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3AE0" w14:textId="77777777" w:rsidR="00925798" w:rsidRPr="00686CB5" w:rsidRDefault="00925798" w:rsidP="00686CB5">
      <w:pPr>
        <w:spacing w:after="0"/>
        <w:jc w:val="left"/>
        <w:rPr>
          <w:rFonts w:ascii="Times New Roman" w:hAnsi="Times New Roman" w:cs="Times New Roman"/>
          <w:szCs w:val="22"/>
        </w:rPr>
      </w:pPr>
    </w:p>
    <w:p w14:paraId="095F5ECC" w14:textId="77777777" w:rsidR="00F1258B" w:rsidRPr="00C669E4" w:rsidRDefault="00F1258B" w:rsidP="003330EE">
      <w:pPr>
        <w:spacing w:after="0"/>
        <w:jc w:val="center"/>
        <w:rPr>
          <w:rFonts w:ascii="Segoe UI" w:hAnsi="Segoe UI" w:cs="Segoe UI"/>
          <w:b/>
          <w:szCs w:val="22"/>
        </w:rPr>
      </w:pPr>
      <w:r w:rsidRPr="00C669E4">
        <w:rPr>
          <w:rFonts w:ascii="Segoe UI" w:hAnsi="Segoe UI" w:cs="Segoe UI"/>
          <w:b/>
          <w:szCs w:val="22"/>
        </w:rPr>
        <w:t>Technická specifikace předmětu plnění</w:t>
      </w:r>
    </w:p>
    <w:p w14:paraId="2AC46D29" w14:textId="77777777" w:rsidR="00FC6FAD" w:rsidRPr="00C669E4" w:rsidRDefault="00FC6FAD" w:rsidP="003330EE">
      <w:pPr>
        <w:spacing w:after="0"/>
        <w:jc w:val="center"/>
        <w:rPr>
          <w:rFonts w:ascii="Segoe UI" w:hAnsi="Segoe UI" w:cs="Segoe UI"/>
          <w:b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748"/>
        <w:gridCol w:w="9962"/>
      </w:tblGrid>
      <w:tr w:rsidR="00F1258B" w:rsidRPr="00C669E4" w14:paraId="19F519CA" w14:textId="77777777" w:rsidTr="00BD0624"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4C9C8873" w14:textId="77777777" w:rsidR="00F1258B" w:rsidRPr="00C669E4" w:rsidRDefault="00F1258B" w:rsidP="00C960C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C669E4">
              <w:rPr>
                <w:rFonts w:ascii="Segoe UI" w:hAnsi="Segoe UI" w:cs="Segoe UI"/>
                <w:sz w:val="22"/>
                <w:szCs w:val="22"/>
              </w:rPr>
              <w:t>Název veřejné zakázky</w:t>
            </w:r>
          </w:p>
        </w:tc>
        <w:tc>
          <w:tcPr>
            <w:tcW w:w="3633" w:type="pct"/>
            <w:vAlign w:val="center"/>
          </w:tcPr>
          <w:p w14:paraId="2C2B735A" w14:textId="1BF57188" w:rsidR="00F1258B" w:rsidRPr="00C669E4" w:rsidRDefault="00EA5680" w:rsidP="00C960C1">
            <w:pPr>
              <w:spacing w:after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EA5680">
              <w:rPr>
                <w:rFonts w:ascii="Segoe UI" w:hAnsi="Segoe UI" w:cs="Segoe UI"/>
                <w:b/>
                <w:bCs/>
                <w:sz w:val="22"/>
                <w:szCs w:val="22"/>
              </w:rPr>
              <w:t>„</w:t>
            </w:r>
            <w:r w:rsidR="0050658D" w:rsidRPr="0050658D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MEPHARED 2 – </w:t>
            </w:r>
            <w:r w:rsidR="00144093">
              <w:rPr>
                <w:rFonts w:ascii="Segoe UI" w:hAnsi="Segoe UI" w:cs="Segoe UI"/>
                <w:b/>
                <w:bCs/>
                <w:sz w:val="22"/>
                <w:szCs w:val="22"/>
              </w:rPr>
              <w:t>D</w:t>
            </w:r>
            <w:r w:rsidR="0050658D" w:rsidRPr="0050658D">
              <w:rPr>
                <w:rFonts w:ascii="Segoe UI" w:hAnsi="Segoe UI" w:cs="Segoe UI"/>
                <w:b/>
                <w:bCs/>
                <w:sz w:val="22"/>
                <w:szCs w:val="22"/>
              </w:rPr>
              <w:t>odávka sterilizační techniky do vivária</w:t>
            </w:r>
            <w:r w:rsidRPr="00EA5680">
              <w:rPr>
                <w:rFonts w:ascii="Segoe UI" w:hAnsi="Segoe UI" w:cs="Segoe UI"/>
                <w:b/>
                <w:bCs/>
                <w:sz w:val="22"/>
                <w:szCs w:val="22"/>
              </w:rPr>
              <w:t>“</w:t>
            </w:r>
          </w:p>
        </w:tc>
      </w:tr>
      <w:tr w:rsidR="00F1258B" w:rsidRPr="00C669E4" w14:paraId="0D64418F" w14:textId="77777777" w:rsidTr="00C669E4"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6AEB28E8" w14:textId="77777777" w:rsidR="00F1258B" w:rsidRPr="00C669E4" w:rsidRDefault="00F1258B" w:rsidP="00C960C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C669E4">
              <w:rPr>
                <w:rFonts w:ascii="Segoe UI" w:hAnsi="Segoe UI" w:cs="Segoe UI"/>
                <w:sz w:val="22"/>
                <w:szCs w:val="22"/>
              </w:rPr>
              <w:t>Zadavatel</w:t>
            </w:r>
          </w:p>
        </w:tc>
        <w:tc>
          <w:tcPr>
            <w:tcW w:w="3633" w:type="pct"/>
            <w:vAlign w:val="center"/>
          </w:tcPr>
          <w:p w14:paraId="728C59F7" w14:textId="6A807202" w:rsidR="00F1258B" w:rsidRPr="00C669E4" w:rsidRDefault="00C10131" w:rsidP="00C960C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C10131">
              <w:rPr>
                <w:rFonts w:ascii="Segoe UI" w:hAnsi="Segoe UI" w:cs="Segoe UI"/>
                <w:bCs/>
                <w:sz w:val="22"/>
                <w:szCs w:val="22"/>
              </w:rPr>
              <w:t xml:space="preserve">Univerzita Karlova, </w:t>
            </w:r>
            <w:r w:rsidR="00546F95">
              <w:rPr>
                <w:rFonts w:ascii="Segoe UI" w:hAnsi="Segoe UI" w:cs="Segoe UI"/>
                <w:bCs/>
                <w:sz w:val="22"/>
                <w:szCs w:val="22"/>
              </w:rPr>
              <w:t>Lékařská</w:t>
            </w:r>
            <w:r w:rsidRPr="00C10131">
              <w:rPr>
                <w:rFonts w:ascii="Segoe UI" w:hAnsi="Segoe UI" w:cs="Segoe UI"/>
                <w:bCs/>
                <w:sz w:val="22"/>
                <w:szCs w:val="22"/>
              </w:rPr>
              <w:t xml:space="preserve"> fakulta v Hradci Králové</w:t>
            </w:r>
            <w:r w:rsidR="003330EE" w:rsidRPr="00C669E4">
              <w:rPr>
                <w:rFonts w:ascii="Segoe UI" w:hAnsi="Segoe UI" w:cs="Segoe UI"/>
                <w:bCs/>
                <w:sz w:val="22"/>
                <w:szCs w:val="22"/>
              </w:rPr>
              <w:t xml:space="preserve">, </w:t>
            </w:r>
            <w:r w:rsidR="00BD7DBD" w:rsidRPr="00BD7DBD">
              <w:rPr>
                <w:rFonts w:ascii="Segoe UI" w:hAnsi="Segoe UI" w:cs="Segoe UI"/>
                <w:bCs/>
                <w:sz w:val="22"/>
                <w:szCs w:val="22"/>
              </w:rPr>
              <w:t>Šimkova 870, 500 03 Hradec Králové</w:t>
            </w:r>
            <w:r w:rsidR="00BD7DBD">
              <w:rPr>
                <w:rFonts w:ascii="Segoe UI" w:hAnsi="Segoe UI" w:cs="Segoe UI"/>
                <w:bCs/>
                <w:sz w:val="22"/>
                <w:szCs w:val="22"/>
              </w:rPr>
              <w:t xml:space="preserve">, </w:t>
            </w:r>
            <w:r w:rsidR="003330EE" w:rsidRPr="00C669E4">
              <w:rPr>
                <w:rFonts w:ascii="Segoe UI" w:hAnsi="Segoe UI" w:cs="Segoe UI"/>
                <w:bCs/>
                <w:sz w:val="22"/>
                <w:szCs w:val="22"/>
              </w:rPr>
              <w:t>IČ: 00216208, DIČ: CZ00216208</w:t>
            </w:r>
          </w:p>
        </w:tc>
      </w:tr>
      <w:tr w:rsidR="00F1258B" w:rsidRPr="00C669E4" w14:paraId="68DF5AE5" w14:textId="77777777" w:rsidTr="00C669E4"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5A33C2EB" w14:textId="77777777" w:rsidR="00F1258B" w:rsidRPr="00C669E4" w:rsidRDefault="00F1258B" w:rsidP="00C960C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C669E4">
              <w:rPr>
                <w:rFonts w:ascii="Segoe UI" w:hAnsi="Segoe UI" w:cs="Segoe UI"/>
                <w:sz w:val="22"/>
                <w:szCs w:val="22"/>
              </w:rPr>
              <w:t>Druh řízení</w:t>
            </w:r>
          </w:p>
        </w:tc>
        <w:tc>
          <w:tcPr>
            <w:tcW w:w="3633" w:type="pct"/>
            <w:vAlign w:val="center"/>
          </w:tcPr>
          <w:p w14:paraId="0EC9A583" w14:textId="2CF670CE" w:rsidR="00F1258B" w:rsidRPr="00C669E4" w:rsidRDefault="007C076C" w:rsidP="00C960C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otevřené nadlimitní</w:t>
            </w:r>
            <w:r w:rsidR="00C960C1" w:rsidRPr="00C960C1">
              <w:rPr>
                <w:rFonts w:ascii="Segoe UI" w:hAnsi="Segoe UI" w:cs="Segoe UI"/>
                <w:sz w:val="22"/>
                <w:szCs w:val="22"/>
              </w:rPr>
              <w:t xml:space="preserve"> řízení</w:t>
            </w:r>
          </w:p>
        </w:tc>
      </w:tr>
    </w:tbl>
    <w:p w14:paraId="5BAEE7E5" w14:textId="77777777" w:rsidR="00FC6FAD" w:rsidRPr="00C669E4" w:rsidRDefault="00FC6FAD" w:rsidP="003330EE">
      <w:pPr>
        <w:spacing w:after="0"/>
        <w:rPr>
          <w:rFonts w:ascii="Segoe UI" w:hAnsi="Segoe UI" w:cs="Segoe UI"/>
          <w:szCs w:val="22"/>
        </w:rPr>
      </w:pPr>
    </w:p>
    <w:p w14:paraId="4BB7013F" w14:textId="248B75F0" w:rsidR="00166225" w:rsidRDefault="00BA4E36" w:rsidP="0EFD93D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EFD93D2">
        <w:rPr>
          <w:rStyle w:val="normaltextrun"/>
          <w:rFonts w:ascii="Segoe UI" w:hAnsi="Segoe UI" w:cs="Segoe UI"/>
          <w:sz w:val="22"/>
          <w:szCs w:val="22"/>
        </w:rPr>
        <w:t>Předmětem veřejné zakázky je dodávka vybavení prostor vivária sterilizační technikou, konkrétně dekontaminační komorou s napojením na externí vyvíječ páry, prokládacím oknem pro zvířata a prokládacím autoklávem s generátorem vodní páry a dodávka dalších souvisejících prací, zejména stavebních přípomocí, v prostoru vivária v místnostech B_15</w:t>
      </w:r>
      <w:r w:rsidR="00866CD1" w:rsidRPr="0EFD93D2">
        <w:rPr>
          <w:rStyle w:val="normaltextrun"/>
          <w:rFonts w:ascii="Segoe UI" w:hAnsi="Segoe UI" w:cs="Segoe UI"/>
          <w:sz w:val="22"/>
          <w:szCs w:val="22"/>
        </w:rPr>
        <w:t>0</w:t>
      </w:r>
      <w:r w:rsidR="43543B2B" w:rsidRPr="0EFD93D2">
        <w:rPr>
          <w:rStyle w:val="normaltextrun"/>
          <w:rFonts w:ascii="Segoe UI" w:hAnsi="Segoe UI" w:cs="Segoe UI"/>
          <w:sz w:val="22"/>
          <w:szCs w:val="22"/>
        </w:rPr>
        <w:t>/B_185</w:t>
      </w:r>
      <w:r w:rsidRPr="0EFD93D2">
        <w:rPr>
          <w:rStyle w:val="normaltextrun"/>
          <w:rFonts w:ascii="Segoe UI" w:hAnsi="Segoe UI" w:cs="Segoe UI"/>
          <w:sz w:val="22"/>
          <w:szCs w:val="22"/>
        </w:rPr>
        <w:t xml:space="preserve"> a B_1</w:t>
      </w:r>
      <w:r w:rsidR="00866CD1" w:rsidRPr="0EFD93D2">
        <w:rPr>
          <w:rStyle w:val="normaltextrun"/>
          <w:rFonts w:ascii="Segoe UI" w:hAnsi="Segoe UI" w:cs="Segoe UI"/>
          <w:sz w:val="22"/>
          <w:szCs w:val="22"/>
        </w:rPr>
        <w:t>5</w:t>
      </w:r>
      <w:r w:rsidRPr="0EFD93D2">
        <w:rPr>
          <w:rStyle w:val="normaltextrun"/>
          <w:rFonts w:ascii="Segoe UI" w:hAnsi="Segoe UI" w:cs="Segoe UI"/>
          <w:sz w:val="22"/>
          <w:szCs w:val="22"/>
        </w:rPr>
        <w:t>5 v 1PP Novostavby Budovy fakult</w:t>
      </w:r>
      <w:r w:rsidR="00E66328" w:rsidRPr="0EFD93D2">
        <w:rPr>
          <w:rStyle w:val="normaltextrun"/>
          <w:rFonts w:ascii="Segoe UI" w:hAnsi="Segoe UI" w:cs="Segoe UI"/>
          <w:sz w:val="22"/>
          <w:szCs w:val="22"/>
        </w:rPr>
        <w:t xml:space="preserve">, viz Přílohy </w:t>
      </w:r>
      <w:r w:rsidR="00486BA7" w:rsidRPr="0EFD93D2">
        <w:rPr>
          <w:rStyle w:val="normaltextrun"/>
          <w:rFonts w:ascii="Segoe UI" w:hAnsi="Segoe UI" w:cs="Segoe UI"/>
          <w:sz w:val="22"/>
          <w:szCs w:val="22"/>
        </w:rPr>
        <w:t xml:space="preserve">č. </w:t>
      </w:r>
      <w:r w:rsidR="00E66328" w:rsidRPr="0EFD93D2">
        <w:rPr>
          <w:rStyle w:val="normaltextrun"/>
          <w:rFonts w:ascii="Segoe UI" w:hAnsi="Segoe UI" w:cs="Segoe UI"/>
          <w:sz w:val="22"/>
          <w:szCs w:val="22"/>
        </w:rPr>
        <w:t xml:space="preserve">1a až 1c </w:t>
      </w:r>
      <w:r w:rsidR="00486BA7" w:rsidRPr="0EFD93D2">
        <w:rPr>
          <w:rStyle w:val="normaltextrun"/>
          <w:rFonts w:ascii="Segoe UI" w:hAnsi="Segoe UI" w:cs="Segoe UI"/>
          <w:sz w:val="22"/>
          <w:szCs w:val="22"/>
        </w:rPr>
        <w:t>zadávací dokumentace.</w:t>
      </w:r>
    </w:p>
    <w:p w14:paraId="2077CA42" w14:textId="77777777" w:rsidR="00016D58" w:rsidRDefault="00016D58" w:rsidP="00016D5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14:paraId="446A68D3" w14:textId="6B490A73" w:rsidR="00081C13" w:rsidRPr="00C669E4" w:rsidRDefault="00081C13" w:rsidP="00081C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C669E4">
        <w:rPr>
          <w:rStyle w:val="normaltextrun"/>
          <w:rFonts w:ascii="Segoe UI" w:hAnsi="Segoe UI" w:cs="Segoe UI"/>
          <w:sz w:val="22"/>
          <w:szCs w:val="22"/>
        </w:rPr>
        <w:t xml:space="preserve">Zadavatel stanovuje pro plnění veřejné zakázky s názvem </w:t>
      </w:r>
      <w:r w:rsidR="00F67A84" w:rsidRPr="00F67A84">
        <w:rPr>
          <w:rStyle w:val="normaltextrun"/>
          <w:rFonts w:ascii="Segoe UI" w:hAnsi="Segoe UI" w:cs="Segoe UI"/>
          <w:sz w:val="22"/>
          <w:szCs w:val="22"/>
        </w:rPr>
        <w:t>„</w:t>
      </w:r>
      <w:r w:rsidR="00486BA7" w:rsidRPr="00486BA7">
        <w:rPr>
          <w:rStyle w:val="normaltextrun"/>
          <w:rFonts w:ascii="Segoe UI" w:hAnsi="Segoe UI" w:cs="Segoe UI"/>
          <w:sz w:val="22"/>
          <w:szCs w:val="22"/>
        </w:rPr>
        <w:t xml:space="preserve">MEPHARED 2 – </w:t>
      </w:r>
      <w:r w:rsidR="00D44BC7">
        <w:rPr>
          <w:rStyle w:val="normaltextrun"/>
          <w:rFonts w:ascii="Segoe UI" w:hAnsi="Segoe UI" w:cs="Segoe UI"/>
          <w:sz w:val="22"/>
          <w:szCs w:val="22"/>
        </w:rPr>
        <w:t>D</w:t>
      </w:r>
      <w:r w:rsidR="00486BA7" w:rsidRPr="00486BA7">
        <w:rPr>
          <w:rStyle w:val="normaltextrun"/>
          <w:rFonts w:ascii="Segoe UI" w:hAnsi="Segoe UI" w:cs="Segoe UI"/>
          <w:sz w:val="22"/>
          <w:szCs w:val="22"/>
        </w:rPr>
        <w:t>odávka sterilizační techniky do vivária</w:t>
      </w:r>
      <w:r w:rsidR="00F67A84" w:rsidRPr="00F67A84">
        <w:rPr>
          <w:rStyle w:val="normaltextrun"/>
          <w:rFonts w:ascii="Segoe UI" w:hAnsi="Segoe UI" w:cs="Segoe UI"/>
          <w:sz w:val="22"/>
          <w:szCs w:val="22"/>
        </w:rPr>
        <w:t>“</w:t>
      </w:r>
      <w:r w:rsidR="009A07F2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C669E4">
        <w:rPr>
          <w:rStyle w:val="normaltextrun"/>
          <w:rFonts w:ascii="Segoe UI" w:hAnsi="Segoe UI" w:cs="Segoe UI"/>
          <w:sz w:val="22"/>
          <w:szCs w:val="22"/>
        </w:rPr>
        <w:t xml:space="preserve">níže uvedené minimální technické požadavky. Pokud </w:t>
      </w:r>
      <w:r w:rsidR="003908A3">
        <w:rPr>
          <w:rStyle w:val="normaltextrun"/>
          <w:rFonts w:ascii="Segoe UI" w:hAnsi="Segoe UI" w:cs="Segoe UI"/>
          <w:sz w:val="22"/>
          <w:szCs w:val="22"/>
        </w:rPr>
        <w:t xml:space="preserve">dodavatel </w:t>
      </w:r>
      <w:r w:rsidRPr="00C669E4">
        <w:rPr>
          <w:rStyle w:val="normaltextrun"/>
          <w:rFonts w:ascii="Segoe UI" w:hAnsi="Segoe UI" w:cs="Segoe UI"/>
          <w:sz w:val="22"/>
          <w:szCs w:val="22"/>
        </w:rPr>
        <w:t>nesplní některý z</w:t>
      </w:r>
      <w:r w:rsidR="009A07F2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C669E4">
        <w:rPr>
          <w:rStyle w:val="normaltextrun"/>
          <w:rFonts w:ascii="Segoe UI" w:hAnsi="Segoe UI" w:cs="Segoe UI"/>
          <w:sz w:val="22"/>
          <w:szCs w:val="22"/>
        </w:rPr>
        <w:t xml:space="preserve">těchto minimálních technických požadavků a nenabídne rovnocenné, nebo lepší řešení, bude ze zadávacího řízení vyloučen. </w:t>
      </w:r>
    </w:p>
    <w:p w14:paraId="56A99FF5" w14:textId="77777777" w:rsidR="00081C13" w:rsidRDefault="00081C13" w:rsidP="003330EE">
      <w:pPr>
        <w:spacing w:after="0"/>
        <w:rPr>
          <w:rFonts w:ascii="Segoe UI" w:hAnsi="Segoe UI" w:cs="Segoe UI"/>
          <w:szCs w:val="22"/>
        </w:rPr>
      </w:pPr>
    </w:p>
    <w:sdt>
      <w:sdtPr>
        <w:rPr>
          <w:rFonts w:ascii="Segoe UI" w:eastAsia="Times New Roman" w:hAnsi="Segoe UI" w:cs="Segoe UI"/>
          <w:b/>
          <w:bCs/>
          <w:lang w:eastAsia="cs-CZ"/>
        </w:rPr>
        <w:id w:val="-508600344"/>
        <w:docPartObj>
          <w:docPartGallery w:val="Cover Pages"/>
          <w:docPartUnique/>
        </w:docPartObj>
      </w:sdtPr>
      <w:sdtEndPr/>
      <w:sdtContent>
        <w:p w14:paraId="41958249" w14:textId="77777777" w:rsidR="00A37040" w:rsidRPr="00A37040" w:rsidRDefault="00A37040" w:rsidP="00A37040">
          <w:pPr>
            <w:spacing w:after="0"/>
            <w:rPr>
              <w:rFonts w:ascii="Segoe UI" w:eastAsia="Times New Roman" w:hAnsi="Segoe UI" w:cs="Segoe UI"/>
              <w:b/>
              <w:szCs w:val="22"/>
              <w:lang w:eastAsia="cs-CZ"/>
            </w:rPr>
          </w:pPr>
        </w:p>
        <w:p w14:paraId="1FB3F946" w14:textId="77777777" w:rsidR="00A37040" w:rsidRPr="00A37040" w:rsidRDefault="00A37040" w:rsidP="00A37040">
          <w:pPr>
            <w:spacing w:after="0"/>
            <w:rPr>
              <w:rFonts w:ascii="Segoe UI" w:eastAsia="Times New Roman" w:hAnsi="Segoe UI" w:cs="Segoe UI"/>
              <w:b/>
              <w:szCs w:val="22"/>
              <w:lang w:eastAsia="cs-CZ"/>
            </w:rPr>
          </w:pPr>
          <w:r w:rsidRPr="00A37040">
            <w:rPr>
              <w:rFonts w:ascii="Segoe UI" w:eastAsia="Times New Roman" w:hAnsi="Segoe UI" w:cs="Segoe UI"/>
              <w:b/>
              <w:szCs w:val="22"/>
              <w:lang w:eastAsia="cs-CZ"/>
            </w:rPr>
            <w:t>Dodavatel:</w:t>
          </w:r>
        </w:p>
      </w:sdtContent>
    </w:sdt>
    <w:tbl>
      <w:tblPr>
        <w:tblpPr w:leftFromText="141" w:rightFromText="141" w:bottomFromText="200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5569"/>
        <w:gridCol w:w="8141"/>
      </w:tblGrid>
      <w:tr w:rsidR="00A37040" w:rsidRPr="00A37040" w14:paraId="6F0A7980" w14:textId="77777777" w:rsidTr="00A37040">
        <w:tc>
          <w:tcPr>
            <w:tcW w:w="9062" w:type="dxa"/>
            <w:gridSpan w:val="2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/>
            <w:hideMark/>
          </w:tcPr>
          <w:p w14:paraId="566EADB2" w14:textId="77777777" w:rsidR="00A37040" w:rsidRPr="00A37040" w:rsidRDefault="00A37040" w:rsidP="00A37040">
            <w:pPr>
              <w:spacing w:after="0"/>
              <w:ind w:left="113"/>
              <w:rPr>
                <w:rFonts w:ascii="Segoe UI" w:eastAsia="Times New Roman" w:hAnsi="Segoe UI" w:cs="Segoe UI"/>
                <w:b/>
                <w:sz w:val="24"/>
                <w:szCs w:val="22"/>
                <w:lang w:eastAsia="cs-CZ"/>
              </w:rPr>
            </w:pPr>
            <w:r w:rsidRPr="00A37040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Identifikační údaje dodavatele</w:t>
            </w:r>
          </w:p>
        </w:tc>
      </w:tr>
      <w:tr w:rsidR="00A37040" w:rsidRPr="00A37040" w14:paraId="57C4776D" w14:textId="77777777" w:rsidTr="001A206B">
        <w:tc>
          <w:tcPr>
            <w:tcW w:w="36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7FE41CA8" w14:textId="77777777" w:rsidR="00A37040" w:rsidRPr="00A37040" w:rsidRDefault="00A37040" w:rsidP="00A37040">
            <w:pPr>
              <w:spacing w:after="0"/>
              <w:ind w:left="113"/>
              <w:rPr>
                <w:rFonts w:ascii="Segoe UI" w:eastAsia="Times New Roman" w:hAnsi="Segoe UI" w:cs="Segoe UI"/>
                <w:b/>
                <w:sz w:val="24"/>
                <w:szCs w:val="22"/>
                <w:lang w:eastAsia="cs-CZ"/>
              </w:rPr>
            </w:pPr>
            <w:r w:rsidRPr="00A37040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Obchodní firma/název</w:t>
            </w:r>
          </w:p>
        </w:tc>
        <w:tc>
          <w:tcPr>
            <w:tcW w:w="53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6D2C4E4B" w14:textId="77777777" w:rsidR="00A37040" w:rsidRPr="00A37040" w:rsidRDefault="00A37040" w:rsidP="00A37040">
            <w:pPr>
              <w:spacing w:after="0"/>
              <w:ind w:left="113"/>
              <w:rPr>
                <w:rFonts w:ascii="Segoe UI" w:eastAsia="Times New Roman" w:hAnsi="Segoe UI" w:cs="Segoe UI"/>
                <w:sz w:val="24"/>
                <w:szCs w:val="22"/>
                <w:lang w:eastAsia="cs-CZ"/>
              </w:rPr>
            </w:pPr>
            <w:r w:rsidRPr="00A37040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A37040" w:rsidRPr="00A37040" w14:paraId="28C832E7" w14:textId="77777777" w:rsidTr="001A206B">
        <w:tc>
          <w:tcPr>
            <w:tcW w:w="36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272664E5" w14:textId="77777777" w:rsidR="00A37040" w:rsidRPr="00A37040" w:rsidRDefault="00A37040" w:rsidP="00A37040">
            <w:pPr>
              <w:spacing w:after="0"/>
              <w:ind w:left="113"/>
              <w:rPr>
                <w:rFonts w:ascii="Segoe UI" w:eastAsia="Times New Roman" w:hAnsi="Segoe UI" w:cs="Segoe UI"/>
                <w:b/>
                <w:sz w:val="24"/>
                <w:szCs w:val="22"/>
                <w:lang w:eastAsia="cs-CZ"/>
              </w:rPr>
            </w:pPr>
            <w:r w:rsidRPr="00A37040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IČO</w:t>
            </w:r>
          </w:p>
        </w:tc>
        <w:tc>
          <w:tcPr>
            <w:tcW w:w="53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06F965EF" w14:textId="77777777" w:rsidR="00A37040" w:rsidRPr="00A37040" w:rsidRDefault="00A37040" w:rsidP="00A37040">
            <w:pPr>
              <w:spacing w:after="0"/>
              <w:ind w:left="113"/>
              <w:rPr>
                <w:rFonts w:ascii="Segoe UI" w:eastAsia="Times New Roman" w:hAnsi="Segoe UI" w:cs="Segoe UI"/>
                <w:sz w:val="24"/>
                <w:szCs w:val="22"/>
                <w:lang w:eastAsia="cs-CZ"/>
              </w:rPr>
            </w:pPr>
            <w:r w:rsidRPr="00A37040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A37040" w:rsidRPr="00A37040" w14:paraId="2CA7679E" w14:textId="77777777" w:rsidTr="001A206B">
        <w:tc>
          <w:tcPr>
            <w:tcW w:w="36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2355A0C9" w14:textId="77777777" w:rsidR="00A37040" w:rsidRPr="00A37040" w:rsidRDefault="00A37040" w:rsidP="00A37040">
            <w:pPr>
              <w:spacing w:after="0"/>
              <w:ind w:left="113"/>
              <w:rPr>
                <w:rFonts w:ascii="Segoe UI" w:eastAsia="Times New Roman" w:hAnsi="Segoe UI" w:cs="Segoe UI"/>
                <w:b/>
                <w:sz w:val="24"/>
                <w:szCs w:val="22"/>
                <w:lang w:eastAsia="cs-CZ"/>
              </w:rPr>
            </w:pPr>
            <w:r w:rsidRPr="00A37040">
              <w:rPr>
                <w:rFonts w:ascii="Segoe UI" w:eastAsia="Times New Roman" w:hAnsi="Segoe UI" w:cs="Segoe UI"/>
                <w:b/>
                <w:szCs w:val="22"/>
                <w:lang w:eastAsia="cs-CZ"/>
              </w:rPr>
              <w:t>Sídlo</w:t>
            </w:r>
          </w:p>
        </w:tc>
        <w:tc>
          <w:tcPr>
            <w:tcW w:w="53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270602D5" w14:textId="77777777" w:rsidR="00A37040" w:rsidRPr="00A37040" w:rsidRDefault="00A37040" w:rsidP="00A37040">
            <w:pPr>
              <w:spacing w:after="0"/>
              <w:ind w:left="113"/>
              <w:rPr>
                <w:rFonts w:ascii="Segoe UI" w:eastAsia="Times New Roman" w:hAnsi="Segoe UI" w:cs="Segoe UI"/>
                <w:sz w:val="24"/>
                <w:szCs w:val="22"/>
                <w:lang w:eastAsia="cs-CZ"/>
              </w:rPr>
            </w:pPr>
            <w:r w:rsidRPr="00A37040">
              <w:rPr>
                <w:rFonts w:ascii="Segoe UI" w:eastAsia="Times New Roman" w:hAnsi="Segoe UI" w:cs="Segoe UI"/>
                <w:szCs w:val="20"/>
                <w:highlight w:val="yellow"/>
                <w:lang w:eastAsia="cs-CZ"/>
              </w:rPr>
              <w:t>[doplní dodavatel]</w:t>
            </w:r>
          </w:p>
        </w:tc>
      </w:tr>
    </w:tbl>
    <w:p w14:paraId="2B0AF178" w14:textId="60E57714" w:rsidR="00A37040" w:rsidRPr="00C669E4" w:rsidRDefault="00A37040" w:rsidP="003330EE">
      <w:pPr>
        <w:spacing w:after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prohlašuje, že jím </w:t>
      </w:r>
      <w:r w:rsidR="007F47FF">
        <w:rPr>
          <w:rFonts w:ascii="Segoe UI" w:hAnsi="Segoe UI" w:cs="Segoe UI"/>
          <w:szCs w:val="22"/>
        </w:rPr>
        <w:t xml:space="preserve">dodávaný předmět plnění splňuje dále uvedené požadavky </w:t>
      </w:r>
      <w:r w:rsidR="00832490">
        <w:rPr>
          <w:rFonts w:ascii="Segoe UI" w:hAnsi="Segoe UI" w:cs="Segoe UI"/>
          <w:szCs w:val="22"/>
        </w:rPr>
        <w:t>zadavatele: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0496"/>
        <w:gridCol w:w="3209"/>
      </w:tblGrid>
      <w:tr w:rsidR="00495410" w:rsidRPr="00C669E4" w14:paraId="59407F50" w14:textId="193049A9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  <w:vAlign w:val="center"/>
          </w:tcPr>
          <w:p w14:paraId="171778DC" w14:textId="77777777" w:rsidR="00CA7A44" w:rsidRPr="00614349" w:rsidRDefault="00495410" w:rsidP="00532303">
            <w:pPr>
              <w:spacing w:after="0"/>
              <w:jc w:val="left"/>
              <w:rPr>
                <w:rFonts w:ascii="Segoe UI" w:hAnsi="Segoe UI" w:cs="Segoe UI"/>
                <w:b/>
                <w:bCs/>
                <w:szCs w:val="22"/>
              </w:rPr>
            </w:pPr>
            <w:r w:rsidRPr="00614349">
              <w:rPr>
                <w:rFonts w:ascii="Segoe UI" w:hAnsi="Segoe UI" w:cs="Segoe UI"/>
                <w:b/>
                <w:bCs/>
                <w:szCs w:val="22"/>
              </w:rPr>
              <w:lastRenderedPageBreak/>
              <w:t>Popis poptávaného zboží</w:t>
            </w:r>
          </w:p>
          <w:p w14:paraId="448C6661" w14:textId="63CE97EB" w:rsidR="00495410" w:rsidRPr="00C669E4" w:rsidRDefault="00CA7A44" w:rsidP="00532303">
            <w:pPr>
              <w:spacing w:after="0"/>
              <w:jc w:val="left"/>
              <w:rPr>
                <w:rFonts w:ascii="Segoe UI" w:hAnsi="Segoe UI" w:cs="Segoe UI"/>
                <w:szCs w:val="22"/>
              </w:rPr>
            </w:pPr>
            <w:r w:rsidRPr="00614349">
              <w:rPr>
                <w:rFonts w:ascii="Segoe UI" w:hAnsi="Segoe UI" w:cs="Segoe UI"/>
                <w:b/>
                <w:bCs/>
                <w:szCs w:val="22"/>
              </w:rPr>
              <w:t>z</w:t>
            </w:r>
            <w:r w:rsidR="00495410" w:rsidRPr="00614349">
              <w:rPr>
                <w:rFonts w:ascii="Segoe UI" w:hAnsi="Segoe UI" w:cs="Segoe UI"/>
                <w:b/>
                <w:bCs/>
                <w:szCs w:val="22"/>
              </w:rPr>
              <w:t>ákladní vlastnosti</w:t>
            </w:r>
            <w:r w:rsidRPr="00614349">
              <w:rPr>
                <w:rFonts w:ascii="Segoe UI" w:hAnsi="Segoe UI" w:cs="Segoe UI"/>
                <w:b/>
                <w:bCs/>
                <w:szCs w:val="22"/>
              </w:rPr>
              <w:t xml:space="preserve"> a m</w:t>
            </w:r>
            <w:r w:rsidR="00495410" w:rsidRPr="00614349">
              <w:rPr>
                <w:rFonts w:ascii="Segoe UI" w:hAnsi="Segoe UI" w:cs="Segoe UI"/>
                <w:b/>
                <w:bCs/>
                <w:szCs w:val="22"/>
              </w:rPr>
              <w:t>inimální požadavky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6C86AA5D" w14:textId="637FE6F2" w:rsidR="00495410" w:rsidRPr="00C669E4" w:rsidRDefault="003908A3" w:rsidP="00495410">
            <w:pPr>
              <w:spacing w:after="0"/>
              <w:jc w:val="center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b/>
                <w:bCs/>
                <w:szCs w:val="22"/>
              </w:rPr>
              <w:t>Dodavatel</w:t>
            </w:r>
            <w:r w:rsidR="00CA7A44">
              <w:rPr>
                <w:rFonts w:ascii="Segoe UI" w:hAnsi="Segoe UI" w:cs="Segoe UI"/>
                <w:b/>
                <w:bCs/>
                <w:szCs w:val="22"/>
              </w:rPr>
              <w:t xml:space="preserve"> doplní, zda jím dodávaný předmět plnění splňuje</w:t>
            </w:r>
            <w:r w:rsidR="001C0181">
              <w:rPr>
                <w:rFonts w:ascii="Segoe UI" w:hAnsi="Segoe UI" w:cs="Segoe UI"/>
                <w:b/>
                <w:bCs/>
                <w:szCs w:val="22"/>
              </w:rPr>
              <w:t xml:space="preserve">/nesplňuje </w:t>
            </w:r>
            <w:r w:rsidR="00CA7A44">
              <w:rPr>
                <w:rFonts w:ascii="Segoe UI" w:hAnsi="Segoe UI" w:cs="Segoe UI"/>
                <w:b/>
                <w:bCs/>
                <w:szCs w:val="22"/>
              </w:rPr>
              <w:t>zadavatelem požadované parametry</w:t>
            </w:r>
          </w:p>
        </w:tc>
      </w:tr>
      <w:tr w:rsidR="00017F23" w:rsidRPr="00F6671F" w14:paraId="7AEF96CC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</w:tcPr>
          <w:p w14:paraId="6CACAAF4" w14:textId="3135FB6E" w:rsidR="00017F23" w:rsidRPr="00F6671F" w:rsidRDefault="009C2CC0" w:rsidP="009C2CC0">
            <w:pPr>
              <w:pStyle w:val="Bezmezer"/>
              <w:jc w:val="both"/>
              <w:rPr>
                <w:rFonts w:ascii="Segoe UI" w:hAnsi="Segoe UI" w:cs="Segoe UI"/>
                <w:b/>
                <w:bCs/>
                <w:highlight w:val="cyan"/>
              </w:rPr>
            </w:pPr>
            <w:r w:rsidRPr="009C2CC0">
              <w:rPr>
                <w:rFonts w:ascii="Segoe UI" w:hAnsi="Segoe UI" w:cs="Segoe UI"/>
                <w:b/>
                <w:bCs/>
              </w:rPr>
              <w:t>1.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  <w:r w:rsidR="00614349" w:rsidRPr="00614349">
              <w:rPr>
                <w:rFonts w:ascii="Segoe UI" w:hAnsi="Segoe UI" w:cs="Segoe UI"/>
                <w:b/>
                <w:bCs/>
              </w:rPr>
              <w:t>Dekontaminační komora s napojením na externí vyvíječ páry H</w:t>
            </w:r>
            <w:r w:rsidR="00614349" w:rsidRPr="00614349">
              <w:rPr>
                <w:rFonts w:ascii="Segoe UI" w:hAnsi="Segoe UI" w:cs="Segoe UI"/>
                <w:b/>
                <w:bCs/>
                <w:vertAlign w:val="subscript"/>
              </w:rPr>
              <w:t>2</w:t>
            </w:r>
            <w:r w:rsidR="00614349" w:rsidRPr="00614349">
              <w:rPr>
                <w:rFonts w:ascii="Segoe UI" w:hAnsi="Segoe UI" w:cs="Segoe UI"/>
                <w:b/>
                <w:bCs/>
              </w:rPr>
              <w:t>O</w:t>
            </w:r>
            <w:r w:rsidR="00614349" w:rsidRPr="00614349">
              <w:rPr>
                <w:rFonts w:ascii="Segoe UI" w:hAnsi="Segoe UI" w:cs="Segoe UI"/>
                <w:b/>
                <w:bCs/>
                <w:vertAlign w:val="subscript"/>
              </w:rPr>
              <w:t xml:space="preserve">2 </w:t>
            </w:r>
            <w:r w:rsidR="00614349" w:rsidRPr="00614349"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14:paraId="372754DE" w14:textId="5060FF9D" w:rsidR="00017F23" w:rsidRPr="00F6671F" w:rsidRDefault="00017F23" w:rsidP="00017F2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07580E" w:rsidRPr="00F6671F" w14:paraId="352CFCFA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4667065" w14:textId="41E63FE2" w:rsidR="0007580E" w:rsidRPr="0007580E" w:rsidRDefault="0007580E" w:rsidP="0007580E">
            <w:pPr>
              <w:spacing w:after="0" w:line="259" w:lineRule="auto"/>
              <w:rPr>
                <w:rFonts w:ascii="Segoe UI" w:eastAsia="Aptos" w:hAnsi="Segoe UI" w:cs="Segoe UI"/>
                <w:kern w:val="2"/>
                <w:szCs w:val="22"/>
                <w14:ligatures w14:val="standardContextual"/>
              </w:rPr>
            </w:pPr>
            <w:r w:rsidRPr="0007580E">
              <w:rPr>
                <w:rFonts w:ascii="Segoe UI" w:eastAsia="Aptos" w:hAnsi="Segoe UI" w:cs="Segoe UI"/>
                <w:kern w:val="2"/>
                <w:szCs w:val="22"/>
                <w14:ligatures w14:val="standardContextual"/>
              </w:rPr>
              <w:t>Dekontaminační komora bude vybudována ze sendvičových panelů vhodných do čistých prostor. Případně se může jednat o typový výrobek z nerezu vhodného do čistých prostor.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8F2C99B" w14:textId="77777777" w:rsidR="0007580E" w:rsidRPr="00D3718D" w:rsidRDefault="0007580E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1C0181" w:rsidRPr="00F6671F" w14:paraId="3A58F027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478FB42" w14:textId="058BA588" w:rsidR="001C0181" w:rsidRPr="00DD6EB2" w:rsidRDefault="00DD6EB2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d</w:t>
            </w:r>
            <w:r w:rsidRPr="00DD6EB2">
              <w:rPr>
                <w:rFonts w:ascii="Segoe UI" w:hAnsi="Segoe UI" w:cs="Segoe UI"/>
              </w:rPr>
              <w:t>ekontaminační komora společně s vyvíječem H</w:t>
            </w:r>
            <w:r w:rsidRPr="00DD6EB2">
              <w:rPr>
                <w:rFonts w:ascii="Segoe UI" w:hAnsi="Segoe UI" w:cs="Segoe UI"/>
                <w:vertAlign w:val="subscript"/>
              </w:rPr>
              <w:t>2</w:t>
            </w:r>
            <w:r w:rsidRPr="00DD6EB2">
              <w:rPr>
                <w:rFonts w:ascii="Segoe UI" w:hAnsi="Segoe UI" w:cs="Segoe UI"/>
              </w:rPr>
              <w:t>O</w:t>
            </w:r>
            <w:r w:rsidRPr="00DD6EB2">
              <w:rPr>
                <w:rFonts w:ascii="Segoe UI" w:hAnsi="Segoe UI" w:cs="Segoe UI"/>
                <w:vertAlign w:val="subscript"/>
              </w:rPr>
              <w:t>2</w:t>
            </w:r>
            <w:r w:rsidRPr="00DD6EB2">
              <w:rPr>
                <w:rFonts w:ascii="Segoe UI" w:hAnsi="Segoe UI" w:cs="Segoe UI"/>
              </w:rPr>
              <w:t xml:space="preserve"> par tvoř</w:t>
            </w:r>
            <w:r>
              <w:rPr>
                <w:rFonts w:ascii="Segoe UI" w:hAnsi="Segoe UI" w:cs="Segoe UI"/>
              </w:rPr>
              <w:t>í</w:t>
            </w:r>
            <w:r w:rsidRPr="00DD6EB2">
              <w:rPr>
                <w:rFonts w:ascii="Segoe UI" w:hAnsi="Segoe UI" w:cs="Segoe UI"/>
              </w:rPr>
              <w:t xml:space="preserve"> funkční celek</w:t>
            </w:r>
            <w:r w:rsidR="00F90A8A">
              <w:rPr>
                <w:rFonts w:ascii="Segoe UI" w:hAnsi="Segoe UI" w:cs="Segoe UI"/>
              </w:rPr>
              <w:t>, k</w:t>
            </w:r>
            <w:r w:rsidR="00F90A8A" w:rsidRPr="00F90A8A">
              <w:rPr>
                <w:rFonts w:ascii="Segoe UI" w:hAnsi="Segoe UI" w:cs="Segoe UI"/>
              </w:rPr>
              <w:t>omora bude sloužit pro dekontaminaci chovných stojanů a dalšího zařízení používaného za bariérou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404BE33A" w14:textId="2105D274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74CD0D18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101D7F9" w14:textId="59E880FE" w:rsidR="001C0181" w:rsidRPr="00DD6EB2" w:rsidRDefault="00AC02A2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k</w:t>
            </w:r>
            <w:r w:rsidRPr="00AC02A2">
              <w:rPr>
                <w:rFonts w:ascii="Segoe UI" w:hAnsi="Segoe UI" w:cs="Segoe UI"/>
              </w:rPr>
              <w:t xml:space="preserve">omora </w:t>
            </w:r>
            <w:r>
              <w:rPr>
                <w:rFonts w:ascii="Segoe UI" w:hAnsi="Segoe UI" w:cs="Segoe UI"/>
              </w:rPr>
              <w:t>má</w:t>
            </w:r>
            <w:r w:rsidRPr="00AC02A2">
              <w:rPr>
                <w:rFonts w:ascii="Segoe UI" w:hAnsi="Segoe UI" w:cs="Segoe UI"/>
              </w:rPr>
              <w:t xml:space="preserve"> minimální užitný prostor (d x š x v): 2100 x 1100 x 21</w:t>
            </w:r>
            <w:r w:rsidR="001568DF">
              <w:rPr>
                <w:rFonts w:ascii="Segoe UI" w:hAnsi="Segoe UI" w:cs="Segoe UI"/>
              </w:rPr>
              <w:t>0</w:t>
            </w:r>
            <w:r w:rsidRPr="00AC02A2">
              <w:rPr>
                <w:rFonts w:ascii="Segoe UI" w:hAnsi="Segoe UI" w:cs="Segoe UI"/>
              </w:rPr>
              <w:t>0 mm</w:t>
            </w:r>
            <w:r>
              <w:rPr>
                <w:rFonts w:ascii="Segoe UI" w:hAnsi="Segoe UI" w:cs="Segoe UI"/>
              </w:rPr>
              <w:t xml:space="preserve"> a je</w:t>
            </w:r>
            <w:r w:rsidRPr="00AC02A2">
              <w:rPr>
                <w:rFonts w:ascii="Segoe UI" w:hAnsi="Segoe UI" w:cs="Segoe UI"/>
              </w:rPr>
              <w:t xml:space="preserve"> vybavena externím generátorem H</w:t>
            </w:r>
            <w:r w:rsidRPr="00AC02A2">
              <w:rPr>
                <w:rFonts w:ascii="Segoe UI" w:hAnsi="Segoe UI" w:cs="Segoe UI"/>
                <w:vertAlign w:val="subscript"/>
              </w:rPr>
              <w:t>2</w:t>
            </w:r>
            <w:r w:rsidRPr="00AC02A2">
              <w:rPr>
                <w:rFonts w:ascii="Segoe UI" w:hAnsi="Segoe UI" w:cs="Segoe UI"/>
              </w:rPr>
              <w:t>O</w:t>
            </w:r>
            <w:r w:rsidRPr="00AC02A2">
              <w:rPr>
                <w:rFonts w:ascii="Segoe UI" w:hAnsi="Segoe UI" w:cs="Segoe UI"/>
                <w:vertAlign w:val="subscript"/>
              </w:rPr>
              <w:t>2</w:t>
            </w:r>
            <w:r w:rsidRPr="00AC02A2">
              <w:rPr>
                <w:rFonts w:ascii="Segoe UI" w:hAnsi="Segoe UI" w:cs="Segoe UI"/>
              </w:rPr>
              <w:t>, který je schopný produkovat páry alespoň 30</w:t>
            </w:r>
            <w:r>
              <w:rPr>
                <w:rFonts w:ascii="Segoe UI" w:hAnsi="Segoe UI" w:cs="Segoe UI"/>
              </w:rPr>
              <w:t> </w:t>
            </w:r>
            <w:r w:rsidRPr="00AC02A2">
              <w:rPr>
                <w:rFonts w:ascii="Segoe UI" w:hAnsi="Segoe UI" w:cs="Segoe UI"/>
              </w:rPr>
              <w:t>% H</w:t>
            </w:r>
            <w:r w:rsidRPr="00AC02A2">
              <w:rPr>
                <w:rFonts w:ascii="Segoe UI" w:hAnsi="Segoe UI" w:cs="Segoe UI"/>
                <w:vertAlign w:val="subscript"/>
              </w:rPr>
              <w:t>2</w:t>
            </w:r>
            <w:r w:rsidRPr="00AC02A2">
              <w:rPr>
                <w:rFonts w:ascii="Segoe UI" w:hAnsi="Segoe UI" w:cs="Segoe UI"/>
              </w:rPr>
              <w:t>O</w:t>
            </w:r>
            <w:r w:rsidRPr="00AC02A2">
              <w:rPr>
                <w:rFonts w:ascii="Segoe UI" w:hAnsi="Segoe UI" w:cs="Segoe UI"/>
                <w:vertAlign w:val="subscript"/>
              </w:rPr>
              <w:t>2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3EC709BA" w14:textId="776764DC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5000CC9C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97C45EE" w14:textId="4B1BF7E7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vstupní dveře mají minimální rozměry: 1000 mm x 21</w:t>
            </w:r>
            <w:r w:rsidR="001568DF">
              <w:rPr>
                <w:rFonts w:ascii="Segoe UI" w:hAnsi="Segoe UI" w:cs="Segoe UI"/>
              </w:rPr>
              <w:t>0</w:t>
            </w:r>
            <w:r w:rsidRPr="00EA1EC2">
              <w:rPr>
                <w:rFonts w:ascii="Segoe UI" w:hAnsi="Segoe UI" w:cs="Segoe UI"/>
              </w:rPr>
              <w:t>0 mm (š x v)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F93B12D" w14:textId="54B417A4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53E3CB17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711F71C" w14:textId="0A7939C3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dveře komory jsou na obou stranách vybaveny pneumatickým těsněním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741D70D" w14:textId="1BFBC366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3CF2345D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4F30220" w14:textId="65D91BDD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komora je konstruována jako hermeticky těsná s udržením přetlaku 50 Pa minimálně 3 min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9A57E7C" w14:textId="2483EB36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643C6A9D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2CF9B0B" w14:textId="4594B397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komora je osazena čidlem koncentrace H</w:t>
            </w:r>
            <w:r w:rsidRPr="00EA1EC2">
              <w:rPr>
                <w:rFonts w:ascii="Segoe UI" w:hAnsi="Segoe UI" w:cs="Segoe UI"/>
                <w:vertAlign w:val="subscript"/>
              </w:rPr>
              <w:t>2</w:t>
            </w:r>
            <w:r w:rsidRPr="00EA1EC2">
              <w:rPr>
                <w:rFonts w:ascii="Segoe UI" w:hAnsi="Segoe UI" w:cs="Segoe UI"/>
              </w:rPr>
              <w:t>O</w:t>
            </w:r>
            <w:r w:rsidRPr="00EA1EC2">
              <w:rPr>
                <w:rFonts w:ascii="Segoe UI" w:hAnsi="Segoe UI" w:cs="Segoe UI"/>
                <w:vertAlign w:val="subscript"/>
              </w:rPr>
              <w:t>2</w:t>
            </w:r>
            <w:r w:rsidRPr="00EA1EC2">
              <w:rPr>
                <w:rFonts w:ascii="Segoe UI" w:hAnsi="Segoe UI" w:cs="Segoe UI"/>
              </w:rPr>
              <w:t xml:space="preserve"> pro řízení cyklu komory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617BC4DE" w14:textId="73E33135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6AD06168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CD2ED70" w14:textId="2DE342DA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 xml:space="preserve">komora je vybavena aktivním odsáváním par do vzduchotechniky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42EBCAD0" w14:textId="6DE3C01A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0EBAF2E7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047FAD5" w14:textId="65E6FC92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při pracovním cyklu je zabráněno otevření dveří na obou stranách a je aktivně signalizován dekontaminační proces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346E8396" w14:textId="554D9D68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67D8E0BD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505407D" w14:textId="6F29AF08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 xml:space="preserve">komora zabezpečuje integritu bariéry 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587DA92" w14:textId="1D9C7148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09A1E326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6329A5D" w14:textId="78EF6A02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technické řešení umožňuje plné řízení komory alespoň na vstupní straně a alespoň otevření/zavření komory ze strany výstupní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E58A43F" w14:textId="15B28A1C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0A3C6133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293EF9D" w14:textId="604B8D5F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vnitřek komory je vyhotoven z materiálu odolného vůči H</w:t>
            </w:r>
            <w:r w:rsidRPr="00EA1EC2">
              <w:rPr>
                <w:rFonts w:ascii="Segoe UI" w:hAnsi="Segoe UI" w:cs="Segoe UI"/>
                <w:vertAlign w:val="subscript"/>
              </w:rPr>
              <w:t>2</w:t>
            </w:r>
            <w:r w:rsidRPr="00EA1EC2">
              <w:rPr>
                <w:rFonts w:ascii="Segoe UI" w:hAnsi="Segoe UI" w:cs="Segoe UI"/>
              </w:rPr>
              <w:t>O</w:t>
            </w:r>
            <w:r w:rsidRPr="00EA1EC2">
              <w:rPr>
                <w:rFonts w:ascii="Segoe UI" w:hAnsi="Segoe UI" w:cs="Segoe UI"/>
                <w:vertAlign w:val="subscript"/>
              </w:rPr>
              <w:t xml:space="preserve">2 </w:t>
            </w:r>
            <w:r w:rsidRPr="00EA1EC2">
              <w:rPr>
                <w:rFonts w:ascii="Segoe UI" w:hAnsi="Segoe UI" w:cs="Segoe UI"/>
              </w:rPr>
              <w:t>(předpokládaný provoz 1–2 dekontaminační cykly denně)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05C2677" w14:textId="7D691B6D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6E033185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9699D52" w14:textId="56712C2A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dodávka je včetně validace funkčnosti komory (zejména její těsnost a požadovaná koncentrace peroxidu po</w:t>
            </w:r>
            <w:r w:rsidR="00EA1EC2">
              <w:rPr>
                <w:rFonts w:ascii="Segoe UI" w:hAnsi="Segoe UI" w:cs="Segoe UI"/>
              </w:rPr>
              <w:t> </w:t>
            </w:r>
            <w:r w:rsidRPr="00EA1EC2">
              <w:rPr>
                <w:rFonts w:ascii="Segoe UI" w:hAnsi="Segoe UI" w:cs="Segoe UI"/>
              </w:rPr>
              <w:t>stanovenou dobu)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73C52AAD" w14:textId="444E1AD6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592F1C" w:rsidRPr="00F6671F" w14:paraId="498F856A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B8FB321" w14:textId="57DB74E9" w:rsidR="00592F1C" w:rsidRPr="00EA1EC2" w:rsidRDefault="00592F1C" w:rsidP="00592F1C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 w:rsidRPr="00EA1EC2">
              <w:rPr>
                <w:rFonts w:ascii="Segoe UI" w:hAnsi="Segoe UI" w:cs="Segoe UI"/>
              </w:rPr>
              <w:t>komora tvoří funkční celek mezi místnostmi B_1</w:t>
            </w:r>
            <w:r w:rsidR="00866CD1">
              <w:rPr>
                <w:rFonts w:ascii="Segoe UI" w:hAnsi="Segoe UI" w:cs="Segoe UI"/>
              </w:rPr>
              <w:t>50</w:t>
            </w:r>
            <w:r w:rsidR="00244C31">
              <w:rPr>
                <w:rFonts w:ascii="Segoe UI" w:hAnsi="Segoe UI" w:cs="Segoe UI"/>
              </w:rPr>
              <w:t>/B_185</w:t>
            </w:r>
            <w:r w:rsidRPr="00EA1EC2">
              <w:rPr>
                <w:rFonts w:ascii="Segoe UI" w:hAnsi="Segoe UI" w:cs="Segoe UI"/>
              </w:rPr>
              <w:t xml:space="preserve"> a B_155 v 1PP Budovy fakult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2D7BD8D" w14:textId="03684F80" w:rsidR="00592F1C" w:rsidRPr="00F6671F" w:rsidRDefault="00592F1C" w:rsidP="00592F1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BA5DE7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492006AB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</w:tcPr>
          <w:p w14:paraId="52667603" w14:textId="29E199AF" w:rsidR="001C0181" w:rsidRPr="00BA3E72" w:rsidRDefault="00BA3E72" w:rsidP="001C0181">
            <w:pPr>
              <w:pStyle w:val="Bezmezer"/>
              <w:jc w:val="both"/>
              <w:rPr>
                <w:rFonts w:ascii="Segoe UI" w:hAnsi="Segoe UI" w:cs="Segoe UI"/>
                <w:b/>
                <w:bCs/>
                <w:highlight w:val="cyan"/>
              </w:rPr>
            </w:pPr>
            <w:r w:rsidRPr="00BA3E72">
              <w:rPr>
                <w:rFonts w:ascii="Segoe UI" w:hAnsi="Segoe UI" w:cs="Segoe UI"/>
                <w:b/>
                <w:bCs/>
              </w:rPr>
              <w:t>Generátor H</w:t>
            </w:r>
            <w:r w:rsidRPr="00BA3E72">
              <w:rPr>
                <w:rFonts w:ascii="Segoe UI" w:hAnsi="Segoe UI" w:cs="Segoe UI"/>
                <w:b/>
                <w:bCs/>
                <w:vertAlign w:val="subscript"/>
              </w:rPr>
              <w:t>2</w:t>
            </w:r>
            <w:r w:rsidRPr="00BA3E72">
              <w:rPr>
                <w:rFonts w:ascii="Segoe UI" w:hAnsi="Segoe UI" w:cs="Segoe UI"/>
                <w:b/>
                <w:bCs/>
              </w:rPr>
              <w:t>O</w:t>
            </w:r>
            <w:r w:rsidRPr="00BA3E72">
              <w:rPr>
                <w:rFonts w:ascii="Segoe UI" w:hAnsi="Segoe UI" w:cs="Segoe UI"/>
                <w:b/>
                <w:bCs/>
                <w:vertAlign w:val="subscript"/>
              </w:rPr>
              <w:t>2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3FCA25FC" w14:textId="588AC678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1C0181" w:rsidRPr="00F6671F" w14:paraId="7B4C9043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E827ADF" w14:textId="1C47BA2A" w:rsidR="001C0181" w:rsidRPr="00DD6EB2" w:rsidRDefault="00BB2231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má</w:t>
            </w:r>
            <w:r w:rsidRPr="00BB2231">
              <w:rPr>
                <w:rFonts w:ascii="Segoe UI" w:hAnsi="Segoe UI" w:cs="Segoe UI"/>
              </w:rPr>
              <w:t xml:space="preserve"> display pro ovládání procesu dekontaminace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EB0AF94" w14:textId="0BFD77E2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02131CA6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3474FD4" w14:textId="7C1CEE60" w:rsidR="001C0181" w:rsidRPr="00DD6EB2" w:rsidRDefault="00107F7C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lastRenderedPageBreak/>
              <w:t>p</w:t>
            </w:r>
            <w:r w:rsidRPr="00107F7C">
              <w:rPr>
                <w:rFonts w:ascii="Segoe UI" w:hAnsi="Segoe UI" w:cs="Segoe UI"/>
              </w:rPr>
              <w:t>roces dekontaminace je řízen automaticky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1CE4AAA" w14:textId="15ECD4AC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71439311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23ECB52" w14:textId="3319E1FF" w:rsidR="001C0181" w:rsidRPr="00DD6EB2" w:rsidRDefault="006245A4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je</w:t>
            </w:r>
            <w:r w:rsidRPr="006245A4">
              <w:rPr>
                <w:rFonts w:ascii="Segoe UI" w:hAnsi="Segoe UI" w:cs="Segoe UI"/>
              </w:rPr>
              <w:t xml:space="preserve"> spojen s čidlem H</w:t>
            </w:r>
            <w:r w:rsidRPr="006245A4">
              <w:rPr>
                <w:rFonts w:ascii="Segoe UI" w:hAnsi="Segoe UI" w:cs="Segoe UI"/>
                <w:vertAlign w:val="subscript"/>
              </w:rPr>
              <w:t>2</w:t>
            </w:r>
            <w:r w:rsidRPr="006245A4">
              <w:rPr>
                <w:rFonts w:ascii="Segoe UI" w:hAnsi="Segoe UI" w:cs="Segoe UI"/>
              </w:rPr>
              <w:t>O</w:t>
            </w:r>
            <w:r w:rsidRPr="006245A4">
              <w:rPr>
                <w:rFonts w:ascii="Segoe UI" w:hAnsi="Segoe UI" w:cs="Segoe UI"/>
                <w:vertAlign w:val="subscript"/>
              </w:rPr>
              <w:t>2</w:t>
            </w:r>
            <w:r w:rsidRPr="006245A4">
              <w:rPr>
                <w:rFonts w:ascii="Segoe UI" w:hAnsi="Segoe UI" w:cs="Segoe UI"/>
              </w:rPr>
              <w:t xml:space="preserve"> umístěným uvnitř komory pro správné řízení dekontaminačního cyklu, případně dalšími čidly, potřebnými pro správný proces dekontaminace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E0AD96A" w14:textId="39A78D79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1A45AEE0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86DF207" w14:textId="7D89CBA2" w:rsidR="001C0181" w:rsidRPr="00DD6EB2" w:rsidRDefault="000E2618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má</w:t>
            </w:r>
            <w:r w:rsidRPr="000E2618">
              <w:rPr>
                <w:rFonts w:ascii="Segoe UI" w:hAnsi="Segoe UI" w:cs="Segoe UI"/>
              </w:rPr>
              <w:t xml:space="preserve"> integrovaný zásobník na roztok H</w:t>
            </w:r>
            <w:r w:rsidRPr="000E2618">
              <w:rPr>
                <w:rFonts w:ascii="Segoe UI" w:hAnsi="Segoe UI" w:cs="Segoe UI"/>
                <w:vertAlign w:val="subscript"/>
              </w:rPr>
              <w:t>2</w:t>
            </w:r>
            <w:r w:rsidRPr="000E2618">
              <w:rPr>
                <w:rFonts w:ascii="Segoe UI" w:hAnsi="Segoe UI" w:cs="Segoe UI"/>
              </w:rPr>
              <w:t>O</w:t>
            </w:r>
            <w:r w:rsidRPr="000E2618">
              <w:rPr>
                <w:rFonts w:ascii="Segoe UI" w:hAnsi="Segoe UI" w:cs="Segoe UI"/>
                <w:vertAlign w:val="subscript"/>
              </w:rPr>
              <w:t>2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3CEAE450" w14:textId="6BEB1D44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588B2E77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6D10085C" w14:textId="3D7D042D" w:rsidR="001C0181" w:rsidRPr="00DD6EB2" w:rsidRDefault="00F6401B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má</w:t>
            </w:r>
            <w:r w:rsidRPr="00F6401B">
              <w:rPr>
                <w:rFonts w:ascii="Segoe UI" w:hAnsi="Segoe UI" w:cs="Segoe UI"/>
              </w:rPr>
              <w:t xml:space="preserve"> možnost integrace se systémem dekontaminační komory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B1D9288" w14:textId="35CEB064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29ABC1B2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763D179" w14:textId="4F0964DA" w:rsidR="001C0181" w:rsidRPr="00DD6EB2" w:rsidRDefault="00E7375D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jedná se</w:t>
            </w:r>
            <w:r w:rsidRPr="00E7375D">
              <w:rPr>
                <w:rFonts w:ascii="Segoe UI" w:hAnsi="Segoe UI" w:cs="Segoe UI"/>
              </w:rPr>
              <w:t xml:space="preserve"> o mobilní zařízení, které je možné připojit i k dalšímu zařízení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0B67D6E5" w14:textId="5551BB60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22AE8E4E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D328D7A" w14:textId="4A1492F9" w:rsidR="001C0181" w:rsidRPr="00DD6EB2" w:rsidRDefault="00314F59" w:rsidP="001C0181">
            <w:pPr>
              <w:pStyle w:val="Bezmezer"/>
              <w:jc w:val="both"/>
              <w:rPr>
                <w:rFonts w:ascii="Segoe UI" w:hAnsi="Segoe UI" w:cs="Segoe UI"/>
                <w:highlight w:val="cyan"/>
              </w:rPr>
            </w:pPr>
            <w:r>
              <w:rPr>
                <w:rFonts w:ascii="Segoe UI" w:hAnsi="Segoe UI" w:cs="Segoe UI"/>
              </w:rPr>
              <w:t>má m</w:t>
            </w:r>
            <w:r w:rsidRPr="00314F59">
              <w:rPr>
                <w:rFonts w:ascii="Segoe UI" w:hAnsi="Segoe UI" w:cs="Segoe UI"/>
              </w:rPr>
              <w:t>ožnost samostatné funkce jako sterilizátor místnosti (standardní chovná místnost) o velikosti v rozmezí 10-100 m</w:t>
            </w:r>
            <w:r w:rsidRPr="00314F59">
              <w:rPr>
                <w:rFonts w:ascii="Segoe UI" w:hAnsi="Segoe UI" w:cs="Segoe UI"/>
                <w:vertAlign w:val="superscript"/>
              </w:rPr>
              <w:t>3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76A438E" w14:textId="3B8E43EB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732BC4" w:rsidRPr="00F6671F" w14:paraId="42D15A91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  <w:vAlign w:val="center"/>
          </w:tcPr>
          <w:p w14:paraId="55EB77D7" w14:textId="06167ED9" w:rsidR="00732BC4" w:rsidRPr="0047710C" w:rsidRDefault="009C2CC0" w:rsidP="0047710C">
            <w:pPr>
              <w:spacing w:after="0" w:line="259" w:lineRule="auto"/>
              <w:jc w:val="left"/>
              <w:rPr>
                <w:rFonts w:ascii="Segoe UI" w:eastAsia="Aptos" w:hAnsi="Segoe UI" w:cs="Segoe UI"/>
                <w:b/>
                <w:bCs/>
                <w:kern w:val="2"/>
                <w:szCs w:val="22"/>
                <w14:ligatures w14:val="standardContextual"/>
              </w:rPr>
            </w:pPr>
            <w:r>
              <w:rPr>
                <w:rFonts w:ascii="Segoe UI" w:eastAsia="Aptos" w:hAnsi="Segoe UI" w:cs="Segoe UI"/>
                <w:b/>
                <w:bCs/>
                <w:kern w:val="2"/>
                <w:szCs w:val="22"/>
                <w14:ligatures w14:val="standardContextual"/>
              </w:rPr>
              <w:t xml:space="preserve">2. </w:t>
            </w:r>
            <w:r w:rsidR="0047710C" w:rsidRPr="0047710C">
              <w:rPr>
                <w:rFonts w:ascii="Segoe UI" w:eastAsia="Aptos" w:hAnsi="Segoe UI" w:cs="Segoe UI"/>
                <w:b/>
                <w:bCs/>
                <w:kern w:val="2"/>
                <w:szCs w:val="22"/>
                <w14:ligatures w14:val="standardContextual"/>
              </w:rPr>
              <w:t>Prokládací okno pro zvířata s laminárním boxem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5615A48" w14:textId="77777777" w:rsidR="00732BC4" w:rsidRPr="0047710C" w:rsidRDefault="00732BC4" w:rsidP="0047710C">
            <w:pPr>
              <w:pStyle w:val="Bezmezer"/>
              <w:jc w:val="center"/>
              <w:rPr>
                <w:rFonts w:ascii="Segoe UI" w:hAnsi="Segoe UI" w:cs="Segoe UI"/>
                <w:b/>
                <w:bCs/>
                <w:highlight w:val="yellow"/>
              </w:rPr>
            </w:pPr>
          </w:p>
        </w:tc>
      </w:tr>
      <w:tr w:rsidR="00732BC4" w:rsidRPr="00F6671F" w14:paraId="4DCF3E19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48C416B" w14:textId="28DE2892" w:rsidR="00732BC4" w:rsidRDefault="00C02B0E" w:rsidP="0047710C">
            <w:pPr>
              <w:pStyle w:val="Bezmezer"/>
              <w:jc w:val="both"/>
              <w:rPr>
                <w:rFonts w:ascii="Segoe UI" w:hAnsi="Segoe UI" w:cs="Segoe UI"/>
              </w:rPr>
            </w:pPr>
            <w:r w:rsidRPr="00C02B0E">
              <w:rPr>
                <w:rFonts w:ascii="Segoe UI" w:hAnsi="Segoe UI" w:cs="Segoe UI"/>
              </w:rPr>
              <w:t>Součástí dodávky bude prokládací okno pro zvířata včetně laminárního boxu tř. II – biohazard. Prokládací okno bude sloužit pro transport zvířat a drobného materiálu přes bariéru.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77F91BC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43B6906B" w14:textId="77777777" w:rsidR="00732BC4" w:rsidRPr="00D3718D" w:rsidRDefault="00732BC4" w:rsidP="0047710C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732BC4" w:rsidRPr="00F6671F" w14:paraId="042907FB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  <w:vAlign w:val="center"/>
          </w:tcPr>
          <w:p w14:paraId="228E2E22" w14:textId="15F9C917" w:rsidR="00732BC4" w:rsidRPr="00397DF2" w:rsidRDefault="00B21FD4" w:rsidP="00397DF2">
            <w:pPr>
              <w:spacing w:after="0" w:line="259" w:lineRule="auto"/>
              <w:jc w:val="left"/>
              <w:rPr>
                <w:rFonts w:ascii="Segoe UI" w:eastAsia="Aptos" w:hAnsi="Segoe UI" w:cs="Segoe UI"/>
                <w:b/>
                <w:bCs/>
                <w:kern w:val="2"/>
                <w:szCs w:val="22"/>
                <w14:ligatures w14:val="standardContextual"/>
              </w:rPr>
            </w:pPr>
            <w:r w:rsidRPr="00B21FD4">
              <w:rPr>
                <w:rFonts w:ascii="Segoe UI" w:eastAsia="Aptos" w:hAnsi="Segoe UI" w:cs="Segoe UI"/>
                <w:b/>
                <w:bCs/>
                <w:kern w:val="2"/>
                <w:szCs w:val="22"/>
                <w14:ligatures w14:val="standardContextual"/>
              </w:rPr>
              <w:t>Parametry prokládacího okna:  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38C9B27" w14:textId="77777777" w:rsidR="00732BC4" w:rsidRPr="00D3718D" w:rsidRDefault="00732BC4" w:rsidP="00397DF2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191903" w:rsidRPr="00F6671F" w14:paraId="1322F380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523CF5F" w14:textId="376AAD15" w:rsidR="00191903" w:rsidRPr="003A512E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má</w:t>
            </w:r>
            <w:r w:rsidRPr="003A512E">
              <w:rPr>
                <w:rFonts w:ascii="Segoe UI" w:hAnsi="Segoe UI" w:cs="Segoe UI"/>
              </w:rPr>
              <w:t xml:space="preserve"> vnitřní minimální rozměry 550</w:t>
            </w:r>
            <w:r>
              <w:rPr>
                <w:rFonts w:ascii="Segoe UI" w:hAnsi="Segoe UI" w:cs="Segoe UI"/>
              </w:rPr>
              <w:t> </w:t>
            </w:r>
            <w:r w:rsidRPr="003A512E">
              <w:rPr>
                <w:rFonts w:ascii="Segoe UI" w:hAnsi="Segoe UI" w:cs="Segoe UI"/>
              </w:rPr>
              <w:t>x</w:t>
            </w:r>
            <w:r>
              <w:rPr>
                <w:rFonts w:ascii="Segoe UI" w:hAnsi="Segoe UI" w:cs="Segoe UI"/>
              </w:rPr>
              <w:t> </w:t>
            </w:r>
            <w:r w:rsidRPr="003A512E">
              <w:rPr>
                <w:rFonts w:ascii="Segoe UI" w:hAnsi="Segoe UI" w:cs="Segoe UI"/>
              </w:rPr>
              <w:t>500</w:t>
            </w:r>
            <w:r>
              <w:rPr>
                <w:rFonts w:ascii="Segoe UI" w:hAnsi="Segoe UI" w:cs="Segoe UI"/>
              </w:rPr>
              <w:t> </w:t>
            </w:r>
            <w:r w:rsidRPr="003A512E">
              <w:rPr>
                <w:rFonts w:ascii="Segoe UI" w:hAnsi="Segoe UI" w:cs="Segoe UI"/>
              </w:rPr>
              <w:t>x</w:t>
            </w:r>
            <w:r>
              <w:rPr>
                <w:rFonts w:ascii="Segoe UI" w:hAnsi="Segoe UI" w:cs="Segoe UI"/>
              </w:rPr>
              <w:t> </w:t>
            </w:r>
            <w:r w:rsidRPr="003A512E">
              <w:rPr>
                <w:rFonts w:ascii="Segoe UI" w:hAnsi="Segoe UI" w:cs="Segoe UI"/>
              </w:rPr>
              <w:t>700 mm (š x v x h)  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39D74947" w14:textId="0F817D67" w:rsidR="00191903" w:rsidRPr="00191903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191903">
              <w:rPr>
                <w:rFonts w:ascii="Segoe UI" w:hAnsi="Segoe UI" w:cs="Segoe UI"/>
                <w:highlight w:val="yellow"/>
              </w:rPr>
              <w:t>ANO/NE</w:t>
            </w:r>
            <w:r w:rsidRPr="00191903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39398FCE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EE42CA6" w14:textId="1DB72F40" w:rsidR="00191903" w:rsidRPr="003A512E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</w:t>
            </w:r>
            <w:r w:rsidRPr="003A512E">
              <w:rPr>
                <w:rFonts w:ascii="Segoe UI" w:hAnsi="Segoe UI" w:cs="Segoe UI"/>
              </w:rPr>
              <w:t xml:space="preserve"> připojeno na laminární box tř. II – biohazard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291AA28" w14:textId="75B49D46" w:rsidR="00191903" w:rsidRPr="00191903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191903">
              <w:rPr>
                <w:rFonts w:ascii="Segoe UI" w:hAnsi="Segoe UI" w:cs="Segoe UI"/>
                <w:highlight w:val="yellow"/>
              </w:rPr>
              <w:t>ANO/NE</w:t>
            </w:r>
            <w:r w:rsidRPr="00191903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542C4ADD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04EB26A" w14:textId="4189DAAF" w:rsidR="00191903" w:rsidRPr="003A512E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 w:rsidRPr="003A512E">
              <w:rPr>
                <w:rFonts w:ascii="Segoe UI" w:hAnsi="Segoe UI" w:cs="Segoe UI"/>
              </w:rPr>
              <w:t xml:space="preserve">má dveře na obou stranách a systém zabraňující současnému otevření obou dveří 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61F91E2" w14:textId="2D0283DC" w:rsidR="00191903" w:rsidRPr="00191903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191903">
              <w:rPr>
                <w:rFonts w:ascii="Segoe UI" w:hAnsi="Segoe UI" w:cs="Segoe UI"/>
                <w:highlight w:val="yellow"/>
              </w:rPr>
              <w:t>ANO/NE</w:t>
            </w:r>
            <w:r w:rsidRPr="00191903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466170AD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CCD75BF" w14:textId="56759615" w:rsidR="00191903" w:rsidRPr="003A512E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</w:t>
            </w:r>
            <w:r w:rsidRPr="003A512E">
              <w:rPr>
                <w:rFonts w:ascii="Segoe UI" w:hAnsi="Segoe UI" w:cs="Segoe UI"/>
              </w:rPr>
              <w:t xml:space="preserve"> snadno čistitelné a z materiálu odolávajícího běžným dezinfekčním prostředkům (persteril, savo, ajatin, ethanol)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612AEA0A" w14:textId="54896B75" w:rsidR="00191903" w:rsidRPr="00191903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191903">
              <w:rPr>
                <w:rFonts w:ascii="Segoe UI" w:hAnsi="Segoe UI" w:cs="Segoe UI"/>
                <w:highlight w:val="yellow"/>
              </w:rPr>
              <w:t>ANO/NE</w:t>
            </w:r>
            <w:r w:rsidRPr="00191903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7BA23658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32C7E08" w14:textId="0A5A61FD" w:rsidR="00191903" w:rsidRPr="003A512E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  <w:r w:rsidRPr="003A512E">
              <w:rPr>
                <w:rFonts w:ascii="Segoe UI" w:hAnsi="Segoe UI" w:cs="Segoe UI"/>
              </w:rPr>
              <w:t xml:space="preserve">nitřní prostor i vnější panely </w:t>
            </w:r>
            <w:r>
              <w:rPr>
                <w:rFonts w:ascii="Segoe UI" w:hAnsi="Segoe UI" w:cs="Segoe UI"/>
              </w:rPr>
              <w:t>jsou</w:t>
            </w:r>
            <w:r w:rsidRPr="003A512E">
              <w:rPr>
                <w:rFonts w:ascii="Segoe UI" w:hAnsi="Segoe UI" w:cs="Segoe UI"/>
              </w:rPr>
              <w:t xml:space="preserve"> vyhotoveny z nerezové oceli alespoň AISI 304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7CEBC2EF" w14:textId="36EC4DDB" w:rsidR="00191903" w:rsidRPr="00191903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191903">
              <w:rPr>
                <w:rFonts w:ascii="Segoe UI" w:hAnsi="Segoe UI" w:cs="Segoe UI"/>
                <w:highlight w:val="yellow"/>
              </w:rPr>
              <w:t>ANO/NE</w:t>
            </w:r>
            <w:r w:rsidRPr="00191903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15BDFC8A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90BC0FD" w14:textId="4997FD57" w:rsidR="00191903" w:rsidRPr="003A512E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 w:rsidRPr="003A512E">
              <w:rPr>
                <w:rFonts w:ascii="Segoe UI" w:hAnsi="Segoe UI" w:cs="Segoe UI"/>
              </w:rPr>
              <w:t>zabezpeč</w:t>
            </w:r>
            <w:r>
              <w:rPr>
                <w:rFonts w:ascii="Segoe UI" w:hAnsi="Segoe UI" w:cs="Segoe UI"/>
              </w:rPr>
              <w:t>uje</w:t>
            </w:r>
            <w:r w:rsidRPr="003A512E">
              <w:rPr>
                <w:rFonts w:ascii="Segoe UI" w:hAnsi="Segoe UI" w:cs="Segoe UI"/>
              </w:rPr>
              <w:t xml:space="preserve"> integritu bariéry 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72F7567D" w14:textId="2273A90C" w:rsidR="00191903" w:rsidRPr="00191903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191903">
              <w:rPr>
                <w:rFonts w:ascii="Segoe UI" w:hAnsi="Segoe UI" w:cs="Segoe UI"/>
                <w:highlight w:val="yellow"/>
              </w:rPr>
              <w:t>ANO/NE</w:t>
            </w:r>
            <w:r w:rsidRPr="00191903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2379CF5C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48DE8D0" w14:textId="393AC7F9" w:rsidR="00191903" w:rsidRPr="003A512E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 w:rsidRPr="0EFD93D2">
              <w:rPr>
                <w:rFonts w:ascii="Segoe UI" w:hAnsi="Segoe UI" w:cs="Segoe UI"/>
              </w:rPr>
              <w:t xml:space="preserve">bude umístěno v místnosti </w:t>
            </w:r>
            <w:r w:rsidR="1536653B" w:rsidRPr="0EFD93D2">
              <w:rPr>
                <w:rFonts w:ascii="Segoe UI" w:hAnsi="Segoe UI" w:cs="Segoe UI"/>
              </w:rPr>
              <w:t>B_150/</w:t>
            </w:r>
            <w:r w:rsidRPr="0EFD93D2">
              <w:rPr>
                <w:rFonts w:ascii="Segoe UI" w:hAnsi="Segoe UI" w:cs="Segoe UI"/>
              </w:rPr>
              <w:t>B_185 v 1PP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4329539F" w14:textId="4A28E6B5" w:rsidR="00191903" w:rsidRPr="00191903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191903">
              <w:rPr>
                <w:rFonts w:ascii="Segoe UI" w:hAnsi="Segoe UI" w:cs="Segoe UI"/>
                <w:highlight w:val="yellow"/>
              </w:rPr>
              <w:t>ANO/NE</w:t>
            </w:r>
            <w:r w:rsidRPr="00191903">
              <w:rPr>
                <w:rFonts w:ascii="Segoe UI" w:hAnsi="Segoe UI" w:cs="Segoe UI"/>
              </w:rPr>
              <w:t xml:space="preserve"> </w:t>
            </w:r>
          </w:p>
        </w:tc>
      </w:tr>
      <w:tr w:rsidR="003A512E" w:rsidRPr="00F6671F" w14:paraId="23CB607A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</w:tcPr>
          <w:p w14:paraId="1B99F299" w14:textId="2CA88A08" w:rsidR="003A512E" w:rsidRPr="00F72632" w:rsidRDefault="00F72632" w:rsidP="003A512E">
            <w:pPr>
              <w:pStyle w:val="Bezmezer"/>
              <w:jc w:val="both"/>
              <w:rPr>
                <w:rFonts w:ascii="Segoe UI" w:hAnsi="Segoe UI" w:cs="Segoe UI"/>
                <w:b/>
                <w:bCs/>
              </w:rPr>
            </w:pPr>
            <w:r w:rsidRPr="00F72632">
              <w:rPr>
                <w:rFonts w:ascii="Segoe UI" w:hAnsi="Segoe UI" w:cs="Segoe UI"/>
                <w:b/>
                <w:bCs/>
              </w:rPr>
              <w:t>Parametry laminárního boxu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7BFC941F" w14:textId="77777777" w:rsidR="003A512E" w:rsidRPr="00D3718D" w:rsidRDefault="003A512E" w:rsidP="003A512E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191903" w:rsidRPr="00F6671F" w14:paraId="5721147B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C40DB7F" w14:textId="758DD84B" w:rsidR="00191903" w:rsidRPr="00092259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 w:rsidRPr="00092259">
              <w:rPr>
                <w:rFonts w:ascii="Segoe UI" w:hAnsi="Segoe UI" w:cs="Segoe UI"/>
              </w:rPr>
              <w:t xml:space="preserve">tř. </w:t>
            </w:r>
            <w:r w:rsidR="00C15521" w:rsidRPr="00092259">
              <w:rPr>
                <w:rFonts w:ascii="Segoe UI" w:hAnsi="Segoe UI" w:cs="Segoe UI"/>
              </w:rPr>
              <w:t>II – biohazard</w:t>
            </w:r>
            <w:r w:rsidRPr="00092259">
              <w:rPr>
                <w:rFonts w:ascii="Segoe UI" w:hAnsi="Segoe UI" w:cs="Segoe UI"/>
              </w:rPr>
              <w:t xml:space="preserve"> umožňující ochranu obsluhy i materiálu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6F31734C" w14:textId="52B5E512" w:rsidR="00191903" w:rsidRPr="00D3718D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4E235C">
              <w:rPr>
                <w:rFonts w:ascii="Segoe UI" w:hAnsi="Segoe UI" w:cs="Segoe UI"/>
                <w:highlight w:val="yellow"/>
              </w:rPr>
              <w:t>ANO/NE</w:t>
            </w:r>
            <w:r w:rsidRPr="004E235C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14269F22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B1BA5DA" w14:textId="5B6DD7EE" w:rsidR="00191903" w:rsidRPr="00092259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má</w:t>
            </w:r>
            <w:r w:rsidRPr="00092259">
              <w:rPr>
                <w:rFonts w:ascii="Segoe UI" w:hAnsi="Segoe UI" w:cs="Segoe UI"/>
              </w:rPr>
              <w:t xml:space="preserve"> neperforovanou pracovní plochu</w:t>
            </w:r>
            <w:r>
              <w:rPr>
                <w:rFonts w:ascii="Segoe UI" w:hAnsi="Segoe UI" w:cs="Segoe UI"/>
              </w:rPr>
              <w:t>, m</w:t>
            </w:r>
            <w:r w:rsidRPr="00092259">
              <w:rPr>
                <w:rFonts w:ascii="Segoe UI" w:hAnsi="Segoe UI" w:cs="Segoe UI"/>
              </w:rPr>
              <w:t>in. vnitřní rozměr pracovní plochy 1500 x 500</w:t>
            </w:r>
            <w:r>
              <w:rPr>
                <w:rFonts w:ascii="Segoe UI" w:hAnsi="Segoe UI" w:cs="Segoe UI"/>
              </w:rPr>
              <w:t> </w:t>
            </w:r>
            <w:r w:rsidRPr="00092259">
              <w:rPr>
                <w:rFonts w:ascii="Segoe UI" w:hAnsi="Segoe UI" w:cs="Segoe UI"/>
              </w:rPr>
              <w:t>mm a min. výšku 70</w:t>
            </w:r>
            <w:r>
              <w:rPr>
                <w:rFonts w:ascii="Segoe UI" w:hAnsi="Segoe UI" w:cs="Segoe UI"/>
              </w:rPr>
              <w:t>0 </w:t>
            </w:r>
            <w:r w:rsidRPr="00092259">
              <w:rPr>
                <w:rFonts w:ascii="Segoe UI" w:hAnsi="Segoe UI" w:cs="Segoe UI"/>
              </w:rPr>
              <w:t>mm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EB656A3" w14:textId="2721D3B5" w:rsidR="00191903" w:rsidRPr="00D3718D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4E235C">
              <w:rPr>
                <w:rFonts w:ascii="Segoe UI" w:hAnsi="Segoe UI" w:cs="Segoe UI"/>
                <w:highlight w:val="yellow"/>
              </w:rPr>
              <w:t>ANO/NE</w:t>
            </w:r>
            <w:r w:rsidRPr="004E235C">
              <w:rPr>
                <w:rFonts w:ascii="Segoe UI" w:hAnsi="Segoe UI" w:cs="Segoe UI"/>
              </w:rPr>
              <w:t xml:space="preserve"> </w:t>
            </w:r>
          </w:p>
        </w:tc>
      </w:tr>
      <w:tr w:rsidR="00191903" w:rsidRPr="00F6671F" w14:paraId="2127CB70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8B38EC1" w14:textId="71A3A1C5" w:rsidR="00191903" w:rsidRPr="00092259" w:rsidRDefault="00191903" w:rsidP="00191903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</w:t>
            </w:r>
            <w:r w:rsidRPr="00092259">
              <w:rPr>
                <w:rFonts w:ascii="Segoe UI" w:hAnsi="Segoe UI" w:cs="Segoe UI"/>
              </w:rPr>
              <w:t xml:space="preserve">racovní plocha </w:t>
            </w:r>
            <w:r>
              <w:rPr>
                <w:rFonts w:ascii="Segoe UI" w:hAnsi="Segoe UI" w:cs="Segoe UI"/>
              </w:rPr>
              <w:t>je</w:t>
            </w:r>
            <w:r w:rsidRPr="00092259">
              <w:rPr>
                <w:rFonts w:ascii="Segoe UI" w:hAnsi="Segoe UI" w:cs="Segoe UI"/>
              </w:rPr>
              <w:t xml:space="preserve"> vyhotovena buď z materiálu TRESPA, nebo kombinace tohoto materiálu s nerezovou ocelí AISI304 tak</w:t>
            </w:r>
            <w:r>
              <w:rPr>
                <w:rFonts w:ascii="Segoe UI" w:hAnsi="Segoe UI" w:cs="Segoe UI"/>
              </w:rPr>
              <w:t>,</w:t>
            </w:r>
            <w:r w:rsidRPr="00092259">
              <w:rPr>
                <w:rFonts w:ascii="Segoe UI" w:hAnsi="Segoe UI" w:cs="Segoe UI"/>
              </w:rPr>
              <w:t xml:space="preserve"> aby bylo zajištěno snížení hluku v prostoru boxu</w:t>
            </w:r>
            <w:r>
              <w:rPr>
                <w:rFonts w:ascii="Segoe UI" w:hAnsi="Segoe UI" w:cs="Segoe UI"/>
              </w:rPr>
              <w:t>;</w:t>
            </w:r>
            <w:r w:rsidRPr="00092259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s</w:t>
            </w:r>
            <w:r w:rsidRPr="00092259">
              <w:rPr>
                <w:rFonts w:ascii="Segoe UI" w:hAnsi="Segoe UI" w:cs="Segoe UI"/>
              </w:rPr>
              <w:t>těny boxu jsou z nerezové oceli odpovídající alespoň AISI 304, je možné ho plně uzavřít nebo otevřít pro možnost údržby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0B784CD2" w14:textId="57C39D5F" w:rsidR="00191903" w:rsidRPr="00D3718D" w:rsidRDefault="00191903" w:rsidP="0019190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4E235C">
              <w:rPr>
                <w:rFonts w:ascii="Segoe UI" w:hAnsi="Segoe UI" w:cs="Segoe UI"/>
                <w:highlight w:val="yellow"/>
              </w:rPr>
              <w:t>ANO/NE</w:t>
            </w:r>
            <w:r w:rsidRPr="004E235C">
              <w:rPr>
                <w:rFonts w:ascii="Segoe UI" w:hAnsi="Segoe UI" w:cs="Segoe UI"/>
              </w:rPr>
              <w:t xml:space="preserve"> </w:t>
            </w:r>
          </w:p>
        </w:tc>
      </w:tr>
      <w:tr w:rsidR="009C2CC0" w:rsidRPr="00F6671F" w14:paraId="082C9C5E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EB4558B" w14:textId="3BCF81D1" w:rsidR="009C2CC0" w:rsidRPr="00092259" w:rsidRDefault="009C2CC0" w:rsidP="009C2CC0">
            <w:pPr>
              <w:pStyle w:val="Bezmezer"/>
              <w:jc w:val="both"/>
              <w:rPr>
                <w:rFonts w:ascii="Segoe UI" w:hAnsi="Segoe UI" w:cs="Segoe UI"/>
              </w:rPr>
            </w:pPr>
            <w:r w:rsidRPr="00092259">
              <w:rPr>
                <w:rFonts w:ascii="Segoe UI" w:hAnsi="Segoe UI" w:cs="Segoe UI"/>
              </w:rPr>
              <w:t xml:space="preserve">součástí dodávky </w:t>
            </w:r>
            <w:r>
              <w:rPr>
                <w:rFonts w:ascii="Segoe UI" w:hAnsi="Segoe UI" w:cs="Segoe UI"/>
              </w:rPr>
              <w:t>je</w:t>
            </w:r>
            <w:r w:rsidRPr="00092259">
              <w:rPr>
                <w:rFonts w:ascii="Segoe UI" w:hAnsi="Segoe UI" w:cs="Segoe UI"/>
              </w:rPr>
              <w:t xml:space="preserve"> i podstavec umožňující práci ve stoje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37425E68" w14:textId="218C0D88" w:rsidR="009C2CC0" w:rsidRPr="00D3718D" w:rsidRDefault="009C2CC0" w:rsidP="009C2CC0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5D0F0B">
              <w:rPr>
                <w:rFonts w:ascii="Segoe UI" w:hAnsi="Segoe UI" w:cs="Segoe UI"/>
                <w:highlight w:val="yellow"/>
              </w:rPr>
              <w:t>ANO/NE</w:t>
            </w:r>
            <w:r w:rsidRPr="005D0F0B">
              <w:rPr>
                <w:rFonts w:ascii="Segoe UI" w:hAnsi="Segoe UI" w:cs="Segoe UI"/>
              </w:rPr>
              <w:t xml:space="preserve"> </w:t>
            </w:r>
          </w:p>
        </w:tc>
      </w:tr>
      <w:tr w:rsidR="009C2CC0" w:rsidRPr="00F6671F" w14:paraId="42D191F4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2777ACC" w14:textId="58D0ABD5" w:rsidR="009C2CC0" w:rsidRPr="00092259" w:rsidRDefault="009C2CC0" w:rsidP="009C2CC0">
            <w:pPr>
              <w:pStyle w:val="Bezmezer"/>
              <w:jc w:val="both"/>
              <w:rPr>
                <w:rFonts w:ascii="Segoe UI" w:hAnsi="Segoe UI" w:cs="Segoe UI"/>
              </w:rPr>
            </w:pPr>
            <w:r w:rsidRPr="00092259">
              <w:rPr>
                <w:rFonts w:ascii="Segoe UI" w:hAnsi="Segoe UI" w:cs="Segoe UI"/>
              </w:rPr>
              <w:t>má garantované vertikální proudění &gt;0,28 m/s a automatickou kompenzací proudění při zanesení filtrů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CAEA3E0" w14:textId="14EFE231" w:rsidR="009C2CC0" w:rsidRPr="00D3718D" w:rsidRDefault="009C2CC0" w:rsidP="009C2CC0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5D0F0B">
              <w:rPr>
                <w:rFonts w:ascii="Segoe UI" w:hAnsi="Segoe UI" w:cs="Segoe UI"/>
                <w:highlight w:val="yellow"/>
              </w:rPr>
              <w:t>ANO/NE</w:t>
            </w:r>
            <w:r w:rsidRPr="005D0F0B">
              <w:rPr>
                <w:rFonts w:ascii="Segoe UI" w:hAnsi="Segoe UI" w:cs="Segoe UI"/>
              </w:rPr>
              <w:t xml:space="preserve"> </w:t>
            </w:r>
          </w:p>
        </w:tc>
      </w:tr>
      <w:tr w:rsidR="009C2CC0" w:rsidRPr="00F6671F" w14:paraId="66A562AC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CD925B6" w14:textId="21626F44" w:rsidR="009C2CC0" w:rsidRPr="00092259" w:rsidRDefault="009C2CC0" w:rsidP="009C2CC0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je</w:t>
            </w:r>
            <w:r w:rsidRPr="00092259">
              <w:rPr>
                <w:rFonts w:ascii="Segoe UI" w:hAnsi="Segoe UI" w:cs="Segoe UI"/>
              </w:rPr>
              <w:t xml:space="preserve"> vybaven HEPA filtry H14 a předfiltry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3188C2C9" w14:textId="51C525BA" w:rsidR="009C2CC0" w:rsidRPr="00D3718D" w:rsidRDefault="009C2CC0" w:rsidP="009C2CC0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5D0F0B">
              <w:rPr>
                <w:rFonts w:ascii="Segoe UI" w:hAnsi="Segoe UI" w:cs="Segoe UI"/>
                <w:highlight w:val="yellow"/>
              </w:rPr>
              <w:t>ANO/NE</w:t>
            </w:r>
            <w:r w:rsidRPr="005D0F0B">
              <w:rPr>
                <w:rFonts w:ascii="Segoe UI" w:hAnsi="Segoe UI" w:cs="Segoe UI"/>
              </w:rPr>
              <w:t xml:space="preserve"> </w:t>
            </w:r>
          </w:p>
        </w:tc>
      </w:tr>
      <w:tr w:rsidR="009C2CC0" w:rsidRPr="00F6671F" w14:paraId="4C14AE2D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1C74F86" w14:textId="17ECC265" w:rsidR="009C2CC0" w:rsidRPr="00092259" w:rsidRDefault="009C2CC0" w:rsidP="009C2CC0">
            <w:pPr>
              <w:pStyle w:val="Bezmezer"/>
              <w:jc w:val="both"/>
              <w:rPr>
                <w:rFonts w:ascii="Segoe UI" w:hAnsi="Segoe UI" w:cs="Segoe UI"/>
              </w:rPr>
            </w:pPr>
            <w:r w:rsidRPr="00092259">
              <w:rPr>
                <w:rFonts w:ascii="Segoe UI" w:hAnsi="Segoe UI" w:cs="Segoe UI"/>
              </w:rPr>
              <w:t>zařízení obsah</w:t>
            </w:r>
            <w:r>
              <w:rPr>
                <w:rFonts w:ascii="Segoe UI" w:hAnsi="Segoe UI" w:cs="Segoe UI"/>
              </w:rPr>
              <w:t>uje</w:t>
            </w:r>
            <w:r w:rsidRPr="00092259">
              <w:rPr>
                <w:rFonts w:ascii="Segoe UI" w:hAnsi="Segoe UI" w:cs="Segoe UI"/>
              </w:rPr>
              <w:t xml:space="preserve"> alarm chybného proudění, elektrickou zásuvku, homogenní osvětlení v celé ploše (intenzita &gt;800 Lux)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0642CF3B" w14:textId="134525B1" w:rsidR="009C2CC0" w:rsidRPr="00D3718D" w:rsidRDefault="009C2CC0" w:rsidP="009C2CC0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5D0F0B">
              <w:rPr>
                <w:rFonts w:ascii="Segoe UI" w:hAnsi="Segoe UI" w:cs="Segoe UI"/>
                <w:highlight w:val="yellow"/>
              </w:rPr>
              <w:t>ANO/NE</w:t>
            </w:r>
            <w:r w:rsidRPr="005D0F0B">
              <w:rPr>
                <w:rFonts w:ascii="Segoe UI" w:hAnsi="Segoe UI" w:cs="Segoe UI"/>
              </w:rPr>
              <w:t xml:space="preserve"> </w:t>
            </w:r>
          </w:p>
        </w:tc>
      </w:tr>
      <w:tr w:rsidR="009C2CC0" w:rsidRPr="00F6671F" w14:paraId="45642E92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506AC079" w14:textId="562690CC" w:rsidR="009C2CC0" w:rsidRPr="00092259" w:rsidRDefault="009C2CC0" w:rsidP="009C2CC0">
            <w:pPr>
              <w:pStyle w:val="Bezmezer"/>
              <w:jc w:val="both"/>
              <w:rPr>
                <w:rFonts w:ascii="Segoe UI" w:hAnsi="Segoe UI" w:cs="Segoe UI"/>
              </w:rPr>
            </w:pPr>
            <w:r w:rsidRPr="00092259">
              <w:rPr>
                <w:rFonts w:ascii="Segoe UI" w:hAnsi="Segoe UI" w:cs="Segoe UI"/>
              </w:rPr>
              <w:t>příslušenství zahrn</w:t>
            </w:r>
            <w:r>
              <w:rPr>
                <w:rFonts w:ascii="Segoe UI" w:hAnsi="Segoe UI" w:cs="Segoe UI"/>
              </w:rPr>
              <w:t>uje</w:t>
            </w:r>
            <w:r w:rsidRPr="00092259">
              <w:rPr>
                <w:rFonts w:ascii="Segoe UI" w:hAnsi="Segoe UI" w:cs="Segoe UI"/>
              </w:rPr>
              <w:t xml:space="preserve"> germicidní lampu s časovačem a aerosolový dávkovač na dezinfekční prostředek aktivovaný senzorem na ruce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A66D0C7" w14:textId="5EC3B7F6" w:rsidR="009C2CC0" w:rsidRPr="00D3718D" w:rsidRDefault="009C2CC0" w:rsidP="009C2CC0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5D0F0B">
              <w:rPr>
                <w:rFonts w:ascii="Segoe UI" w:hAnsi="Segoe UI" w:cs="Segoe UI"/>
                <w:highlight w:val="yellow"/>
              </w:rPr>
              <w:t>ANO/NE</w:t>
            </w:r>
            <w:r w:rsidRPr="005D0F0B">
              <w:rPr>
                <w:rFonts w:ascii="Segoe UI" w:hAnsi="Segoe UI" w:cs="Segoe UI"/>
              </w:rPr>
              <w:t xml:space="preserve"> </w:t>
            </w:r>
          </w:p>
        </w:tc>
      </w:tr>
      <w:tr w:rsidR="001C0181" w:rsidRPr="00F6671F" w14:paraId="6594EC16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</w:tcPr>
          <w:p w14:paraId="411158C9" w14:textId="4E0E824E" w:rsidR="001C0181" w:rsidRPr="00173022" w:rsidRDefault="00173022" w:rsidP="001C0181">
            <w:pPr>
              <w:pStyle w:val="Bezmezer"/>
              <w:jc w:val="both"/>
              <w:rPr>
                <w:rFonts w:ascii="Segoe UI" w:hAnsi="Segoe UI" w:cs="Segoe UI"/>
                <w:b/>
                <w:bCs/>
                <w:highlight w:val="cyan"/>
              </w:rPr>
            </w:pPr>
            <w:r w:rsidRPr="00173022">
              <w:rPr>
                <w:rFonts w:ascii="Segoe UI" w:hAnsi="Segoe UI" w:cs="Segoe UI"/>
                <w:b/>
                <w:bCs/>
              </w:rPr>
              <w:t>3. Prokládací autokláv s příslušenstvím pro SPF chov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187E625" w14:textId="1DA9BEC8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1C0181" w:rsidRPr="00F6671F" w14:paraId="57E0288A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D31EF3F" w14:textId="75F1390E" w:rsidR="001C0181" w:rsidRPr="0000226A" w:rsidRDefault="00CA1D7D" w:rsidP="001C0181">
            <w:pPr>
              <w:pStyle w:val="Bezmez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Veškeré </w:t>
            </w:r>
            <w:r w:rsidR="0000226A" w:rsidRPr="0000226A">
              <w:rPr>
                <w:rFonts w:ascii="Segoe UI" w:hAnsi="Segoe UI" w:cs="Segoe UI"/>
              </w:rPr>
              <w:t>nabízené zařízení</w:t>
            </w:r>
            <w:r w:rsidR="0000226A">
              <w:rPr>
                <w:rFonts w:ascii="Segoe UI" w:hAnsi="Segoe UI" w:cs="Segoe UI"/>
              </w:rPr>
              <w:t xml:space="preserve"> </w:t>
            </w:r>
            <w:r w:rsidR="0000226A" w:rsidRPr="0000226A">
              <w:rPr>
                <w:rFonts w:ascii="Segoe UI" w:hAnsi="Segoe UI" w:cs="Segoe UI"/>
              </w:rPr>
              <w:t>odpovíd</w:t>
            </w:r>
            <w:r w:rsidR="0000226A">
              <w:rPr>
                <w:rFonts w:ascii="Segoe UI" w:hAnsi="Segoe UI" w:cs="Segoe UI"/>
              </w:rPr>
              <w:t>á</w:t>
            </w:r>
            <w:r w:rsidR="0000226A" w:rsidRPr="0000226A">
              <w:rPr>
                <w:rFonts w:ascii="Segoe UI" w:hAnsi="Segoe UI" w:cs="Segoe UI"/>
              </w:rPr>
              <w:t xml:space="preserve"> zákonným normám platným na území České republiky a Evropské unie a zároveň zajiš</w:t>
            </w:r>
            <w:r w:rsidR="0000226A">
              <w:rPr>
                <w:rFonts w:ascii="Segoe UI" w:hAnsi="Segoe UI" w:cs="Segoe UI"/>
              </w:rPr>
              <w:t>ťuje</w:t>
            </w:r>
            <w:r w:rsidR="0000226A" w:rsidRPr="0000226A">
              <w:rPr>
                <w:rFonts w:ascii="Segoe UI" w:hAnsi="Segoe UI" w:cs="Segoe UI"/>
              </w:rPr>
              <w:t xml:space="preserve"> odpovídající kvalitu sterilizace pro potřeby provozu SPF chovu zvířat (sterilizace podestýlky, chovných klecí, krmiva atd.)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1FB402E7" w14:textId="4A4C5C49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39A93B73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D80210E" w14:textId="49445F91" w:rsidR="001C0181" w:rsidRPr="00CA1D7D" w:rsidRDefault="00CA1D7D" w:rsidP="001C0181">
            <w:pPr>
              <w:pStyle w:val="Bezmezer"/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Přípojné body energií a médií stejně, jako další stavební dispozice, autoklávu musí odpovídat stavební připravenosti v místě instalace (místnost B_</w:t>
            </w:r>
            <w:r w:rsidR="00464DB8">
              <w:rPr>
                <w:rFonts w:ascii="Segoe UI" w:hAnsi="Segoe UI" w:cs="Segoe UI"/>
              </w:rPr>
              <w:t>150/B185</w:t>
            </w:r>
            <w:r w:rsidRPr="00CA1D7D">
              <w:rPr>
                <w:rFonts w:ascii="Segoe UI" w:hAnsi="Segoe UI" w:cs="Segoe UI"/>
              </w:rPr>
              <w:t xml:space="preserve"> v 1PP) 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4780F7A4" w14:textId="6E7D3C33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37F73132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C5A81B2" w14:textId="4C736884" w:rsidR="001C0181" w:rsidRPr="00CA1D7D" w:rsidRDefault="00CA1D7D" w:rsidP="001C0181">
            <w:pPr>
              <w:pStyle w:val="Bezmezer"/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 xml:space="preserve">Maximální rozměr největšího možného dílu prokládacího autoklávu </w:t>
            </w:r>
            <w:r w:rsidRPr="00CA1D7D">
              <w:rPr>
                <w:rFonts w:ascii="Segoe UI" w:hAnsi="Segoe UI" w:cs="Segoe UI"/>
                <w:u w:val="single"/>
              </w:rPr>
              <w:t xml:space="preserve">včetně stěhovacího zařízení </w:t>
            </w:r>
            <w:r w:rsidRPr="00CA1D7D">
              <w:rPr>
                <w:rFonts w:ascii="Segoe UI" w:hAnsi="Segoe UI" w:cs="Segoe UI"/>
              </w:rPr>
              <w:t>pro jeho stěhování na místo určení vyhrazenou transportní trasou činí 2500 mm výška a 2900 mm šířka.  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72E581E" w14:textId="557B6F01" w:rsidR="001C0181" w:rsidRPr="00F6671F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1C0181" w:rsidRPr="00F6671F" w14:paraId="205C91EE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86E8EE8" w14:textId="77777777" w:rsidR="00CA1D7D" w:rsidRPr="00CA1D7D" w:rsidRDefault="00CA1D7D" w:rsidP="00CA1D7D">
            <w:pPr>
              <w:pStyle w:val="Bezmezer"/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Autokláv musí splňovat následující parametry:  </w:t>
            </w:r>
          </w:p>
          <w:p w14:paraId="146D0FEF" w14:textId="2EAEC5F1" w:rsidR="00CA1D7D" w:rsidRPr="00CA1D7D" w:rsidRDefault="00CA1D7D" w:rsidP="00CA1D7D">
            <w:pPr>
              <w:pStyle w:val="Bezmezer"/>
              <w:numPr>
                <w:ilvl w:val="0"/>
                <w:numId w:val="6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je vybaven dvěm</w:t>
            </w:r>
            <w:r w:rsidR="007F4F1D">
              <w:rPr>
                <w:rFonts w:ascii="Segoe UI" w:hAnsi="Segoe UI" w:cs="Segoe UI"/>
              </w:rPr>
              <w:t>i</w:t>
            </w:r>
            <w:r w:rsidRPr="00CA1D7D">
              <w:rPr>
                <w:rFonts w:ascii="Segoe UI" w:hAnsi="Segoe UI" w:cs="Segoe UI"/>
              </w:rPr>
              <w:t xml:space="preserve"> dveřmi na obou stranách, které umožňují vložení materiálu před bariérou (špinavá strana) a vyložení do prostoru za bariérou (čistá strana). Zařízení musí zároveň zabránit pohybu vzduchu mezi sterilní a nesterilní částí zvířetníku.  </w:t>
            </w:r>
          </w:p>
          <w:p w14:paraId="3708F966" w14:textId="77777777" w:rsidR="00CA1D7D" w:rsidRPr="00CA1D7D" w:rsidRDefault="00CA1D7D" w:rsidP="00CA1D7D">
            <w:pPr>
              <w:pStyle w:val="Bezmezer"/>
              <w:numPr>
                <w:ilvl w:val="0"/>
                <w:numId w:val="7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maximální vnější rozměry autoklávu jsou s ohledem na stavbu zvěřince: 2600 x 2000 x 2200 (š x v x d)  </w:t>
            </w:r>
          </w:p>
          <w:p w14:paraId="6E549305" w14:textId="77777777" w:rsidR="00CA1D7D" w:rsidRPr="00CA1D7D" w:rsidRDefault="00CA1D7D" w:rsidP="00CA1D7D">
            <w:pPr>
              <w:pStyle w:val="Bezmezer"/>
              <w:numPr>
                <w:ilvl w:val="0"/>
                <w:numId w:val="8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má kvádrovou komoru s objemem v rozmezí 2000-2300 litrů vyrobenou z nerezové oceli alespoň AISI 316L. </w:t>
            </w:r>
          </w:p>
          <w:p w14:paraId="3D992645" w14:textId="77777777" w:rsidR="00CA1D7D" w:rsidRPr="00CA1D7D" w:rsidRDefault="00CA1D7D" w:rsidP="00CA1D7D">
            <w:pPr>
              <w:pStyle w:val="Bezmezer"/>
              <w:numPr>
                <w:ilvl w:val="0"/>
                <w:numId w:val="9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rozměry komory jsou v rozmezí: 800–1000 mm,1350-1550 mm, 1550-1700 mm (š x v x h)  </w:t>
            </w:r>
          </w:p>
          <w:p w14:paraId="375DFDDB" w14:textId="77777777" w:rsidR="00CA1D7D" w:rsidRPr="00CA1D7D" w:rsidRDefault="00CA1D7D" w:rsidP="00CA1D7D">
            <w:pPr>
              <w:pStyle w:val="Bezmezer"/>
              <w:numPr>
                <w:ilvl w:val="0"/>
                <w:numId w:val="10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Dveře autoklávu jsou zarovnány s podlahou, aby bylo možné přímo vjíždět vozíky se sterilizovaným materiálem bez nutnosti jejich překládání. Na místě je pro tyto účely vytvořena stavební jáma.  </w:t>
            </w:r>
          </w:p>
          <w:p w14:paraId="2BE09DC4" w14:textId="77777777" w:rsidR="00CA1D7D" w:rsidRPr="00CA1D7D" w:rsidRDefault="00CA1D7D" w:rsidP="00CA1D7D">
            <w:pPr>
              <w:pStyle w:val="Bezmezer"/>
              <w:numPr>
                <w:ilvl w:val="0"/>
                <w:numId w:val="11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Autokláv má vodní chlazení pro urychlení procesu a vakuovou pumpu pro sušení.  </w:t>
            </w:r>
          </w:p>
          <w:p w14:paraId="63112E8F" w14:textId="77777777" w:rsidR="00CA1D7D" w:rsidRPr="00CA1D7D" w:rsidRDefault="00CA1D7D" w:rsidP="00CA1D7D">
            <w:pPr>
              <w:pStyle w:val="Bezmezer"/>
              <w:numPr>
                <w:ilvl w:val="0"/>
                <w:numId w:val="12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chladící plášť musí pokrývat alespoň 85 % povrchu komory pro urychlení chlazení  </w:t>
            </w:r>
          </w:p>
          <w:p w14:paraId="2534134B" w14:textId="77777777" w:rsidR="00CA1D7D" w:rsidRPr="00CA1D7D" w:rsidRDefault="00CA1D7D" w:rsidP="00CA1D7D">
            <w:pPr>
              <w:pStyle w:val="Bezmezer"/>
              <w:numPr>
                <w:ilvl w:val="0"/>
                <w:numId w:val="13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musí umožňovat tepelnou sterilizaci až do teploty 134 °C  </w:t>
            </w:r>
          </w:p>
          <w:p w14:paraId="59D4FAF0" w14:textId="77777777" w:rsidR="00CA1D7D" w:rsidRPr="00CA1D7D" w:rsidRDefault="00CA1D7D" w:rsidP="00CA1D7D">
            <w:pPr>
              <w:pStyle w:val="Bezmezer"/>
              <w:numPr>
                <w:ilvl w:val="0"/>
                <w:numId w:val="14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na obou stranách autoklávu musí být umístěn plnohodnotný ovládací displej a na obou stranách musí být nouzové tlačítko pro zastavení  </w:t>
            </w:r>
          </w:p>
          <w:p w14:paraId="5AABA918" w14:textId="77777777" w:rsidR="00CA1D7D" w:rsidRPr="00CA1D7D" w:rsidRDefault="00CA1D7D" w:rsidP="00CA1D7D">
            <w:pPr>
              <w:pStyle w:val="Bezmezer"/>
              <w:numPr>
                <w:ilvl w:val="0"/>
                <w:numId w:val="15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ovládací jazyky – minimálně angličtina </w:t>
            </w:r>
          </w:p>
          <w:p w14:paraId="0682EABE" w14:textId="77777777" w:rsidR="00CA1D7D" w:rsidRPr="00CA1D7D" w:rsidRDefault="00CA1D7D" w:rsidP="00CA1D7D">
            <w:pPr>
              <w:pStyle w:val="Bezmezer"/>
              <w:numPr>
                <w:ilvl w:val="0"/>
                <w:numId w:val="16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musí mít plně automatický provoz řízený mikroprocesorem </w:t>
            </w:r>
          </w:p>
          <w:p w14:paraId="67743983" w14:textId="77777777" w:rsidR="00CA1D7D" w:rsidRPr="00CA1D7D" w:rsidRDefault="00CA1D7D" w:rsidP="00CA1D7D">
            <w:pPr>
              <w:pStyle w:val="Bezmezer"/>
              <w:numPr>
                <w:ilvl w:val="0"/>
                <w:numId w:val="17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musí mít předpřipravené základní programy pro sterilizaci (sterilizace podestýlky, chovných klecí, krmiva atd.) a dále programy pro testování funkčnosti autoklávu (např. Leak test, Bowie-Dick test)  </w:t>
            </w:r>
          </w:p>
          <w:p w14:paraId="70CF4329" w14:textId="77777777" w:rsidR="00CA1D7D" w:rsidRPr="00CA1D7D" w:rsidRDefault="00CA1D7D" w:rsidP="00CA1D7D">
            <w:pPr>
              <w:pStyle w:val="Bezmezer"/>
              <w:numPr>
                <w:ilvl w:val="0"/>
                <w:numId w:val="18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musí umožnovat nastavení nových sterilizačních programů  </w:t>
            </w:r>
          </w:p>
          <w:p w14:paraId="5A505D4D" w14:textId="77777777" w:rsidR="00CA1D7D" w:rsidRPr="00CA1D7D" w:rsidRDefault="00CA1D7D" w:rsidP="00CA1D7D">
            <w:pPr>
              <w:pStyle w:val="Bezmezer"/>
              <w:numPr>
                <w:ilvl w:val="0"/>
                <w:numId w:val="19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musí být vybaven akustickou signalizací pro ukončení procesu sterilizace a také akustickou signalizací v případě nesprávně proběhlého cyklu  </w:t>
            </w:r>
          </w:p>
          <w:p w14:paraId="581831E8" w14:textId="77777777" w:rsidR="00CA1D7D" w:rsidRPr="00CA1D7D" w:rsidRDefault="00CA1D7D" w:rsidP="00CA1D7D">
            <w:pPr>
              <w:pStyle w:val="Bezmezer"/>
              <w:numPr>
                <w:ilvl w:val="0"/>
                <w:numId w:val="20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při instalaci musí být zajištěno vzduchotěsné utěsnění celého autoklávu ke stavebnímu prostoru a zároveň vnitřních částí autoklávu, aby se zajistila přetlaková bariéra do SPF prostor zvěřince.  </w:t>
            </w:r>
          </w:p>
          <w:p w14:paraId="333F7071" w14:textId="77777777" w:rsidR="00CA1D7D" w:rsidRPr="00CA1D7D" w:rsidRDefault="00CA1D7D" w:rsidP="00CA1D7D">
            <w:pPr>
              <w:pStyle w:val="Bezmezer"/>
              <w:numPr>
                <w:ilvl w:val="0"/>
                <w:numId w:val="21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Přístroj musí umožňovat snadné servisní zásahy ze špinavé strany zvířetníku </w:t>
            </w:r>
          </w:p>
          <w:p w14:paraId="21270AC8" w14:textId="2C37D8D5" w:rsidR="001C0181" w:rsidRPr="00CA1D7D" w:rsidRDefault="00CA1D7D" w:rsidP="001C0181">
            <w:pPr>
              <w:pStyle w:val="Bezmezer"/>
              <w:numPr>
                <w:ilvl w:val="0"/>
                <w:numId w:val="22"/>
              </w:numPr>
              <w:jc w:val="both"/>
              <w:rPr>
                <w:rFonts w:ascii="Segoe UI" w:hAnsi="Segoe UI" w:cs="Segoe UI"/>
              </w:rPr>
            </w:pPr>
            <w:r w:rsidRPr="00CA1D7D">
              <w:rPr>
                <w:rFonts w:ascii="Segoe UI" w:hAnsi="Segoe UI" w:cs="Segoe UI"/>
              </w:rPr>
              <w:t>Krycí panely musí být z nerezové oceli alespoň AISI 304 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65A90B7" w14:textId="77777777" w:rsidR="00CA1D7D" w:rsidRDefault="00CA1D7D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357DBD58" w14:textId="5B9DF8B1" w:rsidR="001C0181" w:rsidRDefault="001C0181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326A37BC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58C825D8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262BE735" w14:textId="5C071A0F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>ANO/NE</w:t>
            </w:r>
          </w:p>
          <w:p w14:paraId="5CAC1E92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7D51A049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46DE4FC1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3F7F0E06" w14:textId="1160BA78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0849DF9D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64B70093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15143EF0" w14:textId="59A687DD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44BF39CE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77196BA6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0EA32148" w14:textId="77777777" w:rsidR="00CA1D7D" w:rsidRDefault="00CA1D7D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234076E3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3D1BC189" w14:textId="77777777" w:rsidR="00CA1D7D" w:rsidRDefault="00CA1D7D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63286A60" w14:textId="21301FB1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2085CDB4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4E3C95BA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58822DB6" w14:textId="77777777" w:rsidR="00CA1D7D" w:rsidRDefault="00CA1D7D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15207703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1982640A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767DDB1C" w14:textId="77777777" w:rsidR="00CA1D7D" w:rsidRDefault="00CA1D7D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554BC21F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31764407" w14:textId="77777777" w:rsidR="00CA1D7D" w:rsidRDefault="00CA1D7D" w:rsidP="001C0181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  <w:p w14:paraId="211C8E65" w14:textId="77777777" w:rsidR="00CA1D7D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  <w:p w14:paraId="71D5564C" w14:textId="205FEF51" w:rsidR="00CA1D7D" w:rsidRPr="00F6671F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D3718D">
              <w:rPr>
                <w:rFonts w:ascii="Segoe UI" w:hAnsi="Segoe UI" w:cs="Segoe UI"/>
                <w:highlight w:val="yellow"/>
              </w:rPr>
              <w:t xml:space="preserve">ANO/NE </w:t>
            </w:r>
          </w:p>
        </w:tc>
      </w:tr>
      <w:tr w:rsidR="00DD6366" w:rsidRPr="00F6671F" w14:paraId="5694B9C7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E7E6E6" w:themeFill="background2"/>
            <w:tcMar>
              <w:left w:w="60" w:type="dxa"/>
            </w:tcMar>
          </w:tcPr>
          <w:p w14:paraId="71DA96A9" w14:textId="2314AA88" w:rsidR="00DD6366" w:rsidRPr="00F6671F" w:rsidRDefault="00DD6366" w:rsidP="00A57A53">
            <w:pPr>
              <w:pStyle w:val="Bezmezer"/>
              <w:jc w:val="both"/>
              <w:rPr>
                <w:rFonts w:ascii="Segoe UI" w:hAnsi="Segoe UI" w:cs="Segoe UI"/>
                <w:b/>
                <w:bCs/>
              </w:rPr>
            </w:pPr>
            <w:r w:rsidRPr="00F6671F">
              <w:rPr>
                <w:rFonts w:ascii="Segoe UI" w:hAnsi="Segoe UI" w:cs="Segoe UI"/>
                <w:b/>
                <w:bCs/>
              </w:rPr>
              <w:t>Příslušenství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E7E6E6" w:themeFill="background2"/>
          </w:tcPr>
          <w:p w14:paraId="69D2C9CD" w14:textId="77777777" w:rsidR="00DD6366" w:rsidRPr="00F6671F" w:rsidRDefault="00DD6366" w:rsidP="00A57A5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</w:p>
        </w:tc>
      </w:tr>
      <w:tr w:rsidR="00DD6366" w:rsidRPr="00F6671F" w14:paraId="015ACD70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2A7EE3F" w14:textId="6C8F4347" w:rsidR="00DD6366" w:rsidRPr="00F6671F" w:rsidRDefault="004B4451" w:rsidP="004B4451">
            <w:pPr>
              <w:pStyle w:val="Bezmezer"/>
              <w:rPr>
                <w:rFonts w:ascii="Segoe UI" w:hAnsi="Segoe UI" w:cs="Segoe UI"/>
              </w:rPr>
            </w:pPr>
            <w:r w:rsidRPr="004B4451">
              <w:rPr>
                <w:rFonts w:ascii="Segoe UI" w:hAnsi="Segoe UI" w:cs="Segoe UI"/>
              </w:rPr>
              <w:t>Součástí dodávky je sada šesti manipulačních vozíků, které musí být plně kompatibilní s rozměry komory autoklávu a umožňovat plynulou práci při sterilizaci. Vozíky musí vydržet sterilizaci při teplotě 134 °C</w:t>
            </w:r>
            <w:r w:rsidR="007F4F1D">
              <w:rPr>
                <w:rFonts w:ascii="Segoe UI" w:hAnsi="Segoe UI" w:cs="Segoe UI"/>
              </w:rPr>
              <w:t>, měly by být z oceli AISI 316</w:t>
            </w:r>
            <w:r w:rsidRPr="004B4451">
              <w:rPr>
                <w:rFonts w:ascii="Segoe UI" w:hAnsi="Segoe UI" w:cs="Segoe UI"/>
              </w:rPr>
              <w:t xml:space="preserve">. Minimální velikost plochy vozíku je 900 x 600 mm. 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14:paraId="1F6BB065" w14:textId="78454A57" w:rsidR="00DD6366" w:rsidRPr="00F6671F" w:rsidRDefault="001C0181" w:rsidP="00A57A53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F6671F">
              <w:rPr>
                <w:rFonts w:ascii="Segoe UI" w:hAnsi="Segoe UI" w:cs="Segoe UI"/>
                <w:highlight w:val="yellow"/>
              </w:rPr>
              <w:t>ANO/NE</w:t>
            </w:r>
          </w:p>
        </w:tc>
      </w:tr>
      <w:tr w:rsidR="00CA1D7D" w:rsidRPr="00F6671F" w14:paraId="44741854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2241EBD" w14:textId="0BF13EBC" w:rsidR="00CA1D7D" w:rsidRPr="004B4451" w:rsidRDefault="00CA1D7D" w:rsidP="00CA1D7D">
            <w:pPr>
              <w:pStyle w:val="Bezmezer"/>
              <w:rPr>
                <w:rFonts w:ascii="Segoe UI" w:hAnsi="Segoe UI" w:cs="Segoe UI"/>
              </w:rPr>
            </w:pPr>
            <w:r w:rsidRPr="004B4451">
              <w:rPr>
                <w:rFonts w:ascii="Segoe UI" w:hAnsi="Segoe UI" w:cs="Segoe UI"/>
              </w:rPr>
              <w:t xml:space="preserve">Nedílnou součástí dodávky autoklávu musí být generátor páry, který může být integrován v autoklávu, nesmí ale zmenšit požadované vnitřní rozměry, nebo může být umístěn externě v místnosti č. B_215. Propojení mezi místnostmi zajistí dodavatel. Generátor páry musí s autoklávem tvořit jeden funkční navzájem komunikující celek. 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14:paraId="6EBC2F6B" w14:textId="088422C6" w:rsidR="00CA1D7D" w:rsidRPr="00F6671F" w:rsidRDefault="00CA1D7D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F6671F">
              <w:rPr>
                <w:rFonts w:ascii="Segoe UI" w:hAnsi="Segoe UI" w:cs="Segoe UI"/>
                <w:highlight w:val="yellow"/>
              </w:rPr>
              <w:t>ANO/NE</w:t>
            </w:r>
          </w:p>
        </w:tc>
      </w:tr>
      <w:tr w:rsidR="003B2B48" w:rsidRPr="003B2B48" w14:paraId="688B69FB" w14:textId="77777777" w:rsidTr="003B2B48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</w:tcPr>
          <w:p w14:paraId="2C7F6485" w14:textId="280F0B5B" w:rsidR="003B2B48" w:rsidRPr="003B2B48" w:rsidRDefault="003B2B48" w:rsidP="00CA1D7D">
            <w:pPr>
              <w:pStyle w:val="Bezmezer"/>
              <w:rPr>
                <w:rFonts w:ascii="Segoe UI" w:hAnsi="Segoe UI" w:cs="Segoe UI"/>
                <w:b/>
                <w:bCs/>
                <w:color w:val="FF0000"/>
                <w:highlight w:val="lightGray"/>
              </w:rPr>
            </w:pPr>
            <w:r w:rsidRPr="003B2B48">
              <w:rPr>
                <w:rFonts w:ascii="Segoe UI" w:hAnsi="Segoe UI" w:cs="Segoe UI"/>
                <w:b/>
                <w:bCs/>
                <w:color w:val="FF0000"/>
                <w:highlight w:val="lightGray"/>
              </w:rPr>
              <w:t>4. Projektové, stavební a další práce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2E4001A2" w14:textId="77777777" w:rsidR="003B2B48" w:rsidRPr="003B2B48" w:rsidRDefault="003B2B48" w:rsidP="00CA1D7D">
            <w:pPr>
              <w:pStyle w:val="Bezmezer"/>
              <w:jc w:val="center"/>
              <w:rPr>
                <w:rFonts w:ascii="Segoe UI" w:hAnsi="Segoe UI" w:cs="Segoe UI"/>
                <w:b/>
                <w:bCs/>
                <w:highlight w:val="lightGray"/>
              </w:rPr>
            </w:pPr>
          </w:p>
        </w:tc>
      </w:tr>
      <w:tr w:rsidR="003B2B48" w:rsidRPr="00F6671F" w14:paraId="150C917A" w14:textId="77777777" w:rsidTr="0EFD93D2">
        <w:trPr>
          <w:trHeight w:val="288"/>
          <w:tblHeader/>
        </w:trPr>
        <w:tc>
          <w:tcPr>
            <w:tcW w:w="10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1AAE88B" w14:textId="55DCE400" w:rsidR="003B2B48" w:rsidRPr="003B2B48" w:rsidRDefault="003B2B48" w:rsidP="00CA1D7D">
            <w:pPr>
              <w:pStyle w:val="Bezmezer"/>
              <w:rPr>
                <w:rFonts w:ascii="Segoe UI" w:hAnsi="Segoe UI" w:cs="Segoe UI"/>
                <w:color w:val="FF0000"/>
              </w:rPr>
            </w:pPr>
            <w:r w:rsidRPr="003B2B48">
              <w:rPr>
                <w:rFonts w:ascii="Segoe UI" w:hAnsi="Segoe UI" w:cs="Segoe UI"/>
                <w:color w:val="FF0000"/>
              </w:rPr>
              <w:t>V</w:t>
            </w:r>
            <w:r w:rsidRPr="0021647E">
              <w:rPr>
                <w:rFonts w:ascii="Segoe UI" w:hAnsi="Segoe UI" w:cs="Segoe UI"/>
                <w:color w:val="FF0000"/>
              </w:rPr>
              <w:t xml:space="preserve"> prostoru chodby B_155 a v prostoru pro prokládací autokláv B_185 a chodby B_150 </w:t>
            </w:r>
            <w:r w:rsidRPr="003B2B48">
              <w:rPr>
                <w:rFonts w:ascii="Segoe UI" w:hAnsi="Segoe UI" w:cs="Segoe UI"/>
                <w:color w:val="FF0000"/>
              </w:rPr>
              <w:t xml:space="preserve">jsou v souladu s harmonogramem výstavby Novostavby Budovy fakult již </w:t>
            </w:r>
            <w:r w:rsidRPr="0021647E">
              <w:rPr>
                <w:rFonts w:ascii="Segoe UI" w:hAnsi="Segoe UI" w:cs="Segoe UI"/>
                <w:color w:val="FF0000"/>
              </w:rPr>
              <w:t>instalovány rozvody vzduchotechniky, chladu, vč. finálních izolací, rozvody elektro a hašení</w:t>
            </w:r>
            <w:r w:rsidR="00DB1C59">
              <w:rPr>
                <w:rFonts w:ascii="Segoe UI" w:hAnsi="Segoe UI" w:cs="Segoe UI"/>
                <w:color w:val="FF0000"/>
              </w:rPr>
              <w:t>,</w:t>
            </w:r>
            <w:r w:rsidRPr="0021647E">
              <w:rPr>
                <w:rFonts w:ascii="Segoe UI" w:hAnsi="Segoe UI" w:cs="Segoe UI"/>
                <w:color w:val="FF0000"/>
              </w:rPr>
              <w:t xml:space="preserve"> není </w:t>
            </w:r>
            <w:r w:rsidR="00DB1C59">
              <w:rPr>
                <w:rFonts w:ascii="Segoe UI" w:hAnsi="Segoe UI" w:cs="Segoe UI"/>
                <w:color w:val="FF0000"/>
              </w:rPr>
              <w:t xml:space="preserve">tedy </w:t>
            </w:r>
            <w:r w:rsidRPr="0021647E">
              <w:rPr>
                <w:rFonts w:ascii="Segoe UI" w:hAnsi="Segoe UI" w:cs="Segoe UI"/>
                <w:color w:val="FF0000"/>
              </w:rPr>
              <w:t>reálné vestavět vzduchotěsnou dělící konstrukci</w:t>
            </w:r>
            <w:r w:rsidRPr="003B2B48">
              <w:rPr>
                <w:rFonts w:ascii="Segoe UI" w:hAnsi="Segoe UI" w:cs="Segoe UI"/>
                <w:color w:val="FF0000"/>
              </w:rPr>
              <w:t xml:space="preserve">, která </w:t>
            </w:r>
            <w:r w:rsidRPr="0021647E">
              <w:rPr>
                <w:rFonts w:ascii="Segoe UI" w:hAnsi="Segoe UI" w:cs="Segoe UI"/>
                <w:color w:val="FF0000"/>
              </w:rPr>
              <w:t>odděluje tzv. čistý prostor od běžných prostor</w:t>
            </w:r>
            <w:r w:rsidR="001A207B">
              <w:rPr>
                <w:rFonts w:ascii="Segoe UI" w:hAnsi="Segoe UI" w:cs="Segoe UI"/>
                <w:color w:val="FF0000"/>
              </w:rPr>
              <w:t>, tak jak uvažovala DPS (dokumentace pro provedení stavby)</w:t>
            </w:r>
          </w:p>
          <w:p w14:paraId="66CB25FE" w14:textId="0BB5F2D7" w:rsidR="003B2B48" w:rsidRPr="004C0826" w:rsidRDefault="00DB1C59" w:rsidP="00CA1D7D">
            <w:pPr>
              <w:pStyle w:val="Bezmezer"/>
              <w:rPr>
                <w:rFonts w:ascii="Segoe UI" w:hAnsi="Segoe UI" w:cs="Segoe UI"/>
                <w:color w:val="FF0000"/>
                <w:u w:val="single"/>
              </w:rPr>
            </w:pPr>
            <w:r>
              <w:rPr>
                <w:rFonts w:ascii="Segoe UI" w:hAnsi="Segoe UI" w:cs="Segoe UI"/>
                <w:color w:val="FF0000"/>
                <w:u w:val="single"/>
              </w:rPr>
              <w:t>Z tohoto důvodu musí být n</w:t>
            </w:r>
            <w:r w:rsidRPr="004C0826">
              <w:rPr>
                <w:rFonts w:ascii="Segoe UI" w:hAnsi="Segoe UI" w:cs="Segoe UI"/>
                <w:color w:val="FF0000"/>
                <w:u w:val="single"/>
              </w:rPr>
              <w:t xml:space="preserve">edílnou </w:t>
            </w:r>
            <w:r w:rsidR="003B2B48" w:rsidRPr="004C0826">
              <w:rPr>
                <w:rFonts w:ascii="Segoe UI" w:hAnsi="Segoe UI" w:cs="Segoe UI"/>
                <w:color w:val="FF0000"/>
                <w:u w:val="single"/>
              </w:rPr>
              <w:t>součástí dodávky</w:t>
            </w:r>
            <w:r>
              <w:rPr>
                <w:rFonts w:ascii="Segoe UI" w:hAnsi="Segoe UI" w:cs="Segoe UI"/>
                <w:color w:val="FF0000"/>
                <w:u w:val="single"/>
              </w:rPr>
              <w:t xml:space="preserve"> také</w:t>
            </w:r>
            <w:r w:rsidR="003B2B48" w:rsidRPr="004C0826">
              <w:rPr>
                <w:rFonts w:ascii="Segoe UI" w:hAnsi="Segoe UI" w:cs="Segoe UI"/>
                <w:color w:val="FF0000"/>
                <w:u w:val="single"/>
              </w:rPr>
              <w:t>:</w:t>
            </w:r>
          </w:p>
          <w:p w14:paraId="32435654" w14:textId="2D9E4DE5" w:rsidR="003B2B48" w:rsidRPr="0021647E" w:rsidRDefault="001A207B" w:rsidP="003B2B48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>
              <w:rPr>
                <w:rFonts w:ascii="Segoe UI" w:hAnsi="Segoe UI" w:cs="Segoe UI"/>
                <w:color w:val="FF0000"/>
                <w:sz w:val="22"/>
                <w:szCs w:val="22"/>
              </w:rPr>
              <w:t>Polohopisné a výškopisné z</w:t>
            </w:r>
            <w:r w:rsidR="003B2B48"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aměření </w:t>
            </w:r>
            <w:r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realizovaného </w:t>
            </w:r>
            <w:r w:rsidR="003B2B48"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stavu rozvodů a zařízení ve všech dotčených </w:t>
            </w:r>
            <w:r w:rsidR="00DB1C59"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>prostor</w:t>
            </w:r>
            <w:r w:rsidR="00DB1C59">
              <w:rPr>
                <w:rFonts w:ascii="Segoe UI" w:hAnsi="Segoe UI" w:cs="Segoe UI"/>
                <w:color w:val="FF0000"/>
                <w:sz w:val="22"/>
                <w:szCs w:val="22"/>
              </w:rPr>
              <w:t>ech,</w:t>
            </w:r>
            <w:r w:rsidR="003B2B48" w:rsidRPr="004C0826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tj. </w:t>
            </w:r>
            <w:r w:rsidR="003B2B48"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>prostoru chodby B_155</w:t>
            </w:r>
            <w:r w:rsidR="003B2B48" w:rsidRPr="004C0826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, </w:t>
            </w:r>
            <w:r w:rsidR="003B2B48"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>prostoru pro prokládací autokláv B_185 a chodby B_150</w:t>
            </w:r>
            <w:r>
              <w:rPr>
                <w:rFonts w:ascii="Segoe UI" w:hAnsi="Segoe UI" w:cs="Segoe UI"/>
                <w:color w:val="FF0000"/>
                <w:sz w:val="22"/>
                <w:szCs w:val="22"/>
              </w:rPr>
              <w:t>.</w:t>
            </w:r>
            <w:r w:rsidR="003B2B48"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</w:t>
            </w:r>
          </w:p>
          <w:p w14:paraId="339B59C1" w14:textId="2D1F046A" w:rsidR="004C0826" w:rsidRPr="004C0826" w:rsidRDefault="003B2B48" w:rsidP="00E37A0D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Segoe UI" w:hAnsi="Segoe UI" w:cs="Segoe UI"/>
                <w:color w:val="FF0000"/>
                <w:sz w:val="22"/>
                <w:szCs w:val="22"/>
              </w:rPr>
            </w:pPr>
            <w:r w:rsidRPr="004C0826">
              <w:rPr>
                <w:rFonts w:ascii="Segoe UI" w:hAnsi="Segoe UI" w:cs="Segoe UI"/>
                <w:color w:val="FF0000"/>
                <w:sz w:val="22"/>
                <w:szCs w:val="22"/>
              </w:rPr>
              <w:t>V</w:t>
            </w:r>
            <w:r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>ypracov</w:t>
            </w:r>
            <w:r w:rsidRPr="004C0826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ání </w:t>
            </w:r>
            <w:r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>podrobn</w:t>
            </w:r>
            <w:r w:rsidRPr="004C0826">
              <w:rPr>
                <w:rFonts w:ascii="Segoe UI" w:hAnsi="Segoe UI" w:cs="Segoe UI"/>
                <w:color w:val="FF0000"/>
                <w:sz w:val="22"/>
                <w:szCs w:val="22"/>
              </w:rPr>
              <w:t>ého</w:t>
            </w:r>
            <w:r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</w:t>
            </w:r>
            <w:r w:rsidRPr="004C0826">
              <w:rPr>
                <w:rFonts w:ascii="Segoe UI" w:hAnsi="Segoe UI" w:cs="Segoe UI"/>
                <w:color w:val="FF0000"/>
                <w:sz w:val="22"/>
                <w:szCs w:val="22"/>
              </w:rPr>
              <w:t>„P</w:t>
            </w:r>
            <w:r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>rojekt</w:t>
            </w:r>
            <w:r w:rsidRPr="004C0826">
              <w:rPr>
                <w:rFonts w:ascii="Segoe UI" w:hAnsi="Segoe UI" w:cs="Segoe UI"/>
                <w:color w:val="FF0000"/>
                <w:sz w:val="22"/>
                <w:szCs w:val="22"/>
              </w:rPr>
              <w:t>u</w:t>
            </w:r>
            <w:r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doplnění konstrukcí</w:t>
            </w:r>
            <w:r w:rsidRPr="004C0826">
              <w:rPr>
                <w:rFonts w:ascii="Segoe UI" w:hAnsi="Segoe UI" w:cs="Segoe UI"/>
                <w:color w:val="FF0000"/>
                <w:sz w:val="22"/>
                <w:szCs w:val="22"/>
              </w:rPr>
              <w:t>“</w:t>
            </w:r>
            <w:r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>, patrně nejlépe podhledu „PHL_015“ (kovový, tmelený clip podhled), vč</w:t>
            </w:r>
            <w:r w:rsidRPr="004C0826">
              <w:rPr>
                <w:rFonts w:ascii="Segoe UI" w:hAnsi="Segoe UI" w:cs="Segoe UI"/>
                <w:color w:val="FF0000"/>
                <w:sz w:val="22"/>
                <w:szCs w:val="22"/>
              </w:rPr>
              <w:t>.</w:t>
            </w:r>
            <w:r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</w:t>
            </w:r>
            <w:r w:rsidR="001A207B">
              <w:rPr>
                <w:rFonts w:ascii="Segoe UI" w:hAnsi="Segoe UI" w:cs="Segoe UI"/>
                <w:color w:val="FF0000"/>
                <w:sz w:val="22"/>
                <w:szCs w:val="22"/>
              </w:rPr>
              <w:t>technických detailů těsnících prvků (systémových průchodek)</w:t>
            </w:r>
            <w:r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z chodby B_150 a z chodby B_155. Součástí projektu musí být i </w:t>
            </w:r>
            <w:r w:rsidR="001A207B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detail </w:t>
            </w:r>
            <w:r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>kotvení dělící stěny mezi čistým a běžným</w:t>
            </w:r>
            <w:r w:rsidR="001A207B">
              <w:rPr>
                <w:rFonts w:ascii="Segoe UI" w:hAnsi="Segoe UI" w:cs="Segoe UI"/>
                <w:color w:val="FF0000"/>
                <w:sz w:val="22"/>
                <w:szCs w:val="22"/>
              </w:rPr>
              <w:t>/</w:t>
            </w:r>
            <w:r w:rsidR="004C0826" w:rsidRPr="004C0826">
              <w:rPr>
                <w:rFonts w:ascii="Segoe UI" w:hAnsi="Segoe UI" w:cs="Segoe UI"/>
                <w:color w:val="FF0000"/>
                <w:sz w:val="22"/>
                <w:szCs w:val="22"/>
              </w:rPr>
              <w:t>„špinavým“</w:t>
            </w:r>
            <w:r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provozem, v podlaze a podhledu. </w:t>
            </w:r>
            <w:r w:rsidR="00674428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Projekt musí obsahovat i popis případných dopadů do návazných profesních dílů – slaboproud (EPS), silnoproud (osvětlení), řešení přístupu k ovládacím prvků realizovaných rozvodů domovních technologií. </w:t>
            </w:r>
          </w:p>
          <w:p w14:paraId="309998F3" w14:textId="77777777" w:rsidR="00637E40" w:rsidRPr="00637E40" w:rsidRDefault="001A207B" w:rsidP="00637E40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Dále musí být součástí dodávky </w:t>
            </w:r>
            <w:r w:rsidR="004C0826" w:rsidRPr="004C0826">
              <w:rPr>
                <w:rFonts w:ascii="Segoe UI" w:hAnsi="Segoe UI" w:cs="Segoe UI"/>
                <w:color w:val="FF0000"/>
                <w:sz w:val="22"/>
                <w:szCs w:val="22"/>
              </w:rPr>
              <w:t>R</w:t>
            </w:r>
            <w:r w:rsidR="003B2B48"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>ealizac</w:t>
            </w:r>
            <w:r w:rsidR="004C0826" w:rsidRPr="004C0826">
              <w:rPr>
                <w:rFonts w:ascii="Segoe UI" w:hAnsi="Segoe UI" w:cs="Segoe UI"/>
                <w:color w:val="FF0000"/>
                <w:sz w:val="22"/>
                <w:szCs w:val="22"/>
              </w:rPr>
              <w:t>e</w:t>
            </w:r>
            <w:r w:rsidR="003B2B48"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podhledů</w:t>
            </w:r>
            <w:r w:rsidR="003B2B48" w:rsidRPr="004C0826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a</w:t>
            </w:r>
            <w:r w:rsidR="003B2B48"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dělící stěny</w:t>
            </w:r>
            <w:r w:rsidR="003B2B48" w:rsidRPr="004C0826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na základě vypracovaného „Projektu doplnění konstrukcí“ uvedeného v bodě 2),</w:t>
            </w:r>
            <w:r w:rsidR="003B2B48" w:rsidRPr="0021647E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 včetně kontrolních </w:t>
            </w:r>
            <w:hyperlink r:id="rId11" w:history="1">
              <w:r w:rsidR="003B2B48" w:rsidRPr="0021647E">
                <w:rPr>
                  <w:rFonts w:ascii="Segoe UI" w:hAnsi="Segoe UI" w:cs="Segoe UI"/>
                  <w:color w:val="FF0000"/>
                </w:rPr>
                <w:t xml:space="preserve">Blower door testů. </w:t>
              </w:r>
            </w:hyperlink>
          </w:p>
          <w:p w14:paraId="5C9592BA" w14:textId="6A072EC1" w:rsidR="003B2B48" w:rsidRPr="00637E40" w:rsidRDefault="001A207B" w:rsidP="00637E40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37E40">
              <w:rPr>
                <w:rFonts w:ascii="Segoe UI" w:hAnsi="Segoe UI" w:cs="Segoe UI"/>
                <w:color w:val="FF0000"/>
                <w:sz w:val="22"/>
                <w:szCs w:val="22"/>
              </w:rPr>
              <w:t xml:space="preserve">Nedílnou součástí dodávky jsou i veškeré stavební práce související s vytvořením montážního otvoru ve stěně garáží a jeho zpětné uvedení do projektem (DPS/DRS) stanoveného stavu, vč. předepsané požární odolnosti. </w:t>
            </w:r>
          </w:p>
        </w:tc>
        <w:tc>
          <w:tcPr>
            <w:tcW w:w="3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14:paraId="712AE127" w14:textId="3465B39E" w:rsidR="003B2B48" w:rsidRPr="00F6671F" w:rsidRDefault="000A518C" w:rsidP="00CA1D7D">
            <w:pPr>
              <w:pStyle w:val="Bezmezer"/>
              <w:jc w:val="center"/>
              <w:rPr>
                <w:rFonts w:ascii="Segoe UI" w:hAnsi="Segoe UI" w:cs="Segoe UI"/>
                <w:highlight w:val="yellow"/>
              </w:rPr>
            </w:pPr>
            <w:r w:rsidRPr="004204E2">
              <w:rPr>
                <w:rFonts w:ascii="Segoe UI" w:hAnsi="Segoe UI" w:cs="Segoe UI"/>
                <w:color w:val="FF0000"/>
                <w:highlight w:val="yellow"/>
              </w:rPr>
              <w:t>ANO/NE</w:t>
            </w:r>
          </w:p>
        </w:tc>
      </w:tr>
    </w:tbl>
    <w:p w14:paraId="0D60460A" w14:textId="77777777" w:rsidR="00A57A53" w:rsidRDefault="00A57A53" w:rsidP="00897DB1">
      <w:pPr>
        <w:spacing w:after="0"/>
        <w:rPr>
          <w:rFonts w:ascii="Segoe UI" w:hAnsi="Segoe UI" w:cs="Segoe UI"/>
          <w:color w:val="202124"/>
          <w:szCs w:val="22"/>
        </w:rPr>
      </w:pPr>
    </w:p>
    <w:p w14:paraId="39B4BA8F" w14:textId="77777777" w:rsidR="003B2B48" w:rsidRDefault="003B2B48" w:rsidP="00897DB1">
      <w:pPr>
        <w:spacing w:after="0"/>
        <w:rPr>
          <w:rFonts w:ascii="Segoe UI" w:hAnsi="Segoe UI" w:cs="Segoe UI"/>
          <w:color w:val="202124"/>
          <w:szCs w:val="22"/>
        </w:rPr>
      </w:pPr>
    </w:p>
    <w:p w14:paraId="0CC8E9EF" w14:textId="77777777" w:rsidR="003B2B48" w:rsidRDefault="003B2B48" w:rsidP="00897DB1">
      <w:pPr>
        <w:spacing w:after="0"/>
        <w:rPr>
          <w:rFonts w:ascii="Segoe UI" w:hAnsi="Segoe UI" w:cs="Segoe UI"/>
          <w:color w:val="202124"/>
          <w:szCs w:val="22"/>
        </w:rPr>
      </w:pPr>
    </w:p>
    <w:p w14:paraId="4CF413CA" w14:textId="190C019B" w:rsidR="00CE5A7A" w:rsidRDefault="00C34EE2" w:rsidP="00897DB1">
      <w:pPr>
        <w:spacing w:after="0"/>
        <w:rPr>
          <w:rFonts w:ascii="Segoe UI" w:hAnsi="Segoe UI" w:cs="Segoe UI"/>
          <w:color w:val="202124"/>
          <w:szCs w:val="22"/>
        </w:rPr>
      </w:pPr>
      <w:r>
        <w:rPr>
          <w:rFonts w:ascii="Segoe UI" w:hAnsi="Segoe UI" w:cs="Segoe UI"/>
          <w:color w:val="202124"/>
          <w:szCs w:val="22"/>
        </w:rPr>
        <w:t>Příloha: technické listy/</w:t>
      </w:r>
      <w:r w:rsidR="00DA3C16">
        <w:rPr>
          <w:rFonts w:ascii="Segoe UI" w:hAnsi="Segoe UI" w:cs="Segoe UI"/>
          <w:color w:val="202124"/>
          <w:szCs w:val="22"/>
        </w:rPr>
        <w:t>katalogové listy</w:t>
      </w:r>
      <w:r w:rsidR="001A1F5A">
        <w:rPr>
          <w:rFonts w:ascii="Segoe UI" w:hAnsi="Segoe UI" w:cs="Segoe UI"/>
          <w:color w:val="202124"/>
          <w:szCs w:val="22"/>
        </w:rPr>
        <w:t xml:space="preserve">/podrobný popis předmětu plnění </w:t>
      </w:r>
      <w:r w:rsidR="00946C4C" w:rsidRPr="001C0181">
        <w:rPr>
          <w:rFonts w:ascii="Segoe UI" w:hAnsi="Segoe UI" w:cs="Segoe UI"/>
          <w:color w:val="202124"/>
          <w:szCs w:val="22"/>
          <w:highlight w:val="yellow"/>
        </w:rPr>
        <w:t>[doplní dodavatel]</w:t>
      </w:r>
    </w:p>
    <w:p w14:paraId="2C457BE5" w14:textId="77777777" w:rsidR="00CE5A7A" w:rsidRDefault="00CE5A7A" w:rsidP="00897DB1">
      <w:pPr>
        <w:spacing w:after="0"/>
        <w:rPr>
          <w:rFonts w:ascii="Segoe UI" w:hAnsi="Segoe UI" w:cs="Segoe UI"/>
          <w:color w:val="202124"/>
          <w:szCs w:val="22"/>
        </w:rPr>
      </w:pPr>
    </w:p>
    <w:tbl>
      <w:tblPr>
        <w:tblW w:w="2728" w:type="pct"/>
        <w:tblInd w:w="2" w:type="dxa"/>
        <w:tblLook w:val="01E0" w:firstRow="1" w:lastRow="1" w:firstColumn="1" w:lastColumn="1" w:noHBand="0" w:noVBand="0"/>
      </w:tblPr>
      <w:tblGrid>
        <w:gridCol w:w="592"/>
        <w:gridCol w:w="2835"/>
        <w:gridCol w:w="1053"/>
        <w:gridCol w:w="3006"/>
      </w:tblGrid>
      <w:tr w:rsidR="009E74BB" w:rsidRPr="009E74BB" w14:paraId="54C48042" w14:textId="77777777" w:rsidTr="001A206B">
        <w:tc>
          <w:tcPr>
            <w:tcW w:w="401" w:type="dxa"/>
            <w:hideMark/>
          </w:tcPr>
          <w:p w14:paraId="4F483586" w14:textId="77777777" w:rsidR="009E74BB" w:rsidRPr="009E74BB" w:rsidRDefault="009E74BB" w:rsidP="009E74BB">
            <w:pPr>
              <w:keepNext/>
              <w:keepLines/>
              <w:spacing w:before="60" w:after="60"/>
              <w:contextualSpacing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9E74BB">
              <w:rPr>
                <w:rFonts w:ascii="Segoe UI" w:eastAsia="Times New Roman" w:hAnsi="Segoe UI" w:cs="Segoe UI"/>
                <w:szCs w:val="22"/>
                <w:lang w:eastAsia="cs-CZ"/>
              </w:rPr>
              <w:t>V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3A46D3" w14:textId="77777777" w:rsidR="009E74BB" w:rsidRPr="009E74BB" w:rsidRDefault="009E74BB" w:rsidP="009E74BB">
            <w:pPr>
              <w:keepNext/>
              <w:keepLines/>
              <w:spacing w:before="60" w:after="60"/>
              <w:contextualSpacing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9E74BB">
              <w:rPr>
                <w:rFonts w:ascii="Segoe UI" w:eastAsia="Times New Roman" w:hAnsi="Segoe UI" w:cs="Segoe UI"/>
                <w:szCs w:val="22"/>
                <w:highlight w:val="yellow"/>
                <w:lang w:eastAsia="cs-CZ"/>
              </w:rPr>
              <w:t>[místo]</w:t>
            </w:r>
          </w:p>
        </w:tc>
        <w:tc>
          <w:tcPr>
            <w:tcW w:w="713" w:type="dxa"/>
            <w:hideMark/>
          </w:tcPr>
          <w:p w14:paraId="76BBCAC4" w14:textId="77777777" w:rsidR="009E74BB" w:rsidRPr="009E74BB" w:rsidRDefault="009E74BB" w:rsidP="009E74BB">
            <w:pPr>
              <w:keepNext/>
              <w:keepLines/>
              <w:spacing w:before="60" w:after="60"/>
              <w:contextualSpacing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9E74BB">
              <w:rPr>
                <w:rFonts w:ascii="Segoe UI" w:eastAsia="Times New Roman" w:hAnsi="Segoe UI" w:cs="Segoe UI"/>
                <w:szCs w:val="22"/>
                <w:lang w:eastAsia="cs-CZ"/>
              </w:rPr>
              <w:t>dne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5EB14C" w14:textId="77777777" w:rsidR="009E74BB" w:rsidRPr="009E74BB" w:rsidRDefault="009E74BB" w:rsidP="009E74BB">
            <w:pPr>
              <w:keepNext/>
              <w:keepLines/>
              <w:spacing w:before="60" w:after="60"/>
              <w:contextualSpacing/>
              <w:jc w:val="center"/>
              <w:rPr>
                <w:rFonts w:ascii="Segoe UI" w:eastAsia="Times New Roman" w:hAnsi="Segoe UI" w:cs="Segoe UI"/>
                <w:szCs w:val="22"/>
                <w:lang w:eastAsia="cs-CZ"/>
              </w:rPr>
            </w:pPr>
            <w:r w:rsidRPr="009E74BB">
              <w:rPr>
                <w:rFonts w:ascii="Segoe UI" w:eastAsia="Times New Roman" w:hAnsi="Segoe UI" w:cs="Segoe UI"/>
                <w:szCs w:val="22"/>
                <w:highlight w:val="yellow"/>
                <w:lang w:eastAsia="cs-CZ"/>
              </w:rPr>
              <w:t>[DD.MM.RRRR]</w:t>
            </w:r>
            <w:r w:rsidRPr="009E74BB">
              <w:rPr>
                <w:rFonts w:ascii="Segoe UI" w:eastAsia="Times New Roman" w:hAnsi="Segoe UI" w:cs="Segoe UI"/>
                <w:szCs w:val="22"/>
                <w:lang w:eastAsia="cs-CZ"/>
              </w:rPr>
              <w:t xml:space="preserve">  </w:t>
            </w:r>
          </w:p>
        </w:tc>
      </w:tr>
      <w:tr w:rsidR="009E74BB" w:rsidRPr="009E74BB" w14:paraId="73C0E709" w14:textId="77777777" w:rsidTr="001A206B">
        <w:tc>
          <w:tcPr>
            <w:tcW w:w="5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9410A" w14:textId="77777777" w:rsidR="009E74BB" w:rsidRPr="009E74BB" w:rsidRDefault="009E74BB" w:rsidP="009E74BB">
            <w:pPr>
              <w:keepNext/>
              <w:keepLines/>
              <w:spacing w:before="60" w:after="60"/>
              <w:contextualSpacing/>
              <w:rPr>
                <w:rFonts w:ascii="Segoe UI" w:eastAsia="Times New Roman" w:hAnsi="Segoe UI" w:cs="Segoe UI"/>
                <w:szCs w:val="22"/>
                <w:lang w:eastAsia="cs-CZ"/>
              </w:rPr>
            </w:pPr>
          </w:p>
        </w:tc>
      </w:tr>
      <w:tr w:rsidR="009E74BB" w:rsidRPr="009E74BB" w14:paraId="03D30A33" w14:textId="77777777" w:rsidTr="001A206B">
        <w:tc>
          <w:tcPr>
            <w:tcW w:w="5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6C2C45" w14:textId="77777777" w:rsidR="009E74BB" w:rsidRPr="009E74BB" w:rsidRDefault="009E74BB" w:rsidP="009E74BB">
            <w:pPr>
              <w:spacing w:before="60" w:after="60" w:line="276" w:lineRule="auto"/>
              <w:contextualSpacing/>
              <w:rPr>
                <w:rFonts w:ascii="Segoe UI" w:eastAsia="Calibri" w:hAnsi="Segoe UI" w:cs="Segoe UI"/>
                <w:szCs w:val="22"/>
              </w:rPr>
            </w:pPr>
            <w:r w:rsidRPr="009E74BB">
              <w:rPr>
                <w:rFonts w:ascii="Segoe UI" w:eastAsia="Calibri" w:hAnsi="Segoe UI" w:cs="Segoe UI"/>
                <w:szCs w:val="22"/>
                <w:highlight w:val="yellow"/>
              </w:rPr>
              <w:t>[název dodavatele]</w:t>
            </w:r>
          </w:p>
          <w:p w14:paraId="32EB3167" w14:textId="77777777" w:rsidR="009E74BB" w:rsidRPr="009E74BB" w:rsidRDefault="009E74BB" w:rsidP="009E74BB">
            <w:pPr>
              <w:spacing w:before="60" w:after="60" w:line="276" w:lineRule="auto"/>
              <w:contextualSpacing/>
              <w:rPr>
                <w:rFonts w:ascii="Segoe UI" w:eastAsia="Calibri" w:hAnsi="Segoe UI" w:cs="Segoe UI"/>
                <w:b/>
                <w:szCs w:val="22"/>
              </w:rPr>
            </w:pPr>
            <w:r w:rsidRPr="009E74BB">
              <w:rPr>
                <w:rFonts w:ascii="Segoe UI" w:eastAsia="Calibri" w:hAnsi="Segoe UI" w:cs="Segoe UI"/>
                <w:szCs w:val="22"/>
                <w:highlight w:val="yellow"/>
              </w:rPr>
              <w:t>[jméno a příjmení osob/y oprávněné zastupovat dodavatele, včetně titulu opravňujícího k zastupování]</w:t>
            </w:r>
          </w:p>
        </w:tc>
      </w:tr>
    </w:tbl>
    <w:p w14:paraId="4EAFF96C" w14:textId="77777777" w:rsidR="00CE5A7A" w:rsidRPr="00C34EE2" w:rsidRDefault="00CE5A7A" w:rsidP="007B2614">
      <w:pPr>
        <w:spacing w:after="0"/>
        <w:rPr>
          <w:rFonts w:ascii="Segoe UI" w:hAnsi="Segoe UI" w:cs="Segoe UI"/>
          <w:color w:val="202124"/>
          <w:szCs w:val="22"/>
        </w:rPr>
      </w:pPr>
    </w:p>
    <w:sectPr w:rsidR="00CE5A7A" w:rsidRPr="00C34EE2" w:rsidSect="00AA20AD">
      <w:headerReference w:type="default" r:id="rId12"/>
      <w:footerReference w:type="default" r:id="rId13"/>
      <w:pgSz w:w="16838" w:h="11906" w:orient="landscape"/>
      <w:pgMar w:top="1417" w:right="1701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8884F" w14:textId="77777777" w:rsidR="003B289D" w:rsidRDefault="003B289D" w:rsidP="003330EE">
      <w:pPr>
        <w:spacing w:after="0"/>
      </w:pPr>
      <w:r>
        <w:separator/>
      </w:r>
    </w:p>
  </w:endnote>
  <w:endnote w:type="continuationSeparator" w:id="0">
    <w:p w14:paraId="315ABEB8" w14:textId="77777777" w:rsidR="003B289D" w:rsidRDefault="003B289D" w:rsidP="003330EE">
      <w:pPr>
        <w:spacing w:after="0"/>
      </w:pPr>
      <w:r>
        <w:continuationSeparator/>
      </w:r>
    </w:p>
  </w:endnote>
  <w:endnote w:type="continuationNotice" w:id="1">
    <w:p w14:paraId="779A69CE" w14:textId="77777777" w:rsidR="003B289D" w:rsidRDefault="003B28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09774"/>
      <w:docPartObj>
        <w:docPartGallery w:val="Page Numbers (Bottom of Page)"/>
        <w:docPartUnique/>
      </w:docPartObj>
    </w:sdtPr>
    <w:sdtEndPr/>
    <w:sdtContent>
      <w:p w14:paraId="304F994A" w14:textId="6CDD524A" w:rsidR="007D6438" w:rsidRDefault="007D64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E82B4" w14:textId="77777777" w:rsidR="007D6438" w:rsidRDefault="007D64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7DAE" w14:textId="77777777" w:rsidR="003B289D" w:rsidRDefault="003B289D" w:rsidP="003330EE">
      <w:pPr>
        <w:spacing w:after="0"/>
      </w:pPr>
      <w:r>
        <w:separator/>
      </w:r>
    </w:p>
  </w:footnote>
  <w:footnote w:type="continuationSeparator" w:id="0">
    <w:p w14:paraId="5513D7DD" w14:textId="77777777" w:rsidR="003B289D" w:rsidRDefault="003B289D" w:rsidP="003330EE">
      <w:pPr>
        <w:spacing w:after="0"/>
      </w:pPr>
      <w:r>
        <w:continuationSeparator/>
      </w:r>
    </w:p>
  </w:footnote>
  <w:footnote w:type="continuationNotice" w:id="1">
    <w:p w14:paraId="27DB1032" w14:textId="77777777" w:rsidR="003B289D" w:rsidRDefault="003B28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2037" w14:textId="38A21ACF" w:rsidR="003330EE" w:rsidRDefault="003330EE" w:rsidP="00BC569D">
    <w:pPr>
      <w:pStyle w:val="Zhlav"/>
      <w:jc w:val="left"/>
    </w:pPr>
  </w:p>
  <w:p w14:paraId="40F51C46" w14:textId="77777777" w:rsidR="00C669E4" w:rsidRDefault="00C669E4" w:rsidP="00C669E4">
    <w:pPr>
      <w:keepLines/>
      <w:spacing w:after="0" w:line="276" w:lineRule="auto"/>
      <w:jc w:val="left"/>
      <w:rPr>
        <w:rFonts w:ascii="Segoe UI" w:eastAsia="Calibri" w:hAnsi="Segoe UI" w:cs="Segoe UI"/>
        <w:sz w:val="20"/>
        <w:szCs w:val="20"/>
      </w:rPr>
    </w:pPr>
  </w:p>
  <w:p w14:paraId="45F384B6" w14:textId="77777777" w:rsidR="00C669E4" w:rsidRDefault="00C669E4" w:rsidP="00C669E4">
    <w:pPr>
      <w:keepLines/>
      <w:spacing w:after="0" w:line="276" w:lineRule="auto"/>
      <w:jc w:val="left"/>
      <w:rPr>
        <w:rFonts w:ascii="Segoe UI" w:eastAsia="Calibri" w:hAnsi="Segoe UI" w:cs="Segoe UI"/>
        <w:sz w:val="20"/>
        <w:szCs w:val="20"/>
      </w:rPr>
    </w:pPr>
  </w:p>
  <w:p w14:paraId="2E2CFD78" w14:textId="2E8AF283" w:rsidR="00AA20AD" w:rsidRPr="00C669E4" w:rsidRDefault="00C669E4" w:rsidP="00C669E4">
    <w:pPr>
      <w:keepLines/>
      <w:spacing w:after="0" w:line="276" w:lineRule="auto"/>
      <w:jc w:val="left"/>
      <w:rPr>
        <w:rFonts w:ascii="Segoe UI" w:eastAsia="Calibri" w:hAnsi="Segoe UI" w:cs="Segoe UI"/>
        <w:sz w:val="20"/>
        <w:szCs w:val="20"/>
      </w:rPr>
    </w:pPr>
    <w:r w:rsidRPr="00C669E4">
      <w:rPr>
        <w:rFonts w:ascii="Segoe UI" w:eastAsia="Calibri" w:hAnsi="Segoe UI" w:cs="Segoe UI"/>
        <w:sz w:val="20"/>
        <w:szCs w:val="20"/>
      </w:rPr>
      <w:t xml:space="preserve">Příloha č. </w:t>
    </w:r>
    <w:r>
      <w:rPr>
        <w:rFonts w:ascii="Segoe UI" w:eastAsia="Calibri" w:hAnsi="Segoe UI" w:cs="Segoe UI"/>
        <w:sz w:val="20"/>
        <w:szCs w:val="20"/>
      </w:rPr>
      <w:t>1</w:t>
    </w:r>
    <w:r w:rsidRPr="00C669E4">
      <w:rPr>
        <w:rFonts w:ascii="Segoe UI" w:eastAsia="Calibri" w:hAnsi="Segoe UI" w:cs="Segoe UI"/>
        <w:sz w:val="20"/>
        <w:szCs w:val="20"/>
      </w:rPr>
      <w:t xml:space="preserve"> – </w:t>
    </w:r>
    <w:r>
      <w:rPr>
        <w:rFonts w:ascii="Segoe UI" w:eastAsia="Calibri" w:hAnsi="Segoe UI" w:cs="Segoe UI"/>
        <w:sz w:val="20"/>
        <w:szCs w:val="20"/>
      </w:rPr>
      <w:t>Technická specifikace předmětu plnění</w:t>
    </w:r>
  </w:p>
  <w:p w14:paraId="07E9A1DF" w14:textId="77777777" w:rsidR="00D43DB8" w:rsidRDefault="00D43DB8" w:rsidP="00BC569D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4459"/>
    <w:multiLevelType w:val="multilevel"/>
    <w:tmpl w:val="7B586F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E0A3BFB"/>
    <w:multiLevelType w:val="multilevel"/>
    <w:tmpl w:val="AA3A19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4204401"/>
    <w:multiLevelType w:val="hybridMultilevel"/>
    <w:tmpl w:val="304C4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628"/>
    <w:multiLevelType w:val="multilevel"/>
    <w:tmpl w:val="7CE832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0F6130"/>
    <w:multiLevelType w:val="multilevel"/>
    <w:tmpl w:val="87AE8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02442DD"/>
    <w:multiLevelType w:val="multilevel"/>
    <w:tmpl w:val="A964F2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358045C"/>
    <w:multiLevelType w:val="multilevel"/>
    <w:tmpl w:val="C856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BA368C"/>
    <w:multiLevelType w:val="hybridMultilevel"/>
    <w:tmpl w:val="4BD6E6EA"/>
    <w:lvl w:ilvl="0" w:tplc="F5124D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45254"/>
    <w:multiLevelType w:val="multilevel"/>
    <w:tmpl w:val="554A53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D2F497A"/>
    <w:multiLevelType w:val="multilevel"/>
    <w:tmpl w:val="417CB1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E334E82"/>
    <w:multiLevelType w:val="multilevel"/>
    <w:tmpl w:val="42B68E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F5C3F7D"/>
    <w:multiLevelType w:val="multilevel"/>
    <w:tmpl w:val="AA88BA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41201B5"/>
    <w:multiLevelType w:val="multilevel"/>
    <w:tmpl w:val="7C949B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A605DE1"/>
    <w:multiLevelType w:val="multilevel"/>
    <w:tmpl w:val="7910B9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0F447E0"/>
    <w:multiLevelType w:val="multilevel"/>
    <w:tmpl w:val="476C4A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1B82CC3"/>
    <w:multiLevelType w:val="multilevel"/>
    <w:tmpl w:val="F392D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2A2241A"/>
    <w:multiLevelType w:val="multilevel"/>
    <w:tmpl w:val="4B0092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84B4FFD"/>
    <w:multiLevelType w:val="hybridMultilevel"/>
    <w:tmpl w:val="32D2E9CE"/>
    <w:lvl w:ilvl="0" w:tplc="FA624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45E63"/>
    <w:multiLevelType w:val="multilevel"/>
    <w:tmpl w:val="9FB2EB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2D80823"/>
    <w:multiLevelType w:val="hybridMultilevel"/>
    <w:tmpl w:val="F692DE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E34730"/>
    <w:multiLevelType w:val="multilevel"/>
    <w:tmpl w:val="90E674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E1B29E5"/>
    <w:multiLevelType w:val="hybridMultilevel"/>
    <w:tmpl w:val="C1EAAB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F7DEF"/>
    <w:multiLevelType w:val="multilevel"/>
    <w:tmpl w:val="388E01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04976193">
    <w:abstractNumId w:val="17"/>
  </w:num>
  <w:num w:numId="2" w16cid:durableId="1682391564">
    <w:abstractNumId w:val="7"/>
  </w:num>
  <w:num w:numId="3" w16cid:durableId="1450247435">
    <w:abstractNumId w:val="2"/>
  </w:num>
  <w:num w:numId="4" w16cid:durableId="244345322">
    <w:abstractNumId w:val="19"/>
  </w:num>
  <w:num w:numId="5" w16cid:durableId="306475260">
    <w:abstractNumId w:val="6"/>
  </w:num>
  <w:num w:numId="6" w16cid:durableId="786894323">
    <w:abstractNumId w:val="8"/>
  </w:num>
  <w:num w:numId="7" w16cid:durableId="350494654">
    <w:abstractNumId w:val="16"/>
  </w:num>
  <w:num w:numId="8" w16cid:durableId="841089916">
    <w:abstractNumId w:val="9"/>
  </w:num>
  <w:num w:numId="9" w16cid:durableId="244416245">
    <w:abstractNumId w:val="22"/>
  </w:num>
  <w:num w:numId="10" w16cid:durableId="1782534070">
    <w:abstractNumId w:val="18"/>
  </w:num>
  <w:num w:numId="11" w16cid:durableId="587620020">
    <w:abstractNumId w:val="1"/>
  </w:num>
  <w:num w:numId="12" w16cid:durableId="1648633717">
    <w:abstractNumId w:val="3"/>
  </w:num>
  <w:num w:numId="13" w16cid:durableId="1075670271">
    <w:abstractNumId w:val="15"/>
  </w:num>
  <w:num w:numId="14" w16cid:durableId="872618895">
    <w:abstractNumId w:val="4"/>
  </w:num>
  <w:num w:numId="15" w16cid:durableId="1407385731">
    <w:abstractNumId w:val="10"/>
  </w:num>
  <w:num w:numId="16" w16cid:durableId="1255020068">
    <w:abstractNumId w:val="11"/>
  </w:num>
  <w:num w:numId="17" w16cid:durableId="7565734">
    <w:abstractNumId w:val="13"/>
  </w:num>
  <w:num w:numId="18" w16cid:durableId="1588072606">
    <w:abstractNumId w:val="0"/>
  </w:num>
  <w:num w:numId="19" w16cid:durableId="1436246607">
    <w:abstractNumId w:val="12"/>
  </w:num>
  <w:num w:numId="20" w16cid:durableId="1938901175">
    <w:abstractNumId w:val="5"/>
  </w:num>
  <w:num w:numId="21" w16cid:durableId="865338751">
    <w:abstractNumId w:val="20"/>
  </w:num>
  <w:num w:numId="22" w16cid:durableId="630289294">
    <w:abstractNumId w:val="14"/>
  </w:num>
  <w:num w:numId="23" w16cid:durableId="21345194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8B"/>
    <w:rsid w:val="000009B4"/>
    <w:rsid w:val="0000226A"/>
    <w:rsid w:val="000035F5"/>
    <w:rsid w:val="00016D58"/>
    <w:rsid w:val="00017F23"/>
    <w:rsid w:val="00024875"/>
    <w:rsid w:val="00036365"/>
    <w:rsid w:val="000404B8"/>
    <w:rsid w:val="000700D1"/>
    <w:rsid w:val="0007019D"/>
    <w:rsid w:val="00070663"/>
    <w:rsid w:val="00070D19"/>
    <w:rsid w:val="00073ADA"/>
    <w:rsid w:val="0007580E"/>
    <w:rsid w:val="000763FC"/>
    <w:rsid w:val="00081C13"/>
    <w:rsid w:val="00083454"/>
    <w:rsid w:val="00084FDF"/>
    <w:rsid w:val="00092259"/>
    <w:rsid w:val="00094FF9"/>
    <w:rsid w:val="000A518C"/>
    <w:rsid w:val="000A7276"/>
    <w:rsid w:val="000C3548"/>
    <w:rsid w:val="000D0606"/>
    <w:rsid w:val="000D6BB4"/>
    <w:rsid w:val="000E2618"/>
    <w:rsid w:val="000F38E7"/>
    <w:rsid w:val="00104BE6"/>
    <w:rsid w:val="00107F7C"/>
    <w:rsid w:val="001138A9"/>
    <w:rsid w:val="00116A98"/>
    <w:rsid w:val="001205AC"/>
    <w:rsid w:val="00124640"/>
    <w:rsid w:val="00124B2F"/>
    <w:rsid w:val="00136349"/>
    <w:rsid w:val="00144093"/>
    <w:rsid w:val="001568DF"/>
    <w:rsid w:val="00166225"/>
    <w:rsid w:val="001729D8"/>
    <w:rsid w:val="00173022"/>
    <w:rsid w:val="00174D54"/>
    <w:rsid w:val="00176CB9"/>
    <w:rsid w:val="001778EC"/>
    <w:rsid w:val="00181667"/>
    <w:rsid w:val="001837B2"/>
    <w:rsid w:val="00191903"/>
    <w:rsid w:val="00192F8F"/>
    <w:rsid w:val="001A1EE6"/>
    <w:rsid w:val="001A1F5A"/>
    <w:rsid w:val="001A207B"/>
    <w:rsid w:val="001B0103"/>
    <w:rsid w:val="001B34BC"/>
    <w:rsid w:val="001B6A38"/>
    <w:rsid w:val="001B6BE7"/>
    <w:rsid w:val="001C0181"/>
    <w:rsid w:val="001C1D33"/>
    <w:rsid w:val="001C5414"/>
    <w:rsid w:val="001F5043"/>
    <w:rsid w:val="00203673"/>
    <w:rsid w:val="00211DDF"/>
    <w:rsid w:val="0021675E"/>
    <w:rsid w:val="00223A42"/>
    <w:rsid w:val="0022723B"/>
    <w:rsid w:val="00233F02"/>
    <w:rsid w:val="00240E8B"/>
    <w:rsid w:val="00244C31"/>
    <w:rsid w:val="00245E65"/>
    <w:rsid w:val="00250321"/>
    <w:rsid w:val="002512E2"/>
    <w:rsid w:val="00251359"/>
    <w:rsid w:val="0025679F"/>
    <w:rsid w:val="002610FC"/>
    <w:rsid w:val="00262B07"/>
    <w:rsid w:val="002656CA"/>
    <w:rsid w:val="0027177B"/>
    <w:rsid w:val="00272C63"/>
    <w:rsid w:val="002741D5"/>
    <w:rsid w:val="002770D5"/>
    <w:rsid w:val="00280B71"/>
    <w:rsid w:val="00287930"/>
    <w:rsid w:val="00287DB4"/>
    <w:rsid w:val="00290ACF"/>
    <w:rsid w:val="0029760F"/>
    <w:rsid w:val="002A13F6"/>
    <w:rsid w:val="002A4B0F"/>
    <w:rsid w:val="002B152B"/>
    <w:rsid w:val="002B54B4"/>
    <w:rsid w:val="002C66EC"/>
    <w:rsid w:val="002D6E14"/>
    <w:rsid w:val="002D7AA3"/>
    <w:rsid w:val="002E6E47"/>
    <w:rsid w:val="002F36D0"/>
    <w:rsid w:val="002F566E"/>
    <w:rsid w:val="002F7503"/>
    <w:rsid w:val="002F7BF0"/>
    <w:rsid w:val="00314F59"/>
    <w:rsid w:val="00321286"/>
    <w:rsid w:val="00321DF2"/>
    <w:rsid w:val="003330EE"/>
    <w:rsid w:val="00347F2D"/>
    <w:rsid w:val="0036388A"/>
    <w:rsid w:val="00384195"/>
    <w:rsid w:val="003908A3"/>
    <w:rsid w:val="0039313D"/>
    <w:rsid w:val="00396859"/>
    <w:rsid w:val="00397DF2"/>
    <w:rsid w:val="003A03B4"/>
    <w:rsid w:val="003A0F44"/>
    <w:rsid w:val="003A4817"/>
    <w:rsid w:val="003A4BCA"/>
    <w:rsid w:val="003A512E"/>
    <w:rsid w:val="003A7049"/>
    <w:rsid w:val="003B200E"/>
    <w:rsid w:val="003B289D"/>
    <w:rsid w:val="003B2B48"/>
    <w:rsid w:val="003B33AA"/>
    <w:rsid w:val="003B5040"/>
    <w:rsid w:val="003B5AD4"/>
    <w:rsid w:val="003B7EEE"/>
    <w:rsid w:val="003C4156"/>
    <w:rsid w:val="003C4C33"/>
    <w:rsid w:val="003D14D8"/>
    <w:rsid w:val="003D4501"/>
    <w:rsid w:val="003D6492"/>
    <w:rsid w:val="003E454A"/>
    <w:rsid w:val="00406290"/>
    <w:rsid w:val="004204E2"/>
    <w:rsid w:val="004207EB"/>
    <w:rsid w:val="0042131B"/>
    <w:rsid w:val="00421F88"/>
    <w:rsid w:val="00425BB7"/>
    <w:rsid w:val="00431478"/>
    <w:rsid w:val="0043152F"/>
    <w:rsid w:val="00436197"/>
    <w:rsid w:val="00445326"/>
    <w:rsid w:val="004464A5"/>
    <w:rsid w:val="00461E81"/>
    <w:rsid w:val="004630AD"/>
    <w:rsid w:val="00464DB8"/>
    <w:rsid w:val="00474AA0"/>
    <w:rsid w:val="0047710C"/>
    <w:rsid w:val="004801B7"/>
    <w:rsid w:val="00485540"/>
    <w:rsid w:val="00485D7E"/>
    <w:rsid w:val="00486BA7"/>
    <w:rsid w:val="00495410"/>
    <w:rsid w:val="00495504"/>
    <w:rsid w:val="004A19B8"/>
    <w:rsid w:val="004B4451"/>
    <w:rsid w:val="004C0826"/>
    <w:rsid w:val="004C1B05"/>
    <w:rsid w:val="004C284E"/>
    <w:rsid w:val="004D5E13"/>
    <w:rsid w:val="004E2DB7"/>
    <w:rsid w:val="00501703"/>
    <w:rsid w:val="00502074"/>
    <w:rsid w:val="005024EE"/>
    <w:rsid w:val="0050658D"/>
    <w:rsid w:val="005138BE"/>
    <w:rsid w:val="00514AFF"/>
    <w:rsid w:val="00525BB8"/>
    <w:rsid w:val="00532303"/>
    <w:rsid w:val="00535BBA"/>
    <w:rsid w:val="00546F95"/>
    <w:rsid w:val="00563135"/>
    <w:rsid w:val="00564A94"/>
    <w:rsid w:val="005668AD"/>
    <w:rsid w:val="00575291"/>
    <w:rsid w:val="0058407F"/>
    <w:rsid w:val="005854B7"/>
    <w:rsid w:val="00587386"/>
    <w:rsid w:val="00587777"/>
    <w:rsid w:val="00592F1C"/>
    <w:rsid w:val="005A512F"/>
    <w:rsid w:val="005B2D77"/>
    <w:rsid w:val="005B521F"/>
    <w:rsid w:val="005C48EA"/>
    <w:rsid w:val="005C6850"/>
    <w:rsid w:val="005D31D7"/>
    <w:rsid w:val="005E3BAC"/>
    <w:rsid w:val="00604B93"/>
    <w:rsid w:val="00614349"/>
    <w:rsid w:val="006227E5"/>
    <w:rsid w:val="006245A4"/>
    <w:rsid w:val="00624F77"/>
    <w:rsid w:val="00626CEF"/>
    <w:rsid w:val="0063157F"/>
    <w:rsid w:val="00637E40"/>
    <w:rsid w:val="00656813"/>
    <w:rsid w:val="00660CB3"/>
    <w:rsid w:val="00667A3C"/>
    <w:rsid w:val="00670E81"/>
    <w:rsid w:val="00672637"/>
    <w:rsid w:val="0067414D"/>
    <w:rsid w:val="00674428"/>
    <w:rsid w:val="006766BD"/>
    <w:rsid w:val="0068108D"/>
    <w:rsid w:val="0068433E"/>
    <w:rsid w:val="00685F8E"/>
    <w:rsid w:val="00686CB5"/>
    <w:rsid w:val="0068728F"/>
    <w:rsid w:val="00687BA4"/>
    <w:rsid w:val="006948B4"/>
    <w:rsid w:val="006975AB"/>
    <w:rsid w:val="0069763E"/>
    <w:rsid w:val="006C27EB"/>
    <w:rsid w:val="006C6CA1"/>
    <w:rsid w:val="006D2EC0"/>
    <w:rsid w:val="006D6A5E"/>
    <w:rsid w:val="006E4A87"/>
    <w:rsid w:val="006F0ABC"/>
    <w:rsid w:val="006F0C52"/>
    <w:rsid w:val="006F2B14"/>
    <w:rsid w:val="006F47CC"/>
    <w:rsid w:val="006F4EBA"/>
    <w:rsid w:val="00711314"/>
    <w:rsid w:val="00711875"/>
    <w:rsid w:val="00713D97"/>
    <w:rsid w:val="00716CDF"/>
    <w:rsid w:val="007171A7"/>
    <w:rsid w:val="00720DAA"/>
    <w:rsid w:val="007218E8"/>
    <w:rsid w:val="00722148"/>
    <w:rsid w:val="00722D4D"/>
    <w:rsid w:val="00732BC4"/>
    <w:rsid w:val="00734A36"/>
    <w:rsid w:val="0073506B"/>
    <w:rsid w:val="00741A85"/>
    <w:rsid w:val="00747997"/>
    <w:rsid w:val="00756ABF"/>
    <w:rsid w:val="0076368A"/>
    <w:rsid w:val="00771442"/>
    <w:rsid w:val="007745C4"/>
    <w:rsid w:val="0077737E"/>
    <w:rsid w:val="0078223A"/>
    <w:rsid w:val="007852AE"/>
    <w:rsid w:val="007913F4"/>
    <w:rsid w:val="007947BB"/>
    <w:rsid w:val="00796A43"/>
    <w:rsid w:val="007B2614"/>
    <w:rsid w:val="007B4596"/>
    <w:rsid w:val="007B475D"/>
    <w:rsid w:val="007B7700"/>
    <w:rsid w:val="007C076C"/>
    <w:rsid w:val="007C296D"/>
    <w:rsid w:val="007C3681"/>
    <w:rsid w:val="007C452C"/>
    <w:rsid w:val="007C5F91"/>
    <w:rsid w:val="007D3D55"/>
    <w:rsid w:val="007D6438"/>
    <w:rsid w:val="007E3B0C"/>
    <w:rsid w:val="007F22A0"/>
    <w:rsid w:val="007F47FF"/>
    <w:rsid w:val="007F4E4B"/>
    <w:rsid w:val="007F4F1D"/>
    <w:rsid w:val="0081794A"/>
    <w:rsid w:val="00830910"/>
    <w:rsid w:val="00832490"/>
    <w:rsid w:val="00832ED8"/>
    <w:rsid w:val="00842543"/>
    <w:rsid w:val="00843143"/>
    <w:rsid w:val="00851501"/>
    <w:rsid w:val="00865ACE"/>
    <w:rsid w:val="00866CD1"/>
    <w:rsid w:val="0087212D"/>
    <w:rsid w:val="00874987"/>
    <w:rsid w:val="008816AB"/>
    <w:rsid w:val="00882DBD"/>
    <w:rsid w:val="00886BDD"/>
    <w:rsid w:val="008935C8"/>
    <w:rsid w:val="00897DB1"/>
    <w:rsid w:val="008A53F2"/>
    <w:rsid w:val="008B0E79"/>
    <w:rsid w:val="008E2E7D"/>
    <w:rsid w:val="00900342"/>
    <w:rsid w:val="00902C6A"/>
    <w:rsid w:val="00913638"/>
    <w:rsid w:val="00916425"/>
    <w:rsid w:val="00921FC6"/>
    <w:rsid w:val="00924C5E"/>
    <w:rsid w:val="00925798"/>
    <w:rsid w:val="00933323"/>
    <w:rsid w:val="00941DCB"/>
    <w:rsid w:val="009441B2"/>
    <w:rsid w:val="009449A4"/>
    <w:rsid w:val="00946C4C"/>
    <w:rsid w:val="00954718"/>
    <w:rsid w:val="00961105"/>
    <w:rsid w:val="00963307"/>
    <w:rsid w:val="00963908"/>
    <w:rsid w:val="0096737C"/>
    <w:rsid w:val="00972760"/>
    <w:rsid w:val="009765CA"/>
    <w:rsid w:val="009954B5"/>
    <w:rsid w:val="009A07F2"/>
    <w:rsid w:val="009C03BA"/>
    <w:rsid w:val="009C2CC0"/>
    <w:rsid w:val="009C453C"/>
    <w:rsid w:val="009C58CE"/>
    <w:rsid w:val="009D6D42"/>
    <w:rsid w:val="009E6EA7"/>
    <w:rsid w:val="009E74BB"/>
    <w:rsid w:val="009F038E"/>
    <w:rsid w:val="009F03AC"/>
    <w:rsid w:val="009F6A99"/>
    <w:rsid w:val="00A06ED3"/>
    <w:rsid w:val="00A07A69"/>
    <w:rsid w:val="00A13EA2"/>
    <w:rsid w:val="00A14EEA"/>
    <w:rsid w:val="00A26CD2"/>
    <w:rsid w:val="00A37040"/>
    <w:rsid w:val="00A4427C"/>
    <w:rsid w:val="00A45FCA"/>
    <w:rsid w:val="00A461E8"/>
    <w:rsid w:val="00A51093"/>
    <w:rsid w:val="00A5169A"/>
    <w:rsid w:val="00A530D1"/>
    <w:rsid w:val="00A57A53"/>
    <w:rsid w:val="00A62366"/>
    <w:rsid w:val="00A712E4"/>
    <w:rsid w:val="00A7643D"/>
    <w:rsid w:val="00A80663"/>
    <w:rsid w:val="00A856CA"/>
    <w:rsid w:val="00A9042E"/>
    <w:rsid w:val="00AA0AAC"/>
    <w:rsid w:val="00AA20AD"/>
    <w:rsid w:val="00AC02A2"/>
    <w:rsid w:val="00AE0E5A"/>
    <w:rsid w:val="00AE6B8A"/>
    <w:rsid w:val="00AF4C75"/>
    <w:rsid w:val="00B05929"/>
    <w:rsid w:val="00B1221C"/>
    <w:rsid w:val="00B21BAE"/>
    <w:rsid w:val="00B21FD4"/>
    <w:rsid w:val="00B23D16"/>
    <w:rsid w:val="00B35F8D"/>
    <w:rsid w:val="00B4114A"/>
    <w:rsid w:val="00B541F2"/>
    <w:rsid w:val="00B67F08"/>
    <w:rsid w:val="00B77780"/>
    <w:rsid w:val="00B858AE"/>
    <w:rsid w:val="00B86DE9"/>
    <w:rsid w:val="00BA2A17"/>
    <w:rsid w:val="00BA3E72"/>
    <w:rsid w:val="00BA4E36"/>
    <w:rsid w:val="00BB2231"/>
    <w:rsid w:val="00BB6699"/>
    <w:rsid w:val="00BC569D"/>
    <w:rsid w:val="00BD0624"/>
    <w:rsid w:val="00BD123D"/>
    <w:rsid w:val="00BD664A"/>
    <w:rsid w:val="00BD7DBD"/>
    <w:rsid w:val="00BE0009"/>
    <w:rsid w:val="00BE3C82"/>
    <w:rsid w:val="00BE6394"/>
    <w:rsid w:val="00BE7067"/>
    <w:rsid w:val="00BF08C6"/>
    <w:rsid w:val="00BF0F1B"/>
    <w:rsid w:val="00C02B0E"/>
    <w:rsid w:val="00C049C6"/>
    <w:rsid w:val="00C05EC9"/>
    <w:rsid w:val="00C10131"/>
    <w:rsid w:val="00C13693"/>
    <w:rsid w:val="00C15521"/>
    <w:rsid w:val="00C205D3"/>
    <w:rsid w:val="00C23E1C"/>
    <w:rsid w:val="00C34EE2"/>
    <w:rsid w:val="00C40641"/>
    <w:rsid w:val="00C60696"/>
    <w:rsid w:val="00C60B21"/>
    <w:rsid w:val="00C648AF"/>
    <w:rsid w:val="00C669E4"/>
    <w:rsid w:val="00C70D05"/>
    <w:rsid w:val="00C82F08"/>
    <w:rsid w:val="00C960C1"/>
    <w:rsid w:val="00C9768C"/>
    <w:rsid w:val="00CA1D7D"/>
    <w:rsid w:val="00CA7A44"/>
    <w:rsid w:val="00CC26DE"/>
    <w:rsid w:val="00CC30E2"/>
    <w:rsid w:val="00CC5E92"/>
    <w:rsid w:val="00CC6ADE"/>
    <w:rsid w:val="00CD0EA9"/>
    <w:rsid w:val="00CD661E"/>
    <w:rsid w:val="00CE5A7A"/>
    <w:rsid w:val="00CE6C30"/>
    <w:rsid w:val="00CE74A7"/>
    <w:rsid w:val="00CF2E09"/>
    <w:rsid w:val="00D04C32"/>
    <w:rsid w:val="00D10A73"/>
    <w:rsid w:val="00D11DEA"/>
    <w:rsid w:val="00D24093"/>
    <w:rsid w:val="00D26741"/>
    <w:rsid w:val="00D27F06"/>
    <w:rsid w:val="00D3013E"/>
    <w:rsid w:val="00D324D1"/>
    <w:rsid w:val="00D35515"/>
    <w:rsid w:val="00D35FC4"/>
    <w:rsid w:val="00D40F5A"/>
    <w:rsid w:val="00D41073"/>
    <w:rsid w:val="00D43DB8"/>
    <w:rsid w:val="00D44BC7"/>
    <w:rsid w:val="00D46C98"/>
    <w:rsid w:val="00D47EF9"/>
    <w:rsid w:val="00D55347"/>
    <w:rsid w:val="00D63744"/>
    <w:rsid w:val="00D83483"/>
    <w:rsid w:val="00D87008"/>
    <w:rsid w:val="00D926C7"/>
    <w:rsid w:val="00D92F73"/>
    <w:rsid w:val="00DA31EC"/>
    <w:rsid w:val="00DA3C16"/>
    <w:rsid w:val="00DA5256"/>
    <w:rsid w:val="00DB1C59"/>
    <w:rsid w:val="00DB1F54"/>
    <w:rsid w:val="00DB445D"/>
    <w:rsid w:val="00DC15BB"/>
    <w:rsid w:val="00DD6366"/>
    <w:rsid w:val="00DD6EB2"/>
    <w:rsid w:val="00E109E6"/>
    <w:rsid w:val="00E305A0"/>
    <w:rsid w:val="00E413E1"/>
    <w:rsid w:val="00E601F9"/>
    <w:rsid w:val="00E66328"/>
    <w:rsid w:val="00E66A60"/>
    <w:rsid w:val="00E7375D"/>
    <w:rsid w:val="00E74926"/>
    <w:rsid w:val="00E85B18"/>
    <w:rsid w:val="00E961FA"/>
    <w:rsid w:val="00EA1EC2"/>
    <w:rsid w:val="00EA5680"/>
    <w:rsid w:val="00EA5AD9"/>
    <w:rsid w:val="00EB34D5"/>
    <w:rsid w:val="00EB7D53"/>
    <w:rsid w:val="00EC258F"/>
    <w:rsid w:val="00ED31F9"/>
    <w:rsid w:val="00ED5316"/>
    <w:rsid w:val="00ED5E6B"/>
    <w:rsid w:val="00ED76DE"/>
    <w:rsid w:val="00EE1D95"/>
    <w:rsid w:val="00EE7141"/>
    <w:rsid w:val="00EF73B4"/>
    <w:rsid w:val="00EF7D84"/>
    <w:rsid w:val="00F103E5"/>
    <w:rsid w:val="00F11079"/>
    <w:rsid w:val="00F1258B"/>
    <w:rsid w:val="00F14799"/>
    <w:rsid w:val="00F150D8"/>
    <w:rsid w:val="00F2448D"/>
    <w:rsid w:val="00F277C2"/>
    <w:rsid w:val="00F314D6"/>
    <w:rsid w:val="00F37414"/>
    <w:rsid w:val="00F3781A"/>
    <w:rsid w:val="00F522CA"/>
    <w:rsid w:val="00F55BEF"/>
    <w:rsid w:val="00F6401B"/>
    <w:rsid w:val="00F64FA8"/>
    <w:rsid w:val="00F65783"/>
    <w:rsid w:val="00F663F5"/>
    <w:rsid w:val="00F6671F"/>
    <w:rsid w:val="00F67A84"/>
    <w:rsid w:val="00F72632"/>
    <w:rsid w:val="00F83BBE"/>
    <w:rsid w:val="00F86989"/>
    <w:rsid w:val="00F87AA9"/>
    <w:rsid w:val="00F90A8A"/>
    <w:rsid w:val="00F9209C"/>
    <w:rsid w:val="00F97606"/>
    <w:rsid w:val="00FA2306"/>
    <w:rsid w:val="00FA7CDF"/>
    <w:rsid w:val="00FB3FA5"/>
    <w:rsid w:val="00FB562E"/>
    <w:rsid w:val="00FC5D5F"/>
    <w:rsid w:val="00FC6FAD"/>
    <w:rsid w:val="00FD3B15"/>
    <w:rsid w:val="00FD79A7"/>
    <w:rsid w:val="00FE6EBA"/>
    <w:rsid w:val="00FF166E"/>
    <w:rsid w:val="00FF1D15"/>
    <w:rsid w:val="00FF584E"/>
    <w:rsid w:val="0EFD93D2"/>
    <w:rsid w:val="1536653B"/>
    <w:rsid w:val="4354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CBC261"/>
  <w15:chartTrackingRefBased/>
  <w15:docId w15:val="{0E91C2E4-FE17-42B2-B095-98EAC45B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58B"/>
    <w:pPr>
      <w:spacing w:after="120" w:line="240" w:lineRule="auto"/>
      <w:jc w:val="both"/>
    </w:pPr>
    <w:rPr>
      <w:rFonts w:ascii="Arial" w:hAnsi="Arial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58B"/>
    <w:pPr>
      <w:keepNext/>
      <w:keepLines/>
      <w:spacing w:before="200"/>
      <w:jc w:val="left"/>
      <w:outlineLvl w:val="1"/>
    </w:pPr>
    <w:rPr>
      <w:rFonts w:eastAsiaTheme="majorEastAsia" w:cstheme="majorBidi"/>
      <w:bCs/>
      <w:color w:val="00579D"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1258B"/>
    <w:rPr>
      <w:rFonts w:ascii="Arial" w:eastAsiaTheme="majorEastAsia" w:hAnsi="Arial" w:cstheme="majorBidi"/>
      <w:bCs/>
      <w:color w:val="00579D"/>
      <w:sz w:val="32"/>
      <w:szCs w:val="26"/>
    </w:rPr>
  </w:style>
  <w:style w:type="paragraph" w:customStyle="1" w:styleId="Popisobrzku">
    <w:name w:val="Popis obrázku"/>
    <w:basedOn w:val="Normln"/>
    <w:link w:val="PopisobrzkuChar"/>
    <w:qFormat/>
    <w:rsid w:val="00F1258B"/>
    <w:pPr>
      <w:jc w:val="center"/>
    </w:pPr>
    <w:rPr>
      <w:rFonts w:cs="Arial"/>
      <w:i/>
      <w:sz w:val="18"/>
    </w:rPr>
  </w:style>
  <w:style w:type="character" w:customStyle="1" w:styleId="PopisobrzkuChar">
    <w:name w:val="Popis obrázku Char"/>
    <w:basedOn w:val="Standardnpsmoodstavce"/>
    <w:link w:val="Popisobrzku"/>
    <w:rsid w:val="00F1258B"/>
    <w:rPr>
      <w:rFonts w:ascii="Arial" w:hAnsi="Arial" w:cs="Arial"/>
      <w:i/>
      <w:sz w:val="18"/>
      <w:szCs w:val="24"/>
    </w:rPr>
  </w:style>
  <w:style w:type="table" w:styleId="Mkatabulky">
    <w:name w:val="Table Grid"/>
    <w:basedOn w:val="Normlntabulka"/>
    <w:uiPriority w:val="59"/>
    <w:rsid w:val="00F1258B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3330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330EE"/>
    <w:rPr>
      <w:rFonts w:ascii="Arial" w:hAnsi="Arial"/>
      <w:szCs w:val="24"/>
    </w:rPr>
  </w:style>
  <w:style w:type="paragraph" w:styleId="Zpat">
    <w:name w:val="footer"/>
    <w:basedOn w:val="Normln"/>
    <w:link w:val="ZpatChar"/>
    <w:uiPriority w:val="99"/>
    <w:unhideWhenUsed/>
    <w:rsid w:val="003330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30EE"/>
    <w:rPr>
      <w:rFonts w:ascii="Arial" w:hAnsi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6B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6B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6BB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6B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6BB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B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BB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4427C"/>
    <w:pPr>
      <w:ind w:left="720"/>
      <w:contextualSpacing/>
    </w:pPr>
  </w:style>
  <w:style w:type="paragraph" w:styleId="Bezmezer">
    <w:name w:val="No Spacing"/>
    <w:uiPriority w:val="1"/>
    <w:qFormat/>
    <w:rsid w:val="00B86DE9"/>
    <w:pPr>
      <w:spacing w:after="0" w:line="240" w:lineRule="auto"/>
    </w:pPr>
  </w:style>
  <w:style w:type="paragraph" w:customStyle="1" w:styleId="paragraph">
    <w:name w:val="paragraph"/>
    <w:basedOn w:val="Normln"/>
    <w:rsid w:val="00081C1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ormaltextrun">
    <w:name w:val="normaltextrun"/>
    <w:basedOn w:val="Standardnpsmoodstavce"/>
    <w:rsid w:val="00081C13"/>
  </w:style>
  <w:style w:type="paragraph" w:customStyle="1" w:styleId="Default">
    <w:name w:val="Default"/>
    <w:rsid w:val="001662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3B2B48"/>
    <w:rPr>
      <w:color w:val="0000FF"/>
      <w:u w:val="single"/>
    </w:rPr>
  </w:style>
  <w:style w:type="paragraph" w:styleId="Revize">
    <w:name w:val="Revision"/>
    <w:hidden/>
    <w:uiPriority w:val="99"/>
    <w:semiHidden/>
    <w:rsid w:val="00DB1C59"/>
    <w:pPr>
      <w:spacing w:after="0" w:line="240" w:lineRule="auto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4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7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6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5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92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37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70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34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1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79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398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986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01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713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959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05208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623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454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8804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9383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0994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8492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643281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89799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2929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2382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0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9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3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0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44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92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19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44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626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92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43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03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158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610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92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867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7481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381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4864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0575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859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3940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4479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42956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122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403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5754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adservices.com/pagead/aclk?sa=L&amp;pf=1&amp;ai=DChcSEwjG78an4_WNAxVAlFAGHcqhDpAYABACGgJkZw&amp;co=1&amp;gclid=CjwKCAjwgb_CBhBMEiwA0p3oOGFThbku6cBEYMCuSv-1TlQBWWd2r9_1-hgIrh_CRwrkt4fptN1AoBoCvyQQAvD_BwE&amp;ohost=www.google.com&amp;cid=CAESV-D27Itz5Eg_OzBNtxC1MZ2fkir8Ub26HYDOozPC7toy9XDrMONdWucMjdUtsVchRye5FTwmz3wchGvE7X37K-gRjoopZPAsjNoWiSmD_HMDAE7Sxl17aQ&amp;category=acrcp_v1_40&amp;sig=AOD64_295i7I0acQn9TDCO5Ydl8ViaaSLA&amp;q&amp;adurl=https://for-passive.cz/sluzby/blower-door-test/?gad_source%3D1%26gad_campaignid%3D21758009221%26gbraid%3D0AAAAA-PXheuwfMARyVmSw12-JIRnX_oP-%26gclid%3DCjwKCAjwgb_CBhBMEiwA0p3oOGFThbku6cBEYMCuSv-1TlQBWWd2r9_1-hgIrh_CRwrkt4fptN1AoBoCvyQQAvD_BwE&amp;ved=2ahUKEwiKrMKn4_WNAxUAWEEAHaMlH9QQ0Qx6BAgOEA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8F12AE-DE50-4E65-8CAC-CB957C64F078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2.xml><?xml version="1.0" encoding="utf-8"?>
<ds:datastoreItem xmlns:ds="http://schemas.openxmlformats.org/officeDocument/2006/customXml" ds:itemID="{87E8D9F5-E1A8-4B40-A1C2-5255718AC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FA698-D519-42F1-B07C-E84C8DBB3A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DC6E32-7567-4378-97C0-54C809961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1505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Vítková</dc:creator>
  <cp:keywords/>
  <dc:description/>
  <cp:lastModifiedBy>Hanzlová, Hana</cp:lastModifiedBy>
  <cp:revision>18</cp:revision>
  <cp:lastPrinted>2025-06-21T10:43:00Z</cp:lastPrinted>
  <dcterms:created xsi:type="dcterms:W3CDTF">2025-06-19T09:52:00Z</dcterms:created>
  <dcterms:modified xsi:type="dcterms:W3CDTF">2025-06-26T10:32:00Z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  <property fmtid="{D5CDD505-2E9C-101B-9397-08002B2CF9AE}" pid="4" name="GrammarlyDocumentId">
    <vt:lpwstr>8323e06c-5d55-4cd3-b5e6-ab21063ca9fb</vt:lpwstr>
  </property>
</Properties>
</file>