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DD90" w14:textId="1187D73A" w:rsidR="00A4713D" w:rsidRPr="00E04026" w:rsidRDefault="00493961" w:rsidP="008761C8">
      <w:pPr>
        <w:pStyle w:val="2nesltext"/>
        <w:contextualSpacing/>
        <w:jc w:val="center"/>
        <w:rPr>
          <w:b/>
          <w:color w:val="A6A6A6" w:themeColor="background1" w:themeShade="A6"/>
          <w:sz w:val="28"/>
        </w:rPr>
      </w:pPr>
      <w:r w:rsidRPr="00E04026">
        <w:rPr>
          <w:b/>
          <w:color w:val="A6A6A6" w:themeColor="background1" w:themeShade="A6"/>
          <w:sz w:val="28"/>
        </w:rPr>
        <w:t xml:space="preserve">Příloha č. </w:t>
      </w:r>
      <w:r w:rsidR="0099772F" w:rsidRPr="00E04026">
        <w:rPr>
          <w:b/>
          <w:color w:val="A6A6A6" w:themeColor="background1" w:themeShade="A6"/>
          <w:sz w:val="28"/>
        </w:rPr>
        <w:t>3 dokumentace výběrového řízení</w:t>
      </w:r>
    </w:p>
    <w:p w14:paraId="0EA5A53F" w14:textId="77777777" w:rsidR="00A4713D" w:rsidRPr="00E04026" w:rsidRDefault="00A4713D" w:rsidP="008761C8">
      <w:pPr>
        <w:pStyle w:val="2nesltext"/>
        <w:contextualSpacing/>
        <w:jc w:val="center"/>
        <w:rPr>
          <w:b/>
          <w:color w:val="A6A6A6" w:themeColor="background1" w:themeShade="A6"/>
          <w:sz w:val="28"/>
        </w:rPr>
      </w:pPr>
      <w:r w:rsidRPr="00E04026">
        <w:rPr>
          <w:b/>
          <w:color w:val="A6A6A6" w:themeColor="background1" w:themeShade="A6"/>
          <w:sz w:val="28"/>
        </w:rPr>
        <w:t>-</w:t>
      </w:r>
    </w:p>
    <w:p w14:paraId="03C123C1" w14:textId="77777777" w:rsidR="00A4713D" w:rsidRPr="00E04026" w:rsidRDefault="00D443E2" w:rsidP="008761C8">
      <w:pPr>
        <w:pStyle w:val="2nesltext"/>
        <w:spacing w:after="600"/>
        <w:jc w:val="center"/>
        <w:rPr>
          <w:b/>
          <w:color w:val="A6A6A6" w:themeColor="background1" w:themeShade="A6"/>
          <w:sz w:val="28"/>
        </w:rPr>
      </w:pPr>
      <w:r w:rsidRPr="00E04026">
        <w:rPr>
          <w:b/>
          <w:color w:val="A6A6A6" w:themeColor="background1" w:themeShade="A6"/>
          <w:sz w:val="28"/>
          <w:szCs w:val="28"/>
        </w:rPr>
        <w:t xml:space="preserve">Předloha seznamu významných </w:t>
      </w:r>
      <w:sdt>
        <w:sdtPr>
          <w:rPr>
            <w:b/>
            <w:color w:val="A6A6A6" w:themeColor="background1" w:themeShade="A6"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 w:rsidRPr="00E04026">
            <w:rPr>
              <w:b/>
              <w:color w:val="A6A6A6" w:themeColor="background1" w:themeShade="A6"/>
              <w:sz w:val="28"/>
              <w:szCs w:val="28"/>
            </w:rPr>
            <w:t>dodávek</w:t>
          </w:r>
        </w:sdtContent>
      </w:sdt>
    </w:p>
    <w:p w14:paraId="238549A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4B6666E6" w14:textId="0845E5C6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BE73E7" w:rsidRPr="0008418F">
        <w:rPr>
          <w:b/>
          <w:highlight w:val="cyan"/>
          <w:lang w:eastAsia="cs-CZ"/>
        </w:rPr>
        <w:fldChar w:fldCharType="begin"/>
      </w:r>
      <w:r w:rsidRPr="0008418F">
        <w:rPr>
          <w:b/>
          <w:highlight w:val="cyan"/>
          <w:lang w:eastAsia="cs-CZ"/>
        </w:rPr>
        <w:instrText xml:space="preserve"> MACROBUTTON  AcceptConflict "[doplní účastník]" </w:instrText>
      </w:r>
      <w:r w:rsidR="00BE73E7" w:rsidRPr="0008418F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E73E7" w:rsidRPr="00770587">
        <w:rPr>
          <w:highlight w:val="cyan"/>
          <w:lang w:eastAsia="cs-CZ"/>
        </w:rPr>
        <w:fldChar w:fldCharType="begin"/>
      </w:r>
      <w:r w:rsidRPr="00770587">
        <w:rPr>
          <w:highlight w:val="cyan"/>
          <w:lang w:eastAsia="cs-CZ"/>
        </w:rPr>
        <w:instrText xml:space="preserve"> MACROBUTTON  AcceptConflict "[doplní účastník]" </w:instrText>
      </w:r>
      <w:r w:rsidR="00BE73E7" w:rsidRPr="0077058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1B38C5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BE73E7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BE73E7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E73E7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BE73E7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99772F">
        <w:rPr>
          <w:lang w:eastAsia="cs-CZ"/>
        </w:rPr>
        <w:t>výběrového</w:t>
      </w:r>
      <w:r w:rsidR="0099772F" w:rsidRPr="002512C7">
        <w:rPr>
          <w:lang w:eastAsia="cs-CZ"/>
        </w:rPr>
        <w:t xml:space="preserve"> </w:t>
      </w:r>
      <w:r w:rsidRPr="002512C7">
        <w:rPr>
          <w:lang w:eastAsia="cs-CZ"/>
        </w:rPr>
        <w:t xml:space="preserve">řízení </w:t>
      </w:r>
      <w:r w:rsidR="00B86BC7">
        <w:rPr>
          <w:lang w:eastAsia="cs-CZ"/>
        </w:rPr>
        <w:t xml:space="preserve">veřejné zakázky </w:t>
      </w:r>
      <w:r>
        <w:rPr>
          <w:lang w:eastAsia="cs-CZ"/>
        </w:rPr>
        <w:t>s </w:t>
      </w:r>
      <w:r w:rsidRPr="002512C7">
        <w:rPr>
          <w:lang w:eastAsia="cs-CZ"/>
        </w:rPr>
        <w:t xml:space="preserve">názvem </w:t>
      </w:r>
      <w:r w:rsidR="00035115" w:rsidRPr="00D44248">
        <w:rPr>
          <w:rFonts w:asciiTheme="minorHAnsi" w:hAnsiTheme="minorHAnsi" w:cstheme="minorHAnsi"/>
          <w:b/>
        </w:rPr>
        <w:t xml:space="preserve">LF HK – </w:t>
      </w:r>
      <w:r w:rsidR="00035115" w:rsidRPr="00D44248">
        <w:rPr>
          <w:rFonts w:asciiTheme="minorHAnsi" w:hAnsiTheme="minorHAnsi" w:cstheme="minorHAnsi"/>
          <w:b/>
          <w:bCs/>
        </w:rPr>
        <w:t>Systém radiofrekvenční identifikace, ochrany a správy knihovního fondu</w:t>
      </w:r>
      <w:r w:rsidR="008761C8" w:rsidRPr="006B5D29">
        <w:t>,</w:t>
      </w:r>
      <w:r w:rsidR="008761C8" w:rsidRPr="00D02CF4">
        <w:t xml:space="preserve"> tímto 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>
            <w:t>dodávky</w:t>
          </w:r>
        </w:sdtContent>
      </w:sdt>
      <w:r w:rsidR="007C13C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BE73E7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555054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BE73E7" w:rsidRPr="00555054">
              <w:rPr>
                <w:rFonts w:ascii="Calibri" w:hAnsi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DC47C7" w:rsidRPr="00912800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9E35EE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BF0345" w:rsidRPr="00912800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 w:rsidR="002E28C3"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761C8" w:rsidRPr="00912800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761C8" w:rsidRPr="00912800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01409" w:rsidRPr="00912800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A01409" w:rsidRPr="00912800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>
                  <w:rPr>
                    <w:rFonts w:asciiTheme="minorHAnsi" w:hAnsiTheme="minorHAnsi"/>
                    <w:sz w:val="22"/>
                    <w:szCs w:val="22"/>
                  </w:rPr>
                  <w:t>dodávku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5054"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5054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51CC1C59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BE73E7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BE73E7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E73E7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BE73E7">
        <w:rPr>
          <w:highlight w:val="cyan"/>
          <w:lang w:bidi="en-US"/>
        </w:rPr>
        <w:fldChar w:fldCharType="end"/>
      </w:r>
    </w:p>
    <w:p w14:paraId="1E685369" w14:textId="77777777" w:rsidR="00555054" w:rsidRPr="00817B88" w:rsidRDefault="00BE73E7" w:rsidP="00555054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555054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23549BCB" w14:textId="77777777" w:rsidR="00555054" w:rsidRPr="00817B88" w:rsidRDefault="00BE73E7" w:rsidP="00555054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555054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14:paraId="7FE97A8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B0DBD2C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B517" w14:textId="7C38A105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03B4">
      <w:rPr>
        <w:rStyle w:val="slostrnky"/>
        <w:noProof/>
      </w:rPr>
      <w:t>2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8401" w14:textId="6A012838" w:rsidR="006D6140" w:rsidRPr="00A4713D" w:rsidRDefault="0099772F" w:rsidP="00493961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Dokumentace výběrového řízení </w:t>
    </w:r>
    <w:r w:rsidRPr="00B55221">
      <w:rPr>
        <w:rFonts w:ascii="Calibri" w:hAnsi="Calibri"/>
        <w:b/>
        <w:bCs/>
        <w:sz w:val="22"/>
      </w:rPr>
      <w:t>LFHK</w:t>
    </w:r>
    <w:r w:rsidR="00056135">
      <w:rPr>
        <w:rFonts w:ascii="Calibri" w:hAnsi="Calibri"/>
        <w:b/>
        <w:bCs/>
        <w:sz w:val="22"/>
      </w:rPr>
      <w:t>-0</w:t>
    </w:r>
    <w:r w:rsidR="00035115">
      <w:rPr>
        <w:rFonts w:ascii="Calibri" w:hAnsi="Calibri"/>
        <w:b/>
        <w:bCs/>
        <w:sz w:val="22"/>
      </w:rPr>
      <w:t>5</w:t>
    </w:r>
    <w:r w:rsidR="00056135">
      <w:rPr>
        <w:rFonts w:ascii="Calibri" w:hAnsi="Calibri"/>
        <w:b/>
        <w:bCs/>
        <w:sz w:val="22"/>
      </w:rPr>
      <w:t>-</w:t>
    </w:r>
    <w:r w:rsidRPr="00B55221">
      <w:rPr>
        <w:rFonts w:ascii="Calibri" w:hAnsi="Calibri"/>
        <w:b/>
        <w:bCs/>
        <w:sz w:val="22"/>
      </w:rPr>
      <w:t>202</w:t>
    </w:r>
    <w:r w:rsidR="00035115">
      <w:rPr>
        <w:rFonts w:ascii="Calibri" w:hAnsi="Calibri"/>
        <w:b/>
        <w:bCs/>
        <w:sz w:val="22"/>
      </w:rPr>
      <w:t>5</w:t>
    </w:r>
    <w:r w:rsidR="00056135">
      <w:rPr>
        <w:rFonts w:ascii="Calibri" w:hAnsi="Calibri"/>
        <w:b/>
        <w:sz w:val="22"/>
        <w:szCs w:val="20"/>
      </w:rPr>
      <w:t xml:space="preserve"> </w:t>
    </w:r>
    <w:r w:rsidR="00493961" w:rsidRPr="006B5D29">
      <w:rPr>
        <w:rFonts w:ascii="Calibri" w:hAnsi="Calibri"/>
        <w:sz w:val="22"/>
        <w:szCs w:val="20"/>
      </w:rPr>
      <w:t>–</w:t>
    </w:r>
    <w:r w:rsidR="00493961" w:rsidRPr="00A4713D">
      <w:rPr>
        <w:rFonts w:ascii="Calibri" w:hAnsi="Calibri"/>
        <w:sz w:val="22"/>
        <w:szCs w:val="20"/>
      </w:rPr>
      <w:t xml:space="preserve"> </w:t>
    </w:r>
    <w:r w:rsidR="00493961" w:rsidRPr="002A568C">
      <w:rPr>
        <w:rFonts w:ascii="Calibri" w:hAnsi="Calibri"/>
        <w:sz w:val="22"/>
        <w:szCs w:val="20"/>
      </w:rPr>
      <w:t xml:space="preserve">příloha č. </w:t>
    </w:r>
    <w:r w:rsidR="00113A09">
      <w:rPr>
        <w:rFonts w:ascii="Calibri" w:hAnsi="Calibri"/>
        <w:sz w:val="22"/>
        <w:szCs w:val="20"/>
      </w:rPr>
      <w:t>3</w:t>
    </w:r>
    <w:r w:rsidR="00493961"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1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2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C76F" w14:textId="77777777" w:rsidR="00E04026" w:rsidRDefault="00E04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655A69BE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 xml:space="preserve">Účastník </w:t>
      </w:r>
      <w:r w:rsidR="000B2CB2">
        <w:rPr>
          <w:rFonts w:ascii="Calibri" w:hAnsi="Calibri"/>
          <w:b/>
          <w:i/>
          <w:sz w:val="22"/>
          <w:szCs w:val="22"/>
        </w:rPr>
        <w:t>výběrového</w:t>
      </w:r>
      <w:r w:rsidR="00555054">
        <w:rPr>
          <w:rFonts w:ascii="Calibri" w:hAnsi="Calibri"/>
          <w:b/>
          <w:i/>
          <w:sz w:val="22"/>
          <w:szCs w:val="22"/>
        </w:rPr>
        <w:t xml:space="preserve"> 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>
            <w:rPr>
              <w:rFonts w:ascii="Calibri" w:hAnsi="Calibri"/>
              <w:b/>
              <w:i/>
              <w:sz w:val="22"/>
              <w:szCs w:val="22"/>
            </w:rPr>
            <w:t>dodávek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9925" w14:textId="77777777" w:rsidR="00E04026" w:rsidRDefault="00E040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637C" w14:textId="77777777" w:rsidR="00E04026" w:rsidRDefault="00E040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25D5" w14:textId="77777777" w:rsidR="00E04026" w:rsidRDefault="00E04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05113545">
    <w:abstractNumId w:val="30"/>
  </w:num>
  <w:num w:numId="2" w16cid:durableId="302928473">
    <w:abstractNumId w:val="9"/>
  </w:num>
  <w:num w:numId="3" w16cid:durableId="1623458739">
    <w:abstractNumId w:val="26"/>
  </w:num>
  <w:num w:numId="4" w16cid:durableId="561914234">
    <w:abstractNumId w:val="6"/>
  </w:num>
  <w:num w:numId="5" w16cid:durableId="1903178937">
    <w:abstractNumId w:val="8"/>
  </w:num>
  <w:num w:numId="6" w16cid:durableId="1610504590">
    <w:abstractNumId w:val="3"/>
  </w:num>
  <w:num w:numId="7" w16cid:durableId="1391688137">
    <w:abstractNumId w:val="34"/>
  </w:num>
  <w:num w:numId="8" w16cid:durableId="900481033">
    <w:abstractNumId w:val="12"/>
  </w:num>
  <w:num w:numId="9" w16cid:durableId="1271814247">
    <w:abstractNumId w:val="14"/>
  </w:num>
  <w:num w:numId="10" w16cid:durableId="570046101">
    <w:abstractNumId w:val="32"/>
  </w:num>
  <w:num w:numId="11" w16cid:durableId="1664775081">
    <w:abstractNumId w:val="10"/>
  </w:num>
  <w:num w:numId="12" w16cid:durableId="2147384754">
    <w:abstractNumId w:val="21"/>
  </w:num>
  <w:num w:numId="13" w16cid:durableId="1835679568">
    <w:abstractNumId w:val="27"/>
  </w:num>
  <w:num w:numId="14" w16cid:durableId="83382185">
    <w:abstractNumId w:val="31"/>
  </w:num>
  <w:num w:numId="15" w16cid:durableId="961813854">
    <w:abstractNumId w:val="4"/>
  </w:num>
  <w:num w:numId="16" w16cid:durableId="1570262288">
    <w:abstractNumId w:val="7"/>
  </w:num>
  <w:num w:numId="17" w16cid:durableId="2049068804">
    <w:abstractNumId w:val="25"/>
  </w:num>
  <w:num w:numId="18" w16cid:durableId="1187063586">
    <w:abstractNumId w:val="16"/>
  </w:num>
  <w:num w:numId="19" w16cid:durableId="1549368993">
    <w:abstractNumId w:val="20"/>
  </w:num>
  <w:num w:numId="20" w16cid:durableId="5601560">
    <w:abstractNumId w:val="33"/>
  </w:num>
  <w:num w:numId="21" w16cid:durableId="1526406015">
    <w:abstractNumId w:val="28"/>
  </w:num>
  <w:num w:numId="22" w16cid:durableId="807670621">
    <w:abstractNumId w:val="24"/>
  </w:num>
  <w:num w:numId="23" w16cid:durableId="839080334">
    <w:abstractNumId w:val="29"/>
  </w:num>
  <w:num w:numId="24" w16cid:durableId="1217551020">
    <w:abstractNumId w:val="15"/>
  </w:num>
  <w:num w:numId="25" w16cid:durableId="1985743924">
    <w:abstractNumId w:val="17"/>
  </w:num>
  <w:num w:numId="26" w16cid:durableId="409930582">
    <w:abstractNumId w:val="11"/>
  </w:num>
  <w:num w:numId="27" w16cid:durableId="587344931">
    <w:abstractNumId w:val="0"/>
  </w:num>
  <w:num w:numId="28" w16cid:durableId="352153752">
    <w:abstractNumId w:val="13"/>
  </w:num>
  <w:num w:numId="29" w16cid:durableId="404307289">
    <w:abstractNumId w:val="23"/>
  </w:num>
  <w:num w:numId="30" w16cid:durableId="1619412408">
    <w:abstractNumId w:val="22"/>
  </w:num>
  <w:num w:numId="31" w16cid:durableId="1424764687">
    <w:abstractNumId w:val="5"/>
  </w:num>
  <w:num w:numId="32" w16cid:durableId="241917383">
    <w:abstractNumId w:val="19"/>
  </w:num>
  <w:num w:numId="33" w16cid:durableId="107505698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5115"/>
    <w:rsid w:val="0003604A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19C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3A09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87353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3728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5AC1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2BF0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7735C"/>
    <w:rsid w:val="0048329A"/>
    <w:rsid w:val="00485710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10DF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A06C1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03B4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9772F"/>
    <w:rsid w:val="009A5807"/>
    <w:rsid w:val="009A7820"/>
    <w:rsid w:val="009B25E5"/>
    <w:rsid w:val="009B4F7A"/>
    <w:rsid w:val="009B5F84"/>
    <w:rsid w:val="009C1204"/>
    <w:rsid w:val="009C74F6"/>
    <w:rsid w:val="009E35EE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762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E4A45"/>
    <w:rsid w:val="00AF12E4"/>
    <w:rsid w:val="00AF14EB"/>
    <w:rsid w:val="00AF4CB2"/>
    <w:rsid w:val="00B01990"/>
    <w:rsid w:val="00B11757"/>
    <w:rsid w:val="00B13E6A"/>
    <w:rsid w:val="00B20AEC"/>
    <w:rsid w:val="00B21FA0"/>
    <w:rsid w:val="00B32169"/>
    <w:rsid w:val="00B33328"/>
    <w:rsid w:val="00B45EB3"/>
    <w:rsid w:val="00B50A80"/>
    <w:rsid w:val="00B53137"/>
    <w:rsid w:val="00B533FA"/>
    <w:rsid w:val="00B55221"/>
    <w:rsid w:val="00B60227"/>
    <w:rsid w:val="00B70C1A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4026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442BF0"/>
    <w:rsid w:val="0047735C"/>
    <w:rsid w:val="00552934"/>
    <w:rsid w:val="00746851"/>
    <w:rsid w:val="00823174"/>
    <w:rsid w:val="00AC5C7E"/>
    <w:rsid w:val="00B23937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38B4-432D-4BAB-B700-E83BF8D1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2025-06-27T11:16:00Z</dcterms:modified>
</cp:coreProperties>
</file>