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1EDC" w14:textId="77777777" w:rsidR="00AC1363" w:rsidRDefault="00AC1363" w:rsidP="00F5403D">
      <w:pPr>
        <w:shd w:val="clear" w:color="auto" w:fill="FFFFFF" w:themeFill="background1"/>
        <w:spacing w:before="240"/>
        <w:jc w:val="center"/>
        <w:rPr>
          <w:rFonts w:ascii="Times New Roman" w:hAnsi="Times New Roman"/>
          <w:b/>
          <w:smallCaps/>
          <w:sz w:val="40"/>
          <w:szCs w:val="40"/>
        </w:rPr>
      </w:pPr>
    </w:p>
    <w:p w14:paraId="58EBD0A3" w14:textId="10FE262C" w:rsidR="00BC6AFD" w:rsidRDefault="00BC6AFD" w:rsidP="00F5403D">
      <w:pPr>
        <w:shd w:val="clear" w:color="auto" w:fill="FFFFFF" w:themeFill="background1"/>
        <w:spacing w:before="240"/>
        <w:jc w:val="center"/>
        <w:rPr>
          <w:rFonts w:ascii="Times New Roman" w:hAnsi="Times New Roman"/>
          <w:b/>
          <w:smallCaps/>
          <w:szCs w:val="22"/>
        </w:rPr>
      </w:pPr>
      <w:r w:rsidRPr="00DF52BA">
        <w:rPr>
          <w:rFonts w:ascii="Times New Roman" w:hAnsi="Times New Roman"/>
          <w:b/>
          <w:smallCaps/>
          <w:sz w:val="40"/>
          <w:szCs w:val="40"/>
        </w:rPr>
        <w:t>č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s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> </w:t>
      </w:r>
      <w:r w:rsidRPr="00DF52BA">
        <w:rPr>
          <w:rFonts w:ascii="Times New Roman" w:hAnsi="Times New Roman"/>
          <w:b/>
          <w:smallCaps/>
          <w:sz w:val="40"/>
          <w:szCs w:val="40"/>
        </w:rPr>
        <w:t>t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é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 </w:t>
      </w:r>
      <w:r w:rsidRPr="00DF52BA">
        <w:rPr>
          <w:rFonts w:ascii="Times New Roman" w:hAnsi="Times New Roman"/>
          <w:b/>
          <w:smallCaps/>
          <w:sz w:val="40"/>
          <w:szCs w:val="40"/>
        </w:rPr>
        <w:t xml:space="preserve"> p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r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o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h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l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í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ED3D27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22AB8C3B" w:rsidR="00ED3D27" w:rsidRPr="00ED3D27" w:rsidRDefault="00986A27" w:rsidP="0078350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Chemikálie</w:t>
            </w:r>
            <w:r w:rsidR="00BF3335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44CF5">
              <w:rPr>
                <w:rFonts w:ascii="Times New Roman" w:hAnsi="Times New Roman"/>
                <w:b/>
                <w:szCs w:val="22"/>
              </w:rPr>
              <w:t>1</w:t>
            </w:r>
            <w:r w:rsidR="00AC1363">
              <w:rPr>
                <w:rFonts w:ascii="Times New Roman" w:hAnsi="Times New Roman"/>
                <w:b/>
                <w:szCs w:val="22"/>
              </w:rPr>
              <w:t>9</w:t>
            </w:r>
            <w:r w:rsidR="00ED3D27" w:rsidRPr="00ED3D27">
              <w:rPr>
                <w:rFonts w:ascii="Times New Roman" w:hAnsi="Times New Roman"/>
                <w:b/>
                <w:szCs w:val="22"/>
              </w:rPr>
              <w:t>/202</w:t>
            </w:r>
            <w:r w:rsidR="00EB641E"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ED3D27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DDB5A18" w14:textId="6174BC88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Dynamický nákupní systém „</w:t>
            </w:r>
            <w:proofErr w:type="gramStart"/>
            <w:r w:rsidRPr="00ED3D27">
              <w:rPr>
                <w:rFonts w:ascii="Times New Roman" w:hAnsi="Times New Roman"/>
                <w:szCs w:val="22"/>
              </w:rPr>
              <w:t>DNS - dodávka</w:t>
            </w:r>
            <w:proofErr w:type="gramEnd"/>
            <w:r w:rsidRPr="00ED3D27">
              <w:rPr>
                <w:rFonts w:ascii="Times New Roman" w:hAnsi="Times New Roman"/>
                <w:szCs w:val="22"/>
              </w:rPr>
              <w:t xml:space="preserve"> </w:t>
            </w:r>
            <w:r w:rsidR="00986A27">
              <w:rPr>
                <w:rFonts w:ascii="Times New Roman" w:hAnsi="Times New Roman"/>
                <w:szCs w:val="22"/>
              </w:rPr>
              <w:t xml:space="preserve">chemikálií pro </w:t>
            </w:r>
            <w:proofErr w:type="spellStart"/>
            <w:r w:rsidRPr="00ED3D27">
              <w:rPr>
                <w:rFonts w:ascii="Times New Roman" w:hAnsi="Times New Roman"/>
                <w:szCs w:val="22"/>
              </w:rPr>
              <w:t>FaF</w:t>
            </w:r>
            <w:proofErr w:type="spellEnd"/>
            <w:r w:rsidRPr="00ED3D27">
              <w:rPr>
                <w:rFonts w:ascii="Times New Roman" w:hAnsi="Times New Roman"/>
                <w:szCs w:val="22"/>
              </w:rPr>
              <w:t xml:space="preserve"> UK v období 2020 - 202</w:t>
            </w:r>
            <w:r w:rsidR="009B6D1A">
              <w:rPr>
                <w:rFonts w:ascii="Times New Roman" w:hAnsi="Times New Roman"/>
                <w:szCs w:val="22"/>
              </w:rPr>
              <w:t>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ED3D27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Univerzita Karlova, Farmaceutická fakulta v Hradci Králové</w:t>
            </w:r>
          </w:p>
          <w:p w14:paraId="5FAF80FF" w14:textId="61B80604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Akademika Heyrovského 1203/8, 500 0</w:t>
            </w:r>
            <w:r w:rsidR="00B64FBD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3</w:t>
            </w: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 xml:space="preserve"> Hradec Králové</w:t>
            </w:r>
          </w:p>
        </w:tc>
      </w:tr>
      <w:tr w:rsidR="00ED3D27" w:rsidRPr="00ED3D27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doc. PharmDr. Jaroslav Roh, Ph.D., děkan</w:t>
            </w:r>
          </w:p>
        </w:tc>
      </w:tr>
    </w:tbl>
    <w:p w14:paraId="3BE57121" w14:textId="77777777" w:rsidR="00ED3D27" w:rsidRPr="00ED3D27" w:rsidRDefault="00ED3D27" w:rsidP="00ED3D27">
      <w:pPr>
        <w:spacing w:before="0" w:after="0"/>
        <w:rPr>
          <w:rFonts w:ascii="Times New Roman" w:hAnsi="Times New Roman"/>
          <w:szCs w:val="2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ED3D27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</w:rPr>
              <w:t>Identifikační údaje dodavatele /dále jen „dodavatel“/</w:t>
            </w:r>
          </w:p>
        </w:tc>
      </w:tr>
      <w:tr w:rsidR="00ED3D27" w:rsidRPr="00ED3D27" w14:paraId="3D96B02E" w14:textId="77777777" w:rsidTr="005C7F5D">
        <w:tc>
          <w:tcPr>
            <w:tcW w:w="1786" w:type="pct"/>
            <w:shd w:val="clear" w:color="auto" w:fill="DEEAF6"/>
            <w:vAlign w:val="center"/>
          </w:tcPr>
          <w:p w14:paraId="17E4CBEB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  <w:highlight w:val="yellow"/>
              </w:rPr>
              <w:t>Obchodní firma</w:t>
            </w:r>
          </w:p>
        </w:tc>
        <w:tc>
          <w:tcPr>
            <w:tcW w:w="3214" w:type="pct"/>
            <w:shd w:val="clear" w:color="auto" w:fill="auto"/>
          </w:tcPr>
          <w:p w14:paraId="3F6FC2F3" w14:textId="37850222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Cs w:val="22"/>
                <w:highlight w:val="yellow"/>
              </w:rPr>
            </w:pPr>
          </w:p>
        </w:tc>
      </w:tr>
      <w:tr w:rsidR="00ED3D27" w:rsidRPr="00ED3D27" w14:paraId="03EE1C7A" w14:textId="77777777" w:rsidTr="005C7F5D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04AF95C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  <w:tr w:rsidR="00ED3D27" w:rsidRPr="00ED3D27" w14:paraId="6A865C72" w14:textId="77777777" w:rsidTr="005C7F5D">
        <w:tc>
          <w:tcPr>
            <w:tcW w:w="1786" w:type="pct"/>
            <w:shd w:val="clear" w:color="auto" w:fill="DEEAF6"/>
          </w:tcPr>
          <w:p w14:paraId="60C71C8E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0A6333EF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69AFED61" w14:textId="77777777" w:rsidR="00BC6AFD" w:rsidRPr="00DF52BA" w:rsidRDefault="00BC6AFD" w:rsidP="00E9447F">
      <w:pPr>
        <w:pStyle w:val="Nadpis1"/>
        <w:numPr>
          <w:ilvl w:val="0"/>
          <w:numId w:val="37"/>
        </w:numPr>
        <w:rPr>
          <w:rFonts w:ascii="Times New Roman" w:hAnsi="Times New Roman"/>
        </w:rPr>
      </w:pPr>
      <w:bookmarkStart w:id="0" w:name="_Toc120731836"/>
      <w:bookmarkStart w:id="1" w:name="_Toc122426931"/>
      <w:r w:rsidRPr="00DF52BA">
        <w:rPr>
          <w:rFonts w:ascii="Times New Roman" w:hAnsi="Times New Roman"/>
        </w:rPr>
        <w:t>Další požadavky zadavatele na osobu dodavatele</w:t>
      </w:r>
      <w:bookmarkEnd w:id="0"/>
      <w:bookmarkEnd w:id="1"/>
    </w:p>
    <w:p w14:paraId="1D329F39" w14:textId="0B024240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střetu zájmů</w:t>
      </w:r>
    </w:p>
    <w:p w14:paraId="3A130049" w14:textId="4D813378" w:rsidR="00BC6AFD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nevztahuje § 4b zákona č. 159/2006 Sb., o střetu zájmů, ve znění pozdějších předpisů (dále jen „</w:t>
      </w:r>
      <w:r w:rsidRPr="00DF52BA">
        <w:rPr>
          <w:rFonts w:ascii="Times New Roman" w:hAnsi="Times New Roman"/>
          <w:b/>
          <w:i/>
        </w:rPr>
        <w:t>ZSZ</w:t>
      </w:r>
      <w:r w:rsidRPr="00DF52BA">
        <w:rPr>
          <w:rFonts w:ascii="Times New Roman" w:hAnsi="Times New Roman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70A054F0" w14:textId="77777777" w:rsidR="00ED3D27" w:rsidRPr="00DF52BA" w:rsidRDefault="00ED3D27" w:rsidP="00BC6AFD">
      <w:pPr>
        <w:rPr>
          <w:rFonts w:ascii="Times New Roman" w:hAnsi="Times New Roman"/>
        </w:rPr>
      </w:pPr>
    </w:p>
    <w:p w14:paraId="05FEBB4D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provádění mezinárodních sankcí</w:t>
      </w:r>
    </w:p>
    <w:p w14:paraId="18643717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7A23715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052816A5" w14:textId="77777777" w:rsidR="00BC6AFD" w:rsidRPr="00DF52BA" w:rsidRDefault="00BC6AFD" w:rsidP="00D625CA">
      <w:pPr>
        <w:pStyle w:val="Bezmezer"/>
        <w:numPr>
          <w:ilvl w:val="0"/>
          <w:numId w:val="41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ruským státním příslušníkem, fyzickou či právnickou osobou, subjektem či orgánem se sídlem v Rusku,</w:t>
      </w:r>
    </w:p>
    <w:p w14:paraId="6DF96EA3" w14:textId="51EA9E26" w:rsidR="00BC6AFD" w:rsidRPr="00ED3D27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ED3D27">
        <w:rPr>
          <w:rFonts w:ascii="Times New Roman" w:hAnsi="Times New Roman"/>
          <w:noProof w:val="0"/>
        </w:rPr>
        <w:t>není právnickou osobou, subjektem nebo orgánem, které jsou z více než 50 % přímo či nepřímo vlastněny některým ze subjektů uvedených v písm. a),</w:t>
      </w:r>
    </w:p>
    <w:p w14:paraId="151653FC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lastRenderedPageBreak/>
        <w:t>není dodavatelem jednajícím jménem nebo na pokyn některého ze subjektů uvedených v písm. a) nebo b),</w:t>
      </w:r>
    </w:p>
    <w:p w14:paraId="14A0AC43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sdružením dodavatelů (ve smyslu § 82 ZZVZ), jehož člen je subjektem uvedeným v písm. a), b) nebo c) a</w:t>
      </w:r>
    </w:p>
    <w:p w14:paraId="72FD4547" w14:textId="51E76CEE" w:rsidR="00BC6AFD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696ABE3F" w14:textId="77777777" w:rsidR="00ED3D27" w:rsidRPr="00DF52BA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957A4CF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Seznam dodavatelů, poddodavatelů a skutečných majitelů</w:t>
      </w:r>
    </w:p>
    <w:p w14:paraId="5E5C5343" w14:textId="77777777" w:rsidR="00D625CA" w:rsidRDefault="00D625CA" w:rsidP="00BC6AFD">
      <w:pPr>
        <w:rPr>
          <w:rFonts w:ascii="Times New Roman" w:hAnsi="Times New Roman"/>
        </w:rPr>
      </w:pPr>
    </w:p>
    <w:p w14:paraId="325A8852" w14:textId="2E8C7B20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562C73A6" w14:textId="77777777" w:rsidR="00BC6AFD" w:rsidRPr="00DF52BA" w:rsidRDefault="00BC6AF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F52BA">
        <w:rPr>
          <w:rFonts w:ascii="Times New Roman" w:hAnsi="Times New Roman"/>
          <w:b/>
          <w:i/>
          <w:noProof w:val="0"/>
        </w:rPr>
        <w:t>skuteční majitelé</w:t>
      </w:r>
      <w:r w:rsidRPr="00DF52BA">
        <w:rPr>
          <w:rFonts w:ascii="Times New Roman" w:hAnsi="Times New Roman"/>
          <w:noProof w:val="0"/>
        </w:rPr>
        <w:t>“) a</w:t>
      </w:r>
    </w:p>
    <w:p w14:paraId="5845AE74" w14:textId="18A52713" w:rsidR="00ED3D27" w:rsidRDefault="00E17C5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E17C5D">
        <w:rPr>
          <w:rFonts w:ascii="Times New Roman" w:hAnsi="Times New Roman"/>
          <w:noProof w:val="0"/>
        </w:rPr>
        <w:t>poddodavatelů dodavatele, kteří se na předmětu plnění této veřejné zakázky budou podílet a kteří jsou dodavateli ke dni podání jeho nabídky známi, a jejich skutečných majitelů</w:t>
      </w:r>
      <w:r>
        <w:rPr>
          <w:rFonts w:ascii="Times New Roman" w:hAnsi="Times New Roman"/>
          <w:noProof w:val="0"/>
        </w:rPr>
        <w:t>.</w:t>
      </w:r>
    </w:p>
    <w:p w14:paraId="48F3429F" w14:textId="633989FB" w:rsidR="00B757FF" w:rsidRDefault="00B757FF" w:rsidP="00B757FF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Prohlášení o změně v kvalifikaci</w:t>
      </w:r>
    </w:p>
    <w:p w14:paraId="75A2FC7F" w14:textId="27924323" w:rsidR="00B757FF" w:rsidRPr="00BD081B" w:rsidRDefault="00B757FF" w:rsidP="00B757FF">
      <w:pPr>
        <w:spacing w:before="100" w:beforeAutospacing="1" w:after="100" w:afterAutospacing="1"/>
      </w:pPr>
      <w:r w:rsidRPr="00B757FF">
        <w:rPr>
          <w:rFonts w:ascii="Times New Roman" w:eastAsia="Times New Roman" w:hAnsi="Times New Roman"/>
          <w:sz w:val="24"/>
          <w:lang w:eastAsia="cs-CZ"/>
        </w:rPr>
        <w:t xml:space="preserve">Dodavatel prohlašuje, že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se </w:t>
      </w:r>
      <w:r w:rsidRPr="00B757FF">
        <w:rPr>
          <w:rFonts w:ascii="Times New Roman" w:eastAsia="Times New Roman" w:hAnsi="Times New Roman"/>
          <w:sz w:val="24"/>
          <w:lang w:eastAsia="cs-CZ"/>
        </w:rPr>
        <w:t xml:space="preserve">u něj v době od podání žádosti o účast v DNS </w:t>
      </w:r>
      <w:r w:rsidR="00082628">
        <w:rPr>
          <w:rFonts w:ascii="Times New Roman" w:eastAsia="Times New Roman" w:hAnsi="Times New Roman"/>
          <w:sz w:val="24"/>
          <w:lang w:eastAsia="cs-CZ"/>
        </w:rPr>
        <w:t>ne</w:t>
      </w:r>
      <w:r w:rsidRPr="00B757FF">
        <w:rPr>
          <w:rFonts w:ascii="Times New Roman" w:eastAsia="Times New Roman" w:hAnsi="Times New Roman"/>
          <w:sz w:val="24"/>
          <w:lang w:eastAsia="cs-CZ"/>
        </w:rPr>
        <w:t>změn</w:t>
      </w:r>
      <w:r w:rsidR="00082628">
        <w:rPr>
          <w:rFonts w:ascii="Times New Roman" w:eastAsia="Times New Roman" w:hAnsi="Times New Roman"/>
          <w:sz w:val="24"/>
          <w:lang w:eastAsia="cs-CZ"/>
        </w:rPr>
        <w:t>ily údaje rozhodné pro posouzení splnění</w:t>
      </w:r>
      <w:r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jeho </w:t>
      </w:r>
      <w:r w:rsidRPr="00B757FF">
        <w:rPr>
          <w:rFonts w:ascii="Times New Roman" w:eastAsia="Times New Roman" w:hAnsi="Times New Roman"/>
          <w:sz w:val="24"/>
          <w:lang w:eastAsia="cs-CZ"/>
        </w:rPr>
        <w:t>kvalifikace</w:t>
      </w:r>
      <w:r w:rsidR="006C0F38">
        <w:rPr>
          <w:rFonts w:ascii="Times New Roman" w:eastAsia="Times New Roman" w:hAnsi="Times New Roman"/>
          <w:sz w:val="24"/>
          <w:lang w:eastAsia="cs-CZ"/>
        </w:rPr>
        <w:t>. V</w:t>
      </w:r>
      <w:r w:rsidRPr="00B757FF">
        <w:rPr>
          <w:rFonts w:ascii="Times New Roman" w:eastAsia="Times New Roman" w:hAnsi="Times New Roman"/>
          <w:sz w:val="24"/>
          <w:lang w:eastAsia="cs-CZ"/>
        </w:rPr>
        <w:t> případě změny</w:t>
      </w:r>
      <w:r w:rsidR="006C0F38">
        <w:rPr>
          <w:rFonts w:ascii="Times New Roman" w:eastAsia="Times New Roman" w:hAnsi="Times New Roman"/>
          <w:sz w:val="24"/>
          <w:lang w:eastAsia="cs-CZ"/>
        </w:rPr>
        <w:t xml:space="preserve"> kvalifikace</w:t>
      </w:r>
      <w:r w:rsidRPr="00B757FF">
        <w:rPr>
          <w:rFonts w:ascii="Times New Roman" w:eastAsia="Times New Roman" w:hAnsi="Times New Roman"/>
          <w:sz w:val="24"/>
          <w:lang w:eastAsia="cs-CZ"/>
        </w:rPr>
        <w:t>, dodavatel tuto změnu konkretizuje a doloží příslušnými doklady.</w:t>
      </w:r>
    </w:p>
    <w:p w14:paraId="61B9C615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6CA79CB1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85ECE06" w14:textId="77777777" w:rsidR="00B757FF" w:rsidRPr="00ED3D27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3FCCCD7" w14:textId="249425E7" w:rsidR="00ED3D27" w:rsidRDefault="00ED3D27" w:rsidP="00ED3D27">
      <w:pPr>
        <w:spacing w:after="0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Za dodavatele dne ……………………………</w:t>
      </w:r>
    </w:p>
    <w:p w14:paraId="627ED5B9" w14:textId="36DA0D00" w:rsid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663176F7" w14:textId="77777777" w:rsidR="00ED3D27" w:rsidRP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544B36DC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</w:rPr>
        <w:t>…..……………………………………</w:t>
      </w:r>
    </w:p>
    <w:p w14:paraId="64847F32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  <w:highlight w:val="yellow"/>
        </w:rPr>
      </w:pPr>
      <w:r w:rsidRPr="00ED3D27">
        <w:rPr>
          <w:rFonts w:ascii="Times New Roman" w:hAnsi="Times New Roman"/>
          <w:szCs w:val="22"/>
          <w:highlight w:val="yellow"/>
        </w:rPr>
        <w:t>Jméno, příjmení, funkce a podpis osoby</w:t>
      </w:r>
    </w:p>
    <w:p w14:paraId="4A1082DF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oprávněné jednat za vybraného dodavatele</w:t>
      </w:r>
    </w:p>
    <w:p w14:paraId="4704A0F8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486E564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0AF0D4B1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BFBFBA2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6F49DBE" w14:textId="77777777" w:rsidR="00E430EC" w:rsidRDefault="00E430EC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p w14:paraId="79018501" w14:textId="77777777" w:rsidR="00AC1363" w:rsidRDefault="00AC1363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p w14:paraId="3B847ED7" w14:textId="77777777" w:rsidR="00AC1363" w:rsidRDefault="00AC1363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p w14:paraId="38F81287" w14:textId="77777777" w:rsidR="00AC1363" w:rsidRDefault="00AC1363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p w14:paraId="5B973ABA" w14:textId="6502D6D2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  <w:r w:rsidRPr="00463AC3">
        <w:rPr>
          <w:b/>
          <w:smallCaps/>
          <w:sz w:val="32"/>
        </w:rPr>
        <w:t xml:space="preserve">Příloha </w:t>
      </w:r>
      <w:r>
        <w:rPr>
          <w:b/>
          <w:smallCaps/>
          <w:sz w:val="32"/>
        </w:rPr>
        <w:t>č. 1</w:t>
      </w:r>
      <w:r w:rsidRPr="00463AC3">
        <w:rPr>
          <w:b/>
          <w:smallCaps/>
          <w:sz w:val="32"/>
        </w:rPr>
        <w:t xml:space="preserve"> - Seznam dodavatelů, poddodavatelů a skutečných majitelů</w:t>
      </w:r>
    </w:p>
    <w:p w14:paraId="085C7FC6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274"/>
      </w:tblGrid>
      <w:tr w:rsidR="00E17C5D" w:rsidRPr="000A437A" w14:paraId="5C8CEE8D" w14:textId="77777777" w:rsidTr="00D263CA">
        <w:trPr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53B4DCF1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17C5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E17C5D" w:rsidRPr="000A437A" w14:paraId="3D6A7AC4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5A891BB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4EEB8C19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E17C5D" w:rsidRPr="000A437A" w14:paraId="245E5407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38F48952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1844D9A5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606D90E6" w14:textId="77777777" w:rsidR="00E17C5D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51CA5627" w14:textId="5F9E8BFF" w:rsidR="00E17C5D" w:rsidRPr="000A437A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0A437A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0A437A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0A437A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0A437A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E80A8A6" w14:textId="77777777" w:rsidR="00E17C5D" w:rsidRPr="00DF52BA" w:rsidRDefault="00E17C5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402"/>
        <w:gridCol w:w="3738"/>
      </w:tblGrid>
      <w:tr w:rsidR="00E430EC" w:rsidRPr="00DF52BA" w14:paraId="1FD0DFFE" w14:textId="77777777" w:rsidTr="00E430EC">
        <w:trPr>
          <w:trHeight w:val="397"/>
          <w:jc w:val="center"/>
        </w:trPr>
        <w:tc>
          <w:tcPr>
            <w:tcW w:w="2782" w:type="dxa"/>
            <w:shd w:val="clear" w:color="auto" w:fill="D9D9D9"/>
            <w:vAlign w:val="center"/>
          </w:tcPr>
          <w:p w14:paraId="7A72F50F" w14:textId="194B4B16" w:rsidR="00C83622" w:rsidRPr="00DF52BA" w:rsidRDefault="00E430EC" w:rsidP="00C83622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7304B4B" w14:textId="66219E2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Název/Obchodní firma, IČO, sídlo</w:t>
            </w:r>
          </w:p>
        </w:tc>
        <w:tc>
          <w:tcPr>
            <w:tcW w:w="3738" w:type="dxa"/>
            <w:shd w:val="clear" w:color="auto" w:fill="D9D9D9"/>
          </w:tcPr>
          <w:p w14:paraId="2CE0DD8D" w14:textId="77777777" w:rsidR="00E430EC" w:rsidRPr="00E430EC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Skutečný majitel/majitelé</w:t>
            </w:r>
          </w:p>
          <w:p w14:paraId="49A025A4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(Jméno a příjmení/Datum narození/Bydliště)</w:t>
            </w:r>
          </w:p>
        </w:tc>
      </w:tr>
      <w:tr w:rsidR="00E430EC" w:rsidRPr="00DF52BA" w14:paraId="663A73F0" w14:textId="77777777" w:rsidTr="00E430EC">
        <w:trPr>
          <w:trHeight w:val="397"/>
          <w:jc w:val="center"/>
        </w:trPr>
        <w:tc>
          <w:tcPr>
            <w:tcW w:w="2782" w:type="dxa"/>
            <w:vAlign w:val="center"/>
          </w:tcPr>
          <w:p w14:paraId="2B2DDDD4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CB010A1EC474CEBBCBE02CDBFFC65F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BED8DFF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vAlign w:val="center"/>
          </w:tcPr>
          <w:p w14:paraId="7D2DEF18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382B3314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92B73E0B8A3A4E5E994410FDC4C0E99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715D096C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16B122E8230E4E8690BDF87430DFBF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17C5D">
      <w:pPr>
        <w:jc w:val="left"/>
        <w:rPr>
          <w:szCs w:val="22"/>
        </w:rPr>
      </w:pPr>
    </w:p>
    <w:sectPr w:rsidR="00E9447F" w:rsidRPr="00E9447F" w:rsidSect="00F5403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661A" w14:textId="77777777" w:rsidR="00023F36" w:rsidRDefault="00023F36" w:rsidP="003C640B">
      <w:r>
        <w:separator/>
      </w:r>
    </w:p>
    <w:p w14:paraId="5D1CF06D" w14:textId="77777777" w:rsidR="00023F36" w:rsidRDefault="00023F36" w:rsidP="003C640B"/>
  </w:endnote>
  <w:endnote w:type="continuationSeparator" w:id="0">
    <w:p w14:paraId="52779EE9" w14:textId="77777777" w:rsidR="00023F36" w:rsidRDefault="00023F36" w:rsidP="003C640B">
      <w:r>
        <w:continuationSeparator/>
      </w:r>
    </w:p>
    <w:p w14:paraId="5218351F" w14:textId="77777777" w:rsidR="00023F36" w:rsidRDefault="00023F36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6D85" w14:textId="77777777" w:rsidR="00023F36" w:rsidRDefault="00023F36" w:rsidP="00FE2E4C">
      <w:pPr>
        <w:spacing w:before="0" w:after="0"/>
      </w:pPr>
      <w:r>
        <w:separator/>
      </w:r>
    </w:p>
  </w:footnote>
  <w:footnote w:type="continuationSeparator" w:id="0">
    <w:p w14:paraId="0F986D8A" w14:textId="77777777" w:rsidR="00023F36" w:rsidRDefault="00023F36" w:rsidP="003C640B">
      <w:r>
        <w:continuationSeparator/>
      </w:r>
    </w:p>
    <w:p w14:paraId="65AEF49D" w14:textId="77777777" w:rsidR="00023F36" w:rsidRDefault="00023F36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4FDB15B" w:rsidR="001B6261" w:rsidRPr="00D625CA" w:rsidRDefault="00AC1363" w:rsidP="00D625C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89F668" wp14:editId="5D4DE95B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4457065" cy="638175"/>
          <wp:effectExtent l="0" t="0" r="635" b="9525"/>
          <wp:wrapSquare wrapText="bothSides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0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40C1B2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27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CB655E"/>
    <w:multiLevelType w:val="hybridMultilevel"/>
    <w:tmpl w:val="107C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A27"/>
    <w:multiLevelType w:val="multilevel"/>
    <w:tmpl w:val="DFD81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A4C151E"/>
    <w:multiLevelType w:val="hybridMultilevel"/>
    <w:tmpl w:val="9EB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7FD3"/>
    <w:multiLevelType w:val="hybridMultilevel"/>
    <w:tmpl w:val="D2DCD4A8"/>
    <w:lvl w:ilvl="0" w:tplc="898422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2556"/>
    <w:multiLevelType w:val="hybridMultilevel"/>
    <w:tmpl w:val="3F725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7F77"/>
    <w:multiLevelType w:val="hybridMultilevel"/>
    <w:tmpl w:val="14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0296C"/>
    <w:multiLevelType w:val="hybridMultilevel"/>
    <w:tmpl w:val="1982E73E"/>
    <w:lvl w:ilvl="0" w:tplc="23420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01A6F"/>
    <w:multiLevelType w:val="hybridMultilevel"/>
    <w:tmpl w:val="9C6EB616"/>
    <w:lvl w:ilvl="0" w:tplc="B65EA6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D68"/>
    <w:multiLevelType w:val="hybridMultilevel"/>
    <w:tmpl w:val="36DE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C07FB"/>
    <w:multiLevelType w:val="hybridMultilevel"/>
    <w:tmpl w:val="B3823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54675E"/>
    <w:multiLevelType w:val="hybridMultilevel"/>
    <w:tmpl w:val="D9541644"/>
    <w:lvl w:ilvl="0" w:tplc="304E8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4C501F"/>
    <w:multiLevelType w:val="hybridMultilevel"/>
    <w:tmpl w:val="EB18A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33D"/>
    <w:multiLevelType w:val="hybridMultilevel"/>
    <w:tmpl w:val="AF54B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34EED"/>
    <w:multiLevelType w:val="hybridMultilevel"/>
    <w:tmpl w:val="0EA67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4762A"/>
    <w:multiLevelType w:val="hybridMultilevel"/>
    <w:tmpl w:val="3D74FC14"/>
    <w:lvl w:ilvl="0" w:tplc="5EEC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63249"/>
    <w:multiLevelType w:val="hybridMultilevel"/>
    <w:tmpl w:val="91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12102"/>
    <w:multiLevelType w:val="hybridMultilevel"/>
    <w:tmpl w:val="F9189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94A69"/>
    <w:multiLevelType w:val="hybridMultilevel"/>
    <w:tmpl w:val="BDFA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48702B"/>
    <w:multiLevelType w:val="hybridMultilevel"/>
    <w:tmpl w:val="D05AB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04271">
    <w:abstractNumId w:val="13"/>
  </w:num>
  <w:num w:numId="2" w16cid:durableId="699859060">
    <w:abstractNumId w:val="8"/>
  </w:num>
  <w:num w:numId="3" w16cid:durableId="1339696255">
    <w:abstractNumId w:val="26"/>
  </w:num>
  <w:num w:numId="4" w16cid:durableId="1596087697">
    <w:abstractNumId w:val="30"/>
  </w:num>
  <w:num w:numId="5" w16cid:durableId="2128963334">
    <w:abstractNumId w:val="2"/>
  </w:num>
  <w:num w:numId="6" w16cid:durableId="452947590">
    <w:abstractNumId w:val="3"/>
  </w:num>
  <w:num w:numId="7" w16cid:durableId="443890941">
    <w:abstractNumId w:val="19"/>
  </w:num>
  <w:num w:numId="8" w16cid:durableId="198209264">
    <w:abstractNumId w:val="4"/>
  </w:num>
  <w:num w:numId="9" w16cid:durableId="1975985445">
    <w:abstractNumId w:val="10"/>
  </w:num>
  <w:num w:numId="10" w16cid:durableId="379940267">
    <w:abstractNumId w:val="14"/>
  </w:num>
  <w:num w:numId="11" w16cid:durableId="101993172">
    <w:abstractNumId w:val="20"/>
  </w:num>
  <w:num w:numId="12" w16cid:durableId="586036398">
    <w:abstractNumId w:val="27"/>
  </w:num>
  <w:num w:numId="13" w16cid:durableId="1301348596">
    <w:abstractNumId w:val="28"/>
  </w:num>
  <w:num w:numId="14" w16cid:durableId="9004858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46723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46912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04023">
    <w:abstractNumId w:val="28"/>
  </w:num>
  <w:num w:numId="18" w16cid:durableId="906379418">
    <w:abstractNumId w:val="0"/>
  </w:num>
  <w:num w:numId="19" w16cid:durableId="1449203122">
    <w:abstractNumId w:val="11"/>
  </w:num>
  <w:num w:numId="20" w16cid:durableId="1301883973">
    <w:abstractNumId w:val="12"/>
  </w:num>
  <w:num w:numId="21" w16cid:durableId="6060271">
    <w:abstractNumId w:val="18"/>
  </w:num>
  <w:num w:numId="22" w16cid:durableId="662515517">
    <w:abstractNumId w:val="5"/>
  </w:num>
  <w:num w:numId="23" w16cid:durableId="1441871061">
    <w:abstractNumId w:val="9"/>
  </w:num>
  <w:num w:numId="24" w16cid:durableId="610283861">
    <w:abstractNumId w:val="9"/>
    <w:lvlOverride w:ilvl="0">
      <w:startOverride w:val="1"/>
    </w:lvlOverride>
  </w:num>
  <w:num w:numId="25" w16cid:durableId="1999308751">
    <w:abstractNumId w:val="9"/>
    <w:lvlOverride w:ilvl="0">
      <w:startOverride w:val="1"/>
    </w:lvlOverride>
  </w:num>
  <w:num w:numId="26" w16cid:durableId="2045790440">
    <w:abstractNumId w:val="25"/>
  </w:num>
  <w:num w:numId="27" w16cid:durableId="1832216328">
    <w:abstractNumId w:val="22"/>
  </w:num>
  <w:num w:numId="28" w16cid:durableId="312757687">
    <w:abstractNumId w:val="15"/>
  </w:num>
  <w:num w:numId="29" w16cid:durableId="51387789">
    <w:abstractNumId w:val="21"/>
  </w:num>
  <w:num w:numId="30" w16cid:durableId="591276088">
    <w:abstractNumId w:val="9"/>
    <w:lvlOverride w:ilvl="0">
      <w:startOverride w:val="1"/>
    </w:lvlOverride>
  </w:num>
  <w:num w:numId="31" w16cid:durableId="70279757">
    <w:abstractNumId w:val="9"/>
    <w:lvlOverride w:ilvl="0">
      <w:startOverride w:val="1"/>
    </w:lvlOverride>
  </w:num>
  <w:num w:numId="32" w16cid:durableId="432095583">
    <w:abstractNumId w:val="9"/>
    <w:lvlOverride w:ilvl="0">
      <w:startOverride w:val="1"/>
    </w:lvlOverride>
  </w:num>
  <w:num w:numId="33" w16cid:durableId="68040174">
    <w:abstractNumId w:val="9"/>
    <w:lvlOverride w:ilvl="0">
      <w:startOverride w:val="1"/>
    </w:lvlOverride>
  </w:num>
  <w:num w:numId="34" w16cid:durableId="769737195">
    <w:abstractNumId w:val="9"/>
    <w:lvlOverride w:ilvl="0">
      <w:startOverride w:val="1"/>
    </w:lvlOverride>
  </w:num>
  <w:num w:numId="35" w16cid:durableId="775713843">
    <w:abstractNumId w:val="16"/>
  </w:num>
  <w:num w:numId="36" w16cid:durableId="246891063">
    <w:abstractNumId w:val="16"/>
    <w:lvlOverride w:ilvl="0">
      <w:startOverride w:val="1"/>
    </w:lvlOverride>
  </w:num>
  <w:num w:numId="37" w16cid:durableId="922420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4527169">
    <w:abstractNumId w:val="1"/>
  </w:num>
  <w:num w:numId="39" w16cid:durableId="539443995">
    <w:abstractNumId w:val="17"/>
  </w:num>
  <w:num w:numId="40" w16cid:durableId="913319351">
    <w:abstractNumId w:val="24"/>
  </w:num>
  <w:num w:numId="41" w16cid:durableId="589898530">
    <w:abstractNumId w:val="1"/>
    <w:lvlOverride w:ilvl="0">
      <w:startOverride w:val="1"/>
    </w:lvlOverride>
  </w:num>
  <w:num w:numId="42" w16cid:durableId="765425670">
    <w:abstractNumId w:val="1"/>
  </w:num>
  <w:num w:numId="43" w16cid:durableId="10349623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7799508">
    <w:abstractNumId w:val="7"/>
  </w:num>
  <w:num w:numId="45" w16cid:durableId="1393970093">
    <w:abstractNumId w:val="29"/>
  </w:num>
  <w:num w:numId="46" w16cid:durableId="716513819">
    <w:abstractNumId w:val="23"/>
  </w:num>
  <w:num w:numId="47" w16cid:durableId="15513765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2378062">
    <w:abstractNumId w:val="1"/>
  </w:num>
  <w:num w:numId="49" w16cid:durableId="173952274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55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3F36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628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3680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724"/>
    <w:rsid w:val="001E1F47"/>
    <w:rsid w:val="001E30AD"/>
    <w:rsid w:val="001E570E"/>
    <w:rsid w:val="001F559F"/>
    <w:rsid w:val="001F666A"/>
    <w:rsid w:val="001F70DE"/>
    <w:rsid w:val="002035A3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95"/>
    <w:rsid w:val="00280DB8"/>
    <w:rsid w:val="002819E0"/>
    <w:rsid w:val="00281A6D"/>
    <w:rsid w:val="00283384"/>
    <w:rsid w:val="00284CE9"/>
    <w:rsid w:val="002850A8"/>
    <w:rsid w:val="00287D48"/>
    <w:rsid w:val="002921B1"/>
    <w:rsid w:val="00292D0D"/>
    <w:rsid w:val="00293A81"/>
    <w:rsid w:val="00294784"/>
    <w:rsid w:val="0029724F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1415"/>
    <w:rsid w:val="002C385B"/>
    <w:rsid w:val="002C470A"/>
    <w:rsid w:val="002D3B01"/>
    <w:rsid w:val="002D6E5E"/>
    <w:rsid w:val="002D7CB0"/>
    <w:rsid w:val="002E06B2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66ADE"/>
    <w:rsid w:val="003745EA"/>
    <w:rsid w:val="00381B23"/>
    <w:rsid w:val="00381FFF"/>
    <w:rsid w:val="003825F3"/>
    <w:rsid w:val="00383ACD"/>
    <w:rsid w:val="00390583"/>
    <w:rsid w:val="00390D6C"/>
    <w:rsid w:val="0039470B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157D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4BF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2DC5"/>
    <w:rsid w:val="00544798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C7F5D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1AFA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3760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0F38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6B7A"/>
    <w:rsid w:val="006E70B3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318C"/>
    <w:rsid w:val="007857E1"/>
    <w:rsid w:val="00793BF2"/>
    <w:rsid w:val="00794617"/>
    <w:rsid w:val="007A2F3A"/>
    <w:rsid w:val="007B01F9"/>
    <w:rsid w:val="007B0B4B"/>
    <w:rsid w:val="007B2139"/>
    <w:rsid w:val="007B46F7"/>
    <w:rsid w:val="007B686A"/>
    <w:rsid w:val="007C13EC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06B0"/>
    <w:rsid w:val="00821BB5"/>
    <w:rsid w:val="00823556"/>
    <w:rsid w:val="00824750"/>
    <w:rsid w:val="008252B8"/>
    <w:rsid w:val="008262F0"/>
    <w:rsid w:val="00827223"/>
    <w:rsid w:val="0082759B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B6D1A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46CF"/>
    <w:rsid w:val="00A16B6A"/>
    <w:rsid w:val="00A206DE"/>
    <w:rsid w:val="00A249AA"/>
    <w:rsid w:val="00A26649"/>
    <w:rsid w:val="00A2688B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363"/>
    <w:rsid w:val="00AC18CA"/>
    <w:rsid w:val="00AC1DB9"/>
    <w:rsid w:val="00AC228F"/>
    <w:rsid w:val="00AC3177"/>
    <w:rsid w:val="00AC3E6F"/>
    <w:rsid w:val="00AC52D6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18F3"/>
    <w:rsid w:val="00B51E56"/>
    <w:rsid w:val="00B60561"/>
    <w:rsid w:val="00B60F14"/>
    <w:rsid w:val="00B649EE"/>
    <w:rsid w:val="00B64AAC"/>
    <w:rsid w:val="00B64FBD"/>
    <w:rsid w:val="00B757FF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06AA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7BA"/>
    <w:rsid w:val="00C61EE6"/>
    <w:rsid w:val="00C64686"/>
    <w:rsid w:val="00C71359"/>
    <w:rsid w:val="00C73021"/>
    <w:rsid w:val="00C73E05"/>
    <w:rsid w:val="00C75A80"/>
    <w:rsid w:val="00C80AFC"/>
    <w:rsid w:val="00C81BF1"/>
    <w:rsid w:val="00C83622"/>
    <w:rsid w:val="00C83B0E"/>
    <w:rsid w:val="00C84B14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3B31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4F86"/>
    <w:rsid w:val="00DB5079"/>
    <w:rsid w:val="00DB7353"/>
    <w:rsid w:val="00DC5353"/>
    <w:rsid w:val="00DC5E95"/>
    <w:rsid w:val="00DD0202"/>
    <w:rsid w:val="00DD09E4"/>
    <w:rsid w:val="00DD358D"/>
    <w:rsid w:val="00DD3DBC"/>
    <w:rsid w:val="00DD74C9"/>
    <w:rsid w:val="00DE1132"/>
    <w:rsid w:val="00DE16EB"/>
    <w:rsid w:val="00DE20DA"/>
    <w:rsid w:val="00DE5D16"/>
    <w:rsid w:val="00DE71AB"/>
    <w:rsid w:val="00DE7EC7"/>
    <w:rsid w:val="00DF1398"/>
    <w:rsid w:val="00DF18FF"/>
    <w:rsid w:val="00DF2529"/>
    <w:rsid w:val="00DF5058"/>
    <w:rsid w:val="00DF52BA"/>
    <w:rsid w:val="00DF6D18"/>
    <w:rsid w:val="00DF7EAF"/>
    <w:rsid w:val="00E01040"/>
    <w:rsid w:val="00E13A43"/>
    <w:rsid w:val="00E140C7"/>
    <w:rsid w:val="00E17C5C"/>
    <w:rsid w:val="00E17C5D"/>
    <w:rsid w:val="00E26263"/>
    <w:rsid w:val="00E26475"/>
    <w:rsid w:val="00E30168"/>
    <w:rsid w:val="00E32852"/>
    <w:rsid w:val="00E4173C"/>
    <w:rsid w:val="00E4204A"/>
    <w:rsid w:val="00E42217"/>
    <w:rsid w:val="00E430EC"/>
    <w:rsid w:val="00E434A0"/>
    <w:rsid w:val="00E43CAD"/>
    <w:rsid w:val="00E43E68"/>
    <w:rsid w:val="00E44CF5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5B17"/>
    <w:rsid w:val="00E8050A"/>
    <w:rsid w:val="00E832CE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485"/>
    <w:rsid w:val="00EA7E30"/>
    <w:rsid w:val="00EB4249"/>
    <w:rsid w:val="00EB4592"/>
    <w:rsid w:val="00EB641E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DD7"/>
    <w:rsid w:val="00ED6483"/>
    <w:rsid w:val="00ED7EF8"/>
    <w:rsid w:val="00EE1905"/>
    <w:rsid w:val="00EE4556"/>
    <w:rsid w:val="00EE72BE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57C8"/>
    <w:rsid w:val="00F3717A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13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13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6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22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23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3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38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40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010A1EC474CEBBCBE02CDBFFC6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99078-5E77-41A2-AAE0-DD4C347D7E41}"/>
      </w:docPartPr>
      <w:docPartBody>
        <w:p w:rsidR="00836DF0" w:rsidRDefault="00836DF0" w:rsidP="00836DF0">
          <w:pPr>
            <w:pStyle w:val="4CB010A1EC474CEBBCBE02CDBFFC65F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2B73E0B8A3A4E5E994410FDC4C0E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9AC7A-4CB8-4DB9-86AA-D41B27B73A77}"/>
      </w:docPartPr>
      <w:docPartBody>
        <w:p w:rsidR="00836DF0" w:rsidRDefault="00836DF0" w:rsidP="00836DF0">
          <w:pPr>
            <w:pStyle w:val="92B73E0B8A3A4E5E994410FDC4C0E99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6B122E8230E4E8690BDF87430DFB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F86FD-B89F-4B3F-A1EE-4D015C33383E}"/>
      </w:docPartPr>
      <w:docPartBody>
        <w:p w:rsidR="00836DF0" w:rsidRDefault="00836DF0" w:rsidP="00836DF0">
          <w:pPr>
            <w:pStyle w:val="16B122E8230E4E8690BDF87430DFBF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52812"/>
    <w:rsid w:val="000C1E41"/>
    <w:rsid w:val="0017549B"/>
    <w:rsid w:val="002C1415"/>
    <w:rsid w:val="002F573A"/>
    <w:rsid w:val="004834BF"/>
    <w:rsid w:val="00613A59"/>
    <w:rsid w:val="00631AFA"/>
    <w:rsid w:val="00691E55"/>
    <w:rsid w:val="00693760"/>
    <w:rsid w:val="008064E5"/>
    <w:rsid w:val="00821BB5"/>
    <w:rsid w:val="00836DF0"/>
    <w:rsid w:val="00A25C6B"/>
    <w:rsid w:val="00AA03D4"/>
    <w:rsid w:val="00AC316F"/>
    <w:rsid w:val="00B82B20"/>
    <w:rsid w:val="00B93C28"/>
    <w:rsid w:val="00BD7A5E"/>
    <w:rsid w:val="00BF748F"/>
    <w:rsid w:val="00C82C90"/>
    <w:rsid w:val="00CE7CA5"/>
    <w:rsid w:val="00D561D4"/>
    <w:rsid w:val="00DE16EB"/>
    <w:rsid w:val="00E10F5C"/>
    <w:rsid w:val="00E463E6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6DF0"/>
    <w:rPr>
      <w:color w:val="808080"/>
    </w:rPr>
  </w:style>
  <w:style w:type="paragraph" w:customStyle="1" w:styleId="4CB010A1EC474CEBBCBE02CDBFFC65F0">
    <w:name w:val="4CB010A1EC474CEBBCBE02CDBFFC65F0"/>
    <w:rsid w:val="00836DF0"/>
    <w:rPr>
      <w:kern w:val="2"/>
      <w14:ligatures w14:val="standardContextual"/>
    </w:rPr>
  </w:style>
  <w:style w:type="paragraph" w:customStyle="1" w:styleId="92B73E0B8A3A4E5E994410FDC4C0E996">
    <w:name w:val="92B73E0B8A3A4E5E994410FDC4C0E996"/>
    <w:rsid w:val="00836DF0"/>
    <w:rPr>
      <w:kern w:val="2"/>
      <w14:ligatures w14:val="standardContextual"/>
    </w:rPr>
  </w:style>
  <w:style w:type="paragraph" w:customStyle="1" w:styleId="16B122E8230E4E8690BDF87430DFBF6F">
    <w:name w:val="16B122E8230E4E8690BDF87430DFBF6F"/>
    <w:rsid w:val="00836D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35</cp:revision>
  <cp:lastPrinted>2023-05-30T06:48:00Z</cp:lastPrinted>
  <dcterms:created xsi:type="dcterms:W3CDTF">2023-01-02T13:35:00Z</dcterms:created>
  <dcterms:modified xsi:type="dcterms:W3CDTF">2025-08-14T12:21:00Z</dcterms:modified>
</cp:coreProperties>
</file>