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A7EE" w14:textId="6EF0C6C2" w:rsidR="00A4393C" w:rsidRDefault="005143AA" w:rsidP="005143AA">
      <w:pPr>
        <w:ind w:left="1416" w:firstLine="708"/>
        <w:rPr>
          <w:b/>
          <w:bCs/>
          <w:sz w:val="40"/>
          <w:szCs w:val="40"/>
        </w:rPr>
      </w:pPr>
      <w:r w:rsidRPr="005143AA">
        <w:rPr>
          <w:b/>
          <w:bCs/>
          <w:sz w:val="40"/>
          <w:szCs w:val="40"/>
        </w:rPr>
        <w:t>Specifikace předmětu plnění</w:t>
      </w:r>
    </w:p>
    <w:p w14:paraId="0C064207" w14:textId="17995368" w:rsidR="004F6756" w:rsidRDefault="004F6756" w:rsidP="004F6756">
      <w:pPr>
        <w:rPr>
          <w:b/>
          <w:bCs/>
        </w:rPr>
      </w:pPr>
      <w:r>
        <w:rPr>
          <w:b/>
          <w:bCs/>
        </w:rPr>
        <w:t>UK2LF – Servisní podpora webových aplikací</w:t>
      </w:r>
    </w:p>
    <w:p w14:paraId="192E3EF7" w14:textId="79DD8AEF" w:rsidR="004F6756" w:rsidRPr="004F6756" w:rsidRDefault="004F6756" w:rsidP="004F6756">
      <w:pPr>
        <w:rPr>
          <w:b/>
          <w:bCs/>
        </w:rPr>
      </w:pPr>
      <w:r>
        <w:rPr>
          <w:b/>
          <w:bCs/>
        </w:rPr>
        <w:t>UK2LF/521035/2025</w:t>
      </w:r>
    </w:p>
    <w:p w14:paraId="520AC3E6" w14:textId="77777777" w:rsidR="00FA04EE" w:rsidRDefault="00FA04EE" w:rsidP="00FA04EE">
      <w:pPr>
        <w:pStyle w:val="Bezmezer"/>
        <w:numPr>
          <w:ilvl w:val="0"/>
          <w:numId w:val="2"/>
        </w:numPr>
        <w:rPr>
          <w:lang w:eastAsia="cs-CZ"/>
        </w:rPr>
      </w:pPr>
      <w:r w:rsidRPr="009756B0">
        <w:rPr>
          <w:lang w:eastAsia="cs-CZ"/>
        </w:rPr>
        <w:t>Realizace školení</w:t>
      </w:r>
    </w:p>
    <w:p w14:paraId="020A3E80" w14:textId="77777777" w:rsidR="00FA04EE" w:rsidRPr="009756B0" w:rsidRDefault="00FA04EE" w:rsidP="00FA04EE">
      <w:pPr>
        <w:pStyle w:val="Bezmezer"/>
        <w:numPr>
          <w:ilvl w:val="0"/>
          <w:numId w:val="2"/>
        </w:numPr>
        <w:rPr>
          <w:lang w:eastAsia="cs-CZ"/>
        </w:rPr>
      </w:pPr>
      <w:r w:rsidRPr="009756B0">
        <w:rPr>
          <w:lang w:eastAsia="cs-CZ"/>
        </w:rPr>
        <w:t>Správa uživatelů</w:t>
      </w:r>
    </w:p>
    <w:p w14:paraId="5E0C7636" w14:textId="77777777" w:rsidR="00FA04EE" w:rsidRDefault="00FA04EE" w:rsidP="00FA04EE">
      <w:pPr>
        <w:pStyle w:val="Bezmezer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Konektor na p</w:t>
      </w:r>
      <w:r w:rsidRPr="009756B0">
        <w:rPr>
          <w:lang w:eastAsia="cs-CZ"/>
        </w:rPr>
        <w:t xml:space="preserve">latební </w:t>
      </w:r>
      <w:r>
        <w:rPr>
          <w:lang w:eastAsia="cs-CZ"/>
        </w:rPr>
        <w:t>b</w:t>
      </w:r>
      <w:r w:rsidRPr="009756B0">
        <w:rPr>
          <w:lang w:eastAsia="cs-CZ"/>
        </w:rPr>
        <w:t>rán</w:t>
      </w:r>
      <w:r>
        <w:rPr>
          <w:lang w:eastAsia="cs-CZ"/>
        </w:rPr>
        <w:t>u</w:t>
      </w:r>
    </w:p>
    <w:p w14:paraId="1F1FDAED" w14:textId="77777777" w:rsidR="00FA04EE" w:rsidRDefault="00FA04EE" w:rsidP="00FA04EE">
      <w:pPr>
        <w:pStyle w:val="Bezmezer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Vytěžování dat</w:t>
      </w:r>
    </w:p>
    <w:p w14:paraId="241E7065" w14:textId="77777777" w:rsidR="00FA04EE" w:rsidRDefault="00FA04EE" w:rsidP="00FA04EE">
      <w:pPr>
        <w:pStyle w:val="Bezmezer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Napojení na okolní systémy</w:t>
      </w:r>
    </w:p>
    <w:p w14:paraId="3ECA924E" w14:textId="45251F1A" w:rsidR="00FA04EE" w:rsidRDefault="00FA04EE" w:rsidP="00FA04EE">
      <w:pPr>
        <w:pStyle w:val="Bezmezer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Správa Linux server</w:t>
      </w:r>
      <w:r w:rsidR="00B112F8">
        <w:rPr>
          <w:lang w:eastAsia="cs-CZ"/>
        </w:rPr>
        <w:t>ů</w:t>
      </w:r>
      <w:r>
        <w:rPr>
          <w:lang w:eastAsia="cs-CZ"/>
        </w:rPr>
        <w:t xml:space="preserve"> a aplikací</w:t>
      </w:r>
    </w:p>
    <w:p w14:paraId="1A1A221F" w14:textId="77777777" w:rsidR="00DC68FA" w:rsidRDefault="00DC68FA" w:rsidP="00DC68FA">
      <w:pPr>
        <w:autoSpaceDE w:val="0"/>
        <w:autoSpaceDN w:val="0"/>
        <w:adjustRightInd w:val="0"/>
        <w:spacing w:after="0" w:line="240" w:lineRule="auto"/>
      </w:pPr>
    </w:p>
    <w:p w14:paraId="1DDDEA38" w14:textId="7D76429E" w:rsidR="003E0F2A" w:rsidRDefault="003E0F2A" w:rsidP="58B95E07">
      <w:pPr>
        <w:pStyle w:val="Bezmezer"/>
        <w:ind w:left="284" w:hanging="284"/>
        <w:rPr>
          <w:b/>
          <w:bCs/>
          <w:lang w:eastAsia="cs-CZ"/>
        </w:rPr>
      </w:pPr>
      <w:r w:rsidRPr="58B95E07">
        <w:rPr>
          <w:b/>
          <w:bCs/>
          <w:lang w:eastAsia="cs-CZ"/>
        </w:rPr>
        <w:t>Požadované plnění je v rozsahu:</w:t>
      </w:r>
    </w:p>
    <w:p w14:paraId="656F26A1" w14:textId="77777777" w:rsidR="003E0F2A" w:rsidRPr="009756B0" w:rsidRDefault="003E0F2A" w:rsidP="003E0F2A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429E8D8" w14:textId="77777777" w:rsidR="003E0F2A" w:rsidRPr="00720EC6" w:rsidRDefault="003E0F2A" w:rsidP="003E0F2A">
      <w:pPr>
        <w:pStyle w:val="Odstavecseseznamem"/>
        <w:numPr>
          <w:ilvl w:val="1"/>
          <w:numId w:val="4"/>
        </w:numPr>
        <w:spacing w:after="0" w:line="240" w:lineRule="auto"/>
        <w:ind w:left="567"/>
        <w:textAlignment w:val="baseline"/>
        <w:rPr>
          <w:rFonts w:ascii="Calibri" w:eastAsia="Times New Roman" w:hAnsi="Calibri" w:cs="Calibri"/>
          <w:lang w:eastAsia="cs-CZ"/>
        </w:rPr>
      </w:pPr>
      <w:r w:rsidRPr="00720EC6">
        <w:rPr>
          <w:rFonts w:ascii="Calibri" w:eastAsia="Times New Roman" w:hAnsi="Calibri" w:cs="Calibri"/>
          <w:lang w:eastAsia="cs-CZ"/>
        </w:rPr>
        <w:t>paušální servisní služby (maintenance), které zahrnují  </w:t>
      </w:r>
    </w:p>
    <w:p w14:paraId="06D69810" w14:textId="77777777" w:rsidR="003E0F2A" w:rsidRPr="009756B0" w:rsidRDefault="003E0F2A" w:rsidP="003E0F2A">
      <w:pPr>
        <w:pStyle w:val="Bezmezer"/>
        <w:numPr>
          <w:ilvl w:val="2"/>
          <w:numId w:val="4"/>
        </w:numPr>
        <w:ind w:left="1276"/>
        <w:rPr>
          <w:lang w:eastAsia="cs-CZ"/>
        </w:rPr>
      </w:pPr>
      <w:r w:rsidRPr="009756B0">
        <w:rPr>
          <w:lang w:eastAsia="cs-CZ"/>
        </w:rPr>
        <w:t>pravidelnou preventivní údržbu, včetně odstraňování pozáručních závad jednotlivých modulů a oprav dat způsobených vadou modulů a jejich SW,  </w:t>
      </w:r>
    </w:p>
    <w:p w14:paraId="71945F5F" w14:textId="77777777" w:rsidR="003E0F2A" w:rsidRPr="00720EC6" w:rsidRDefault="003E0F2A" w:rsidP="003E0F2A">
      <w:pPr>
        <w:pStyle w:val="Odstavecseseznamem"/>
        <w:numPr>
          <w:ilvl w:val="2"/>
          <w:numId w:val="4"/>
        </w:numPr>
        <w:spacing w:before="100" w:beforeAutospacing="1" w:after="100" w:afterAutospacing="1" w:line="240" w:lineRule="auto"/>
        <w:ind w:left="1276"/>
        <w:textAlignment w:val="baseline"/>
        <w:rPr>
          <w:rFonts w:ascii="Calibri" w:eastAsia="Times New Roman" w:hAnsi="Calibri" w:cs="Calibri"/>
          <w:lang w:eastAsia="cs-CZ"/>
        </w:rPr>
      </w:pPr>
      <w:r w:rsidRPr="00720EC6">
        <w:rPr>
          <w:rFonts w:ascii="Calibri" w:eastAsia="Times New Roman" w:hAnsi="Calibri" w:cs="Calibri"/>
          <w:lang w:eastAsia="cs-CZ"/>
        </w:rPr>
        <w:t>instalaci opravných patch SW; </w:t>
      </w:r>
    </w:p>
    <w:p w14:paraId="641BBD3D" w14:textId="77777777" w:rsidR="003E0F2A" w:rsidRPr="00720EC6" w:rsidRDefault="003E0F2A" w:rsidP="003E0F2A">
      <w:pPr>
        <w:pStyle w:val="Odstavecseseznamem"/>
        <w:numPr>
          <w:ilvl w:val="2"/>
          <w:numId w:val="4"/>
        </w:numPr>
        <w:spacing w:before="100" w:beforeAutospacing="1" w:after="100" w:afterAutospacing="1" w:line="240" w:lineRule="auto"/>
        <w:ind w:left="1276"/>
        <w:textAlignment w:val="baseline"/>
        <w:rPr>
          <w:rFonts w:ascii="Calibri" w:eastAsia="Times New Roman" w:hAnsi="Calibri" w:cs="Calibri"/>
          <w:lang w:eastAsia="cs-CZ"/>
        </w:rPr>
      </w:pPr>
      <w:r w:rsidRPr="00720EC6">
        <w:rPr>
          <w:rFonts w:ascii="Calibri" w:eastAsia="Times New Roman" w:hAnsi="Calibri" w:cs="Calibri"/>
          <w:lang w:eastAsia="cs-CZ"/>
        </w:rPr>
        <w:t>konzultace k maintenance. </w:t>
      </w:r>
    </w:p>
    <w:p w14:paraId="1737C593" w14:textId="77777777" w:rsidR="003E0F2A" w:rsidRPr="00720EC6" w:rsidRDefault="003E0F2A" w:rsidP="003E0F2A">
      <w:pPr>
        <w:pStyle w:val="Odstavecseseznamem"/>
        <w:spacing w:before="100" w:beforeAutospacing="1" w:after="100" w:afterAutospacing="1" w:line="240" w:lineRule="auto"/>
        <w:ind w:left="2160"/>
        <w:textAlignment w:val="baseline"/>
        <w:rPr>
          <w:rFonts w:ascii="Calibri" w:eastAsia="Times New Roman" w:hAnsi="Calibri" w:cs="Calibri"/>
          <w:lang w:eastAsia="cs-CZ"/>
        </w:rPr>
      </w:pPr>
    </w:p>
    <w:p w14:paraId="51A347E8" w14:textId="77777777" w:rsidR="003E0F2A" w:rsidRPr="00720EC6" w:rsidRDefault="003E0F2A" w:rsidP="003E0F2A">
      <w:pPr>
        <w:pStyle w:val="Odstavecseseznamem"/>
        <w:numPr>
          <w:ilvl w:val="1"/>
          <w:numId w:val="4"/>
        </w:numPr>
        <w:spacing w:after="0" w:line="240" w:lineRule="auto"/>
        <w:ind w:left="567"/>
        <w:textAlignment w:val="baseline"/>
        <w:rPr>
          <w:rFonts w:ascii="Calibri" w:eastAsia="Times New Roman" w:hAnsi="Calibri" w:cs="Calibri"/>
          <w:lang w:eastAsia="cs-CZ"/>
        </w:rPr>
      </w:pPr>
      <w:r w:rsidRPr="00720EC6">
        <w:rPr>
          <w:rFonts w:ascii="Calibri" w:eastAsia="Times New Roman" w:hAnsi="Calibri" w:cs="Calibri"/>
          <w:lang w:eastAsia="cs-CZ"/>
        </w:rPr>
        <w:t>vyžádané služby související s provozem, údržbou jednotlivých modulů a jejich rozvojem, které zahrnují </w:t>
      </w:r>
    </w:p>
    <w:p w14:paraId="000A6F45" w14:textId="77777777" w:rsidR="003E0F2A" w:rsidRPr="009756B0" w:rsidRDefault="003E0F2A" w:rsidP="003E0F2A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6B0">
        <w:rPr>
          <w:rFonts w:ascii="Calibri" w:eastAsia="Times New Roman" w:hAnsi="Calibri" w:cs="Calibri"/>
          <w:lang w:eastAsia="cs-CZ"/>
        </w:rPr>
        <w:t> </w:t>
      </w:r>
    </w:p>
    <w:p w14:paraId="2B5B5155" w14:textId="77777777" w:rsidR="003E0F2A" w:rsidRPr="00CE4CA7" w:rsidRDefault="003E0F2A" w:rsidP="003E0F2A">
      <w:pPr>
        <w:pStyle w:val="Bezmezer"/>
        <w:numPr>
          <w:ilvl w:val="2"/>
          <w:numId w:val="4"/>
        </w:numPr>
        <w:ind w:left="1276"/>
        <w:rPr>
          <w:lang w:eastAsia="cs-CZ"/>
        </w:rPr>
      </w:pPr>
      <w:r w:rsidRPr="00CE4CA7">
        <w:rPr>
          <w:lang w:eastAsia="cs-CZ"/>
        </w:rPr>
        <w:t>školení uživatelů jednotlivých modulů a administrace, </w:t>
      </w:r>
    </w:p>
    <w:p w14:paraId="694BE43F" w14:textId="77777777" w:rsidR="003E0F2A" w:rsidRPr="00CE4CA7" w:rsidRDefault="003E0F2A" w:rsidP="003E0F2A">
      <w:pPr>
        <w:pStyle w:val="Bezmezer"/>
        <w:numPr>
          <w:ilvl w:val="2"/>
          <w:numId w:val="4"/>
        </w:numPr>
        <w:ind w:left="1276"/>
        <w:rPr>
          <w:lang w:eastAsia="cs-CZ"/>
        </w:rPr>
      </w:pPr>
      <w:r w:rsidRPr="00CE4CA7">
        <w:rPr>
          <w:lang w:eastAsia="cs-CZ"/>
        </w:rPr>
        <w:t>změny parametrů a optimalizace pro zajištění provozu jednotlivých modulů, </w:t>
      </w:r>
    </w:p>
    <w:p w14:paraId="1F803F79" w14:textId="77777777" w:rsidR="003E0F2A" w:rsidRPr="00CE4CA7" w:rsidRDefault="003E0F2A" w:rsidP="003E0F2A">
      <w:pPr>
        <w:pStyle w:val="Bezmezer"/>
        <w:numPr>
          <w:ilvl w:val="2"/>
          <w:numId w:val="4"/>
        </w:numPr>
        <w:ind w:left="1276"/>
        <w:rPr>
          <w:lang w:eastAsia="cs-CZ"/>
        </w:rPr>
      </w:pPr>
      <w:r w:rsidRPr="00CE4CA7">
        <w:rPr>
          <w:lang w:eastAsia="cs-CZ"/>
        </w:rPr>
        <w:t>optimalizace provozované databáze, </w:t>
      </w:r>
    </w:p>
    <w:p w14:paraId="160FBEBB" w14:textId="77777777" w:rsidR="003E0F2A" w:rsidRPr="00CE4CA7" w:rsidRDefault="003E0F2A" w:rsidP="003E0F2A">
      <w:pPr>
        <w:pStyle w:val="Bezmezer"/>
        <w:numPr>
          <w:ilvl w:val="2"/>
          <w:numId w:val="4"/>
        </w:numPr>
        <w:ind w:left="1276"/>
        <w:rPr>
          <w:lang w:eastAsia="cs-CZ"/>
        </w:rPr>
      </w:pPr>
      <w:r w:rsidRPr="00CE4CA7">
        <w:rPr>
          <w:lang w:eastAsia="cs-CZ"/>
        </w:rPr>
        <w:t>dílčí změny jednotlivých modulů dle specifikace Objednatele, </w:t>
      </w:r>
    </w:p>
    <w:p w14:paraId="7514C121" w14:textId="77777777" w:rsidR="003E0F2A" w:rsidRPr="00CE4CA7" w:rsidRDefault="003E0F2A" w:rsidP="003E0F2A">
      <w:pPr>
        <w:pStyle w:val="Bezmezer"/>
        <w:numPr>
          <w:ilvl w:val="2"/>
          <w:numId w:val="4"/>
        </w:numPr>
        <w:ind w:left="1276"/>
        <w:rPr>
          <w:lang w:eastAsia="cs-CZ"/>
        </w:rPr>
      </w:pPr>
      <w:r w:rsidRPr="00CE4CA7">
        <w:rPr>
          <w:lang w:eastAsia="cs-CZ"/>
        </w:rPr>
        <w:t>součinnost při obnově provozu v případě havárie technických prostředků, </w:t>
      </w:r>
    </w:p>
    <w:p w14:paraId="38420DD8" w14:textId="77777777" w:rsidR="003E0F2A" w:rsidRPr="00CE4CA7" w:rsidRDefault="003E0F2A" w:rsidP="003E0F2A">
      <w:pPr>
        <w:pStyle w:val="Bezmezer"/>
        <w:numPr>
          <w:ilvl w:val="2"/>
          <w:numId w:val="4"/>
        </w:numPr>
        <w:ind w:left="1276"/>
        <w:rPr>
          <w:lang w:eastAsia="cs-CZ"/>
        </w:rPr>
      </w:pPr>
      <w:r w:rsidRPr="00CE4CA7">
        <w:rPr>
          <w:lang w:eastAsia="cs-CZ"/>
        </w:rPr>
        <w:t>konzultace k provozu a udržitelnému rozvoji jednotlivých modulů, </w:t>
      </w:r>
    </w:p>
    <w:p w14:paraId="5919DEE0" w14:textId="77777777" w:rsidR="003E0F2A" w:rsidRPr="004C1BCE" w:rsidRDefault="003E0F2A" w:rsidP="003E0F2A">
      <w:pPr>
        <w:pStyle w:val="Bezmezer"/>
        <w:numPr>
          <w:ilvl w:val="2"/>
          <w:numId w:val="4"/>
        </w:numPr>
        <w:ind w:left="1276"/>
        <w:rPr>
          <w:lang w:eastAsia="cs-CZ"/>
        </w:rPr>
      </w:pPr>
      <w:r w:rsidRPr="00CE4CA7">
        <w:rPr>
          <w:lang w:eastAsia="cs-CZ"/>
        </w:rPr>
        <w:t>poskytování služeb zakázkových programátorských prací k rozvoji</w:t>
      </w:r>
      <w:r>
        <w:rPr>
          <w:lang w:eastAsia="cs-CZ"/>
        </w:rPr>
        <w:t xml:space="preserve"> </w:t>
      </w:r>
      <w:r w:rsidRPr="004C1BCE">
        <w:rPr>
          <w:rFonts w:ascii="Calibri" w:eastAsia="Times New Roman" w:hAnsi="Calibri" w:cs="Calibri"/>
          <w:lang w:eastAsia="cs-CZ"/>
        </w:rPr>
        <w:t>jednotlivých modulů, funkcí a rozšiřování stávajících a poskytování nových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4C1BCE">
        <w:rPr>
          <w:rFonts w:ascii="Calibri" w:eastAsia="Times New Roman" w:hAnsi="Calibri" w:cs="Calibri"/>
          <w:lang w:eastAsia="cs-CZ"/>
        </w:rPr>
        <w:t>licencí v rozsahu dle skutečné implementace dle požadavku Objednatele, </w:t>
      </w:r>
    </w:p>
    <w:p w14:paraId="5088152F" w14:textId="77777777" w:rsidR="003E0F2A" w:rsidRPr="009756B0" w:rsidRDefault="003E0F2A" w:rsidP="003E0F2A">
      <w:pPr>
        <w:pStyle w:val="Bezmezer"/>
        <w:numPr>
          <w:ilvl w:val="2"/>
          <w:numId w:val="4"/>
        </w:numPr>
        <w:ind w:left="12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6B0">
        <w:rPr>
          <w:rFonts w:ascii="Calibri" w:eastAsia="Times New Roman" w:hAnsi="Calibri" w:cs="Calibri"/>
          <w:lang w:eastAsia="cs-CZ"/>
        </w:rPr>
        <w:t>odborná podpora v rámci jednotlivých provozovaných modulů</w:t>
      </w:r>
      <w:r>
        <w:rPr>
          <w:rFonts w:ascii="Calibri" w:eastAsia="Times New Roman" w:hAnsi="Calibri" w:cs="Calibri"/>
          <w:lang w:eastAsia="cs-CZ"/>
        </w:rPr>
        <w:t>.</w:t>
      </w:r>
      <w:r w:rsidRPr="009756B0">
        <w:rPr>
          <w:rFonts w:ascii="Calibri" w:eastAsia="Times New Roman" w:hAnsi="Calibri" w:cs="Calibri"/>
          <w:lang w:eastAsia="cs-CZ"/>
        </w:rPr>
        <w:t> </w:t>
      </w:r>
    </w:p>
    <w:p w14:paraId="1AD8703B" w14:textId="77777777" w:rsidR="00EE258C" w:rsidRDefault="00EE258C" w:rsidP="003E0F2A">
      <w:pPr>
        <w:pStyle w:val="Odstavecseseznamem"/>
        <w:autoSpaceDE w:val="0"/>
        <w:autoSpaceDN w:val="0"/>
        <w:adjustRightInd w:val="0"/>
        <w:spacing w:after="0" w:line="240" w:lineRule="auto"/>
        <w:ind w:left="1276"/>
      </w:pPr>
    </w:p>
    <w:p w14:paraId="0765BB20" w14:textId="66E08E68" w:rsidR="000000F1" w:rsidRPr="000000F1" w:rsidRDefault="000000F1" w:rsidP="000000F1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000F1">
        <w:rPr>
          <w:b/>
          <w:bCs/>
        </w:rPr>
        <w:t xml:space="preserve">Řešení požadavku plnění podle písmene </w:t>
      </w:r>
      <w:r>
        <w:rPr>
          <w:b/>
          <w:bCs/>
        </w:rPr>
        <w:t>a</w:t>
      </w:r>
      <w:r w:rsidRPr="000000F1">
        <w:rPr>
          <w:b/>
          <w:bCs/>
        </w:rPr>
        <w:t>)</w:t>
      </w:r>
    </w:p>
    <w:p w14:paraId="19EF2675" w14:textId="77777777" w:rsidR="000000F1" w:rsidRDefault="000000F1" w:rsidP="005D6F0A">
      <w:pPr>
        <w:spacing w:after="0" w:line="240" w:lineRule="auto"/>
        <w:textAlignment w:val="baseline"/>
        <w:rPr>
          <w:rFonts w:ascii="Calibri" w:eastAsia="Times New Roman" w:hAnsi="Calibri" w:cs="Calibri"/>
          <w:bCs/>
          <w:lang w:eastAsia="cs-CZ"/>
        </w:rPr>
      </w:pPr>
    </w:p>
    <w:p w14:paraId="5EB59B6A" w14:textId="49C80831" w:rsidR="00B94B1E" w:rsidRDefault="00B94B1E" w:rsidP="005D6F0A">
      <w:pPr>
        <w:spacing w:after="0" w:line="240" w:lineRule="auto"/>
        <w:textAlignment w:val="baseline"/>
        <w:rPr>
          <w:rFonts w:ascii="Calibri" w:eastAsia="Times New Roman" w:hAnsi="Calibri" w:cs="Calibri"/>
          <w:bCs/>
          <w:lang w:eastAsia="cs-CZ"/>
        </w:rPr>
      </w:pPr>
      <w:r w:rsidRPr="00B94B1E">
        <w:rPr>
          <w:rFonts w:ascii="Calibri" w:eastAsia="Times New Roman" w:hAnsi="Calibri" w:cs="Calibri"/>
          <w:bCs/>
          <w:lang w:eastAsia="cs-CZ"/>
        </w:rPr>
        <w:t xml:space="preserve">Pro řešení </w:t>
      </w:r>
      <w:r w:rsidR="00AF2D42">
        <w:rPr>
          <w:rFonts w:ascii="Calibri" w:eastAsia="Times New Roman" w:hAnsi="Calibri" w:cs="Calibri"/>
          <w:bCs/>
          <w:lang w:eastAsia="cs-CZ"/>
        </w:rPr>
        <w:t>závad požadujeme postupovat podle následujících požadavků:</w:t>
      </w:r>
    </w:p>
    <w:p w14:paraId="321223AD" w14:textId="77777777" w:rsidR="000000F1" w:rsidRPr="00B94B1E" w:rsidRDefault="000000F1" w:rsidP="005D6F0A">
      <w:pPr>
        <w:spacing w:after="0" w:line="240" w:lineRule="auto"/>
        <w:textAlignment w:val="baseline"/>
        <w:rPr>
          <w:rFonts w:ascii="Calibri" w:eastAsia="Times New Roman" w:hAnsi="Calibri" w:cs="Calibri"/>
          <w:bCs/>
          <w:lang w:eastAsia="cs-CZ"/>
        </w:rPr>
      </w:pPr>
    </w:p>
    <w:p w14:paraId="59A2DA05" w14:textId="53C915B0" w:rsidR="005D6F0A" w:rsidRPr="000000F1" w:rsidRDefault="005D6F0A" w:rsidP="005D6F0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AF2D42">
        <w:rPr>
          <w:rFonts w:ascii="Calibri" w:eastAsia="Times New Roman" w:hAnsi="Calibri" w:cs="Calibri"/>
          <w:b/>
          <w:bCs/>
          <w:lang w:eastAsia="cs-CZ"/>
        </w:rPr>
        <w:t>Kategorie závad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8190"/>
      </w:tblGrid>
      <w:tr w:rsidR="005D6F0A" w:rsidRPr="009756B0" w14:paraId="7F839D83" w14:textId="77777777" w:rsidTr="74991593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2CE94" w14:textId="77777777" w:rsidR="005D6F0A" w:rsidRPr="009756B0" w:rsidRDefault="005D6F0A" w:rsidP="00DB14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b/>
                <w:bCs/>
                <w:lang w:eastAsia="cs-CZ"/>
              </w:rPr>
              <w:t>Závada</w:t>
            </w:r>
            <w:r w:rsidRPr="009756B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BD8A9" w14:textId="77777777" w:rsidR="005D6F0A" w:rsidRPr="009756B0" w:rsidRDefault="005D6F0A" w:rsidP="00DB14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b/>
                <w:bCs/>
                <w:lang w:eastAsia="cs-CZ"/>
              </w:rPr>
              <w:t>Popis závady</w:t>
            </w:r>
            <w:r w:rsidRPr="009756B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D6F0A" w:rsidRPr="009756B0" w14:paraId="5998F0D5" w14:textId="77777777" w:rsidTr="74991593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EADC9" w14:textId="77777777" w:rsidR="005D6F0A" w:rsidRPr="009756B0" w:rsidRDefault="005D6F0A" w:rsidP="00DB14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lang w:eastAsia="cs-CZ"/>
              </w:rPr>
              <w:t>A 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DFA52" w14:textId="77777777" w:rsidR="005D6F0A" w:rsidRPr="009756B0" w:rsidRDefault="005D6F0A" w:rsidP="00DB14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lang w:eastAsia="cs-CZ"/>
              </w:rPr>
              <w:t>Havárie systému, kdy nelze systémem nebo modul používat. </w:t>
            </w:r>
          </w:p>
        </w:tc>
      </w:tr>
      <w:tr w:rsidR="005D6F0A" w:rsidRPr="009756B0" w14:paraId="42AEC2C5" w14:textId="77777777" w:rsidTr="74991593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BFB70" w14:textId="77777777" w:rsidR="005D6F0A" w:rsidRPr="009756B0" w:rsidRDefault="005D6F0A" w:rsidP="00DB14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lang w:eastAsia="cs-CZ"/>
              </w:rPr>
              <w:t>B 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9CC47" w14:textId="3B9FED98" w:rsidR="005D6F0A" w:rsidRPr="009756B0" w:rsidRDefault="005D6F0A" w:rsidP="00DB14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74991593">
              <w:rPr>
                <w:rFonts w:ascii="Calibri" w:eastAsia="Times New Roman" w:hAnsi="Calibri" w:cs="Calibri"/>
                <w:lang w:eastAsia="cs-CZ"/>
              </w:rPr>
              <w:t xml:space="preserve">Závada, která zásadně brání používání </w:t>
            </w:r>
            <w:r w:rsidR="68FFC497" w:rsidRPr="74991593">
              <w:rPr>
                <w:rFonts w:ascii="Calibri" w:eastAsia="Times New Roman" w:hAnsi="Calibri" w:cs="Calibri"/>
                <w:lang w:eastAsia="cs-CZ"/>
              </w:rPr>
              <w:t xml:space="preserve">systému nebo </w:t>
            </w:r>
            <w:r w:rsidRPr="74991593">
              <w:rPr>
                <w:rFonts w:ascii="Calibri" w:eastAsia="Times New Roman" w:hAnsi="Calibri" w:cs="Calibri"/>
                <w:lang w:eastAsia="cs-CZ"/>
              </w:rPr>
              <w:t>modul</w:t>
            </w:r>
            <w:r w:rsidR="302CBCEA" w:rsidRPr="74991593">
              <w:rPr>
                <w:rFonts w:ascii="Calibri" w:eastAsia="Times New Roman" w:hAnsi="Calibri" w:cs="Calibri"/>
                <w:lang w:eastAsia="cs-CZ"/>
              </w:rPr>
              <w:t>u</w:t>
            </w:r>
            <w:r w:rsidRPr="74991593">
              <w:rPr>
                <w:rFonts w:ascii="Calibri" w:eastAsia="Times New Roman" w:hAnsi="Calibri" w:cs="Calibri"/>
                <w:lang w:eastAsia="cs-CZ"/>
              </w:rPr>
              <w:t>. </w:t>
            </w:r>
          </w:p>
        </w:tc>
      </w:tr>
      <w:tr w:rsidR="005D6F0A" w:rsidRPr="009756B0" w14:paraId="56CACB15" w14:textId="77777777" w:rsidTr="74991593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2C686" w14:textId="77777777" w:rsidR="005D6F0A" w:rsidRPr="009756B0" w:rsidRDefault="005D6F0A" w:rsidP="00DB14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lang w:eastAsia="cs-CZ"/>
              </w:rPr>
              <w:t>C 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6DD0B" w14:textId="77777777" w:rsidR="005D6F0A" w:rsidRPr="009756B0" w:rsidRDefault="005D6F0A" w:rsidP="00DB14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lang w:eastAsia="cs-CZ"/>
              </w:rPr>
              <w:t>Závada, která nebrání zásadnímu používání modulu/ů a nepůsobí provozní obtíže. </w:t>
            </w:r>
          </w:p>
        </w:tc>
      </w:tr>
    </w:tbl>
    <w:p w14:paraId="54A4B8C9" w14:textId="77777777" w:rsidR="005143AA" w:rsidRDefault="005143AA" w:rsidP="005D6F0A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283543A" w14:textId="77777777" w:rsidR="005143AA" w:rsidRDefault="005143AA" w:rsidP="005D6F0A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B560B4F" w14:textId="77777777" w:rsidR="004F6756" w:rsidRDefault="004F6756" w:rsidP="005D6F0A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CDDC789" w14:textId="06811EB2" w:rsidR="005D6F0A" w:rsidRPr="00AF2D42" w:rsidRDefault="00AF2D42" w:rsidP="005D6F0A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>Řešení závad (</w:t>
      </w:r>
      <w:r w:rsidR="005D6F0A" w:rsidRPr="00AF2D42">
        <w:rPr>
          <w:rFonts w:ascii="Calibri" w:eastAsia="Times New Roman" w:hAnsi="Calibri" w:cs="Calibri"/>
          <w:b/>
          <w:bCs/>
          <w:lang w:eastAsia="cs-CZ"/>
        </w:rPr>
        <w:t>Maitenance – SLA</w:t>
      </w:r>
      <w:r>
        <w:rPr>
          <w:rFonts w:ascii="Calibri" w:eastAsia="Times New Roman" w:hAnsi="Calibri" w:cs="Calibri"/>
          <w:b/>
          <w:bCs/>
          <w:lang w:eastAsia="cs-CZ"/>
        </w:rPr>
        <w:t>)</w:t>
      </w:r>
    </w:p>
    <w:tbl>
      <w:tblPr>
        <w:tblW w:w="0" w:type="auto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4905"/>
        <w:gridCol w:w="3015"/>
      </w:tblGrid>
      <w:tr w:rsidR="005D6F0A" w:rsidRPr="009756B0" w14:paraId="346B09C7" w14:textId="77777777" w:rsidTr="00DB1456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CA39F" w14:textId="77777777" w:rsidR="005D6F0A" w:rsidRPr="009756B0" w:rsidRDefault="005D6F0A" w:rsidP="00DB14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b/>
                <w:bCs/>
                <w:lang w:eastAsia="cs-CZ"/>
              </w:rPr>
              <w:t>Kategorie</w:t>
            </w:r>
            <w:r w:rsidRPr="009756B0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14:paraId="685DBDDC" w14:textId="77777777" w:rsidR="005D6F0A" w:rsidRPr="009756B0" w:rsidRDefault="005D6F0A" w:rsidP="00DB14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b/>
                <w:bCs/>
                <w:lang w:eastAsia="cs-CZ"/>
              </w:rPr>
              <w:t>závady</w:t>
            </w:r>
            <w:r w:rsidRPr="009756B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99C7A" w14:textId="77777777" w:rsidR="005D6F0A" w:rsidRPr="009756B0" w:rsidRDefault="005D6F0A" w:rsidP="00DB14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b/>
                <w:bCs/>
                <w:lang w:eastAsia="cs-CZ"/>
              </w:rPr>
              <w:t>Zahájení prací na odstranění závady</w:t>
            </w:r>
            <w:r w:rsidRPr="009756B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4E250" w14:textId="77777777" w:rsidR="005D6F0A" w:rsidRPr="009756B0" w:rsidRDefault="005D6F0A" w:rsidP="00DB14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b/>
                <w:bCs/>
                <w:lang w:eastAsia="cs-CZ"/>
              </w:rPr>
              <w:t>Odstranění závady</w:t>
            </w:r>
            <w:r w:rsidRPr="009756B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D6F0A" w:rsidRPr="009756B0" w14:paraId="46D38AFF" w14:textId="77777777" w:rsidTr="00DB1456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2F4BB" w14:textId="77777777" w:rsidR="005D6F0A" w:rsidRPr="009756B0" w:rsidRDefault="005D6F0A" w:rsidP="00DB14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lang w:eastAsia="cs-CZ"/>
              </w:rPr>
              <w:t>A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370D1" w14:textId="77777777" w:rsidR="005D6F0A" w:rsidRPr="009756B0" w:rsidRDefault="005D6F0A" w:rsidP="00DB14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lang w:eastAsia="cs-CZ"/>
              </w:rPr>
              <w:t>Next Business Day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BD553" w14:textId="7F834687" w:rsidR="005D6F0A" w:rsidRPr="009756B0" w:rsidRDefault="005D6F0A" w:rsidP="00DB14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lang w:eastAsia="cs-CZ"/>
              </w:rPr>
              <w:t>Nejpozději do 3 pracovních dn</w:t>
            </w:r>
            <w:r w:rsidR="00926FFC">
              <w:rPr>
                <w:rFonts w:ascii="Calibri" w:eastAsia="Times New Roman" w:hAnsi="Calibri" w:cs="Calibri"/>
                <w:lang w:eastAsia="cs-CZ"/>
              </w:rPr>
              <w:t xml:space="preserve">í </w:t>
            </w:r>
            <w:r w:rsidRPr="009756B0">
              <w:rPr>
                <w:rFonts w:ascii="Calibri" w:eastAsia="Times New Roman" w:hAnsi="Calibri" w:cs="Calibri"/>
                <w:lang w:eastAsia="cs-CZ"/>
              </w:rPr>
              <w:t>po zaslání požadavku. Odstranění závady minimálně náhradním řešením.</w:t>
            </w:r>
          </w:p>
        </w:tc>
      </w:tr>
      <w:tr w:rsidR="005D6F0A" w:rsidRPr="009756B0" w14:paraId="72374A82" w14:textId="77777777" w:rsidTr="00DB1456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83B2B" w14:textId="77777777" w:rsidR="005D6F0A" w:rsidRPr="009756B0" w:rsidRDefault="005D6F0A" w:rsidP="00DB14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lang w:eastAsia="cs-CZ"/>
              </w:rPr>
              <w:t>B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2C360" w14:textId="77777777" w:rsidR="005D6F0A" w:rsidRPr="009756B0" w:rsidRDefault="005D6F0A" w:rsidP="00DB14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lang w:eastAsia="cs-CZ"/>
              </w:rPr>
              <w:t>Nejpozději do 2 pracovních dní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E2326" w14:textId="25B0BE66" w:rsidR="005D6F0A" w:rsidRPr="009756B0" w:rsidRDefault="005D6F0A" w:rsidP="00DB14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lang w:eastAsia="cs-CZ"/>
              </w:rPr>
              <w:t xml:space="preserve">Nejpozději do </w:t>
            </w:r>
            <w:r>
              <w:rPr>
                <w:rFonts w:ascii="Calibri" w:eastAsia="Times New Roman" w:hAnsi="Calibri" w:cs="Calibri"/>
                <w:lang w:eastAsia="cs-CZ"/>
              </w:rPr>
              <w:t>5</w:t>
            </w:r>
            <w:r w:rsidRPr="009756B0">
              <w:rPr>
                <w:rFonts w:ascii="Calibri" w:eastAsia="Times New Roman" w:hAnsi="Calibri" w:cs="Calibri"/>
                <w:lang w:eastAsia="cs-CZ"/>
              </w:rPr>
              <w:t xml:space="preserve"> pracovních dn</w:t>
            </w:r>
            <w:r w:rsidR="00926FFC">
              <w:rPr>
                <w:rFonts w:ascii="Calibri" w:eastAsia="Times New Roman" w:hAnsi="Calibri" w:cs="Calibri"/>
                <w:lang w:eastAsia="cs-CZ"/>
              </w:rPr>
              <w:t>í</w:t>
            </w:r>
            <w:r w:rsidRPr="009756B0">
              <w:rPr>
                <w:rFonts w:ascii="Calibri" w:eastAsia="Times New Roman" w:hAnsi="Calibri" w:cs="Calibri"/>
                <w:lang w:eastAsia="cs-CZ"/>
              </w:rPr>
              <w:t xml:space="preserve"> po zaslání požadavku. Odstranění závady minimálně náhradním řešením. </w:t>
            </w:r>
          </w:p>
        </w:tc>
      </w:tr>
      <w:tr w:rsidR="005D6F0A" w:rsidRPr="009756B0" w14:paraId="60A0DA30" w14:textId="77777777" w:rsidTr="00DB1456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25809" w14:textId="77777777" w:rsidR="005D6F0A" w:rsidRPr="009756B0" w:rsidRDefault="005D6F0A" w:rsidP="00DB14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lang w:eastAsia="cs-CZ"/>
              </w:rPr>
              <w:t>C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82004" w14:textId="77777777" w:rsidR="005D6F0A" w:rsidRPr="009756B0" w:rsidRDefault="005D6F0A" w:rsidP="00DB14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lang w:eastAsia="cs-CZ"/>
              </w:rPr>
              <w:t xml:space="preserve">Nejpozději do </w:t>
            </w:r>
            <w:r>
              <w:rPr>
                <w:rFonts w:ascii="Calibri" w:eastAsia="Times New Roman" w:hAnsi="Calibri" w:cs="Calibri"/>
                <w:lang w:eastAsia="cs-CZ"/>
              </w:rPr>
              <w:t>2</w:t>
            </w:r>
            <w:r w:rsidRPr="009756B0">
              <w:rPr>
                <w:rFonts w:ascii="Calibri" w:eastAsia="Times New Roman" w:hAnsi="Calibri" w:cs="Calibri"/>
                <w:lang w:eastAsia="cs-CZ"/>
              </w:rPr>
              <w:t xml:space="preserve"> pracovních dní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135FC" w14:textId="722F0808" w:rsidR="005D6F0A" w:rsidRPr="009756B0" w:rsidRDefault="005D6F0A" w:rsidP="00DB14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56B0">
              <w:rPr>
                <w:rFonts w:ascii="Calibri" w:eastAsia="Times New Roman" w:hAnsi="Calibri" w:cs="Calibri"/>
                <w:lang w:eastAsia="cs-CZ"/>
              </w:rPr>
              <w:t>Nejpozději do 1</w:t>
            </w:r>
            <w:r>
              <w:rPr>
                <w:rFonts w:ascii="Calibri" w:eastAsia="Times New Roman" w:hAnsi="Calibri" w:cs="Calibri"/>
                <w:lang w:eastAsia="cs-CZ"/>
              </w:rPr>
              <w:t>0</w:t>
            </w:r>
            <w:r w:rsidRPr="009756B0">
              <w:rPr>
                <w:rFonts w:ascii="Calibri" w:eastAsia="Times New Roman" w:hAnsi="Calibri" w:cs="Calibri"/>
                <w:lang w:eastAsia="cs-CZ"/>
              </w:rPr>
              <w:t xml:space="preserve"> pracovních dn</w:t>
            </w:r>
            <w:r w:rsidR="00926FFC">
              <w:rPr>
                <w:rFonts w:ascii="Calibri" w:eastAsia="Times New Roman" w:hAnsi="Calibri" w:cs="Calibri"/>
                <w:lang w:eastAsia="cs-CZ"/>
              </w:rPr>
              <w:t>í</w:t>
            </w:r>
            <w:r w:rsidRPr="009756B0">
              <w:rPr>
                <w:rFonts w:ascii="Calibri" w:eastAsia="Times New Roman" w:hAnsi="Calibri" w:cs="Calibri"/>
                <w:lang w:eastAsia="cs-CZ"/>
              </w:rPr>
              <w:t xml:space="preserve"> po zaslání požadavku </w:t>
            </w:r>
          </w:p>
        </w:tc>
      </w:tr>
    </w:tbl>
    <w:p w14:paraId="19BDAEE5" w14:textId="77777777" w:rsidR="000000F1" w:rsidRDefault="000000F1" w:rsidP="00C7616D">
      <w:pPr>
        <w:autoSpaceDE w:val="0"/>
        <w:autoSpaceDN w:val="0"/>
        <w:adjustRightInd w:val="0"/>
        <w:spacing w:after="0" w:line="240" w:lineRule="auto"/>
      </w:pPr>
    </w:p>
    <w:p w14:paraId="6D70994D" w14:textId="1BF4CF34" w:rsidR="00C7616D" w:rsidRDefault="00C7616D" w:rsidP="00C7616D">
      <w:pPr>
        <w:autoSpaceDE w:val="0"/>
        <w:autoSpaceDN w:val="0"/>
        <w:adjustRightInd w:val="0"/>
        <w:spacing w:after="0" w:line="240" w:lineRule="auto"/>
      </w:pPr>
      <w:r>
        <w:t xml:space="preserve">Pracovní dobou se rozumí doba od 8:00 do 16:00 v pracovních dnech. Pokud hlášení závady nastane mimo pracovní dobu, počítají se reakce od nejbližšího budoucího pracovního dne. </w:t>
      </w:r>
    </w:p>
    <w:p w14:paraId="3656A603" w14:textId="77777777" w:rsidR="00217C6C" w:rsidRDefault="00217C6C" w:rsidP="00217C6C">
      <w:pPr>
        <w:pStyle w:val="Odstavecseseznamem"/>
        <w:autoSpaceDE w:val="0"/>
        <w:autoSpaceDN w:val="0"/>
        <w:adjustRightInd w:val="0"/>
        <w:spacing w:after="0" w:line="240" w:lineRule="auto"/>
        <w:ind w:left="1440"/>
      </w:pPr>
    </w:p>
    <w:p w14:paraId="54222530" w14:textId="21D0EA31" w:rsidR="005816B7" w:rsidRDefault="005816B7" w:rsidP="00AF2D4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000F1">
        <w:rPr>
          <w:b/>
          <w:bCs/>
        </w:rPr>
        <w:t>Řešení požadavku plnění</w:t>
      </w:r>
      <w:r w:rsidR="00DC6625" w:rsidRPr="000000F1">
        <w:rPr>
          <w:b/>
          <w:bCs/>
        </w:rPr>
        <w:t xml:space="preserve"> podle písmene b)</w:t>
      </w:r>
    </w:p>
    <w:p w14:paraId="071DC3FF" w14:textId="77777777" w:rsidR="000000F1" w:rsidRPr="000000F1" w:rsidRDefault="000000F1" w:rsidP="00AF2D4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5D917DA4" w14:textId="41DCF14E" w:rsidR="00217C6C" w:rsidRDefault="00217C6C" w:rsidP="00AF2D42">
      <w:pPr>
        <w:autoSpaceDE w:val="0"/>
        <w:autoSpaceDN w:val="0"/>
        <w:adjustRightInd w:val="0"/>
        <w:spacing w:after="0" w:line="240" w:lineRule="auto"/>
      </w:pPr>
      <w:r>
        <w:t xml:space="preserve">Objednatel specifikuje svůj požadavek, který předá Zhotoviteli dohodnutým způsobem. Zhotovitel specifikuje rozsah prací a stanoví cenu dle sjednaného ceníku a kvalifikovaného odhadu pracnosti. Zhotovitel zahájí práce po oboustranném odsouhlasení objednávky. </w:t>
      </w:r>
    </w:p>
    <w:p w14:paraId="3A762FC1" w14:textId="77777777" w:rsidR="00453605" w:rsidRDefault="00453605" w:rsidP="00217C6C">
      <w:pPr>
        <w:autoSpaceDE w:val="0"/>
        <w:autoSpaceDN w:val="0"/>
        <w:adjustRightInd w:val="0"/>
        <w:spacing w:after="0" w:line="240" w:lineRule="auto"/>
        <w:ind w:left="709"/>
      </w:pPr>
    </w:p>
    <w:p w14:paraId="4712E7C3" w14:textId="77777777" w:rsidR="00F66DCE" w:rsidRDefault="00F66DCE" w:rsidP="00D3172E">
      <w:pPr>
        <w:autoSpaceDE w:val="0"/>
        <w:autoSpaceDN w:val="0"/>
        <w:adjustRightInd w:val="0"/>
        <w:spacing w:after="0" w:line="240" w:lineRule="auto"/>
      </w:pPr>
    </w:p>
    <w:p w14:paraId="53FA22ED" w14:textId="77777777" w:rsidR="0047470A" w:rsidRDefault="0047470A" w:rsidP="00C3754C">
      <w:pPr>
        <w:autoSpaceDE w:val="0"/>
        <w:autoSpaceDN w:val="0"/>
        <w:adjustRightInd w:val="0"/>
        <w:spacing w:after="0" w:line="240" w:lineRule="auto"/>
      </w:pPr>
    </w:p>
    <w:p w14:paraId="31DA7256" w14:textId="77777777" w:rsidR="00C55C3F" w:rsidRDefault="00C55C3F" w:rsidP="00C3754C">
      <w:pPr>
        <w:autoSpaceDE w:val="0"/>
        <w:autoSpaceDN w:val="0"/>
        <w:adjustRightInd w:val="0"/>
        <w:spacing w:after="0" w:line="240" w:lineRule="auto"/>
      </w:pPr>
    </w:p>
    <w:p w14:paraId="16F7FA1C" w14:textId="77777777" w:rsidR="0047470A" w:rsidRDefault="0047470A" w:rsidP="00C3754C">
      <w:pPr>
        <w:autoSpaceDE w:val="0"/>
        <w:autoSpaceDN w:val="0"/>
        <w:adjustRightInd w:val="0"/>
        <w:spacing w:after="0" w:line="240" w:lineRule="auto"/>
      </w:pPr>
    </w:p>
    <w:p w14:paraId="55F73628" w14:textId="77777777" w:rsidR="00D3172E" w:rsidRDefault="00D3172E" w:rsidP="00D3172E">
      <w:pPr>
        <w:autoSpaceDE w:val="0"/>
        <w:autoSpaceDN w:val="0"/>
        <w:adjustRightInd w:val="0"/>
        <w:spacing w:after="0" w:line="240" w:lineRule="auto"/>
      </w:pPr>
    </w:p>
    <w:p w14:paraId="01AEEBD9" w14:textId="77777777" w:rsidR="005C4955" w:rsidRDefault="005C4955" w:rsidP="009D2F63">
      <w:pPr>
        <w:autoSpaceDE w:val="0"/>
        <w:autoSpaceDN w:val="0"/>
        <w:adjustRightInd w:val="0"/>
        <w:spacing w:after="0" w:line="240" w:lineRule="auto"/>
      </w:pPr>
    </w:p>
    <w:sectPr w:rsidR="005C4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EC42" w14:textId="77777777" w:rsidR="0086219F" w:rsidRDefault="0086219F" w:rsidP="002020A6">
      <w:pPr>
        <w:spacing w:after="0" w:line="240" w:lineRule="auto"/>
      </w:pPr>
      <w:r>
        <w:separator/>
      </w:r>
    </w:p>
  </w:endnote>
  <w:endnote w:type="continuationSeparator" w:id="0">
    <w:p w14:paraId="33967F40" w14:textId="77777777" w:rsidR="0086219F" w:rsidRDefault="0086219F" w:rsidP="0020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87CD" w14:textId="77777777" w:rsidR="002020A6" w:rsidRDefault="002020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C025" w14:textId="77777777" w:rsidR="002020A6" w:rsidRDefault="002020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AB7C" w14:textId="77777777" w:rsidR="002020A6" w:rsidRDefault="002020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5F4A" w14:textId="77777777" w:rsidR="0086219F" w:rsidRDefault="0086219F" w:rsidP="002020A6">
      <w:pPr>
        <w:spacing w:after="0" w:line="240" w:lineRule="auto"/>
      </w:pPr>
      <w:r>
        <w:separator/>
      </w:r>
    </w:p>
  </w:footnote>
  <w:footnote w:type="continuationSeparator" w:id="0">
    <w:p w14:paraId="3F7B626F" w14:textId="77777777" w:rsidR="0086219F" w:rsidRDefault="0086219F" w:rsidP="00202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F2F4" w14:textId="77777777" w:rsidR="002020A6" w:rsidRDefault="002020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04CD" w14:textId="735B10AF" w:rsidR="002020A6" w:rsidRDefault="002020A6">
    <w:pPr>
      <w:pStyle w:val="Zhlav"/>
    </w:pPr>
    <w:r>
      <w:rPr>
        <w:noProof/>
      </w:rPr>
      <w:drawing>
        <wp:inline distT="0" distB="0" distL="0" distR="0" wp14:anchorId="079C0F40" wp14:editId="0901BF87">
          <wp:extent cx="2657475" cy="506095"/>
          <wp:effectExtent l="0" t="0" r="9525" b="8255"/>
          <wp:docPr id="98403526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035268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79EE2F" w14:textId="0E42F1F4" w:rsidR="002020A6" w:rsidRDefault="002020A6">
    <w:pPr>
      <w:pStyle w:val="Zhlav"/>
    </w:pPr>
    <w:r>
      <w:t>Příloha č. 1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A955" w14:textId="77777777" w:rsidR="002020A6" w:rsidRDefault="002020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7035"/>
    <w:multiLevelType w:val="hybridMultilevel"/>
    <w:tmpl w:val="F71EE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90F45"/>
    <w:multiLevelType w:val="multilevel"/>
    <w:tmpl w:val="655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C3EAD"/>
    <w:multiLevelType w:val="hybridMultilevel"/>
    <w:tmpl w:val="34226B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F7DAE"/>
    <w:multiLevelType w:val="hybridMultilevel"/>
    <w:tmpl w:val="A5A2E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C319C"/>
    <w:multiLevelType w:val="hybridMultilevel"/>
    <w:tmpl w:val="D5DA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89673">
    <w:abstractNumId w:val="3"/>
  </w:num>
  <w:num w:numId="2" w16cid:durableId="267785484">
    <w:abstractNumId w:val="0"/>
  </w:num>
  <w:num w:numId="3" w16cid:durableId="28729775">
    <w:abstractNumId w:val="2"/>
  </w:num>
  <w:num w:numId="4" w16cid:durableId="770781160">
    <w:abstractNumId w:val="1"/>
  </w:num>
  <w:num w:numId="5" w16cid:durableId="778523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60"/>
    <w:rsid w:val="000000F1"/>
    <w:rsid w:val="0000431E"/>
    <w:rsid w:val="0004418B"/>
    <w:rsid w:val="00065E1C"/>
    <w:rsid w:val="00074E5E"/>
    <w:rsid w:val="00081C44"/>
    <w:rsid w:val="000B68F2"/>
    <w:rsid w:val="000D14C1"/>
    <w:rsid w:val="000E0288"/>
    <w:rsid w:val="000F26A2"/>
    <w:rsid w:val="001070A5"/>
    <w:rsid w:val="00117429"/>
    <w:rsid w:val="00131F5F"/>
    <w:rsid w:val="00133678"/>
    <w:rsid w:val="001362EA"/>
    <w:rsid w:val="00152C95"/>
    <w:rsid w:val="0017039F"/>
    <w:rsid w:val="001749C5"/>
    <w:rsid w:val="00174A57"/>
    <w:rsid w:val="001754E1"/>
    <w:rsid w:val="00192D70"/>
    <w:rsid w:val="001C2BC8"/>
    <w:rsid w:val="001E2760"/>
    <w:rsid w:val="002020A6"/>
    <w:rsid w:val="00217C6C"/>
    <w:rsid w:val="002232A0"/>
    <w:rsid w:val="0023203F"/>
    <w:rsid w:val="002357F2"/>
    <w:rsid w:val="0023586B"/>
    <w:rsid w:val="0023611F"/>
    <w:rsid w:val="00236EF9"/>
    <w:rsid w:val="002370D7"/>
    <w:rsid w:val="002678AE"/>
    <w:rsid w:val="002E27C1"/>
    <w:rsid w:val="00303521"/>
    <w:rsid w:val="003120E5"/>
    <w:rsid w:val="00321780"/>
    <w:rsid w:val="00332170"/>
    <w:rsid w:val="003442C1"/>
    <w:rsid w:val="003513AD"/>
    <w:rsid w:val="00380EA3"/>
    <w:rsid w:val="0039382B"/>
    <w:rsid w:val="003C746A"/>
    <w:rsid w:val="003D46D2"/>
    <w:rsid w:val="003E0F2A"/>
    <w:rsid w:val="003E7B2A"/>
    <w:rsid w:val="0040218D"/>
    <w:rsid w:val="0040798A"/>
    <w:rsid w:val="0042679B"/>
    <w:rsid w:val="00427B31"/>
    <w:rsid w:val="004325E6"/>
    <w:rsid w:val="00453605"/>
    <w:rsid w:val="00456794"/>
    <w:rsid w:val="0047470A"/>
    <w:rsid w:val="004B08D9"/>
    <w:rsid w:val="004B52C0"/>
    <w:rsid w:val="004F6756"/>
    <w:rsid w:val="004F75DA"/>
    <w:rsid w:val="005143AA"/>
    <w:rsid w:val="00515099"/>
    <w:rsid w:val="00524F12"/>
    <w:rsid w:val="0054040A"/>
    <w:rsid w:val="00543A1E"/>
    <w:rsid w:val="00574BE3"/>
    <w:rsid w:val="005816B7"/>
    <w:rsid w:val="005825AC"/>
    <w:rsid w:val="00584FEC"/>
    <w:rsid w:val="005921E3"/>
    <w:rsid w:val="005929EB"/>
    <w:rsid w:val="005A4EBD"/>
    <w:rsid w:val="005C4955"/>
    <w:rsid w:val="005D6F0A"/>
    <w:rsid w:val="00611DD6"/>
    <w:rsid w:val="006354BB"/>
    <w:rsid w:val="00645642"/>
    <w:rsid w:val="00653B8D"/>
    <w:rsid w:val="00662F02"/>
    <w:rsid w:val="006B2E6C"/>
    <w:rsid w:val="006B6A08"/>
    <w:rsid w:val="007134DA"/>
    <w:rsid w:val="00723624"/>
    <w:rsid w:val="00724010"/>
    <w:rsid w:val="00751EBC"/>
    <w:rsid w:val="007652D0"/>
    <w:rsid w:val="00765F14"/>
    <w:rsid w:val="007662A3"/>
    <w:rsid w:val="00771DA4"/>
    <w:rsid w:val="00777A33"/>
    <w:rsid w:val="00793651"/>
    <w:rsid w:val="007C6FE7"/>
    <w:rsid w:val="007D0248"/>
    <w:rsid w:val="00836C94"/>
    <w:rsid w:val="00844FEA"/>
    <w:rsid w:val="0086201A"/>
    <w:rsid w:val="0086219F"/>
    <w:rsid w:val="00867E83"/>
    <w:rsid w:val="00872F44"/>
    <w:rsid w:val="008C24CC"/>
    <w:rsid w:val="008C604E"/>
    <w:rsid w:val="00903B43"/>
    <w:rsid w:val="00926FFC"/>
    <w:rsid w:val="00934ED4"/>
    <w:rsid w:val="00953417"/>
    <w:rsid w:val="0099403A"/>
    <w:rsid w:val="00996975"/>
    <w:rsid w:val="00996F9B"/>
    <w:rsid w:val="009B5F0E"/>
    <w:rsid w:val="009C1695"/>
    <w:rsid w:val="009C665F"/>
    <w:rsid w:val="009D2F63"/>
    <w:rsid w:val="009E2821"/>
    <w:rsid w:val="00A05738"/>
    <w:rsid w:val="00A2081E"/>
    <w:rsid w:val="00A220A6"/>
    <w:rsid w:val="00A4393C"/>
    <w:rsid w:val="00A652EA"/>
    <w:rsid w:val="00AB7E9F"/>
    <w:rsid w:val="00AC4CF8"/>
    <w:rsid w:val="00AD1CA5"/>
    <w:rsid w:val="00AF2183"/>
    <w:rsid w:val="00AF2D42"/>
    <w:rsid w:val="00B01581"/>
    <w:rsid w:val="00B112F8"/>
    <w:rsid w:val="00B64DE1"/>
    <w:rsid w:val="00B94B1E"/>
    <w:rsid w:val="00BE6DF0"/>
    <w:rsid w:val="00BE74D6"/>
    <w:rsid w:val="00BE7815"/>
    <w:rsid w:val="00C3754C"/>
    <w:rsid w:val="00C442A4"/>
    <w:rsid w:val="00C46BB5"/>
    <w:rsid w:val="00C53CCD"/>
    <w:rsid w:val="00C55C3F"/>
    <w:rsid w:val="00C7616D"/>
    <w:rsid w:val="00CA078F"/>
    <w:rsid w:val="00CD57A4"/>
    <w:rsid w:val="00CE02C0"/>
    <w:rsid w:val="00CE0E30"/>
    <w:rsid w:val="00D01108"/>
    <w:rsid w:val="00D03D9A"/>
    <w:rsid w:val="00D25F4C"/>
    <w:rsid w:val="00D3172E"/>
    <w:rsid w:val="00D3212F"/>
    <w:rsid w:val="00D56B99"/>
    <w:rsid w:val="00D65B03"/>
    <w:rsid w:val="00D73F02"/>
    <w:rsid w:val="00D752ED"/>
    <w:rsid w:val="00D77465"/>
    <w:rsid w:val="00D9060C"/>
    <w:rsid w:val="00DA34F7"/>
    <w:rsid w:val="00DB1456"/>
    <w:rsid w:val="00DC40B0"/>
    <w:rsid w:val="00DC6625"/>
    <w:rsid w:val="00DC68FA"/>
    <w:rsid w:val="00DD157B"/>
    <w:rsid w:val="00DD7A40"/>
    <w:rsid w:val="00E027D1"/>
    <w:rsid w:val="00E71900"/>
    <w:rsid w:val="00E727E7"/>
    <w:rsid w:val="00E740A0"/>
    <w:rsid w:val="00E924F2"/>
    <w:rsid w:val="00E97288"/>
    <w:rsid w:val="00EA636A"/>
    <w:rsid w:val="00ED4EC2"/>
    <w:rsid w:val="00EE258C"/>
    <w:rsid w:val="00F07B01"/>
    <w:rsid w:val="00F136D3"/>
    <w:rsid w:val="00F3029A"/>
    <w:rsid w:val="00F45A69"/>
    <w:rsid w:val="00F66DCE"/>
    <w:rsid w:val="00F80530"/>
    <w:rsid w:val="00F90959"/>
    <w:rsid w:val="00F95203"/>
    <w:rsid w:val="00FA04EE"/>
    <w:rsid w:val="00FA43F7"/>
    <w:rsid w:val="00FB2708"/>
    <w:rsid w:val="00FE588C"/>
    <w:rsid w:val="00FF0AF6"/>
    <w:rsid w:val="0A739AC9"/>
    <w:rsid w:val="302CBCEA"/>
    <w:rsid w:val="3E57D3DF"/>
    <w:rsid w:val="52FDE3F6"/>
    <w:rsid w:val="58B95E07"/>
    <w:rsid w:val="68FFC497"/>
    <w:rsid w:val="6E3C666E"/>
    <w:rsid w:val="7499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4B95"/>
  <w15:chartTrackingRefBased/>
  <w15:docId w15:val="{0EED074B-CBB9-4B90-ACAE-81688772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21E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21E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80530"/>
    <w:pPr>
      <w:ind w:left="720"/>
      <w:contextualSpacing/>
    </w:pPr>
  </w:style>
  <w:style w:type="table" w:styleId="Mkatabulky">
    <w:name w:val="Table Grid"/>
    <w:basedOn w:val="Normlntabulka"/>
    <w:uiPriority w:val="39"/>
    <w:rsid w:val="0042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45A69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C74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74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74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74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746A"/>
    <w:rPr>
      <w:b/>
      <w:bCs/>
      <w:sz w:val="20"/>
      <w:szCs w:val="20"/>
    </w:rPr>
  </w:style>
  <w:style w:type="paragraph" w:styleId="Bezmezer">
    <w:name w:val="No Spacing"/>
    <w:uiPriority w:val="1"/>
    <w:qFormat/>
    <w:rsid w:val="00FA04E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02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20A6"/>
  </w:style>
  <w:style w:type="paragraph" w:styleId="Zpat">
    <w:name w:val="footer"/>
    <w:basedOn w:val="Normln"/>
    <w:link w:val="ZpatChar"/>
    <w:uiPriority w:val="99"/>
    <w:unhideWhenUsed/>
    <w:rsid w:val="00202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FBE3C1F8-0028-4FBD-9F85-8AFE6F19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Ctirad Procházka</dc:creator>
  <cp:keywords/>
  <dc:description/>
  <cp:lastModifiedBy>Pavla Jirsová</cp:lastModifiedBy>
  <cp:revision>8</cp:revision>
  <cp:lastPrinted>2025-02-04T07:49:00Z</cp:lastPrinted>
  <dcterms:created xsi:type="dcterms:W3CDTF">2025-08-20T11:27:00Z</dcterms:created>
  <dcterms:modified xsi:type="dcterms:W3CDTF">2025-08-22T09:07:00Z</dcterms:modified>
</cp:coreProperties>
</file>