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0956" w14:textId="77777777" w:rsidR="002D19D4" w:rsidRDefault="00D504F3">
      <w:pPr>
        <w:ind w:firstLine="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Příloha č. 1 kupní smlouvy - Technická specifikace předmětu plnění</w:t>
      </w:r>
    </w:p>
    <w:p w14:paraId="4BAAECA7" w14:textId="77777777" w:rsidR="002D19D4" w:rsidRDefault="002D19D4">
      <w:pPr>
        <w:rPr>
          <w:rFonts w:ascii="Arial" w:hAnsi="Arial" w:cs="Arial"/>
          <w:sz w:val="18"/>
          <w:szCs w:val="18"/>
        </w:rPr>
      </w:pPr>
    </w:p>
    <w:tbl>
      <w:tblPr>
        <w:tblW w:w="9104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4689"/>
        <w:gridCol w:w="4415"/>
      </w:tblGrid>
      <w:tr w:rsidR="002D19D4" w14:paraId="4B81F93E" w14:textId="77777777" w:rsidTr="00404170">
        <w:trPr>
          <w:trHeight w:val="1126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14:paraId="77459649" w14:textId="77777777" w:rsidR="002D19D4" w:rsidRDefault="00D504F3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předmětu plnění a jeho požadované minimální technické parametry:</w:t>
            </w: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14:paraId="43A363A2" w14:textId="77777777" w:rsidR="002D19D4" w:rsidRDefault="002D19D4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6E321417" w14:textId="77777777" w:rsidR="002D19D4" w:rsidRDefault="00D504F3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Technické parametry nabízeného plnění:</w:t>
            </w:r>
          </w:p>
          <w:p w14:paraId="1239B92F" w14:textId="77777777" w:rsidR="002D19D4" w:rsidRDefault="002D19D4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2D19D4" w14:paraId="7649CFDA" w14:textId="77777777" w:rsidTr="00404170">
        <w:trPr>
          <w:trHeight w:val="674"/>
        </w:trPr>
        <w:tc>
          <w:tcPr>
            <w:tcW w:w="9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AD636" w14:textId="77777777" w:rsidR="00F32C95" w:rsidRDefault="00F32C9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43C64F45" w14:textId="47B65BF1" w:rsidR="002D19D4" w:rsidRPr="00F32C95" w:rsidRDefault="0038641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8641A">
              <w:rPr>
                <w:rFonts w:ascii="Arial" w:hAnsi="Arial" w:cs="Arial"/>
                <w:sz w:val="20"/>
                <w:szCs w:val="20"/>
              </w:rPr>
              <w:t>Přístroj využívající magnetickou indukci</w:t>
            </w:r>
            <w:r w:rsidR="00861CF2">
              <w:rPr>
                <w:rFonts w:ascii="Arial" w:hAnsi="Arial" w:cs="Arial"/>
                <w:sz w:val="20"/>
                <w:szCs w:val="20"/>
              </w:rPr>
              <w:t xml:space="preserve"> o vysoké hodnotě</w:t>
            </w:r>
            <w:r w:rsidRPr="0038641A">
              <w:rPr>
                <w:rFonts w:ascii="Arial" w:hAnsi="Arial" w:cs="Arial"/>
                <w:sz w:val="20"/>
                <w:szCs w:val="20"/>
              </w:rPr>
              <w:t xml:space="preserve">. Neinvazivní terapeutické zařízení vytvářející elektromagnetické pole, které interaguje s tkáněmi lidského těla </w:t>
            </w:r>
            <w:r>
              <w:rPr>
                <w:rFonts w:ascii="Arial" w:hAnsi="Arial" w:cs="Arial"/>
                <w:sz w:val="20"/>
                <w:szCs w:val="20"/>
              </w:rPr>
              <w:t xml:space="preserve">na úrovni </w:t>
            </w:r>
            <w:r w:rsidRPr="0038641A">
              <w:rPr>
                <w:rFonts w:ascii="Arial" w:hAnsi="Arial" w:cs="Arial"/>
                <w:sz w:val="20"/>
                <w:szCs w:val="20"/>
              </w:rPr>
              <w:t>svalové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a</w:t>
            </w:r>
            <w:r w:rsidRPr="0038641A">
              <w:rPr>
                <w:rFonts w:ascii="Arial" w:hAnsi="Arial" w:cs="Arial"/>
                <w:sz w:val="20"/>
                <w:szCs w:val="20"/>
              </w:rPr>
              <w:t xml:space="preserve"> neuronáln</w:t>
            </w:r>
            <w:r>
              <w:rPr>
                <w:rFonts w:ascii="Arial" w:hAnsi="Arial" w:cs="Arial"/>
                <w:sz w:val="20"/>
                <w:szCs w:val="20"/>
              </w:rPr>
              <w:t>í a které</w:t>
            </w:r>
            <w:r w:rsidRPr="00386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04F3" w:rsidRPr="00F32C95">
              <w:rPr>
                <w:rFonts w:ascii="Arial" w:hAnsi="Arial" w:cs="Arial"/>
                <w:sz w:val="20"/>
                <w:szCs w:val="20"/>
              </w:rPr>
              <w:t>splňuj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504F3" w:rsidRPr="00F32C95">
              <w:rPr>
                <w:rFonts w:ascii="Arial" w:hAnsi="Arial" w:cs="Arial"/>
                <w:sz w:val="20"/>
                <w:szCs w:val="20"/>
              </w:rPr>
              <w:t xml:space="preserve"> níže uvedené funkce / parametry</w:t>
            </w:r>
          </w:p>
          <w:p w14:paraId="29DBF4C4" w14:textId="77777777" w:rsidR="002D19D4" w:rsidRDefault="002D19D4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9D4" w14:paraId="6769F484" w14:textId="77777777" w:rsidTr="00404170">
        <w:trPr>
          <w:trHeight w:val="674"/>
        </w:trPr>
        <w:tc>
          <w:tcPr>
            <w:tcW w:w="9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7D76F" w14:textId="77777777" w:rsidR="002D19D4" w:rsidRDefault="002D19D4">
            <w:pPr>
              <w:widowControl w:val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0FD06CE8" w14:textId="0E262BC1" w:rsidR="002D19D4" w:rsidRPr="00F32C95" w:rsidRDefault="00D504F3">
            <w:pPr>
              <w:widowControl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F32C95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Dodavatel zde doplní </w:t>
            </w:r>
            <w:r w:rsidRPr="00F32C95"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</w:rPr>
              <w:t>obchodní název</w:t>
            </w:r>
            <w:r w:rsidRPr="00F32C95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 nabízeného př</w:t>
            </w:r>
            <w:r w:rsidR="00461D1F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ístroje</w:t>
            </w:r>
            <w:r w:rsidRPr="00F32C95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:</w:t>
            </w:r>
            <w:r w:rsidRPr="00F32C9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1513439076"/>
                <w:placeholder>
                  <w:docPart w:val="DefaultPlaceholder_-1854013440"/>
                </w:placeholder>
              </w:sdtPr>
              <w:sdtEndPr/>
              <w:sdtContent>
                <w:r w:rsidR="00110AD9" w:rsidRPr="00F32C95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……………………………..</w:t>
                </w:r>
              </w:sdtContent>
            </w:sdt>
          </w:p>
          <w:p w14:paraId="49EEC0DF" w14:textId="77777777" w:rsidR="002D19D4" w:rsidRDefault="002D19D4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9D4" w14:paraId="17BB57A8" w14:textId="77777777" w:rsidTr="00404170">
        <w:trPr>
          <w:trHeight w:val="674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64D0F" w14:textId="77777777" w:rsidR="002D19D4" w:rsidRPr="00F32C95" w:rsidRDefault="00D504F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32C95">
              <w:rPr>
                <w:rFonts w:ascii="Arial" w:hAnsi="Arial" w:cs="Arial"/>
                <w:sz w:val="20"/>
                <w:szCs w:val="20"/>
              </w:rPr>
              <w:t>Specifikace předmětu plnění:</w:t>
            </w: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721E0" w14:textId="77777777" w:rsidR="002D19D4" w:rsidRPr="00F32C95" w:rsidRDefault="00D504F3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32C95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</w:rPr>
              <w:t>Níže doplní dodavatel všechny nabízené funkce či parametry nabízeného předmětu plnění:</w:t>
            </w:r>
          </w:p>
        </w:tc>
      </w:tr>
      <w:tr w:rsidR="00845F39" w14:paraId="39F000D8" w14:textId="77777777" w:rsidTr="006659F9">
        <w:trPr>
          <w:trHeight w:val="1037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1E943D" w14:textId="63F802E3" w:rsidR="00845F39" w:rsidRPr="00F32C95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32C95">
              <w:rPr>
                <w:rFonts w:ascii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hAnsi="Arial" w:cs="Arial"/>
                <w:sz w:val="20"/>
                <w:szCs w:val="20"/>
              </w:rPr>
              <w:t>Elektromagnetický indukční systém s magnetickou indukcí min. 2,5 T</w:t>
            </w:r>
          </w:p>
          <w:p w14:paraId="4280F178" w14:textId="4A78D166" w:rsidR="00845F39" w:rsidRPr="00F32C95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92A58" w14:textId="77777777" w:rsidR="00845F39" w:rsidRDefault="00845F39" w:rsidP="00845F39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42C27ADB" w14:textId="54EA3567" w:rsidR="00845F39" w:rsidRDefault="00305635" w:rsidP="00845F39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sdt>
              <w:sdtPr>
                <w:id w:val="-1896729360"/>
                <w:placeholder>
                  <w:docPart w:val="AE2D90D9C7954D0EBDEA86CC3C9E5FA4"/>
                </w:placeholder>
              </w:sdtPr>
              <w:sdtEndPr/>
              <w:sdtContent>
                <w:r w:rsidR="00845F39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konkrétní funkce/parametry pro ověření všech požadavků vlevo v tabulce (nestačí doplnit jen ano nebo splňuji)</w:t>
                </w:r>
              </w:sdtContent>
            </w:sdt>
          </w:p>
        </w:tc>
      </w:tr>
      <w:tr w:rsidR="00845F39" w14:paraId="5A6FE246" w14:textId="77777777" w:rsidTr="00845F39">
        <w:trPr>
          <w:trHeight w:val="690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5D3DC7" w14:textId="77777777" w:rsidR="00845F39" w:rsidRPr="00F32C95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F17D6EE" w14:textId="17E29034" w:rsidR="00845F39" w:rsidRPr="00F32C95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32C95">
              <w:rPr>
                <w:rFonts w:ascii="Arial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Ovládání pomocí b</w:t>
            </w:r>
            <w:r w:rsidRPr="0038641A">
              <w:rPr>
                <w:rFonts w:ascii="Arial" w:hAnsi="Arial" w:cs="Arial"/>
                <w:sz w:val="20"/>
                <w:szCs w:val="20"/>
              </w:rPr>
              <w:t>arevn</w:t>
            </w:r>
            <w:r>
              <w:rPr>
                <w:rFonts w:ascii="Arial" w:hAnsi="Arial" w:cs="Arial"/>
                <w:sz w:val="20"/>
                <w:szCs w:val="20"/>
              </w:rPr>
              <w:t>ého</w:t>
            </w:r>
            <w:r w:rsidRPr="0038641A">
              <w:rPr>
                <w:rFonts w:ascii="Arial" w:hAnsi="Arial" w:cs="Arial"/>
                <w:sz w:val="20"/>
                <w:szCs w:val="20"/>
              </w:rPr>
              <w:t xml:space="preserve"> dotykov</w:t>
            </w:r>
            <w:r>
              <w:rPr>
                <w:rFonts w:ascii="Arial" w:hAnsi="Arial" w:cs="Arial"/>
                <w:sz w:val="20"/>
                <w:szCs w:val="20"/>
              </w:rPr>
              <w:t xml:space="preserve">ého </w:t>
            </w:r>
            <w:r w:rsidRPr="0038641A">
              <w:rPr>
                <w:rFonts w:ascii="Arial" w:hAnsi="Arial" w:cs="Arial"/>
                <w:sz w:val="20"/>
                <w:szCs w:val="20"/>
              </w:rPr>
              <w:t>displej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</w:p>
          <w:p w14:paraId="33DEC1B0" w14:textId="0314FCBE" w:rsidR="00845F39" w:rsidRPr="00F32C95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D80DE" w14:textId="77777777" w:rsidR="00845F39" w:rsidRDefault="00845F39" w:rsidP="00845F39">
            <w:pPr>
              <w:widowControl w:val="0"/>
            </w:pPr>
          </w:p>
          <w:p w14:paraId="77D5A6E0" w14:textId="67CFE5BD" w:rsidR="00845F39" w:rsidRDefault="00305635" w:rsidP="00845F39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sdt>
              <w:sdtPr>
                <w:id w:val="585660534"/>
                <w:placeholder>
                  <w:docPart w:val="8FE884ED264143D4BE2E8C35210E30A6"/>
                </w:placeholder>
              </w:sdtPr>
              <w:sdtEndPr/>
              <w:sdtContent>
                <w:r w:rsidR="00845F39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845F39" w14:paraId="42F55164" w14:textId="77777777" w:rsidTr="00845F39">
        <w:trPr>
          <w:trHeight w:val="1185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3A28F9" w14:textId="51D78541" w:rsidR="00845F39" w:rsidRPr="00F32C95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2879A7">
              <w:rPr>
                <w:rFonts w:ascii="Arial" w:hAnsi="Arial" w:cs="Arial"/>
                <w:sz w:val="20"/>
                <w:szCs w:val="20"/>
              </w:rPr>
              <w:t>Tvar pulzu - min. sinusový a bifázický</w:t>
            </w: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EEE8C" w14:textId="77777777" w:rsidR="00845F39" w:rsidRDefault="00845F39" w:rsidP="00845F39">
            <w:pPr>
              <w:widowControl w:val="0"/>
            </w:pPr>
          </w:p>
          <w:p w14:paraId="4842BA63" w14:textId="38532DC0" w:rsidR="00845F39" w:rsidRDefault="00305635" w:rsidP="00845F39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id w:val="-1454253789"/>
                <w:placeholder>
                  <w:docPart w:val="3690B0BD132E4FCF8068B649BAB9A652"/>
                </w:placeholder>
              </w:sdtPr>
              <w:sdtEndPr/>
              <w:sdtContent>
                <w:r w:rsidR="00845F39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konkrétní funkce/parametry pro ověření všech požadavků vlevo v tabulce (nestačí doplnit jen ano nebo splňuji)</w:t>
                </w:r>
              </w:sdtContent>
            </w:sdt>
          </w:p>
        </w:tc>
      </w:tr>
      <w:tr w:rsidR="00845F39" w14:paraId="675002D4" w14:textId="77777777" w:rsidTr="00404170">
        <w:trPr>
          <w:trHeight w:val="845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6A92B" w14:textId="77777777" w:rsidR="00845F39" w:rsidRPr="00F32C95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1DA4B316" w14:textId="3272B1AE" w:rsidR="00845F39" w:rsidRPr="00F32C95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32C95">
              <w:rPr>
                <w:rFonts w:ascii="Arial" w:hAnsi="Arial" w:cs="Arial"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sz w:val="20"/>
                <w:szCs w:val="20"/>
              </w:rPr>
              <w:t xml:space="preserve">Nastavení frekvence minimálně v rozsahu </w:t>
            </w:r>
            <w:r>
              <w:rPr>
                <w:rFonts w:ascii="Arial" w:hAnsi="Arial" w:cs="Arial"/>
                <w:sz w:val="20"/>
                <w:szCs w:val="20"/>
              </w:rPr>
              <w:br/>
              <w:t>1-100 Hz</w:t>
            </w:r>
          </w:p>
          <w:p w14:paraId="696C74A3" w14:textId="747B678E" w:rsidR="00845F39" w:rsidRPr="00F32C95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3819D" w14:textId="77777777" w:rsidR="00845F39" w:rsidRDefault="00305635" w:rsidP="00845F39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sdt>
              <w:sdtPr>
                <w:id w:val="1723787279"/>
                <w:placeholder>
                  <w:docPart w:val="D9622F465C34467CBCC3EE540C4AF102"/>
                </w:placeholder>
              </w:sdtPr>
              <w:sdtEndPr/>
              <w:sdtContent>
                <w:r w:rsidR="00845F39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konkrétní funkce/parametry pro ověření všech požadavků vlevo v tabulce (nestačí doplnit jen ano nebo splňuji)</w:t>
                </w:r>
              </w:sdtContent>
            </w:sdt>
          </w:p>
        </w:tc>
      </w:tr>
      <w:tr w:rsidR="00845F39" w14:paraId="1F7DF602" w14:textId="77777777" w:rsidTr="00845F39">
        <w:trPr>
          <w:trHeight w:val="904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BBA20" w14:textId="5C002BD9" w:rsidR="00845F39" w:rsidRPr="00F32C95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32C95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3918F5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in. 4 m</w:t>
            </w:r>
            <w:r w:rsidRPr="003918F5">
              <w:rPr>
                <w:rFonts w:ascii="Arial" w:hAnsi="Arial" w:cs="Arial"/>
                <w:sz w:val="20"/>
                <w:szCs w:val="20"/>
              </w:rPr>
              <w:t xml:space="preserve">odulace amplitudy </w:t>
            </w:r>
            <w:r w:rsidR="008C6D79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 xml:space="preserve">např. </w:t>
            </w:r>
            <w:r w:rsidRPr="003918F5">
              <w:rPr>
                <w:rFonts w:ascii="Arial" w:hAnsi="Arial" w:cs="Arial"/>
                <w:sz w:val="20"/>
                <w:szCs w:val="20"/>
              </w:rPr>
              <w:t>konstantní, lichoběžníková, sinusová, schodovitá</w:t>
            </w: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050F1" w14:textId="77777777" w:rsidR="00845F39" w:rsidRDefault="00305635" w:rsidP="00845F39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id w:val="320994457"/>
                <w:placeholder>
                  <w:docPart w:val="D9622F465C34467CBCC3EE540C4AF102"/>
                </w:placeholder>
              </w:sdtPr>
              <w:sdtEndPr/>
              <w:sdtContent>
                <w:r w:rsidR="00845F39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konkrétní funkce/parametry pro ověření všech požadavků vlevo v tabulce (nestačí doplnit jen ano nebo splňuji)</w:t>
                </w:r>
              </w:sdtContent>
            </w:sdt>
          </w:p>
        </w:tc>
      </w:tr>
      <w:tr w:rsidR="00845F39" w14:paraId="2148DD2E" w14:textId="77777777" w:rsidTr="006659F9">
        <w:trPr>
          <w:trHeight w:val="1129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32CD7" w14:textId="77777777" w:rsidR="00845F39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563373F" w14:textId="5F16D16B" w:rsidR="00845F39" w:rsidRPr="00F32C95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32C95">
              <w:rPr>
                <w:rFonts w:ascii="Arial" w:hAnsi="Arial" w:cs="Arial"/>
                <w:sz w:val="20"/>
                <w:szCs w:val="20"/>
              </w:rPr>
              <w:t xml:space="preserve">6. 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4 </w:t>
            </w:r>
            <w:r w:rsidRPr="003918F5">
              <w:rPr>
                <w:rFonts w:ascii="Arial" w:hAnsi="Arial" w:cs="Arial"/>
                <w:sz w:val="20"/>
                <w:szCs w:val="20"/>
              </w:rPr>
              <w:t>modulace</w:t>
            </w:r>
            <w:r>
              <w:rPr>
                <w:rFonts w:ascii="Arial" w:hAnsi="Arial" w:cs="Arial"/>
                <w:sz w:val="20"/>
                <w:szCs w:val="20"/>
              </w:rPr>
              <w:t xml:space="preserve"> frekvence – např.</w:t>
            </w:r>
            <w:r w:rsidRPr="003918F5">
              <w:rPr>
                <w:rFonts w:ascii="Arial" w:hAnsi="Arial" w:cs="Arial"/>
                <w:sz w:val="20"/>
                <w:szCs w:val="20"/>
              </w:rPr>
              <w:t xml:space="preserve"> alternující, lichoběžníková, sinusová, nahodilá</w:t>
            </w:r>
          </w:p>
          <w:p w14:paraId="3E537701" w14:textId="5A4B4041" w:rsidR="00845F39" w:rsidRPr="00F32C95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07EE65BC" w14:textId="1652B4DB" w:rsidR="00845F39" w:rsidRPr="00F32C95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19A49" w14:textId="77777777" w:rsidR="00845F39" w:rsidRDefault="00305635" w:rsidP="00845F39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id w:val="734436176"/>
                <w:placeholder>
                  <w:docPart w:val="D9622F465C34467CBCC3EE540C4AF102"/>
                </w:placeholder>
              </w:sdtPr>
              <w:sdtEndPr/>
              <w:sdtContent>
                <w:r w:rsidR="00845F39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konkrétní funkce/parametry pro ověření všech požadavků vlevo v tabulce (nestačí doplnit jen ano nebo splňuji)</w:t>
                </w:r>
              </w:sdtContent>
            </w:sdt>
          </w:p>
        </w:tc>
      </w:tr>
      <w:tr w:rsidR="00845F39" w14:paraId="682F2334" w14:textId="77777777" w:rsidTr="00845F39">
        <w:trPr>
          <w:trHeight w:val="834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2A837" w14:textId="01A868F0" w:rsidR="00845F39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3918F5">
              <w:rPr>
                <w:rFonts w:ascii="Arial" w:hAnsi="Arial" w:cs="Arial"/>
                <w:sz w:val="20"/>
                <w:szCs w:val="20"/>
              </w:rPr>
              <w:t>Hloubka průniku tkáněmi min. 9 cm</w:t>
            </w: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C12EF" w14:textId="5D5F437E" w:rsidR="00845F39" w:rsidRDefault="00305635" w:rsidP="00845F39">
            <w:pPr>
              <w:widowControl w:val="0"/>
            </w:pPr>
            <w:sdt>
              <w:sdtPr>
                <w:id w:val="-2109884299"/>
                <w:placeholder>
                  <w:docPart w:val="F2097C4B6FB84BD2816210A04552EAAC"/>
                </w:placeholder>
              </w:sdtPr>
              <w:sdtEndPr/>
              <w:sdtContent>
                <w:r w:rsidR="00845F39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konkrétní funkce/parametry pro ověření všech požadavků vlevo v tabulce (nestačí doplnit jen ano nebo splňuji)</w:t>
                </w:r>
              </w:sdtContent>
            </w:sdt>
          </w:p>
        </w:tc>
      </w:tr>
      <w:tr w:rsidR="00845F39" w14:paraId="3D810DE5" w14:textId="77777777" w:rsidTr="006659F9">
        <w:trPr>
          <w:trHeight w:val="1023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AE532" w14:textId="77777777" w:rsidR="00845F39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4D161FE" w14:textId="6919A54F" w:rsidR="00845F39" w:rsidRPr="00F32C95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 </w:t>
            </w:r>
            <w:r w:rsidRPr="003918F5">
              <w:rPr>
                <w:rFonts w:ascii="Arial" w:hAnsi="Arial" w:cs="Arial"/>
                <w:sz w:val="20"/>
                <w:szCs w:val="20"/>
              </w:rPr>
              <w:t>Chladicí systém pro intenzivní provoz</w:t>
            </w:r>
            <w:r>
              <w:rPr>
                <w:rFonts w:ascii="Arial" w:hAnsi="Arial" w:cs="Arial"/>
                <w:sz w:val="20"/>
                <w:szCs w:val="20"/>
              </w:rPr>
              <w:t>, k</w:t>
            </w:r>
            <w:r w:rsidRPr="003918F5">
              <w:rPr>
                <w:rFonts w:ascii="Arial" w:hAnsi="Arial" w:cs="Arial"/>
                <w:sz w:val="20"/>
                <w:szCs w:val="20"/>
              </w:rPr>
              <w:t>ontrola teploty přístroje a aplikátoru, kalibrace aplikátoru, kontrola kvality pulzu</w:t>
            </w: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B52AF" w14:textId="77777777" w:rsidR="00845F39" w:rsidRDefault="00845F39" w:rsidP="00845F39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1FA9507A" w14:textId="45FF8F05" w:rsidR="00845F39" w:rsidRDefault="00305635" w:rsidP="00845F39">
            <w:pPr>
              <w:widowControl w:val="0"/>
            </w:pPr>
            <w:sdt>
              <w:sdtPr>
                <w:id w:val="851075285"/>
                <w:placeholder>
                  <w:docPart w:val="F4B0D8CFC56B4CC1B10C4E218006591A"/>
                </w:placeholder>
              </w:sdtPr>
              <w:sdtEndPr/>
              <w:sdtContent>
                <w:r w:rsidR="00845F39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845F39" w14:paraId="6A925C83" w14:textId="77777777" w:rsidTr="002879A7">
        <w:trPr>
          <w:trHeight w:val="1129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B881D" w14:textId="77CEB1D7" w:rsidR="00845F39" w:rsidRPr="00F32C95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Pr="003918F5">
              <w:rPr>
                <w:rFonts w:ascii="Arial" w:hAnsi="Arial" w:cs="Arial"/>
                <w:sz w:val="20"/>
                <w:szCs w:val="20"/>
              </w:rPr>
              <w:t>Přednastavené medicínské protokoly</w:t>
            </w:r>
            <w:r>
              <w:rPr>
                <w:rFonts w:ascii="Arial" w:hAnsi="Arial" w:cs="Arial"/>
                <w:sz w:val="20"/>
                <w:szCs w:val="20"/>
              </w:rPr>
              <w:t xml:space="preserve"> a m</w:t>
            </w:r>
            <w:r w:rsidRPr="003918F5">
              <w:rPr>
                <w:rFonts w:ascii="Arial" w:hAnsi="Arial" w:cs="Arial"/>
                <w:sz w:val="20"/>
                <w:szCs w:val="20"/>
              </w:rPr>
              <w:t>ožnost manuálního nastavení terapie a uložení vlastních programů</w:t>
            </w: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F1404" w14:textId="77777777" w:rsidR="00845F39" w:rsidRDefault="00845F39" w:rsidP="00845F39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21E1B2BA" w14:textId="5FA98C85" w:rsidR="00845F39" w:rsidRDefault="00305635" w:rsidP="00845F39">
            <w:pPr>
              <w:widowControl w:val="0"/>
            </w:pPr>
            <w:sdt>
              <w:sdtPr>
                <w:id w:val="1359542819"/>
                <w:placeholder>
                  <w:docPart w:val="4F775ACA878E400ABB89C0A42C10C14F"/>
                </w:placeholder>
              </w:sdtPr>
              <w:sdtEndPr/>
              <w:sdtContent>
                <w:r w:rsidR="00845F39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845F39" w14:paraId="2C2D9673" w14:textId="77777777" w:rsidTr="002879A7">
        <w:trPr>
          <w:trHeight w:val="1796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A239B" w14:textId="2665FE10" w:rsidR="00845F39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10. </w:t>
            </w:r>
            <w:r w:rsidRPr="00A15548">
              <w:rPr>
                <w:rFonts w:ascii="Arial" w:hAnsi="Arial" w:cs="Arial"/>
                <w:sz w:val="20"/>
                <w:szCs w:val="20"/>
              </w:rPr>
              <w:t xml:space="preserve">Zařízení schopné nepřetržitého provozu po dobu 10 hodin každý </w:t>
            </w:r>
            <w:r>
              <w:rPr>
                <w:rFonts w:ascii="Arial" w:hAnsi="Arial" w:cs="Arial"/>
                <w:sz w:val="20"/>
                <w:szCs w:val="20"/>
              </w:rPr>
              <w:t>pracovní</w:t>
            </w:r>
            <w:r w:rsidRPr="00A15548">
              <w:rPr>
                <w:rFonts w:ascii="Arial" w:hAnsi="Arial" w:cs="Arial"/>
                <w:sz w:val="20"/>
                <w:szCs w:val="20"/>
              </w:rPr>
              <w:t xml:space="preserve"> den s maximální délkou jedné provozní přestávky zařízení v délce trvání třicet minut, která může být provedena kdykoli v průběhu desetihodinové provozní doby zařízení.</w:t>
            </w: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755B7" w14:textId="77777777" w:rsidR="00845F39" w:rsidRDefault="00845F39" w:rsidP="00845F39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55F4D21D" w14:textId="4EF02FF0" w:rsidR="00845F39" w:rsidRDefault="00305635" w:rsidP="00845F39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id w:val="-1749724226"/>
                <w:placeholder>
                  <w:docPart w:val="B425E99B41BD484AB31B1C93ED357B6B"/>
                </w:placeholder>
              </w:sdtPr>
              <w:sdtEndPr/>
              <w:sdtContent>
                <w:r w:rsidR="00845F39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845F39" w14:paraId="21B45F4A" w14:textId="77777777" w:rsidTr="002879A7">
        <w:trPr>
          <w:trHeight w:val="974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F924D" w14:textId="781E8F93" w:rsidR="00845F39" w:rsidRPr="002879A7" w:rsidRDefault="00845F39" w:rsidP="00845F39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32C9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32C9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32C95">
              <w:rPr>
                <w:rFonts w:ascii="Arial" w:hAnsi="Arial" w:cs="Arial"/>
                <w:bCs/>
                <w:sz w:val="20"/>
                <w:szCs w:val="20"/>
              </w:rPr>
              <w:t xml:space="preserve">Systém musí mít všechny komponenty nutné k uvedení do provozu a pro požadované využití </w:t>
            </w: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2873C" w14:textId="77777777" w:rsidR="00845F39" w:rsidRDefault="00845F39" w:rsidP="00845F39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6B2C6890" w14:textId="6C8AC4BD" w:rsidR="00845F39" w:rsidRDefault="00305635" w:rsidP="00845F39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id w:val="-1969506903"/>
                <w:placeholder>
                  <w:docPart w:val="45821B4EA5FE4F8FBFA005A60FD0028C"/>
                </w:placeholder>
              </w:sdtPr>
              <w:sdtEndPr/>
              <w:sdtContent>
                <w:r w:rsidR="00845F39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845F39" w14:paraId="0E5A21BC" w14:textId="77777777" w:rsidTr="002879A7">
        <w:trPr>
          <w:trHeight w:val="1412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85CA0" w14:textId="6151C23A" w:rsidR="00845F39" w:rsidRDefault="00F02A65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12. </w:t>
            </w:r>
            <w:r w:rsidR="00845F39" w:rsidRPr="002879A7">
              <w:rPr>
                <w:rFonts w:ascii="Arial" w:hAnsi="Arial" w:cs="Arial"/>
                <w:b/>
                <w:bCs/>
                <w:sz w:val="20"/>
                <w:szCs w:val="20"/>
              </w:rPr>
              <w:t>Příslušenství:</w:t>
            </w:r>
            <w:r w:rsidR="00845F39">
              <w:rPr>
                <w:rFonts w:ascii="Arial" w:hAnsi="Arial" w:cs="Arial"/>
                <w:sz w:val="20"/>
                <w:szCs w:val="20"/>
              </w:rPr>
              <w:br/>
              <w:t>- 1x p</w:t>
            </w:r>
            <w:r w:rsidR="00845F39" w:rsidRPr="003918F5">
              <w:rPr>
                <w:rFonts w:ascii="Arial" w:hAnsi="Arial" w:cs="Arial"/>
                <w:sz w:val="20"/>
                <w:szCs w:val="20"/>
              </w:rPr>
              <w:t>řístrojový stolek nebo vozík na kolečkách s brzd</w:t>
            </w:r>
            <w:r w:rsidR="00845F39">
              <w:rPr>
                <w:rFonts w:ascii="Arial" w:hAnsi="Arial" w:cs="Arial"/>
                <w:sz w:val="20"/>
                <w:szCs w:val="20"/>
              </w:rPr>
              <w:t>ami</w:t>
            </w:r>
          </w:p>
          <w:p w14:paraId="78FE6501" w14:textId="5908786C" w:rsidR="00811C5D" w:rsidRPr="003918F5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918F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18F5">
              <w:rPr>
                <w:rFonts w:ascii="Arial" w:hAnsi="Arial" w:cs="Arial"/>
                <w:sz w:val="20"/>
                <w:szCs w:val="20"/>
              </w:rPr>
              <w:t xml:space="preserve">1x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918F5">
              <w:rPr>
                <w:rFonts w:ascii="Arial" w:hAnsi="Arial" w:cs="Arial"/>
                <w:sz w:val="20"/>
                <w:szCs w:val="20"/>
              </w:rPr>
              <w:t>hniskový aplikátor včetně upevnění na rameni</w:t>
            </w: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79A30" w14:textId="77777777" w:rsidR="00845F39" w:rsidRDefault="00845F39" w:rsidP="00845F39">
            <w:pPr>
              <w:widowControl w:val="0"/>
            </w:pPr>
          </w:p>
          <w:p w14:paraId="5275DADD" w14:textId="4E4AFBB8" w:rsidR="00845F39" w:rsidRDefault="00305635" w:rsidP="00845F39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id w:val="-259375529"/>
                <w:placeholder>
                  <w:docPart w:val="02402E25C1F84B5BB27F393118D316DA"/>
                </w:placeholder>
              </w:sdtPr>
              <w:sdtEndPr/>
              <w:sdtContent>
                <w:r w:rsidR="00845F39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845F39" w14:paraId="2096943F" w14:textId="77777777" w:rsidTr="008204AE">
        <w:trPr>
          <w:trHeight w:val="563"/>
        </w:trPr>
        <w:tc>
          <w:tcPr>
            <w:tcW w:w="9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BA71A" w14:textId="4CDE4BB2" w:rsidR="00845F39" w:rsidRPr="006659F9" w:rsidRDefault="007B32BA" w:rsidP="00845F39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9F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Hodnocen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ý</w:t>
            </w:r>
            <w:r w:rsidRPr="006659F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technick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ý</w:t>
            </w:r>
            <w:r w:rsidRPr="006659F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845F39" w:rsidRPr="006659F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parametr</w:t>
            </w:r>
          </w:p>
        </w:tc>
      </w:tr>
      <w:tr w:rsidR="00845F39" w14:paraId="17BED65B" w14:textId="77777777" w:rsidTr="00845F39">
        <w:trPr>
          <w:trHeight w:val="1608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68D09" w14:textId="070AC5A8" w:rsidR="007B32BA" w:rsidRPr="00741525" w:rsidRDefault="00F02A65" w:rsidP="007B32BA">
            <w:pPr>
              <w:tabs>
                <w:tab w:val="left" w:pos="2694"/>
              </w:tabs>
              <w:jc w:val="both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13. </w:t>
            </w:r>
            <w:r w:rsidR="00845F39" w:rsidRPr="006659F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B: </w:t>
            </w:r>
            <w:r w:rsidR="00845F39" w:rsidRPr="003918F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Opakovací frekvence </w:t>
            </w:r>
            <w:r w:rsidR="00845F39">
              <w:rPr>
                <w:rFonts w:ascii="Arial" w:hAnsi="Arial" w:cs="Arial"/>
                <w:b/>
                <w:color w:val="FF0000"/>
                <w:sz w:val="20"/>
                <w:szCs w:val="20"/>
              </w:rPr>
              <w:t>do min.</w:t>
            </w:r>
            <w:r w:rsidR="00845F39" w:rsidRPr="003918F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140 Hz s možnost</w:t>
            </w:r>
            <w:r w:rsidR="00845F39">
              <w:rPr>
                <w:rFonts w:ascii="Arial" w:hAnsi="Arial" w:cs="Arial"/>
                <w:b/>
                <w:color w:val="FF0000"/>
                <w:sz w:val="20"/>
                <w:szCs w:val="20"/>
              </w:rPr>
              <w:t>í</w:t>
            </w:r>
            <w:r w:rsidR="00845F39" w:rsidRPr="003918F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plynulého nastavení po 1 Hz. </w:t>
            </w:r>
            <w:r w:rsidR="007B32BA" w:rsidRPr="00741525">
              <w:rPr>
                <w:rFonts w:ascii="Arial" w:hAnsi="Arial" w:cs="Arial"/>
                <w:sz w:val="20"/>
                <w:szCs w:val="20"/>
              </w:rPr>
              <w:t>Požadavek je v souvislosti s kódovou teorií tlumení bolesti, jež je indikována v subakutních stavech, frekvenční rozsah 120-140 Hz</w:t>
            </w:r>
          </w:p>
          <w:p w14:paraId="3098C873" w14:textId="53FD4B37" w:rsidR="00845F39" w:rsidRPr="00845F39" w:rsidRDefault="00845F39" w:rsidP="00845F39">
            <w:pPr>
              <w:widowControl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EBD3E" w14:textId="0DE5AFF2" w:rsidR="00845F39" w:rsidRPr="006659F9" w:rsidRDefault="00305635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1214886897"/>
                <w:placeholder>
                  <w:docPart w:val="C4931027B7614F1981C55160EAEBA249"/>
                </w:placeholder>
              </w:sdtPr>
              <w:sdtEndPr/>
              <w:sdtContent>
                <w:r w:rsidR="00F02A65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konkrétní funkce/parametry pro ověření všech požadavků vlevo v</w:t>
                </w:r>
                <w:r w:rsidR="00B35B79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 </w:t>
                </w:r>
                <w:r w:rsidR="00F02A65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tabulce</w:t>
                </w:r>
                <w:r w:rsidR="00B35B79"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  <w:t>. V případě, že dodavatel tuto funkci nenabízí, uvede v tomto poli slovo „NENABÍZÍM“ a v rámci kritéria</w:t>
                </w:r>
                <w:r w:rsidR="002E33A8"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  <w:t xml:space="preserve"> hodnocení B.</w:t>
                </w:r>
                <w:r w:rsidR="00B35B79"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  <w:t xml:space="preserve"> obdrží 0 bodů.</w:t>
                </w:r>
              </w:sdtContent>
            </w:sdt>
          </w:p>
        </w:tc>
      </w:tr>
    </w:tbl>
    <w:p w14:paraId="4987F34C" w14:textId="0A9DE8A5" w:rsidR="002D19D4" w:rsidRPr="00404170" w:rsidRDefault="000E3C83">
      <w:pPr>
        <w:rPr>
          <w:rFonts w:ascii="Arial" w:hAnsi="Arial" w:cs="Arial"/>
          <w:i/>
          <w:iCs/>
          <w:color w:val="FF0000"/>
          <w:sz w:val="18"/>
          <w:szCs w:val="18"/>
        </w:rPr>
      </w:pPr>
      <w:r w:rsidRPr="00404170">
        <w:rPr>
          <w:rFonts w:ascii="Arial" w:hAnsi="Arial" w:cs="Arial"/>
          <w:i/>
          <w:iCs/>
          <w:color w:val="FF0000"/>
          <w:sz w:val="18"/>
          <w:szCs w:val="18"/>
        </w:rPr>
        <w:t xml:space="preserve"> </w:t>
      </w:r>
    </w:p>
    <w:sectPr w:rsidR="002D19D4" w:rsidRPr="00404170">
      <w:pgSz w:w="11906" w:h="16838"/>
      <w:pgMar w:top="1134" w:right="1417" w:bottom="1738" w:left="1417" w:header="0" w:footer="0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897"/>
    <w:multiLevelType w:val="multilevel"/>
    <w:tmpl w:val="4CA483D8"/>
    <w:lvl w:ilvl="0">
      <w:start w:val="1"/>
      <w:numFmt w:val="decimal"/>
      <w:lvlText w:val="%1)"/>
      <w:lvlJc w:val="left"/>
      <w:pPr>
        <w:tabs>
          <w:tab w:val="num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abstractNum w:abstractNumId="1" w15:restartNumberingAfterBreak="0">
    <w:nsid w:val="0BC23E75"/>
    <w:multiLevelType w:val="hybridMultilevel"/>
    <w:tmpl w:val="A56A6694"/>
    <w:lvl w:ilvl="0" w:tplc="CF86C8A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962D5"/>
    <w:multiLevelType w:val="multilevel"/>
    <w:tmpl w:val="8E6AE9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0750208"/>
    <w:multiLevelType w:val="hybridMultilevel"/>
    <w:tmpl w:val="DE7485D0"/>
    <w:lvl w:ilvl="0" w:tplc="FF086BD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02341"/>
    <w:multiLevelType w:val="hybridMultilevel"/>
    <w:tmpl w:val="C7603048"/>
    <w:lvl w:ilvl="0" w:tplc="CEE83C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696375">
    <w:abstractNumId w:val="0"/>
  </w:num>
  <w:num w:numId="2" w16cid:durableId="994725502">
    <w:abstractNumId w:val="2"/>
  </w:num>
  <w:num w:numId="3" w16cid:durableId="1660845186">
    <w:abstractNumId w:val="1"/>
  </w:num>
  <w:num w:numId="4" w16cid:durableId="360906860">
    <w:abstractNumId w:val="4"/>
  </w:num>
  <w:num w:numId="5" w16cid:durableId="222760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u/Gz9Gjge8PFqKXO5WTlJVtycWoEk3M1dvw6srJtODF6DKbPSx60Ugcb8uce0U+GEtQqG3qYpOrI/BFq54/Jww==" w:salt="gMUOCr9U7v2yyRRoC1i7ZA==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D4"/>
    <w:rsid w:val="00033BA6"/>
    <w:rsid w:val="000E3C83"/>
    <w:rsid w:val="00110AD9"/>
    <w:rsid w:val="001974B7"/>
    <w:rsid w:val="001A5BBE"/>
    <w:rsid w:val="001D0F8C"/>
    <w:rsid w:val="00261733"/>
    <w:rsid w:val="002879A7"/>
    <w:rsid w:val="002D19D4"/>
    <w:rsid w:val="002E33A8"/>
    <w:rsid w:val="00305635"/>
    <w:rsid w:val="0038641A"/>
    <w:rsid w:val="00387A15"/>
    <w:rsid w:val="003918F5"/>
    <w:rsid w:val="00391B55"/>
    <w:rsid w:val="003E65F3"/>
    <w:rsid w:val="00404170"/>
    <w:rsid w:val="00404D8B"/>
    <w:rsid w:val="0043632D"/>
    <w:rsid w:val="00461D1F"/>
    <w:rsid w:val="0048557B"/>
    <w:rsid w:val="00544EF3"/>
    <w:rsid w:val="005950A6"/>
    <w:rsid w:val="005D3223"/>
    <w:rsid w:val="00624A9D"/>
    <w:rsid w:val="006659F9"/>
    <w:rsid w:val="0069296D"/>
    <w:rsid w:val="007A0E7D"/>
    <w:rsid w:val="007B32BA"/>
    <w:rsid w:val="00811C5D"/>
    <w:rsid w:val="0083748D"/>
    <w:rsid w:val="00845F39"/>
    <w:rsid w:val="00861CF2"/>
    <w:rsid w:val="008B663F"/>
    <w:rsid w:val="008C6D79"/>
    <w:rsid w:val="00A00479"/>
    <w:rsid w:val="00A15548"/>
    <w:rsid w:val="00AC5907"/>
    <w:rsid w:val="00B3223A"/>
    <w:rsid w:val="00B35B79"/>
    <w:rsid w:val="00C66045"/>
    <w:rsid w:val="00D102E6"/>
    <w:rsid w:val="00D16D8F"/>
    <w:rsid w:val="00D504F3"/>
    <w:rsid w:val="00DD30C0"/>
    <w:rsid w:val="00EC0D00"/>
    <w:rsid w:val="00ED3CF4"/>
    <w:rsid w:val="00F02A65"/>
    <w:rsid w:val="00F24142"/>
    <w:rsid w:val="00F3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2692"/>
  <w15:docId w15:val="{080AF0B0-ADF0-48C0-9FCD-CC928B63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B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5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5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5B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5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5B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5B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5B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5B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5B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55B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A55B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A55B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55B8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55B8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55B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55B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A55B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A55B8F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A55B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A55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A55B8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A55B8F"/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A55B8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5B8F"/>
    <w:rPr>
      <w:b/>
      <w:bCs/>
      <w:smallCaps/>
      <w:color w:val="2E74B5" w:themeColor="accent1" w:themeShade="BF"/>
      <w:spacing w:val="5"/>
    </w:rPr>
  </w:style>
  <w:style w:type="character" w:customStyle="1" w:styleId="ZpatChar">
    <w:name w:val="Zápatí Char"/>
    <w:basedOn w:val="Standardnpsmoodstavce"/>
    <w:link w:val="Zpat"/>
    <w:qFormat/>
    <w:rsid w:val="00A55B8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OdstavecseseznamemChar">
    <w:name w:val="Odstavec se seznamem Char"/>
    <w:link w:val="Odstavecseseznamem"/>
    <w:qFormat/>
    <w:rsid w:val="00A55B8F"/>
  </w:style>
  <w:style w:type="character" w:styleId="Odkaznakoment">
    <w:name w:val="annotation reference"/>
    <w:basedOn w:val="Standardnpsmoodstavce"/>
    <w:uiPriority w:val="99"/>
    <w:qFormat/>
    <w:rsid w:val="00A55B8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55B8F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ZpatChar1">
    <w:name w:val="Zápatí Char1"/>
    <w:basedOn w:val="Standardnpsmoodstavce"/>
    <w:uiPriority w:val="99"/>
    <w:semiHidden/>
    <w:qFormat/>
    <w:rsid w:val="00A55B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xtkomenteChar1">
    <w:name w:val="Text komentáře Char1"/>
    <w:basedOn w:val="Standardnpsmoodstavce"/>
    <w:uiPriority w:val="99"/>
    <w:semiHidden/>
    <w:qFormat/>
    <w:rsid w:val="00A55B8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Zstupntext">
    <w:name w:val="Placeholder Text"/>
    <w:basedOn w:val="Standardnpsmoodstavce"/>
    <w:uiPriority w:val="99"/>
    <w:semiHidden/>
    <w:qFormat/>
    <w:rsid w:val="00A55B8F"/>
    <w:rPr>
      <w:color w:val="66666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A55B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slodku1">
    <w:name w:val="Číslo řádku1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12224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rsid w:val="00A55B8F"/>
    <w:pPr>
      <w:suppressLineNumbers/>
    </w:pPr>
    <w:rPr>
      <w:rFonts w:cs="Noto Sans Devanagari"/>
    </w:rPr>
  </w:style>
  <w:style w:type="paragraph" w:styleId="Nzev">
    <w:name w:val="Title"/>
    <w:basedOn w:val="Normln"/>
    <w:next w:val="Normln"/>
    <w:link w:val="NzevChar"/>
    <w:uiPriority w:val="10"/>
    <w:qFormat/>
    <w:rsid w:val="00A55B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5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5B8F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qFormat/>
    <w:rsid w:val="00A55B8F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A55B8F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link w:val="ZpatChar"/>
    <w:rsid w:val="00A55B8F"/>
    <w:pPr>
      <w:tabs>
        <w:tab w:val="center" w:pos="4536"/>
        <w:tab w:val="right" w:pos="9072"/>
      </w:tabs>
    </w:pPr>
    <w:rPr>
      <w:kern w:val="2"/>
      <w:lang w:val="x-none"/>
      <w14:ligatures w14:val="standardContextual"/>
    </w:rPr>
  </w:style>
  <w:style w:type="paragraph" w:styleId="Textkomente">
    <w:name w:val="annotation text"/>
    <w:basedOn w:val="Normln"/>
    <w:link w:val="TextkomenteChar"/>
    <w:uiPriority w:val="99"/>
    <w:qFormat/>
    <w:rsid w:val="00A55B8F"/>
    <w:rPr>
      <w:sz w:val="20"/>
      <w:szCs w:val="20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A55B8F"/>
    <w:pPr>
      <w:tabs>
        <w:tab w:val="center" w:pos="4536"/>
        <w:tab w:val="right" w:pos="9072"/>
      </w:tabs>
    </w:pPr>
  </w:style>
  <w:style w:type="paragraph" w:styleId="Revize">
    <w:name w:val="Revision"/>
    <w:uiPriority w:val="99"/>
    <w:semiHidden/>
    <w:qFormat/>
    <w:rsid w:val="009E11A3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12224"/>
    <w:rPr>
      <w:b/>
      <w:bCs/>
      <w14:ligatures w14:val="none"/>
    </w:rPr>
  </w:style>
  <w:style w:type="paragraph" w:customStyle="1" w:styleId="Comment">
    <w:name w:val="Comment"/>
    <w:basedOn w:val="Normln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68EB43-3AAB-460E-9E42-9785538A00EC}"/>
      </w:docPartPr>
      <w:docPartBody>
        <w:p w:rsidR="00367FC9" w:rsidRDefault="00367FC9"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2D90D9C7954D0EBDEA86CC3C9E5F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7F227C-BAF3-4AEF-B3D5-0B4CA56620D2}"/>
      </w:docPartPr>
      <w:docPartBody>
        <w:p w:rsidR="000605AF" w:rsidRDefault="00122FB3" w:rsidP="00122FB3">
          <w:pPr>
            <w:pStyle w:val="AE2D90D9C7954D0EBDEA86CC3C9E5FA4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9622F465C34467CBCC3EE540C4AF1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9D6A7D-96DD-4D7C-ADFC-1629686823BF}"/>
      </w:docPartPr>
      <w:docPartBody>
        <w:p w:rsidR="000605AF" w:rsidRDefault="00122FB3" w:rsidP="00122FB3">
          <w:pPr>
            <w:pStyle w:val="D9622F465C34467CBCC3EE540C4AF102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B0D8CFC56B4CC1B10C4E21800659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A6037A-EA90-4D02-9A2A-1A85FE1829AA}"/>
      </w:docPartPr>
      <w:docPartBody>
        <w:p w:rsidR="000605AF" w:rsidRDefault="00122FB3" w:rsidP="00122FB3">
          <w:pPr>
            <w:pStyle w:val="F4B0D8CFC56B4CC1B10C4E218006591A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775ACA878E400ABB89C0A42C10C1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61E3E2-69CF-438D-AEE4-3D5BDE510922}"/>
      </w:docPartPr>
      <w:docPartBody>
        <w:p w:rsidR="000605AF" w:rsidRDefault="00122FB3" w:rsidP="00122FB3">
          <w:pPr>
            <w:pStyle w:val="4F775ACA878E400ABB89C0A42C10C14F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90B0BD132E4FCF8068B649BAB9A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130B8-7E1B-4EEB-A9C0-3DCF5C36BD16}"/>
      </w:docPartPr>
      <w:docPartBody>
        <w:p w:rsidR="000605AF" w:rsidRDefault="00122FB3" w:rsidP="00122FB3">
          <w:pPr>
            <w:pStyle w:val="3690B0BD132E4FCF8068B649BAB9A652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2097C4B6FB84BD2816210A04552EA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C4813-1BC8-467D-8D35-C3377E827BD3}"/>
      </w:docPartPr>
      <w:docPartBody>
        <w:p w:rsidR="000605AF" w:rsidRDefault="00122FB3" w:rsidP="00122FB3">
          <w:pPr>
            <w:pStyle w:val="F2097C4B6FB84BD2816210A04552EAAC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25E99B41BD484AB31B1C93ED357B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794D2F-7FCB-4BC4-B15E-632C111AB769}"/>
      </w:docPartPr>
      <w:docPartBody>
        <w:p w:rsidR="000605AF" w:rsidRDefault="00122FB3" w:rsidP="00122FB3">
          <w:pPr>
            <w:pStyle w:val="B425E99B41BD484AB31B1C93ED357B6B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5821B4EA5FE4F8FBFA005A60FD00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0B61E0-F212-4DD7-905A-FCF52611128C}"/>
      </w:docPartPr>
      <w:docPartBody>
        <w:p w:rsidR="000605AF" w:rsidRDefault="00122FB3" w:rsidP="00122FB3">
          <w:pPr>
            <w:pStyle w:val="45821B4EA5FE4F8FBFA005A60FD0028C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4931027B7614F1981C55160EAEBA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F3847-4524-447B-9260-6E91C7B18599}"/>
      </w:docPartPr>
      <w:docPartBody>
        <w:p w:rsidR="000605AF" w:rsidRDefault="00122FB3" w:rsidP="00122FB3">
          <w:pPr>
            <w:pStyle w:val="C4931027B7614F1981C55160EAEBA249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402E25C1F84B5BB27F393118D31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36FF3F-F58D-467F-A4FE-AF10FB1ACF3E}"/>
      </w:docPartPr>
      <w:docPartBody>
        <w:p w:rsidR="000605AF" w:rsidRDefault="00122FB3" w:rsidP="00122FB3">
          <w:pPr>
            <w:pStyle w:val="02402E25C1F84B5BB27F393118D316DA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E884ED264143D4BE2E8C35210E3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4B72A0-3189-4A2C-AC5D-DE0499941B2B}"/>
      </w:docPartPr>
      <w:docPartBody>
        <w:p w:rsidR="000605AF" w:rsidRDefault="00122FB3" w:rsidP="00122FB3">
          <w:pPr>
            <w:pStyle w:val="8FE884ED264143D4BE2E8C35210E30A6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C9"/>
    <w:rsid w:val="00033BA6"/>
    <w:rsid w:val="000605AF"/>
    <w:rsid w:val="00122FB3"/>
    <w:rsid w:val="001A5BBE"/>
    <w:rsid w:val="002A6E8A"/>
    <w:rsid w:val="002F1111"/>
    <w:rsid w:val="00367FC9"/>
    <w:rsid w:val="00387A15"/>
    <w:rsid w:val="00391B55"/>
    <w:rsid w:val="003A2743"/>
    <w:rsid w:val="003E65F3"/>
    <w:rsid w:val="00404D8B"/>
    <w:rsid w:val="0043632D"/>
    <w:rsid w:val="0046639D"/>
    <w:rsid w:val="0048557B"/>
    <w:rsid w:val="004B2856"/>
    <w:rsid w:val="004D29ED"/>
    <w:rsid w:val="00560655"/>
    <w:rsid w:val="005D3223"/>
    <w:rsid w:val="00624A9D"/>
    <w:rsid w:val="0068341B"/>
    <w:rsid w:val="007A0E7D"/>
    <w:rsid w:val="0083748D"/>
    <w:rsid w:val="00A00479"/>
    <w:rsid w:val="00C66045"/>
    <w:rsid w:val="00CA3018"/>
    <w:rsid w:val="00D16D8F"/>
    <w:rsid w:val="00EC0D00"/>
    <w:rsid w:val="00ED3CF4"/>
    <w:rsid w:val="00FA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8341B"/>
    <w:rPr>
      <w:color w:val="666666"/>
    </w:rPr>
  </w:style>
  <w:style w:type="paragraph" w:customStyle="1" w:styleId="AE2D90D9C7954D0EBDEA86CC3C9E5FA4">
    <w:name w:val="AE2D90D9C7954D0EBDEA86CC3C9E5FA4"/>
    <w:rsid w:val="00122FB3"/>
  </w:style>
  <w:style w:type="paragraph" w:customStyle="1" w:styleId="D9622F465C34467CBCC3EE540C4AF102">
    <w:name w:val="D9622F465C34467CBCC3EE540C4AF102"/>
    <w:rsid w:val="00122FB3"/>
  </w:style>
  <w:style w:type="paragraph" w:customStyle="1" w:styleId="F4B0D8CFC56B4CC1B10C4E218006591A">
    <w:name w:val="F4B0D8CFC56B4CC1B10C4E218006591A"/>
    <w:rsid w:val="00122FB3"/>
  </w:style>
  <w:style w:type="paragraph" w:customStyle="1" w:styleId="4F775ACA878E400ABB89C0A42C10C14F">
    <w:name w:val="4F775ACA878E400ABB89C0A42C10C14F"/>
    <w:rsid w:val="00122FB3"/>
  </w:style>
  <w:style w:type="paragraph" w:customStyle="1" w:styleId="3690B0BD132E4FCF8068B649BAB9A652">
    <w:name w:val="3690B0BD132E4FCF8068B649BAB9A652"/>
    <w:rsid w:val="00122FB3"/>
  </w:style>
  <w:style w:type="paragraph" w:customStyle="1" w:styleId="F2097C4B6FB84BD2816210A04552EAAC">
    <w:name w:val="F2097C4B6FB84BD2816210A04552EAAC"/>
    <w:rsid w:val="00122FB3"/>
  </w:style>
  <w:style w:type="paragraph" w:customStyle="1" w:styleId="B425E99B41BD484AB31B1C93ED357B6B">
    <w:name w:val="B425E99B41BD484AB31B1C93ED357B6B"/>
    <w:rsid w:val="00122FB3"/>
  </w:style>
  <w:style w:type="paragraph" w:customStyle="1" w:styleId="45821B4EA5FE4F8FBFA005A60FD0028C">
    <w:name w:val="45821B4EA5FE4F8FBFA005A60FD0028C"/>
    <w:rsid w:val="00122FB3"/>
  </w:style>
  <w:style w:type="paragraph" w:customStyle="1" w:styleId="C4931027B7614F1981C55160EAEBA249">
    <w:name w:val="C4931027B7614F1981C55160EAEBA249"/>
    <w:rsid w:val="00122FB3"/>
  </w:style>
  <w:style w:type="paragraph" w:customStyle="1" w:styleId="02402E25C1F84B5BB27F393118D316DA">
    <w:name w:val="02402E25C1F84B5BB27F393118D316DA"/>
    <w:rsid w:val="00122FB3"/>
  </w:style>
  <w:style w:type="paragraph" w:customStyle="1" w:styleId="8FE884ED264143D4BE2E8C35210E30A6">
    <w:name w:val="8FE884ED264143D4BE2E8C35210E30A6"/>
    <w:rsid w:val="00122F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dc:description/>
  <cp:lastModifiedBy>Jitka Jankolová</cp:lastModifiedBy>
  <cp:revision>4</cp:revision>
  <cp:lastPrinted>2025-09-11T12:27:00Z</cp:lastPrinted>
  <dcterms:created xsi:type="dcterms:W3CDTF">2025-07-09T06:27:00Z</dcterms:created>
  <dcterms:modified xsi:type="dcterms:W3CDTF">2025-09-12T15:47:00Z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2025-07-09T06:27:53Z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aeaabc22-b67f-4fae-9b75-ca9094c256d1</vt:lpwstr>
  </property>
  <property fmtid="{D5CDD505-2E9C-101B-9397-08002B2CF9AE}" pid="8" name="MSIP_Label_2063cd7f-2d21-486a-9f29-9c1683fdd175_ContentBits">
    <vt:lpwstr>0</vt:lpwstr>
  </property>
</Properties>
</file>