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6D90" w14:textId="0D4BD909" w:rsidR="0068093D" w:rsidRPr="005B04AA" w:rsidRDefault="0093715C" w:rsidP="0093715C">
      <w:pPr>
        <w:jc w:val="center"/>
        <w:rPr>
          <w:rFonts w:ascii="Segoe UI" w:hAnsi="Segoe UI" w:cs="Segoe UI"/>
          <w:b/>
          <w:bCs/>
        </w:rPr>
      </w:pPr>
      <w:r w:rsidRPr="1235D275">
        <w:rPr>
          <w:rFonts w:ascii="Segoe UI" w:hAnsi="Segoe UI" w:cs="Segoe UI"/>
          <w:b/>
          <w:bCs/>
        </w:rPr>
        <w:t>VZORKOVÁNÍ</w:t>
      </w:r>
    </w:p>
    <w:p w14:paraId="4E5794E0" w14:textId="7C36B8C0" w:rsidR="0068093D" w:rsidRDefault="0068093D" w:rsidP="3BB58526">
      <w:pPr>
        <w:pStyle w:val="Bezmezer"/>
        <w:spacing w:line="360" w:lineRule="auto"/>
        <w:jc w:val="both"/>
        <w:rPr>
          <w:rFonts w:ascii="Segoe UI" w:eastAsia="Segoe UI" w:hAnsi="Segoe UI" w:cs="Segoe UI"/>
        </w:rPr>
      </w:pPr>
      <w:r w:rsidRPr="1235D275">
        <w:rPr>
          <w:rFonts w:ascii="Segoe UI" w:eastAsia="Segoe UI" w:hAnsi="Segoe UI" w:cs="Segoe UI"/>
        </w:rPr>
        <w:t>Prodávající předloží Kupujícímu funkční vzorky materiálů, výrobků a Technických zařízení</w:t>
      </w:r>
      <w:r w:rsidR="00FC190E" w:rsidRPr="1235D275">
        <w:rPr>
          <w:rFonts w:ascii="Segoe UI" w:eastAsia="Segoe UI" w:hAnsi="Segoe UI" w:cs="Segoe UI"/>
        </w:rPr>
        <w:t xml:space="preserve"> a/nebo </w:t>
      </w:r>
      <w:r w:rsidRPr="1235D275">
        <w:rPr>
          <w:rFonts w:ascii="Segoe UI" w:eastAsia="Segoe UI" w:hAnsi="Segoe UI" w:cs="Segoe UI"/>
        </w:rPr>
        <w:t>jejich technick</w:t>
      </w:r>
      <w:r w:rsidR="00FC190E" w:rsidRPr="1235D275">
        <w:rPr>
          <w:rFonts w:ascii="Segoe UI" w:eastAsia="Segoe UI" w:hAnsi="Segoe UI" w:cs="Segoe UI"/>
        </w:rPr>
        <w:t>é</w:t>
      </w:r>
      <w:r w:rsidRPr="1235D275">
        <w:rPr>
          <w:rFonts w:ascii="Segoe UI" w:eastAsia="Segoe UI" w:hAnsi="Segoe UI" w:cs="Segoe UI"/>
        </w:rPr>
        <w:t xml:space="preserve"> list</w:t>
      </w:r>
      <w:r w:rsidR="00FC190E" w:rsidRPr="1235D275">
        <w:rPr>
          <w:rFonts w:ascii="Segoe UI" w:eastAsia="Segoe UI" w:hAnsi="Segoe UI" w:cs="Segoe UI"/>
        </w:rPr>
        <w:t>y</w:t>
      </w:r>
      <w:r w:rsidRPr="1235D275">
        <w:rPr>
          <w:rFonts w:ascii="Segoe UI" w:eastAsia="Segoe UI" w:hAnsi="Segoe UI" w:cs="Segoe UI"/>
        </w:rPr>
        <w:t xml:space="preserve"> výrobce, nebo </w:t>
      </w:r>
      <w:r w:rsidR="00FC190E" w:rsidRPr="1235D275">
        <w:rPr>
          <w:rFonts w:ascii="Segoe UI" w:eastAsia="Segoe UI" w:hAnsi="Segoe UI" w:cs="Segoe UI"/>
        </w:rPr>
        <w:t xml:space="preserve">jejich </w:t>
      </w:r>
      <w:r w:rsidRPr="1235D275">
        <w:rPr>
          <w:rFonts w:ascii="Segoe UI" w:eastAsia="Segoe UI" w:hAnsi="Segoe UI" w:cs="Segoe UI"/>
        </w:rPr>
        <w:t>technické specifikace</w:t>
      </w:r>
      <w:r w:rsidR="00FC190E" w:rsidRPr="1235D275">
        <w:rPr>
          <w:rFonts w:ascii="Segoe UI" w:eastAsia="Segoe UI" w:hAnsi="Segoe UI" w:cs="Segoe UI"/>
        </w:rPr>
        <w:t xml:space="preserve"> </w:t>
      </w:r>
      <w:r w:rsidR="00FF0C5C" w:rsidRPr="1235D275">
        <w:rPr>
          <w:rFonts w:ascii="Segoe UI" w:eastAsia="Segoe UI" w:hAnsi="Segoe UI" w:cs="Segoe UI"/>
        </w:rPr>
        <w:t xml:space="preserve">(dále jen </w:t>
      </w:r>
      <w:r w:rsidR="00FF0C5C" w:rsidRPr="1235D275">
        <w:rPr>
          <w:rFonts w:ascii="Segoe UI" w:eastAsia="Segoe UI" w:hAnsi="Segoe UI" w:cs="Segoe UI"/>
          <w:b/>
          <w:bCs/>
        </w:rPr>
        <w:t>„Vzorky“</w:t>
      </w:r>
      <w:r w:rsidR="00FF0C5C" w:rsidRPr="1235D275">
        <w:rPr>
          <w:rFonts w:ascii="Segoe UI" w:eastAsia="Segoe UI" w:hAnsi="Segoe UI" w:cs="Segoe UI"/>
        </w:rPr>
        <w:t xml:space="preserve">) </w:t>
      </w:r>
      <w:r w:rsidR="00021515" w:rsidRPr="1235D275">
        <w:rPr>
          <w:rFonts w:ascii="Segoe UI" w:eastAsia="Segoe UI" w:hAnsi="Segoe UI" w:cs="Segoe UI"/>
        </w:rPr>
        <w:t xml:space="preserve">dle požadavku a </w:t>
      </w:r>
      <w:r w:rsidR="00383ABD" w:rsidRPr="1235D275">
        <w:rPr>
          <w:rFonts w:ascii="Segoe UI" w:eastAsia="Segoe UI" w:hAnsi="Segoe UI" w:cs="Segoe UI"/>
        </w:rPr>
        <w:t>v</w:t>
      </w:r>
      <w:r w:rsidR="00021515" w:rsidRPr="1235D275">
        <w:rPr>
          <w:rFonts w:ascii="Segoe UI" w:eastAsia="Segoe UI" w:hAnsi="Segoe UI" w:cs="Segoe UI"/>
        </w:rPr>
        <w:t xml:space="preserve"> rozsahu </w:t>
      </w:r>
      <w:r w:rsidR="009D143E" w:rsidRPr="1235D275">
        <w:rPr>
          <w:rFonts w:ascii="Segoe UI" w:eastAsia="Segoe UI" w:hAnsi="Segoe UI" w:cs="Segoe UI"/>
        </w:rPr>
        <w:t>uvedené</w:t>
      </w:r>
      <w:r w:rsidR="00383ABD" w:rsidRPr="1235D275">
        <w:rPr>
          <w:rFonts w:ascii="Segoe UI" w:eastAsia="Segoe UI" w:hAnsi="Segoe UI" w:cs="Segoe UI"/>
        </w:rPr>
        <w:t>m</w:t>
      </w:r>
      <w:r w:rsidR="009D143E" w:rsidRPr="1235D275">
        <w:rPr>
          <w:rFonts w:ascii="Segoe UI" w:eastAsia="Segoe UI" w:hAnsi="Segoe UI" w:cs="Segoe UI"/>
        </w:rPr>
        <w:t xml:space="preserve"> níže </w:t>
      </w:r>
      <w:r w:rsidR="00B7010E" w:rsidRPr="1235D275">
        <w:rPr>
          <w:rFonts w:ascii="Segoe UI" w:eastAsia="Segoe UI" w:hAnsi="Segoe UI" w:cs="Segoe UI"/>
        </w:rPr>
        <w:t>v</w:t>
      </w:r>
      <w:r w:rsidR="00CD4E55" w:rsidRPr="1235D275">
        <w:rPr>
          <w:rFonts w:ascii="Segoe UI" w:eastAsia="Segoe UI" w:hAnsi="Segoe UI" w:cs="Segoe UI"/>
        </w:rPr>
        <w:t> </w:t>
      </w:r>
      <w:r w:rsidR="00B7010E" w:rsidRPr="1235D275">
        <w:rPr>
          <w:rFonts w:ascii="Segoe UI" w:eastAsia="Segoe UI" w:hAnsi="Segoe UI" w:cs="Segoe UI"/>
        </w:rPr>
        <w:t>tabulce</w:t>
      </w:r>
      <w:r w:rsidR="00CD4E55" w:rsidRPr="1235D275">
        <w:rPr>
          <w:rFonts w:ascii="Segoe UI" w:eastAsia="Segoe UI" w:hAnsi="Segoe UI" w:cs="Segoe UI"/>
        </w:rPr>
        <w:t xml:space="preserve">. </w:t>
      </w:r>
      <w:r w:rsidR="00410AB1" w:rsidRPr="1235D275">
        <w:rPr>
          <w:rFonts w:ascii="Segoe UI" w:eastAsia="Segoe UI" w:hAnsi="Segoe UI" w:cs="Segoe UI"/>
        </w:rPr>
        <w:t>Prodávající př</w:t>
      </w:r>
      <w:r w:rsidR="00BE2C7C" w:rsidRPr="1235D275">
        <w:rPr>
          <w:rFonts w:ascii="Segoe UI" w:eastAsia="Segoe UI" w:hAnsi="Segoe UI" w:cs="Segoe UI"/>
        </w:rPr>
        <w:t xml:space="preserve">edloží </w:t>
      </w:r>
      <w:r w:rsidR="00FF0C5C" w:rsidRPr="1235D275">
        <w:rPr>
          <w:rFonts w:ascii="Segoe UI" w:eastAsia="Segoe UI" w:hAnsi="Segoe UI" w:cs="Segoe UI"/>
        </w:rPr>
        <w:t>Vzorky</w:t>
      </w:r>
      <w:r w:rsidR="29FEE9AF" w:rsidRPr="1235D275">
        <w:rPr>
          <w:rFonts w:ascii="Segoe UI" w:eastAsia="Segoe UI" w:hAnsi="Segoe UI" w:cs="Segoe UI"/>
        </w:rPr>
        <w:t xml:space="preserve"> Zboží</w:t>
      </w:r>
      <w:r w:rsidR="00FF0C5C" w:rsidRPr="1235D275">
        <w:rPr>
          <w:rFonts w:ascii="Segoe UI" w:eastAsia="Segoe UI" w:hAnsi="Segoe UI" w:cs="Segoe UI"/>
        </w:rPr>
        <w:t xml:space="preserve">, </w:t>
      </w:r>
      <w:r w:rsidRPr="1235D275">
        <w:rPr>
          <w:rFonts w:ascii="Segoe UI" w:eastAsia="Segoe UI" w:hAnsi="Segoe UI" w:cs="Segoe UI"/>
        </w:rPr>
        <w:t>které byl</w:t>
      </w:r>
      <w:r w:rsidR="63064180" w:rsidRPr="1235D275">
        <w:rPr>
          <w:rFonts w:ascii="Segoe UI" w:eastAsia="Segoe UI" w:hAnsi="Segoe UI" w:cs="Segoe UI"/>
        </w:rPr>
        <w:t>o</w:t>
      </w:r>
      <w:r w:rsidRPr="1235D275">
        <w:rPr>
          <w:rFonts w:ascii="Segoe UI" w:eastAsia="Segoe UI" w:hAnsi="Segoe UI" w:cs="Segoe UI"/>
        </w:rPr>
        <w:t xml:space="preserve"> naceněn</w:t>
      </w:r>
      <w:r w:rsidR="1CC6112D" w:rsidRPr="1235D275">
        <w:rPr>
          <w:rFonts w:ascii="Segoe UI" w:eastAsia="Segoe UI" w:hAnsi="Segoe UI" w:cs="Segoe UI"/>
        </w:rPr>
        <w:t>o</w:t>
      </w:r>
      <w:r w:rsidRPr="1235D275">
        <w:rPr>
          <w:rFonts w:ascii="Segoe UI" w:eastAsia="Segoe UI" w:hAnsi="Segoe UI" w:cs="Segoe UI"/>
        </w:rPr>
        <w:t xml:space="preserve"> v</w:t>
      </w:r>
      <w:r w:rsidR="00FF0C5C" w:rsidRPr="1235D275">
        <w:rPr>
          <w:rFonts w:ascii="Segoe UI" w:eastAsia="Segoe UI" w:hAnsi="Segoe UI" w:cs="Segoe UI"/>
        </w:rPr>
        <w:t xml:space="preserve"> Položkovém rozpočtu </w:t>
      </w:r>
      <w:r w:rsidRPr="1235D275">
        <w:rPr>
          <w:rFonts w:ascii="Segoe UI" w:eastAsia="Segoe UI" w:hAnsi="Segoe UI" w:cs="Segoe UI"/>
        </w:rPr>
        <w:t>dle přílohy č.</w:t>
      </w:r>
      <w:r w:rsidR="00EF681E" w:rsidRPr="1235D275">
        <w:rPr>
          <w:rFonts w:ascii="Segoe UI" w:eastAsia="Segoe UI" w:hAnsi="Segoe UI" w:cs="Segoe UI"/>
        </w:rPr>
        <w:t> </w:t>
      </w:r>
      <w:r w:rsidR="002468C1" w:rsidRPr="1235D275">
        <w:rPr>
          <w:rFonts w:ascii="Segoe UI" w:eastAsia="Segoe UI" w:hAnsi="Segoe UI" w:cs="Segoe UI"/>
        </w:rPr>
        <w:t>2</w:t>
      </w:r>
      <w:r w:rsidRPr="1235D275">
        <w:rPr>
          <w:rFonts w:ascii="Segoe UI" w:eastAsia="Segoe UI" w:hAnsi="Segoe UI" w:cs="Segoe UI"/>
        </w:rPr>
        <w:t xml:space="preserve"> </w:t>
      </w:r>
      <w:r w:rsidR="001F3B4A" w:rsidRPr="1235D275">
        <w:rPr>
          <w:rFonts w:ascii="Segoe UI" w:eastAsia="Segoe UI" w:hAnsi="Segoe UI" w:cs="Segoe UI"/>
        </w:rPr>
        <w:t>Kupní smlouvy</w:t>
      </w:r>
      <w:r w:rsidRPr="1235D275">
        <w:rPr>
          <w:rFonts w:ascii="Segoe UI" w:eastAsia="Segoe UI" w:hAnsi="Segoe UI" w:cs="Segoe UI"/>
        </w:rPr>
        <w:t>, a to v</w:t>
      </w:r>
      <w:r w:rsidR="001F3B4A" w:rsidRPr="1235D275">
        <w:rPr>
          <w:rFonts w:ascii="Segoe UI" w:eastAsia="Segoe UI" w:hAnsi="Segoe UI" w:cs="Segoe UI"/>
        </w:rPr>
        <w:t xml:space="preserve">e lhůtě stanovené </w:t>
      </w:r>
      <w:r w:rsidR="0089018E" w:rsidRPr="1235D275">
        <w:rPr>
          <w:rFonts w:ascii="Segoe UI" w:eastAsia="Segoe UI" w:hAnsi="Segoe UI" w:cs="Segoe UI"/>
        </w:rPr>
        <w:t xml:space="preserve">Kupujícím </w:t>
      </w:r>
      <w:r w:rsidR="001F3B4A" w:rsidRPr="1235D275">
        <w:rPr>
          <w:rFonts w:ascii="Segoe UI" w:eastAsia="Segoe UI" w:hAnsi="Segoe UI" w:cs="Segoe UI"/>
        </w:rPr>
        <w:t xml:space="preserve">níže </w:t>
      </w:r>
      <w:r w:rsidR="0089018E" w:rsidRPr="1235D275">
        <w:rPr>
          <w:rFonts w:ascii="Segoe UI" w:eastAsia="Segoe UI" w:hAnsi="Segoe UI" w:cs="Segoe UI"/>
        </w:rPr>
        <w:t>v tabulce</w:t>
      </w:r>
      <w:r w:rsidR="310C747C" w:rsidRPr="1235D275">
        <w:rPr>
          <w:rFonts w:ascii="Segoe UI" w:eastAsia="Segoe UI" w:hAnsi="Segoe UI" w:cs="Segoe UI"/>
        </w:rPr>
        <w:t>, nedohodnou-li se Smluvní strany jinak</w:t>
      </w:r>
      <w:r w:rsidR="0089018E" w:rsidRPr="1235D275">
        <w:rPr>
          <w:rFonts w:ascii="Segoe UI" w:eastAsia="Segoe UI" w:hAnsi="Segoe UI" w:cs="Segoe UI"/>
        </w:rPr>
        <w:t xml:space="preserve">. </w:t>
      </w:r>
      <w:r w:rsidRPr="1235D275">
        <w:rPr>
          <w:rFonts w:ascii="Segoe UI" w:eastAsia="Segoe UI" w:hAnsi="Segoe UI" w:cs="Segoe UI"/>
        </w:rPr>
        <w:t xml:space="preserve">Rozsah předkládaných </w:t>
      </w:r>
      <w:r w:rsidR="00835B11" w:rsidRPr="1235D275">
        <w:rPr>
          <w:rFonts w:ascii="Segoe UI" w:eastAsia="Segoe UI" w:hAnsi="Segoe UI" w:cs="Segoe UI"/>
        </w:rPr>
        <w:t>V</w:t>
      </w:r>
      <w:r w:rsidRPr="1235D275">
        <w:rPr>
          <w:rFonts w:ascii="Segoe UI" w:eastAsia="Segoe UI" w:hAnsi="Segoe UI" w:cs="Segoe UI"/>
        </w:rPr>
        <w:t xml:space="preserve">zorků </w:t>
      </w:r>
      <w:r w:rsidR="005D2015" w:rsidRPr="1235D275">
        <w:rPr>
          <w:rFonts w:ascii="Segoe UI" w:eastAsia="Segoe UI" w:hAnsi="Segoe UI" w:cs="Segoe UI"/>
        </w:rPr>
        <w:t xml:space="preserve">a jejich počet </w:t>
      </w:r>
      <w:r w:rsidR="00835B11" w:rsidRPr="1235D275">
        <w:rPr>
          <w:rFonts w:ascii="Segoe UI" w:eastAsia="Segoe UI" w:hAnsi="Segoe UI" w:cs="Segoe UI"/>
        </w:rPr>
        <w:t>může být</w:t>
      </w:r>
      <w:r w:rsidRPr="1235D275">
        <w:rPr>
          <w:rFonts w:ascii="Segoe UI" w:eastAsia="Segoe UI" w:hAnsi="Segoe UI" w:cs="Segoe UI"/>
        </w:rPr>
        <w:t xml:space="preserve"> Smluvními stranami dojednán v</w:t>
      </w:r>
      <w:r w:rsidR="005D2015" w:rsidRPr="1235D275">
        <w:rPr>
          <w:rFonts w:ascii="Segoe UI" w:eastAsia="Segoe UI" w:hAnsi="Segoe UI" w:cs="Segoe UI"/>
        </w:rPr>
        <w:t> </w:t>
      </w:r>
      <w:r w:rsidRPr="1235D275">
        <w:rPr>
          <w:rFonts w:ascii="Segoe UI" w:eastAsia="Segoe UI" w:hAnsi="Segoe UI" w:cs="Segoe UI"/>
        </w:rPr>
        <w:t xml:space="preserve">rámci kontrolních dnů. </w:t>
      </w:r>
      <w:r w:rsidR="00C65576" w:rsidRPr="1235D275">
        <w:rPr>
          <w:rFonts w:ascii="Segoe UI" w:eastAsia="Segoe UI" w:hAnsi="Segoe UI" w:cs="Segoe UI"/>
        </w:rPr>
        <w:t>Kupující</w:t>
      </w:r>
      <w:r w:rsidRPr="1235D275">
        <w:rPr>
          <w:rFonts w:ascii="Segoe UI" w:eastAsia="Segoe UI" w:hAnsi="Segoe UI" w:cs="Segoe UI"/>
        </w:rPr>
        <w:t xml:space="preserve"> po posouzení </w:t>
      </w:r>
      <w:r w:rsidR="00C65576" w:rsidRPr="1235D275">
        <w:rPr>
          <w:rFonts w:ascii="Segoe UI" w:eastAsia="Segoe UI" w:hAnsi="Segoe UI" w:cs="Segoe UI"/>
        </w:rPr>
        <w:t>V</w:t>
      </w:r>
      <w:r w:rsidRPr="1235D275">
        <w:rPr>
          <w:rFonts w:ascii="Segoe UI" w:eastAsia="Segoe UI" w:hAnsi="Segoe UI" w:cs="Segoe UI"/>
        </w:rPr>
        <w:t>zorků z</w:t>
      </w:r>
      <w:r w:rsidR="00120462" w:rsidRPr="1235D275">
        <w:rPr>
          <w:rFonts w:ascii="Segoe UI" w:eastAsia="Segoe UI" w:hAnsi="Segoe UI" w:cs="Segoe UI"/>
        </w:rPr>
        <w:t> </w:t>
      </w:r>
      <w:r w:rsidRPr="1235D275">
        <w:rPr>
          <w:rFonts w:ascii="Segoe UI" w:eastAsia="Segoe UI" w:hAnsi="Segoe UI" w:cs="Segoe UI"/>
        </w:rPr>
        <w:t xml:space="preserve">předložených </w:t>
      </w:r>
      <w:r w:rsidR="00C65576" w:rsidRPr="1235D275">
        <w:rPr>
          <w:rFonts w:ascii="Segoe UI" w:eastAsia="Segoe UI" w:hAnsi="Segoe UI" w:cs="Segoe UI"/>
        </w:rPr>
        <w:t>V</w:t>
      </w:r>
      <w:r w:rsidRPr="1235D275">
        <w:rPr>
          <w:rFonts w:ascii="Segoe UI" w:eastAsia="Segoe UI" w:hAnsi="Segoe UI" w:cs="Segoe UI"/>
        </w:rPr>
        <w:t xml:space="preserve">zorků vybere jeden (1) vzorek materiálu, výrobků nebo Technických zařízení, který bude následně </w:t>
      </w:r>
      <w:r w:rsidR="00B7006F" w:rsidRPr="1235D275">
        <w:rPr>
          <w:rFonts w:ascii="Segoe UI" w:eastAsia="Segoe UI" w:hAnsi="Segoe UI" w:cs="Segoe UI"/>
        </w:rPr>
        <w:t xml:space="preserve">Prodávajícím </w:t>
      </w:r>
      <w:r w:rsidRPr="1235D275">
        <w:rPr>
          <w:rFonts w:ascii="Segoe UI" w:eastAsia="Segoe UI" w:hAnsi="Segoe UI" w:cs="Segoe UI"/>
        </w:rPr>
        <w:t>závazně použit v</w:t>
      </w:r>
      <w:r w:rsidR="00120462" w:rsidRPr="1235D275">
        <w:rPr>
          <w:rFonts w:ascii="Segoe UI" w:eastAsia="Segoe UI" w:hAnsi="Segoe UI" w:cs="Segoe UI"/>
        </w:rPr>
        <w:t> </w:t>
      </w:r>
      <w:r w:rsidRPr="1235D275">
        <w:rPr>
          <w:rFonts w:ascii="Segoe UI" w:eastAsia="Segoe UI" w:hAnsi="Segoe UI" w:cs="Segoe UI"/>
        </w:rPr>
        <w:t xml:space="preserve">rámci </w:t>
      </w:r>
      <w:r w:rsidR="00195A4F" w:rsidRPr="1235D275">
        <w:rPr>
          <w:rFonts w:ascii="Segoe UI" w:eastAsia="Segoe UI" w:hAnsi="Segoe UI" w:cs="Segoe UI"/>
        </w:rPr>
        <w:t xml:space="preserve">dodávky Zboží či </w:t>
      </w:r>
      <w:r w:rsidR="001A4098" w:rsidRPr="1235D275">
        <w:rPr>
          <w:rFonts w:ascii="Segoe UI" w:eastAsia="Segoe UI" w:hAnsi="Segoe UI" w:cs="Segoe UI"/>
        </w:rPr>
        <w:t>plnění dle smlouvy</w:t>
      </w:r>
      <w:r w:rsidRPr="1235D275">
        <w:rPr>
          <w:rFonts w:ascii="Segoe UI" w:eastAsia="Segoe UI" w:hAnsi="Segoe UI" w:cs="Segoe UI"/>
        </w:rPr>
        <w:t xml:space="preserve">.  </w:t>
      </w:r>
      <w:r w:rsidR="005C6B0E" w:rsidRPr="1235D275">
        <w:rPr>
          <w:rFonts w:ascii="Segoe UI" w:eastAsia="Segoe UI" w:hAnsi="Segoe UI" w:cs="Segoe UI"/>
        </w:rPr>
        <w:t xml:space="preserve">V případě </w:t>
      </w:r>
      <w:r w:rsidR="00765107" w:rsidRPr="1235D275">
        <w:rPr>
          <w:rFonts w:ascii="Segoe UI" w:eastAsia="Segoe UI" w:hAnsi="Segoe UI" w:cs="Segoe UI"/>
        </w:rPr>
        <w:t>požadavku na předložení jednoho Vzorku</w:t>
      </w:r>
      <w:r w:rsidR="00327B8E" w:rsidRPr="1235D275">
        <w:rPr>
          <w:rFonts w:ascii="Segoe UI" w:eastAsia="Segoe UI" w:hAnsi="Segoe UI" w:cs="Segoe UI"/>
        </w:rPr>
        <w:t>,</w:t>
      </w:r>
      <w:r w:rsidR="00765107" w:rsidRPr="1235D275">
        <w:rPr>
          <w:rFonts w:ascii="Segoe UI" w:eastAsia="Segoe UI" w:hAnsi="Segoe UI" w:cs="Segoe UI"/>
        </w:rPr>
        <w:t xml:space="preserve"> </w:t>
      </w:r>
      <w:r w:rsidR="008A3377" w:rsidRPr="1235D275">
        <w:rPr>
          <w:rFonts w:ascii="Segoe UI" w:eastAsia="Segoe UI" w:hAnsi="Segoe UI" w:cs="Segoe UI"/>
        </w:rPr>
        <w:t>Kupující</w:t>
      </w:r>
      <w:r w:rsidR="00765107" w:rsidRPr="1235D275">
        <w:rPr>
          <w:rFonts w:ascii="Segoe UI" w:eastAsia="Segoe UI" w:hAnsi="Segoe UI" w:cs="Segoe UI"/>
        </w:rPr>
        <w:t xml:space="preserve"> tento </w:t>
      </w:r>
      <w:r w:rsidR="00022C3B" w:rsidRPr="1235D275">
        <w:rPr>
          <w:rFonts w:ascii="Segoe UI" w:eastAsia="Segoe UI" w:hAnsi="Segoe UI" w:cs="Segoe UI"/>
        </w:rPr>
        <w:t>V</w:t>
      </w:r>
      <w:r w:rsidR="00765107" w:rsidRPr="1235D275">
        <w:rPr>
          <w:rFonts w:ascii="Segoe UI" w:eastAsia="Segoe UI" w:hAnsi="Segoe UI" w:cs="Segoe UI"/>
        </w:rPr>
        <w:t xml:space="preserve">zorek odsouhlasí, nebo </w:t>
      </w:r>
      <w:r w:rsidR="00CA4DA2" w:rsidRPr="1235D275">
        <w:rPr>
          <w:rFonts w:ascii="Segoe UI" w:eastAsia="Segoe UI" w:hAnsi="Segoe UI" w:cs="Segoe UI"/>
        </w:rPr>
        <w:t>požádá o</w:t>
      </w:r>
      <w:r w:rsidR="008A3377" w:rsidRPr="1235D275">
        <w:rPr>
          <w:rFonts w:ascii="Segoe UI" w:eastAsia="Segoe UI" w:hAnsi="Segoe UI" w:cs="Segoe UI"/>
        </w:rPr>
        <w:t> </w:t>
      </w:r>
      <w:r w:rsidR="00CA4DA2" w:rsidRPr="1235D275">
        <w:rPr>
          <w:rFonts w:ascii="Segoe UI" w:eastAsia="Segoe UI" w:hAnsi="Segoe UI" w:cs="Segoe UI"/>
        </w:rPr>
        <w:t xml:space="preserve">předložení jiného </w:t>
      </w:r>
      <w:r w:rsidR="001E1FE5" w:rsidRPr="1235D275">
        <w:rPr>
          <w:rFonts w:ascii="Segoe UI" w:eastAsia="Segoe UI" w:hAnsi="Segoe UI" w:cs="Segoe UI"/>
        </w:rPr>
        <w:t>odpovídajícího Vzorku</w:t>
      </w:r>
      <w:r w:rsidR="4EEF6AF9" w:rsidRPr="1235D275">
        <w:rPr>
          <w:rFonts w:ascii="Segoe UI" w:eastAsia="Segoe UI" w:hAnsi="Segoe UI" w:cs="Segoe UI"/>
        </w:rPr>
        <w:t xml:space="preserve"> ve lhůtě do 5 pracovních dnů od zamítnutí</w:t>
      </w:r>
      <w:r w:rsidR="001E1FE5" w:rsidRPr="1235D275">
        <w:rPr>
          <w:rFonts w:ascii="Segoe UI" w:eastAsia="Segoe UI" w:hAnsi="Segoe UI" w:cs="Segoe UI"/>
        </w:rPr>
        <w:t xml:space="preserve">. </w:t>
      </w:r>
      <w:r w:rsidRPr="1235D275">
        <w:rPr>
          <w:rFonts w:ascii="Segoe UI" w:eastAsia="Segoe UI" w:hAnsi="Segoe UI" w:cs="Segoe UI"/>
        </w:rPr>
        <w:t xml:space="preserve">Odsouhlasení </w:t>
      </w:r>
      <w:r w:rsidR="00B60FD4" w:rsidRPr="1235D275">
        <w:rPr>
          <w:rFonts w:ascii="Segoe UI" w:eastAsia="Segoe UI" w:hAnsi="Segoe UI" w:cs="Segoe UI"/>
        </w:rPr>
        <w:t xml:space="preserve">Vzorku </w:t>
      </w:r>
      <w:r w:rsidR="008A3377" w:rsidRPr="1235D275">
        <w:rPr>
          <w:rFonts w:ascii="Segoe UI" w:eastAsia="Segoe UI" w:hAnsi="Segoe UI" w:cs="Segoe UI"/>
        </w:rPr>
        <w:t xml:space="preserve">Kupujícím </w:t>
      </w:r>
      <w:r w:rsidR="00B60FD4" w:rsidRPr="1235D275">
        <w:rPr>
          <w:rFonts w:ascii="Segoe UI" w:eastAsia="Segoe UI" w:hAnsi="Segoe UI" w:cs="Segoe UI"/>
        </w:rPr>
        <w:t>bude</w:t>
      </w:r>
      <w:r w:rsidRPr="1235D275">
        <w:rPr>
          <w:rFonts w:ascii="Segoe UI" w:eastAsia="Segoe UI" w:hAnsi="Segoe UI" w:cs="Segoe UI"/>
        </w:rPr>
        <w:t xml:space="preserve"> </w:t>
      </w:r>
      <w:r w:rsidR="0035599B" w:rsidRPr="1235D275">
        <w:rPr>
          <w:rFonts w:ascii="Segoe UI" w:eastAsia="Segoe UI" w:hAnsi="Segoe UI" w:cs="Segoe UI"/>
        </w:rPr>
        <w:t>formou</w:t>
      </w:r>
      <w:r w:rsidRPr="1235D275">
        <w:rPr>
          <w:rFonts w:ascii="Segoe UI" w:eastAsia="Segoe UI" w:hAnsi="Segoe UI" w:cs="Segoe UI"/>
        </w:rPr>
        <w:t xml:space="preserve"> zápisu do </w:t>
      </w:r>
      <w:r w:rsidR="00B60FD4" w:rsidRPr="1235D275">
        <w:rPr>
          <w:rFonts w:ascii="Segoe UI" w:eastAsia="Segoe UI" w:hAnsi="Segoe UI" w:cs="Segoe UI"/>
        </w:rPr>
        <w:t>Vzorkovacího listu</w:t>
      </w:r>
      <w:r w:rsidRPr="1235D275">
        <w:rPr>
          <w:rFonts w:ascii="Segoe UI" w:eastAsia="Segoe UI" w:hAnsi="Segoe UI" w:cs="Segoe UI"/>
        </w:rPr>
        <w:t>.</w:t>
      </w:r>
    </w:p>
    <w:p w14:paraId="026E02DF" w14:textId="7FC1C164" w:rsidR="0411C6A0" w:rsidRDefault="0411C6A0" w:rsidP="3BB58526">
      <w:pPr>
        <w:pStyle w:val="Bezmezer"/>
        <w:spacing w:line="360" w:lineRule="auto"/>
        <w:jc w:val="both"/>
        <w:rPr>
          <w:rFonts w:ascii="Segoe UI" w:eastAsia="Segoe UI" w:hAnsi="Segoe UI" w:cs="Segoe UI"/>
        </w:rPr>
      </w:pPr>
      <w:r w:rsidRPr="3BB58526">
        <w:rPr>
          <w:rFonts w:ascii="Segoe UI" w:eastAsia="Segoe UI" w:hAnsi="Segoe UI" w:cs="Segoe UI"/>
        </w:rPr>
        <w:t>Součástí dodávky je veškeré nábytkové kování</w:t>
      </w:r>
      <w:r w:rsidR="74B5C2C4" w:rsidRPr="3BB58526">
        <w:rPr>
          <w:rFonts w:ascii="Segoe UI" w:eastAsia="Segoe UI" w:hAnsi="Segoe UI" w:cs="Segoe UI"/>
        </w:rPr>
        <w:t>, vč</w:t>
      </w:r>
      <w:r w:rsidRPr="3BB58526">
        <w:rPr>
          <w:rFonts w:ascii="Segoe UI" w:eastAsia="Segoe UI" w:hAnsi="Segoe UI" w:cs="Segoe UI"/>
        </w:rPr>
        <w:t>etně kotvení do zdi či do podlahy</w:t>
      </w:r>
      <w:r w:rsidR="3C913A8F" w:rsidRPr="3BB58526">
        <w:rPr>
          <w:rFonts w:ascii="Segoe UI" w:eastAsia="Segoe UI" w:hAnsi="Segoe UI" w:cs="Segoe UI"/>
        </w:rPr>
        <w:t>.</w:t>
      </w:r>
    </w:p>
    <w:p w14:paraId="4F39BCA8" w14:textId="495B0A72" w:rsidR="00902161" w:rsidRDefault="00902161" w:rsidP="3BB58526">
      <w:pPr>
        <w:pStyle w:val="Bezmezer"/>
        <w:spacing w:line="360" w:lineRule="auto"/>
        <w:jc w:val="both"/>
        <w:rPr>
          <w:rFonts w:ascii="Segoe UI" w:eastAsia="Segoe UI" w:hAnsi="Segoe UI" w:cs="Segoe UI"/>
        </w:rPr>
      </w:pPr>
      <w:r w:rsidRPr="1235D275">
        <w:rPr>
          <w:rFonts w:ascii="Segoe UI" w:eastAsia="Segoe UI" w:hAnsi="Segoe UI" w:cs="Segoe UI"/>
        </w:rPr>
        <w:t xml:space="preserve">Veškeré vzorky budou </w:t>
      </w:r>
      <w:r w:rsidR="00224F74" w:rsidRPr="1235D275">
        <w:rPr>
          <w:rFonts w:ascii="Segoe UI" w:eastAsia="Segoe UI" w:hAnsi="Segoe UI" w:cs="Segoe UI"/>
        </w:rPr>
        <w:t xml:space="preserve">Prodávajícím </w:t>
      </w:r>
      <w:r w:rsidR="003574BD" w:rsidRPr="1235D275">
        <w:rPr>
          <w:rFonts w:ascii="Segoe UI" w:eastAsia="Segoe UI" w:hAnsi="Segoe UI" w:cs="Segoe UI"/>
        </w:rPr>
        <w:t>předloženy ke vzorkování v</w:t>
      </w:r>
      <w:r w:rsidR="00EC66E3" w:rsidRPr="1235D275">
        <w:rPr>
          <w:rFonts w:ascii="Segoe UI" w:eastAsia="Segoe UI" w:hAnsi="Segoe UI" w:cs="Segoe UI"/>
        </w:rPr>
        <w:t> prostorách Stavby</w:t>
      </w:r>
      <w:r w:rsidR="00DF7973" w:rsidRPr="1235D275">
        <w:rPr>
          <w:rFonts w:ascii="Segoe UI" w:eastAsia="Segoe UI" w:hAnsi="Segoe UI" w:cs="Segoe UI"/>
        </w:rPr>
        <w:t xml:space="preserve">, </w:t>
      </w:r>
      <w:r w:rsidR="001457F7" w:rsidRPr="1235D275">
        <w:rPr>
          <w:rFonts w:ascii="Segoe UI" w:eastAsia="Segoe UI" w:hAnsi="Segoe UI" w:cs="Segoe UI"/>
        </w:rPr>
        <w:t>nedohodnou-li se Smluvní strany jinak</w:t>
      </w:r>
      <w:r w:rsidR="007E3A8C" w:rsidRPr="1235D275">
        <w:rPr>
          <w:rFonts w:ascii="Segoe UI" w:eastAsia="Segoe UI" w:hAnsi="Segoe UI" w:cs="Segoe UI"/>
        </w:rPr>
        <w:t xml:space="preserve"> (u velkých </w:t>
      </w:r>
      <w:r w:rsidR="0097131B" w:rsidRPr="1235D275">
        <w:rPr>
          <w:rFonts w:ascii="Segoe UI" w:eastAsia="Segoe UI" w:hAnsi="Segoe UI" w:cs="Segoe UI"/>
        </w:rPr>
        <w:t>Vzorků</w:t>
      </w:r>
      <w:r w:rsidR="007E3A8C" w:rsidRPr="1235D275">
        <w:rPr>
          <w:rFonts w:ascii="Segoe UI" w:eastAsia="Segoe UI" w:hAnsi="Segoe UI" w:cs="Segoe UI"/>
        </w:rPr>
        <w:t xml:space="preserve"> např. prohlídkou </w:t>
      </w:r>
      <w:r w:rsidR="005D3DF7" w:rsidRPr="1235D275">
        <w:rPr>
          <w:rFonts w:ascii="Segoe UI" w:eastAsia="Segoe UI" w:hAnsi="Segoe UI" w:cs="Segoe UI"/>
        </w:rPr>
        <w:t>u</w:t>
      </w:r>
      <w:r w:rsidR="0097131B" w:rsidRPr="1235D275">
        <w:rPr>
          <w:rFonts w:ascii="Segoe UI" w:eastAsia="Segoe UI" w:hAnsi="Segoe UI" w:cs="Segoe UI"/>
        </w:rPr>
        <w:t> </w:t>
      </w:r>
      <w:r w:rsidR="005D3DF7" w:rsidRPr="1235D275">
        <w:rPr>
          <w:rFonts w:ascii="Segoe UI" w:eastAsia="Segoe UI" w:hAnsi="Segoe UI" w:cs="Segoe UI"/>
        </w:rPr>
        <w:t>Prodávajícího nebo na místě předchozího plnění Prodávajícím).</w:t>
      </w:r>
    </w:p>
    <w:p w14:paraId="07D1388E" w14:textId="651D6CD3" w:rsidR="02BF5375" w:rsidRPr="00543B5F" w:rsidRDefault="02BF5375" w:rsidP="1235D275">
      <w:pPr>
        <w:pStyle w:val="Bezmezer"/>
        <w:spacing w:line="360" w:lineRule="auto"/>
        <w:jc w:val="both"/>
        <w:rPr>
          <w:rFonts w:ascii="Segoe UI" w:eastAsia="Segoe UI" w:hAnsi="Segoe UI" w:cs="Segoe UI"/>
        </w:rPr>
      </w:pPr>
      <w:r w:rsidRPr="00543B5F">
        <w:rPr>
          <w:rFonts w:ascii="Segoe UI" w:eastAsia="Segoe UI" w:hAnsi="Segoe UI" w:cs="Segoe UI"/>
        </w:rPr>
        <w:t>Veškeré schválené vzorky budou až do data předání stavby archivovány ve vzorkovně na</w:t>
      </w:r>
      <w:r w:rsidR="16A36E48" w:rsidRPr="00543B5F">
        <w:rPr>
          <w:rFonts w:ascii="Segoe UI" w:eastAsia="Segoe UI" w:hAnsi="Segoe UI" w:cs="Segoe UI"/>
        </w:rPr>
        <w:t xml:space="preserve"> </w:t>
      </w:r>
      <w:r w:rsidR="1255DAAB" w:rsidRPr="00543B5F">
        <w:rPr>
          <w:rFonts w:ascii="Segoe UI" w:eastAsia="Segoe UI" w:hAnsi="Segoe UI" w:cs="Segoe UI"/>
        </w:rPr>
        <w:t>S</w:t>
      </w:r>
      <w:r w:rsidR="16A36E48" w:rsidRPr="00543B5F">
        <w:rPr>
          <w:rFonts w:ascii="Segoe UI" w:eastAsia="Segoe UI" w:hAnsi="Segoe UI" w:cs="Segoe UI"/>
        </w:rPr>
        <w:t>tavbě pro případ</w:t>
      </w:r>
      <w:r w:rsidR="10CB958B" w:rsidRPr="00543B5F">
        <w:rPr>
          <w:rFonts w:ascii="Segoe UI" w:eastAsia="Segoe UI" w:hAnsi="Segoe UI" w:cs="Segoe UI"/>
        </w:rPr>
        <w:t>y</w:t>
      </w:r>
      <w:r w:rsidR="16A36E48" w:rsidRPr="00543B5F">
        <w:rPr>
          <w:rFonts w:ascii="Segoe UI" w:eastAsia="Segoe UI" w:hAnsi="Segoe UI" w:cs="Segoe UI"/>
        </w:rPr>
        <w:t xml:space="preserve"> reklamací, ev. pro případnou kont</w:t>
      </w:r>
      <w:r w:rsidR="5B8A31ED" w:rsidRPr="00543B5F">
        <w:rPr>
          <w:rFonts w:ascii="Segoe UI" w:eastAsia="Segoe UI" w:hAnsi="Segoe UI" w:cs="Segoe UI"/>
        </w:rPr>
        <w:t>r</w:t>
      </w:r>
      <w:r w:rsidR="16A36E48" w:rsidRPr="00543B5F">
        <w:rPr>
          <w:rFonts w:ascii="Segoe UI" w:eastAsia="Segoe UI" w:hAnsi="Segoe UI" w:cs="Segoe UI"/>
        </w:rPr>
        <w:t>olu ze strany</w:t>
      </w:r>
      <w:r w:rsidR="33B0EE74" w:rsidRPr="00543B5F">
        <w:rPr>
          <w:rFonts w:ascii="Segoe UI" w:eastAsia="Segoe UI" w:hAnsi="Segoe UI" w:cs="Segoe UI"/>
        </w:rPr>
        <w:t xml:space="preserve"> dozorového orgánu.</w:t>
      </w:r>
      <w:r w:rsidR="00543B5F">
        <w:rPr>
          <w:rFonts w:ascii="Segoe UI" w:eastAsia="Segoe UI" w:hAnsi="Segoe UI" w:cs="Segoe UI"/>
        </w:rPr>
        <w:t xml:space="preserve"> Archivaci zajistí Kupující.</w:t>
      </w:r>
    </w:p>
    <w:p w14:paraId="4072F006" w14:textId="4C794CF0" w:rsidR="00756F10" w:rsidRPr="005B04AA" w:rsidRDefault="00756F10" w:rsidP="3BB58526">
      <w:pPr>
        <w:pStyle w:val="Bezmezer"/>
        <w:spacing w:line="360" w:lineRule="auto"/>
        <w:jc w:val="both"/>
        <w:rPr>
          <w:rFonts w:ascii="Segoe UI" w:eastAsia="Segoe UI" w:hAnsi="Segoe UI" w:cs="Segoe UI"/>
        </w:rPr>
      </w:pPr>
      <w:r w:rsidRPr="3BB58526">
        <w:rPr>
          <w:rFonts w:ascii="Segoe UI" w:eastAsia="Segoe UI" w:hAnsi="Segoe UI" w:cs="Segoe UI"/>
        </w:rPr>
        <w:t>Prodávající zajistí ke kontrole výrobní dokumentaci atypů zhotovenou</w:t>
      </w:r>
      <w:r w:rsidR="00896B2D" w:rsidRPr="3BB58526">
        <w:rPr>
          <w:rFonts w:ascii="Segoe UI" w:eastAsia="Segoe UI" w:hAnsi="Segoe UI" w:cs="Segoe UI"/>
        </w:rPr>
        <w:t xml:space="preserve"> </w:t>
      </w:r>
      <w:r w:rsidRPr="3BB58526">
        <w:rPr>
          <w:rFonts w:ascii="Segoe UI" w:eastAsia="Segoe UI" w:hAnsi="Segoe UI" w:cs="Segoe UI"/>
        </w:rPr>
        <w:t>podle skutečného zaměření na stavbě</w:t>
      </w:r>
      <w:r w:rsidR="190C8D4C" w:rsidRPr="3BB58526">
        <w:rPr>
          <w:rFonts w:ascii="Segoe UI" w:eastAsia="Segoe UI" w:hAnsi="Segoe UI" w:cs="Segoe UI"/>
        </w:rPr>
        <w:t>.</w:t>
      </w:r>
    </w:p>
    <w:p w14:paraId="281211DD" w14:textId="5DDF4808" w:rsidR="19A5E3A3" w:rsidRDefault="19A5E3A3" w:rsidP="3BB58526">
      <w:pPr>
        <w:pStyle w:val="Bezmezer"/>
        <w:spacing w:line="360" w:lineRule="auto"/>
        <w:jc w:val="both"/>
        <w:rPr>
          <w:rFonts w:ascii="Segoe UI" w:eastAsia="Segoe UI" w:hAnsi="Segoe UI" w:cs="Segoe UI"/>
        </w:rPr>
      </w:pPr>
      <w:r w:rsidRPr="3BB58526">
        <w:rPr>
          <w:rFonts w:ascii="Segoe UI" w:eastAsia="Segoe UI" w:hAnsi="Segoe UI" w:cs="Segoe UI"/>
        </w:rPr>
        <w:t>Kupující si vyhrazuje právo nepožadovat předložení některého z níže uvedených Vzorků.</w:t>
      </w:r>
    </w:p>
    <w:p w14:paraId="7F8E4F99" w14:textId="77777777" w:rsidR="00A15B6C" w:rsidRDefault="00A15B6C" w:rsidP="3BB58526">
      <w:pPr>
        <w:pStyle w:val="Bezmezer"/>
        <w:spacing w:line="360" w:lineRule="auto"/>
        <w:jc w:val="both"/>
        <w:rPr>
          <w:rFonts w:ascii="Segoe UI" w:eastAsia="Segoe UI" w:hAnsi="Segoe UI" w:cs="Segoe UI"/>
        </w:rPr>
      </w:pPr>
    </w:p>
    <w:p w14:paraId="72E582AA" w14:textId="77777777" w:rsidR="00A15B6C" w:rsidRDefault="00A15B6C" w:rsidP="3BB58526">
      <w:pPr>
        <w:pStyle w:val="Bezmezer"/>
        <w:spacing w:line="360" w:lineRule="auto"/>
        <w:jc w:val="both"/>
        <w:rPr>
          <w:rFonts w:ascii="Segoe UI" w:eastAsia="Segoe UI" w:hAnsi="Segoe UI" w:cs="Segoe UI"/>
        </w:rPr>
      </w:pPr>
    </w:p>
    <w:p w14:paraId="52D8DB7E" w14:textId="77777777" w:rsidR="00A15B6C" w:rsidRDefault="00A15B6C" w:rsidP="3BB58526">
      <w:pPr>
        <w:pStyle w:val="Bezmezer"/>
        <w:spacing w:line="360" w:lineRule="auto"/>
        <w:jc w:val="both"/>
        <w:rPr>
          <w:rFonts w:ascii="Segoe UI" w:eastAsia="Segoe UI" w:hAnsi="Segoe UI" w:cs="Segoe UI"/>
        </w:rPr>
      </w:pPr>
    </w:p>
    <w:p w14:paraId="34F8EAE0" w14:textId="77777777" w:rsidR="00A15B6C" w:rsidRDefault="00A15B6C" w:rsidP="3BB58526">
      <w:pPr>
        <w:pStyle w:val="Bezmezer"/>
        <w:spacing w:line="360" w:lineRule="auto"/>
        <w:jc w:val="both"/>
        <w:rPr>
          <w:rFonts w:ascii="Segoe UI" w:eastAsia="Segoe UI" w:hAnsi="Segoe UI" w:cs="Segoe UI"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2388"/>
        <w:gridCol w:w="3561"/>
        <w:gridCol w:w="4252"/>
        <w:gridCol w:w="3828"/>
      </w:tblGrid>
      <w:tr w:rsidR="00D6547F" w:rsidRPr="005B04AA" w14:paraId="404C83D9" w14:textId="0C1324A8" w:rsidTr="1235D275">
        <w:tc>
          <w:tcPr>
            <w:tcW w:w="2388" w:type="dxa"/>
            <w:vAlign w:val="center"/>
          </w:tcPr>
          <w:p w14:paraId="1CCABBAB" w14:textId="277AB659" w:rsidR="00D6547F" w:rsidRPr="005B04AA" w:rsidRDefault="00D6547F">
            <w:pPr>
              <w:rPr>
                <w:rFonts w:ascii="Segoe UI" w:hAnsi="Segoe UI" w:cs="Segoe UI"/>
                <w:b/>
                <w:bCs/>
              </w:rPr>
            </w:pPr>
            <w:r w:rsidRPr="3BB58526">
              <w:rPr>
                <w:rFonts w:ascii="Segoe UI" w:hAnsi="Segoe UI" w:cs="Segoe UI"/>
                <w:b/>
                <w:bCs/>
              </w:rPr>
              <w:lastRenderedPageBreak/>
              <w:t xml:space="preserve">Soubor </w:t>
            </w:r>
            <w:r w:rsidR="3B000421" w:rsidRPr="3BB58526">
              <w:rPr>
                <w:rFonts w:ascii="Segoe UI" w:hAnsi="Segoe UI" w:cs="Segoe UI"/>
                <w:b/>
                <w:bCs/>
              </w:rPr>
              <w:t>č.:</w:t>
            </w:r>
          </w:p>
        </w:tc>
        <w:tc>
          <w:tcPr>
            <w:tcW w:w="3561" w:type="dxa"/>
            <w:vAlign w:val="center"/>
          </w:tcPr>
          <w:p w14:paraId="288E4572" w14:textId="61F4C5F9" w:rsidR="00D6547F" w:rsidRPr="005B04AA" w:rsidRDefault="00D6547F">
            <w:pPr>
              <w:rPr>
                <w:rFonts w:ascii="Segoe UI" w:hAnsi="Segoe UI" w:cs="Segoe UI"/>
                <w:b/>
                <w:bCs/>
              </w:rPr>
            </w:pPr>
            <w:r w:rsidRPr="005B04AA">
              <w:rPr>
                <w:rFonts w:ascii="Segoe UI" w:hAnsi="Segoe UI" w:cs="Segoe UI"/>
                <w:b/>
                <w:bCs/>
              </w:rPr>
              <w:t>Způsob vzorkování</w:t>
            </w:r>
          </w:p>
        </w:tc>
        <w:tc>
          <w:tcPr>
            <w:tcW w:w="4252" w:type="dxa"/>
            <w:vAlign w:val="center"/>
          </w:tcPr>
          <w:p w14:paraId="750AF456" w14:textId="23A058A7" w:rsidR="00D6547F" w:rsidRPr="005B04AA" w:rsidRDefault="00D6547F">
            <w:pPr>
              <w:rPr>
                <w:rFonts w:ascii="Segoe UI" w:hAnsi="Segoe UI" w:cs="Segoe UI"/>
                <w:b/>
                <w:bCs/>
              </w:rPr>
            </w:pPr>
            <w:r w:rsidRPr="005B04AA">
              <w:rPr>
                <w:rFonts w:ascii="Segoe UI" w:hAnsi="Segoe UI" w:cs="Segoe UI"/>
                <w:b/>
                <w:bCs/>
              </w:rPr>
              <w:t>Co a jak se bude vzorkovat</w:t>
            </w:r>
            <w:r w:rsidR="007A229D" w:rsidRPr="005B04AA">
              <w:rPr>
                <w:rFonts w:ascii="Segoe UI" w:hAnsi="Segoe UI" w:cs="Segoe UI"/>
                <w:b/>
                <w:bCs/>
              </w:rPr>
              <w:t xml:space="preserve"> (Vzorek)</w:t>
            </w:r>
          </w:p>
        </w:tc>
        <w:tc>
          <w:tcPr>
            <w:tcW w:w="3828" w:type="dxa"/>
            <w:vAlign w:val="center"/>
          </w:tcPr>
          <w:p w14:paraId="183F9C58" w14:textId="551D6BDC" w:rsidR="00D6547F" w:rsidRPr="005B04AA" w:rsidRDefault="004D62BE">
            <w:pPr>
              <w:rPr>
                <w:rFonts w:ascii="Segoe UI" w:hAnsi="Segoe UI" w:cs="Segoe UI"/>
                <w:b/>
                <w:bCs/>
              </w:rPr>
            </w:pPr>
            <w:r w:rsidRPr="005B04AA">
              <w:rPr>
                <w:rFonts w:ascii="Segoe UI" w:hAnsi="Segoe UI" w:cs="Segoe UI"/>
                <w:b/>
                <w:bCs/>
              </w:rPr>
              <w:t>Lhůta</w:t>
            </w:r>
            <w:r w:rsidR="00BF718F" w:rsidRPr="005B04AA">
              <w:rPr>
                <w:rFonts w:ascii="Segoe UI" w:hAnsi="Segoe UI" w:cs="Segoe UI"/>
                <w:b/>
                <w:bCs/>
              </w:rPr>
              <w:t xml:space="preserve"> pro předložení </w:t>
            </w:r>
            <w:r w:rsidR="00846B93" w:rsidRPr="005B04AA">
              <w:rPr>
                <w:rFonts w:ascii="Segoe UI" w:hAnsi="Segoe UI" w:cs="Segoe UI"/>
                <w:b/>
                <w:bCs/>
              </w:rPr>
              <w:t>vzorku</w:t>
            </w:r>
            <w:r w:rsidR="006439BA" w:rsidRPr="005B04AA">
              <w:rPr>
                <w:rFonts w:ascii="Segoe UI" w:hAnsi="Segoe UI" w:cs="Segoe UI"/>
                <w:b/>
                <w:bCs/>
              </w:rPr>
              <w:t>/související technické dokumentace Prodávajícím Kupujícímu</w:t>
            </w:r>
          </w:p>
          <w:p w14:paraId="5571E90B" w14:textId="68F27B9C" w:rsidR="005E1E55" w:rsidRPr="005B04AA" w:rsidRDefault="005E1E55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D6547F" w:rsidRPr="005B04AA" w14:paraId="05B1AF57" w14:textId="0E0624B0" w:rsidTr="1235D275">
        <w:tc>
          <w:tcPr>
            <w:tcW w:w="2388" w:type="dxa"/>
          </w:tcPr>
          <w:p w14:paraId="526AF85E" w14:textId="3A23EF01" w:rsidR="00EE6CF3" w:rsidRPr="005B04AA" w:rsidRDefault="00D6547F" w:rsidP="00B32914">
            <w:pPr>
              <w:rPr>
                <w:rFonts w:ascii="Segoe UI" w:hAnsi="Segoe UI" w:cs="Segoe UI"/>
              </w:rPr>
            </w:pPr>
            <w:r w:rsidRPr="3BB58526">
              <w:rPr>
                <w:rFonts w:ascii="Segoe UI" w:hAnsi="Segoe UI" w:cs="Segoe UI"/>
                <w:b/>
                <w:bCs/>
              </w:rPr>
              <w:t>1</w:t>
            </w:r>
            <w:r w:rsidR="00B32914">
              <w:rPr>
                <w:rFonts w:ascii="Segoe UI" w:hAnsi="Segoe UI" w:cs="Segoe UI"/>
                <w:b/>
                <w:bCs/>
              </w:rPr>
              <w:t>_</w:t>
            </w:r>
            <w:r w:rsidR="00B32914">
              <w:rPr>
                <w:rFonts w:ascii="Segoe UI" w:hAnsi="Segoe UI" w:cs="Segoe UI"/>
              </w:rPr>
              <w:t xml:space="preserve">veškeré prvky VSN, VLN, INT s požadavkem na vzorkování dle Položkového rozpočtu </w:t>
            </w:r>
          </w:p>
        </w:tc>
        <w:tc>
          <w:tcPr>
            <w:tcW w:w="3561" w:type="dxa"/>
          </w:tcPr>
          <w:p w14:paraId="79EA70A2" w14:textId="5B77888D" w:rsidR="006650BA" w:rsidRPr="00B32914" w:rsidRDefault="006650BA" w:rsidP="00B3291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Segoe UI" w:hAnsi="Segoe UI" w:cs="Segoe UI"/>
                <w:color w:val="FF0000"/>
              </w:rPr>
            </w:pPr>
            <w:r w:rsidRPr="65C7880F">
              <w:rPr>
                <w:rFonts w:ascii="Segoe UI" w:hAnsi="Segoe UI" w:cs="Segoe UI"/>
              </w:rPr>
              <w:t>p</w:t>
            </w:r>
            <w:r w:rsidR="00053B24" w:rsidRPr="65C7880F">
              <w:rPr>
                <w:rFonts w:ascii="Segoe UI" w:hAnsi="Segoe UI" w:cs="Segoe UI"/>
              </w:rPr>
              <w:t>ředložení t</w:t>
            </w:r>
            <w:r w:rsidR="00D6547F" w:rsidRPr="65C7880F">
              <w:rPr>
                <w:rFonts w:ascii="Segoe UI" w:hAnsi="Segoe UI" w:cs="Segoe UI"/>
              </w:rPr>
              <w:t>echnick</w:t>
            </w:r>
            <w:r w:rsidR="25228EEE" w:rsidRPr="65C7880F">
              <w:rPr>
                <w:rFonts w:ascii="Segoe UI" w:hAnsi="Segoe UI" w:cs="Segoe UI"/>
              </w:rPr>
              <w:t>ých</w:t>
            </w:r>
            <w:r w:rsidR="00D6547F" w:rsidRPr="65C7880F">
              <w:rPr>
                <w:rFonts w:ascii="Segoe UI" w:hAnsi="Segoe UI" w:cs="Segoe UI"/>
              </w:rPr>
              <w:t xml:space="preserve"> list</w:t>
            </w:r>
            <w:r w:rsidR="18A3BABC" w:rsidRPr="65C7880F">
              <w:rPr>
                <w:rFonts w:ascii="Segoe UI" w:hAnsi="Segoe UI" w:cs="Segoe UI"/>
              </w:rPr>
              <w:t>ů</w:t>
            </w:r>
            <w:r w:rsidR="0089036C" w:rsidRPr="65C7880F">
              <w:rPr>
                <w:rFonts w:ascii="Segoe UI" w:hAnsi="Segoe UI" w:cs="Segoe UI"/>
              </w:rPr>
              <w:t xml:space="preserve"> materiálů, kování (počet provozních cyklů atd.)</w:t>
            </w:r>
          </w:p>
          <w:p w14:paraId="505E759A" w14:textId="43F58272" w:rsidR="00B32914" w:rsidRPr="00636FF4" w:rsidRDefault="00B32914" w:rsidP="00636FF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Segoe UI" w:hAnsi="Segoe UI" w:cs="Segoe UI"/>
                <w:color w:val="FF0000"/>
              </w:rPr>
            </w:pPr>
            <w:r w:rsidRPr="00636FF4">
              <w:rPr>
                <w:rFonts w:ascii="Segoe UI" w:hAnsi="Segoe UI" w:cs="Segoe UI"/>
              </w:rPr>
              <w:t xml:space="preserve">předložení vzorků všech použitých materiálů, fyzická prohlídka </w:t>
            </w:r>
            <w:r w:rsidR="00636FF4" w:rsidRPr="00636FF4">
              <w:rPr>
                <w:rFonts w:ascii="Segoe UI" w:hAnsi="Segoe UI" w:cs="Segoe UI"/>
              </w:rPr>
              <w:t>Kupujícím</w:t>
            </w:r>
          </w:p>
          <w:p w14:paraId="5923E03D" w14:textId="77777777" w:rsidR="00B32914" w:rsidRPr="0089036C" w:rsidRDefault="00B32914" w:rsidP="00B32914">
            <w:pPr>
              <w:pStyle w:val="Odstavecseseznamem"/>
              <w:jc w:val="both"/>
              <w:rPr>
                <w:rFonts w:ascii="Segoe UI" w:hAnsi="Segoe UI" w:cs="Segoe UI"/>
                <w:color w:val="FF0000"/>
              </w:rPr>
            </w:pPr>
          </w:p>
          <w:p w14:paraId="6CC71480" w14:textId="535A4311" w:rsidR="00EE6CF3" w:rsidRPr="00EE6CF3" w:rsidRDefault="00EE6CF3" w:rsidP="00700F10">
            <w:pPr>
              <w:pStyle w:val="Odstavecseseznamem"/>
              <w:rPr>
                <w:rFonts w:ascii="Segoe UI" w:hAnsi="Segoe UI" w:cs="Segoe UI"/>
              </w:rPr>
            </w:pPr>
          </w:p>
        </w:tc>
        <w:tc>
          <w:tcPr>
            <w:tcW w:w="4252" w:type="dxa"/>
          </w:tcPr>
          <w:p w14:paraId="61B3EDCD" w14:textId="275B05D6" w:rsidR="00B32914" w:rsidRDefault="00317251" w:rsidP="00B32914">
            <w:pPr>
              <w:pStyle w:val="Odstavecseseznamem"/>
              <w:numPr>
                <w:ilvl w:val="0"/>
                <w:numId w:val="3"/>
              </w:numPr>
              <w:ind w:left="320" w:hanging="283"/>
              <w:rPr>
                <w:rFonts w:ascii="Segoe UI" w:hAnsi="Segoe UI" w:cs="Segoe UI"/>
              </w:rPr>
            </w:pPr>
            <w:r w:rsidRPr="000A12CC">
              <w:rPr>
                <w:rFonts w:ascii="Segoe UI" w:hAnsi="Segoe UI" w:cs="Segoe UI"/>
              </w:rPr>
              <w:t>t</w:t>
            </w:r>
            <w:r w:rsidR="00DA4884" w:rsidRPr="000A12CC">
              <w:rPr>
                <w:rFonts w:ascii="Segoe UI" w:hAnsi="Segoe UI" w:cs="Segoe UI"/>
              </w:rPr>
              <w:t>echnické list</w:t>
            </w:r>
            <w:r w:rsidR="0070438C" w:rsidRPr="000A12CC">
              <w:rPr>
                <w:rFonts w:ascii="Segoe UI" w:hAnsi="Segoe UI" w:cs="Segoe UI"/>
              </w:rPr>
              <w:t>y</w:t>
            </w:r>
          </w:p>
          <w:p w14:paraId="4A221F81" w14:textId="0CBF0550" w:rsidR="00B32914" w:rsidRPr="00B32914" w:rsidRDefault="00D566CD" w:rsidP="00B32914">
            <w:pPr>
              <w:pStyle w:val="Odstavecseseznamem"/>
              <w:numPr>
                <w:ilvl w:val="0"/>
                <w:numId w:val="3"/>
              </w:numPr>
              <w:ind w:left="320" w:hanging="28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barevnost v souladu s požadavky architekta a investora</w:t>
            </w:r>
          </w:p>
          <w:p w14:paraId="7D8501C4" w14:textId="3662C2B4" w:rsidR="00B32914" w:rsidRPr="006C11CA" w:rsidRDefault="00B32914" w:rsidP="00B32914">
            <w:pPr>
              <w:jc w:val="both"/>
              <w:rPr>
                <w:rFonts w:ascii="Segoe UI" w:hAnsi="Segoe UI" w:cs="Segoe UI"/>
              </w:rPr>
            </w:pPr>
            <w:r w:rsidRPr="00EE6CF3">
              <w:rPr>
                <w:rFonts w:ascii="Segoe UI" w:hAnsi="Segoe UI" w:cs="Segoe UI"/>
              </w:rPr>
              <w:t xml:space="preserve">Prodávající předloží vzorek </w:t>
            </w:r>
            <w:r w:rsidRPr="006C11CA">
              <w:rPr>
                <w:rFonts w:ascii="Segoe UI" w:hAnsi="Segoe UI" w:cs="Segoe UI"/>
              </w:rPr>
              <w:t>od každého komponentu dle podmínek ve výkresu prvků</w:t>
            </w:r>
            <w:r>
              <w:rPr>
                <w:rFonts w:ascii="Segoe UI" w:hAnsi="Segoe UI" w:cs="Segoe UI"/>
              </w:rPr>
              <w:t xml:space="preserve"> a PDI</w:t>
            </w:r>
            <w:r w:rsidRPr="006C11CA">
              <w:rPr>
                <w:rFonts w:ascii="Segoe UI" w:hAnsi="Segoe UI" w:cs="Segoe UI"/>
              </w:rPr>
              <w:t xml:space="preserve">. Kupující provede fyzické testy na </w:t>
            </w:r>
            <w:r w:rsidRPr="0040421B">
              <w:rPr>
                <w:rFonts w:ascii="Segoe UI" w:hAnsi="Segoe UI" w:cs="Segoe UI"/>
              </w:rPr>
              <w:t>fyzické ozkoušení vlastností</w:t>
            </w:r>
            <w:r>
              <w:rPr>
                <w:rFonts w:ascii="Segoe UI" w:hAnsi="Segoe UI" w:cs="Segoe UI"/>
              </w:rPr>
              <w:t xml:space="preserve"> a </w:t>
            </w:r>
            <w:r w:rsidRPr="006C11CA">
              <w:rPr>
                <w:rFonts w:ascii="Segoe UI" w:hAnsi="Segoe UI" w:cs="Segoe UI"/>
              </w:rPr>
              <w:t>mechanickou odolnost</w:t>
            </w:r>
            <w:r>
              <w:rPr>
                <w:rFonts w:ascii="Segoe UI" w:hAnsi="Segoe UI" w:cs="Segoe UI"/>
              </w:rPr>
              <w:t>.</w:t>
            </w:r>
          </w:p>
          <w:p w14:paraId="6F9F80E0" w14:textId="57E8B9D6" w:rsidR="00551477" w:rsidRPr="000A12CC" w:rsidRDefault="00B918CF" w:rsidP="3BB58526">
            <w:pPr>
              <w:pStyle w:val="Odstavecseseznamem"/>
              <w:numPr>
                <w:ilvl w:val="0"/>
                <w:numId w:val="3"/>
              </w:numPr>
              <w:ind w:left="320" w:hanging="283"/>
              <w:rPr>
                <w:rFonts w:ascii="Segoe UI" w:eastAsia="Calibri" w:hAnsi="Segoe UI" w:cs="Segoe UI"/>
              </w:rPr>
            </w:pPr>
            <w:r w:rsidRPr="3BB58526">
              <w:rPr>
                <w:rFonts w:ascii="Segoe UI" w:hAnsi="Segoe UI" w:cs="Segoe UI"/>
              </w:rPr>
              <w:t>čalounění sedadel, barevnost dle požadavků architekta</w:t>
            </w:r>
            <w:r w:rsidR="6FD77D89" w:rsidRPr="3BB58526">
              <w:rPr>
                <w:rFonts w:ascii="Segoe UI" w:hAnsi="Segoe UI" w:cs="Segoe UI"/>
              </w:rPr>
              <w:t xml:space="preserve">. </w:t>
            </w:r>
            <w:r w:rsidR="6FD77D89" w:rsidRPr="3BB58526">
              <w:rPr>
                <w:rFonts w:ascii="Segoe UI" w:eastAsia="Calibri" w:hAnsi="Segoe UI" w:cs="Segoe UI"/>
              </w:rPr>
              <w:t xml:space="preserve">Potahový materiál čalounění s odolností proti oděru/Martindale test min. </w:t>
            </w:r>
            <w:r w:rsidR="00B32914">
              <w:rPr>
                <w:rFonts w:ascii="Segoe UI" w:eastAsia="Calibri" w:hAnsi="Segoe UI" w:cs="Segoe UI"/>
              </w:rPr>
              <w:t>40</w:t>
            </w:r>
            <w:r w:rsidR="6FD77D89" w:rsidRPr="3BB58526">
              <w:rPr>
                <w:rFonts w:ascii="Segoe UI" w:eastAsia="Calibri" w:hAnsi="Segoe UI" w:cs="Segoe UI"/>
              </w:rPr>
              <w:t>.000 cyklů, odolnost proti žmolkování min. skupiny 4/5, stálobarevnost min. skupiny 7/8.</w:t>
            </w:r>
          </w:p>
          <w:p w14:paraId="55B748D0" w14:textId="5319DDA6" w:rsidR="00551477" w:rsidRDefault="00D566CD" w:rsidP="00317251">
            <w:pPr>
              <w:pStyle w:val="Odstavecseseznamem"/>
              <w:numPr>
                <w:ilvl w:val="0"/>
                <w:numId w:val="3"/>
              </w:numPr>
              <w:ind w:left="320" w:hanging="28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kování, </w:t>
            </w:r>
            <w:r w:rsidR="00BC0E08" w:rsidRPr="000A12CC">
              <w:rPr>
                <w:rFonts w:ascii="Segoe UI" w:hAnsi="Segoe UI" w:cs="Segoe UI"/>
              </w:rPr>
              <w:t xml:space="preserve">kotevní prvky </w:t>
            </w:r>
          </w:p>
          <w:p w14:paraId="2454C3DF" w14:textId="3FBDF9B9" w:rsidR="00700F10" w:rsidRPr="000A12CC" w:rsidRDefault="00700F10" w:rsidP="1235D275">
            <w:pPr>
              <w:pStyle w:val="Odstavecseseznamem"/>
              <w:numPr>
                <w:ilvl w:val="0"/>
                <w:numId w:val="3"/>
              </w:numPr>
              <w:ind w:left="320" w:hanging="283"/>
              <w:rPr>
                <w:rFonts w:ascii="Segoe UI" w:eastAsia="Calibri" w:hAnsi="Segoe UI" w:cs="Segoe UI"/>
                <w:color w:val="000000" w:themeColor="text1"/>
              </w:rPr>
            </w:pPr>
            <w:r w:rsidRPr="1235D275">
              <w:rPr>
                <w:rFonts w:ascii="Segoe UI" w:eastAsia="Calibri" w:hAnsi="Segoe UI" w:cs="Segoe UI"/>
                <w:color w:val="000000" w:themeColor="text1"/>
              </w:rPr>
              <w:t>způsob zakrytí dokončeného díla proti mechanickému poškození a znečištění (prach, voda)</w:t>
            </w:r>
            <w:r w:rsidR="3E648BEE" w:rsidRPr="1235D275">
              <w:rPr>
                <w:rFonts w:ascii="Segoe UI" w:eastAsia="Calibri" w:hAnsi="Segoe UI" w:cs="Segoe UI"/>
                <w:color w:val="000000" w:themeColor="text1"/>
              </w:rPr>
              <w:t>:</w:t>
            </w:r>
          </w:p>
          <w:p w14:paraId="73315FE7" w14:textId="6EA1B90F" w:rsidR="00551477" w:rsidRPr="00446088" w:rsidRDefault="00BC1818" w:rsidP="00F05AA5">
            <w:pPr>
              <w:pStyle w:val="Odstavecseseznamem"/>
              <w:numPr>
                <w:ilvl w:val="0"/>
                <w:numId w:val="3"/>
              </w:numPr>
              <w:ind w:left="320" w:hanging="283"/>
              <w:jc w:val="both"/>
              <w:rPr>
                <w:rFonts w:ascii="Segoe UI" w:eastAsiaTheme="minorEastAsia" w:hAnsi="Segoe UI" w:cs="Segoe UI"/>
                <w:color w:val="000000" w:themeColor="text1"/>
              </w:rPr>
            </w:pPr>
            <w:r w:rsidRPr="00446088">
              <w:rPr>
                <w:rFonts w:ascii="Segoe UI" w:eastAsiaTheme="minorEastAsia" w:hAnsi="Segoe UI" w:cs="Segoe UI"/>
                <w:b/>
                <w:bCs/>
                <w:color w:val="000000" w:themeColor="text1"/>
              </w:rPr>
              <w:t>„obyčejným zakrytím“</w:t>
            </w:r>
            <w:r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 dle čl. 4.</w:t>
            </w:r>
            <w:r w:rsidR="166E211F" w:rsidRPr="00446088">
              <w:rPr>
                <w:rFonts w:ascii="Segoe UI" w:eastAsiaTheme="minorEastAsia" w:hAnsi="Segoe UI" w:cs="Segoe UI"/>
                <w:color w:val="000000" w:themeColor="text1"/>
              </w:rPr>
              <w:t>4</w:t>
            </w:r>
            <w:r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 Smlouvy je myšleno</w:t>
            </w:r>
            <w:r w:rsidR="40FF3999"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 základní provedení zakrytí dodávaných sestav nábytku</w:t>
            </w:r>
            <w:r w:rsidR="279D0D2E"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 vhodným trvanlivým materiálem (dřevěné latě, folie), a to</w:t>
            </w:r>
            <w:r w:rsidR="40FF3999"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 způsobem vylučujícím poškození </w:t>
            </w:r>
            <w:r w:rsidR="2781439C" w:rsidRPr="00446088">
              <w:rPr>
                <w:rFonts w:ascii="Segoe UI" w:eastAsiaTheme="minorEastAsia" w:hAnsi="Segoe UI" w:cs="Segoe UI"/>
                <w:color w:val="000000" w:themeColor="text1"/>
              </w:rPr>
              <w:lastRenderedPageBreak/>
              <w:t xml:space="preserve">všech </w:t>
            </w:r>
            <w:r w:rsidR="40FF3999"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povrchů </w:t>
            </w:r>
            <w:r w:rsidR="00496F4E">
              <w:rPr>
                <w:rFonts w:ascii="Segoe UI" w:eastAsiaTheme="minorEastAsia" w:hAnsi="Segoe UI" w:cs="Segoe UI"/>
                <w:color w:val="000000" w:themeColor="text1"/>
              </w:rPr>
              <w:t xml:space="preserve">při provádění prací v okolí nábytku a </w:t>
            </w:r>
            <w:r w:rsidR="40FF3999" w:rsidRPr="00446088">
              <w:rPr>
                <w:rFonts w:ascii="Segoe UI" w:eastAsiaTheme="minorEastAsia" w:hAnsi="Segoe UI" w:cs="Segoe UI"/>
                <w:color w:val="000000" w:themeColor="text1"/>
              </w:rPr>
              <w:t>při následné demontáži zakrytí</w:t>
            </w:r>
            <w:r w:rsidR="702E84FC" w:rsidRPr="00446088">
              <w:rPr>
                <w:rFonts w:ascii="Segoe UI" w:eastAsiaTheme="minorEastAsia" w:hAnsi="Segoe UI" w:cs="Segoe UI"/>
                <w:color w:val="000000" w:themeColor="text1"/>
              </w:rPr>
              <w:t>.</w:t>
            </w:r>
          </w:p>
          <w:p w14:paraId="3C268BEC" w14:textId="73401C21" w:rsidR="00BC1818" w:rsidRPr="00446088" w:rsidRDefault="00BC1818" w:rsidP="00496F4E">
            <w:pPr>
              <w:pStyle w:val="Odstavecseseznamem"/>
              <w:numPr>
                <w:ilvl w:val="0"/>
                <w:numId w:val="3"/>
              </w:numPr>
              <w:ind w:left="320" w:hanging="283"/>
              <w:jc w:val="both"/>
              <w:rPr>
                <w:rFonts w:ascii="Segoe UI" w:eastAsiaTheme="minorEastAsia" w:hAnsi="Segoe UI" w:cs="Segoe UI"/>
                <w:color w:val="000000" w:themeColor="text1"/>
              </w:rPr>
            </w:pPr>
            <w:r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 </w:t>
            </w:r>
            <w:r w:rsidR="001E48D2" w:rsidRPr="00446088">
              <w:rPr>
                <w:rFonts w:ascii="Segoe UI" w:eastAsiaTheme="minorEastAsia" w:hAnsi="Segoe UI" w:cs="Segoe UI"/>
                <w:b/>
                <w:bCs/>
                <w:color w:val="000000" w:themeColor="text1"/>
              </w:rPr>
              <w:t xml:space="preserve">„důkladným zakrytím“ </w:t>
            </w:r>
            <w:r w:rsidR="001E48D2" w:rsidRPr="00446088">
              <w:rPr>
                <w:rFonts w:ascii="Segoe UI" w:eastAsiaTheme="minorEastAsia" w:hAnsi="Segoe UI" w:cs="Segoe UI"/>
                <w:color w:val="000000" w:themeColor="text1"/>
              </w:rPr>
              <w:t>dle čl.</w:t>
            </w:r>
            <w:r w:rsidR="00446088">
              <w:rPr>
                <w:rFonts w:ascii="Segoe UI" w:eastAsiaTheme="minorEastAsia" w:hAnsi="Segoe UI" w:cs="Segoe UI"/>
                <w:color w:val="000000" w:themeColor="text1"/>
              </w:rPr>
              <w:t> </w:t>
            </w:r>
            <w:r w:rsidR="001E48D2" w:rsidRPr="00446088">
              <w:rPr>
                <w:rFonts w:ascii="Segoe UI" w:eastAsiaTheme="minorEastAsia" w:hAnsi="Segoe UI" w:cs="Segoe UI"/>
                <w:color w:val="000000" w:themeColor="text1"/>
              </w:rPr>
              <w:t>4.</w:t>
            </w:r>
            <w:r w:rsidR="5F961D08" w:rsidRPr="00446088">
              <w:rPr>
                <w:rFonts w:ascii="Segoe UI" w:eastAsiaTheme="minorEastAsia" w:hAnsi="Segoe UI" w:cs="Segoe UI"/>
                <w:color w:val="000000" w:themeColor="text1"/>
              </w:rPr>
              <w:t>5</w:t>
            </w:r>
            <w:r w:rsidR="001E48D2"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 </w:t>
            </w:r>
            <w:r w:rsidR="00446088">
              <w:rPr>
                <w:rFonts w:ascii="Segoe UI" w:eastAsiaTheme="minorEastAsia" w:hAnsi="Segoe UI" w:cs="Segoe UI"/>
                <w:color w:val="000000" w:themeColor="text1"/>
              </w:rPr>
              <w:t>S</w:t>
            </w:r>
            <w:r w:rsidR="001E48D2" w:rsidRPr="00446088">
              <w:rPr>
                <w:rFonts w:ascii="Segoe UI" w:eastAsiaTheme="minorEastAsia" w:hAnsi="Segoe UI" w:cs="Segoe UI"/>
                <w:color w:val="000000" w:themeColor="text1"/>
              </w:rPr>
              <w:t>mlouvy je myšleno</w:t>
            </w:r>
            <w:r w:rsidR="6E081C7B"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 odoln</w:t>
            </w:r>
            <w:r w:rsidR="00A15B6C">
              <w:rPr>
                <w:rFonts w:ascii="Segoe UI" w:eastAsiaTheme="minorEastAsia" w:hAnsi="Segoe UI" w:cs="Segoe UI"/>
                <w:color w:val="000000" w:themeColor="text1"/>
              </w:rPr>
              <w:t>é</w:t>
            </w:r>
            <w:r w:rsidR="3B58A888"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 </w:t>
            </w:r>
            <w:r w:rsidR="6E081C7B" w:rsidRPr="00446088">
              <w:rPr>
                <w:rFonts w:ascii="Segoe UI" w:eastAsiaTheme="minorEastAsia" w:hAnsi="Segoe UI" w:cs="Segoe UI"/>
                <w:color w:val="000000" w:themeColor="text1"/>
              </w:rPr>
              <w:t>provedení zakrytí</w:t>
            </w:r>
            <w:r w:rsidR="26AE039A" w:rsidRPr="00446088">
              <w:rPr>
                <w:rFonts w:ascii="Segoe UI" w:eastAsia="Calibri" w:hAnsi="Segoe UI" w:cs="Segoe UI"/>
                <w:color w:val="000000" w:themeColor="text1"/>
              </w:rPr>
              <w:t xml:space="preserve"> </w:t>
            </w:r>
            <w:r w:rsidR="02A82A1B" w:rsidRPr="00446088">
              <w:rPr>
                <w:rFonts w:ascii="Segoe UI" w:eastAsia="Calibri" w:hAnsi="Segoe UI" w:cs="Segoe UI"/>
                <w:color w:val="000000" w:themeColor="text1"/>
              </w:rPr>
              <w:t xml:space="preserve">dodávaných sestav nábytku </w:t>
            </w:r>
            <w:r w:rsidR="26AE039A" w:rsidRPr="00446088">
              <w:rPr>
                <w:rFonts w:ascii="Segoe UI" w:eastAsia="Calibri" w:hAnsi="Segoe UI" w:cs="Segoe UI"/>
                <w:color w:val="000000" w:themeColor="text1"/>
              </w:rPr>
              <w:t>v prostorách chodeb a volně přístupných</w:t>
            </w:r>
            <w:r w:rsidR="2A991B94" w:rsidRPr="00446088">
              <w:rPr>
                <w:rFonts w:ascii="Segoe UI" w:eastAsia="Calibri" w:hAnsi="Segoe UI" w:cs="Segoe UI"/>
                <w:color w:val="000000" w:themeColor="text1"/>
              </w:rPr>
              <w:t xml:space="preserve"> </w:t>
            </w:r>
            <w:r w:rsidR="26AE039A" w:rsidRPr="00446088">
              <w:rPr>
                <w:rFonts w:ascii="Segoe UI" w:eastAsia="Calibri" w:hAnsi="Segoe UI" w:cs="Segoe UI"/>
                <w:color w:val="000000" w:themeColor="text1"/>
              </w:rPr>
              <w:t>prostorách</w:t>
            </w:r>
            <w:r w:rsidR="6E722D2E" w:rsidRPr="00446088">
              <w:rPr>
                <w:rFonts w:ascii="Segoe UI" w:eastAsia="Calibri" w:hAnsi="Segoe UI" w:cs="Segoe UI"/>
                <w:color w:val="000000" w:themeColor="text1"/>
              </w:rPr>
              <w:t xml:space="preserve"> vhodným trvanlivým materiálem (karton, dřevěné latě, geotextilie, folie), a to </w:t>
            </w:r>
            <w:r w:rsidR="6E081C7B" w:rsidRPr="00446088">
              <w:rPr>
                <w:rFonts w:ascii="Segoe UI" w:eastAsiaTheme="minorEastAsia" w:hAnsi="Segoe UI" w:cs="Segoe UI"/>
                <w:color w:val="000000" w:themeColor="text1"/>
              </w:rPr>
              <w:t>způsobem vylučujícím poškození</w:t>
            </w:r>
            <w:r w:rsidR="77D0B934" w:rsidRPr="00446088">
              <w:rPr>
                <w:rFonts w:ascii="Segoe UI" w:eastAsiaTheme="minorEastAsia" w:hAnsi="Segoe UI" w:cs="Segoe UI"/>
                <w:color w:val="000000" w:themeColor="text1"/>
              </w:rPr>
              <w:t>/znehodnocení</w:t>
            </w:r>
            <w:r w:rsidR="6E081C7B"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 </w:t>
            </w:r>
            <w:r w:rsidR="30865E4E"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všech </w:t>
            </w:r>
            <w:r w:rsidR="6E081C7B" w:rsidRPr="00446088">
              <w:rPr>
                <w:rFonts w:ascii="Segoe UI" w:eastAsiaTheme="minorEastAsia" w:hAnsi="Segoe UI" w:cs="Segoe UI"/>
                <w:color w:val="000000" w:themeColor="text1"/>
              </w:rPr>
              <w:t xml:space="preserve">povrchů při </w:t>
            </w:r>
            <w:r w:rsidR="00496F4E">
              <w:rPr>
                <w:rFonts w:ascii="Segoe UI" w:eastAsiaTheme="minorEastAsia" w:hAnsi="Segoe UI" w:cs="Segoe UI"/>
                <w:color w:val="000000" w:themeColor="text1"/>
              </w:rPr>
              <w:t xml:space="preserve">provádění prací v okolí nábytku a při </w:t>
            </w:r>
            <w:r w:rsidR="6E081C7B" w:rsidRPr="00446088">
              <w:rPr>
                <w:rFonts w:ascii="Segoe UI" w:eastAsiaTheme="minorEastAsia" w:hAnsi="Segoe UI" w:cs="Segoe UI"/>
                <w:color w:val="000000" w:themeColor="text1"/>
              </w:rPr>
              <w:t>následné demontáži zakrytí</w:t>
            </w:r>
            <w:r w:rsidR="3EA9BE14" w:rsidRPr="00446088">
              <w:rPr>
                <w:rFonts w:ascii="Segoe UI" w:eastAsiaTheme="minorEastAsia" w:hAnsi="Segoe UI" w:cs="Segoe UI"/>
                <w:color w:val="000000" w:themeColor="text1"/>
              </w:rPr>
              <w:t>.</w:t>
            </w:r>
          </w:p>
          <w:p w14:paraId="3696E902" w14:textId="5047D264" w:rsidR="56126BD1" w:rsidRPr="00CA0E7E" w:rsidRDefault="56126BD1" w:rsidP="00CA0E7E">
            <w:pPr>
              <w:jc w:val="both"/>
              <w:rPr>
                <w:rFonts w:ascii="Segoe UI" w:eastAsiaTheme="minorEastAsia" w:hAnsi="Segoe UI" w:cs="Segoe UI"/>
                <w:color w:val="000000" w:themeColor="text1"/>
              </w:rPr>
            </w:pPr>
            <w:r w:rsidRPr="00CA0E7E">
              <w:rPr>
                <w:rFonts w:ascii="Segoe UI" w:eastAsiaTheme="minorEastAsia" w:hAnsi="Segoe UI" w:cs="Segoe UI"/>
                <w:color w:val="000000" w:themeColor="text1"/>
              </w:rPr>
              <w:t xml:space="preserve">Zakrytí dokončeného díla bude Prodávajícím provedeno </w:t>
            </w:r>
            <w:r w:rsidR="48DE69EA" w:rsidRPr="00CA0E7E">
              <w:rPr>
                <w:rFonts w:ascii="Segoe UI" w:eastAsiaTheme="minorEastAsia" w:hAnsi="Segoe UI" w:cs="Segoe UI"/>
                <w:color w:val="000000" w:themeColor="text1"/>
              </w:rPr>
              <w:t xml:space="preserve">bez zbytečného odkladu po </w:t>
            </w:r>
            <w:r w:rsidR="00B050E4" w:rsidRPr="00CA0E7E">
              <w:rPr>
                <w:rFonts w:ascii="Segoe UI" w:eastAsiaTheme="minorEastAsia" w:hAnsi="Segoe UI" w:cs="Segoe UI"/>
                <w:color w:val="000000" w:themeColor="text1"/>
              </w:rPr>
              <w:t xml:space="preserve">kompletaci sestavy VSN </w:t>
            </w:r>
            <w:r w:rsidR="00CA0E7E" w:rsidRPr="00CA0E7E">
              <w:rPr>
                <w:rFonts w:ascii="Segoe UI" w:eastAsiaTheme="minorEastAsia" w:hAnsi="Segoe UI" w:cs="Segoe UI"/>
                <w:color w:val="000000" w:themeColor="text1"/>
              </w:rPr>
              <w:t>Prodávajícím</w:t>
            </w:r>
            <w:r w:rsidR="00533174">
              <w:rPr>
                <w:rFonts w:ascii="Segoe UI" w:eastAsiaTheme="minorEastAsia" w:hAnsi="Segoe UI" w:cs="Segoe UI"/>
                <w:color w:val="000000" w:themeColor="text1"/>
              </w:rPr>
              <w:t xml:space="preserve"> </w:t>
            </w:r>
            <w:r w:rsidR="00B050E4" w:rsidRPr="00CA0E7E">
              <w:rPr>
                <w:rFonts w:ascii="Segoe UI" w:eastAsiaTheme="minorEastAsia" w:hAnsi="Segoe UI" w:cs="Segoe UI"/>
                <w:color w:val="000000" w:themeColor="text1"/>
              </w:rPr>
              <w:t>a</w:t>
            </w:r>
            <w:r w:rsidR="00CA0E7E" w:rsidRPr="00CA0E7E">
              <w:rPr>
                <w:rFonts w:ascii="Segoe UI" w:eastAsiaTheme="minorEastAsia" w:hAnsi="Segoe UI" w:cs="Segoe UI"/>
                <w:color w:val="000000" w:themeColor="text1"/>
              </w:rPr>
              <w:t> </w:t>
            </w:r>
            <w:r w:rsidR="48DE69EA" w:rsidRPr="00CA0E7E">
              <w:rPr>
                <w:rFonts w:ascii="Segoe UI" w:eastAsiaTheme="minorEastAsia" w:hAnsi="Segoe UI" w:cs="Segoe UI"/>
                <w:color w:val="000000" w:themeColor="text1"/>
              </w:rPr>
              <w:t>prověření funkčnosti sestavy vestavného nábytku v dané lokaci Kupujícím</w:t>
            </w:r>
            <w:r w:rsidR="00CA0E7E">
              <w:rPr>
                <w:rFonts w:ascii="Segoe UI" w:eastAsiaTheme="minorEastAsia" w:hAnsi="Segoe UI" w:cs="Segoe UI"/>
                <w:color w:val="000000" w:themeColor="text1"/>
              </w:rPr>
              <w:t>.</w:t>
            </w:r>
          </w:p>
          <w:p w14:paraId="2C6A50FC" w14:textId="44F3FD03" w:rsidR="00BC1818" w:rsidRPr="000A12CC" w:rsidRDefault="00BC1818" w:rsidP="00B32914">
            <w:pPr>
              <w:pStyle w:val="Odstavecseseznamem"/>
              <w:ind w:left="320"/>
              <w:rPr>
                <w:rFonts w:ascii="Segoe UI" w:hAnsi="Segoe UI" w:cs="Segoe UI"/>
              </w:rPr>
            </w:pPr>
          </w:p>
        </w:tc>
        <w:tc>
          <w:tcPr>
            <w:tcW w:w="3828" w:type="dxa"/>
          </w:tcPr>
          <w:p w14:paraId="1CBA37AD" w14:textId="7CFFDF63" w:rsidR="00D6547F" w:rsidRPr="00101EC2" w:rsidRDefault="42A92361">
            <w:pPr>
              <w:rPr>
                <w:rFonts w:ascii="Segoe UI" w:hAnsi="Segoe UI" w:cs="Segoe UI"/>
                <w:color w:val="FF0000"/>
              </w:rPr>
            </w:pPr>
            <w:r w:rsidRPr="00636FF4">
              <w:rPr>
                <w:rFonts w:ascii="Segoe UI" w:hAnsi="Segoe UI" w:cs="Segoe UI"/>
              </w:rPr>
              <w:lastRenderedPageBreak/>
              <w:t xml:space="preserve">Do </w:t>
            </w:r>
            <w:r w:rsidR="6FC63B78" w:rsidRPr="00636FF4">
              <w:rPr>
                <w:rFonts w:ascii="Segoe UI" w:hAnsi="Segoe UI" w:cs="Segoe UI"/>
              </w:rPr>
              <w:t>3</w:t>
            </w:r>
            <w:r w:rsidR="70D6BBEA" w:rsidRPr="00636FF4">
              <w:rPr>
                <w:rFonts w:ascii="Segoe UI" w:hAnsi="Segoe UI" w:cs="Segoe UI"/>
              </w:rPr>
              <w:t>0</w:t>
            </w:r>
            <w:r w:rsidRPr="00636FF4">
              <w:rPr>
                <w:rFonts w:ascii="Segoe UI" w:hAnsi="Segoe UI" w:cs="Segoe UI"/>
              </w:rPr>
              <w:t xml:space="preserve"> dnů od </w:t>
            </w:r>
            <w:r w:rsidR="3CEB7419" w:rsidRPr="00636FF4">
              <w:rPr>
                <w:rFonts w:ascii="Segoe UI" w:hAnsi="Segoe UI" w:cs="Segoe UI"/>
              </w:rPr>
              <w:t xml:space="preserve">účinnosti </w:t>
            </w:r>
            <w:r w:rsidRPr="00636FF4">
              <w:rPr>
                <w:rFonts w:ascii="Segoe UI" w:hAnsi="Segoe UI" w:cs="Segoe UI"/>
              </w:rPr>
              <w:t>smlouvy</w:t>
            </w:r>
            <w:r w:rsidRPr="22779F86">
              <w:rPr>
                <w:rFonts w:ascii="Segoe UI" w:hAnsi="Segoe UI" w:cs="Segoe UI"/>
              </w:rPr>
              <w:t>.</w:t>
            </w:r>
          </w:p>
        </w:tc>
      </w:tr>
    </w:tbl>
    <w:p w14:paraId="73AA57AD" w14:textId="77777777" w:rsidR="004D62BE" w:rsidRPr="005B04AA" w:rsidRDefault="004D62BE">
      <w:pPr>
        <w:rPr>
          <w:rFonts w:ascii="Segoe UI" w:hAnsi="Segoe UI" w:cs="Segoe UI"/>
        </w:rPr>
      </w:pPr>
    </w:p>
    <w:sectPr w:rsidR="004D62BE" w:rsidRPr="005B04AA" w:rsidSect="00E751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528C" w14:textId="77777777" w:rsidR="00216B0A" w:rsidRDefault="00216B0A" w:rsidP="00B303EE">
      <w:pPr>
        <w:spacing w:after="0" w:line="240" w:lineRule="auto"/>
      </w:pPr>
      <w:r>
        <w:separator/>
      </w:r>
    </w:p>
  </w:endnote>
  <w:endnote w:type="continuationSeparator" w:id="0">
    <w:p w14:paraId="2619D603" w14:textId="77777777" w:rsidR="00216B0A" w:rsidRDefault="00216B0A" w:rsidP="00B303EE">
      <w:pPr>
        <w:spacing w:after="0" w:line="240" w:lineRule="auto"/>
      </w:pPr>
      <w:r>
        <w:continuationSeparator/>
      </w:r>
    </w:p>
  </w:endnote>
  <w:endnote w:type="continuationNotice" w:id="1">
    <w:p w14:paraId="0BCB69B8" w14:textId="77777777" w:rsidR="00216B0A" w:rsidRDefault="00216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F464" w14:textId="77777777" w:rsidR="00700F10" w:rsidRDefault="00700F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004521"/>
      <w:docPartObj>
        <w:docPartGallery w:val="Page Numbers (Bottom of Page)"/>
        <w:docPartUnique/>
      </w:docPartObj>
    </w:sdtPr>
    <w:sdtEndPr/>
    <w:sdtContent>
      <w:p w14:paraId="2130350B" w14:textId="157C9991" w:rsidR="00A874F0" w:rsidRDefault="00A874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7E3C9" w14:textId="77777777" w:rsidR="00A874F0" w:rsidRDefault="00A874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A21C" w14:textId="77777777" w:rsidR="00700F10" w:rsidRDefault="00700F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9376" w14:textId="77777777" w:rsidR="00216B0A" w:rsidRDefault="00216B0A" w:rsidP="00B303EE">
      <w:pPr>
        <w:spacing w:after="0" w:line="240" w:lineRule="auto"/>
      </w:pPr>
      <w:r>
        <w:separator/>
      </w:r>
    </w:p>
  </w:footnote>
  <w:footnote w:type="continuationSeparator" w:id="0">
    <w:p w14:paraId="2ED4BD12" w14:textId="77777777" w:rsidR="00216B0A" w:rsidRDefault="00216B0A" w:rsidP="00B303EE">
      <w:pPr>
        <w:spacing w:after="0" w:line="240" w:lineRule="auto"/>
      </w:pPr>
      <w:r>
        <w:continuationSeparator/>
      </w:r>
    </w:p>
  </w:footnote>
  <w:footnote w:type="continuationNotice" w:id="1">
    <w:p w14:paraId="16541954" w14:textId="77777777" w:rsidR="00216B0A" w:rsidRDefault="00216B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668B" w14:textId="77777777" w:rsidR="00700F10" w:rsidRDefault="00700F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AD4D" w14:textId="145C6297" w:rsidR="00B303EE" w:rsidRPr="005B04AA" w:rsidRDefault="708C3135">
    <w:pPr>
      <w:pStyle w:val="Zhlav"/>
      <w:rPr>
        <w:rFonts w:ascii="Segoe UI" w:hAnsi="Segoe UI" w:cs="Segoe UI"/>
      </w:rPr>
    </w:pPr>
    <w:r w:rsidRPr="708C3135">
      <w:rPr>
        <w:rFonts w:ascii="Segoe UI" w:hAnsi="Segoe UI" w:cs="Segoe UI"/>
      </w:rPr>
      <w:t>Příloha č. 4 Kupní smlouvy – Vzorkování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E0E1" w14:textId="77777777" w:rsidR="00700F10" w:rsidRDefault="00700F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8A5"/>
    <w:multiLevelType w:val="hybridMultilevel"/>
    <w:tmpl w:val="4180208A"/>
    <w:lvl w:ilvl="0" w:tplc="604EF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D0D6B"/>
    <w:multiLevelType w:val="hybridMultilevel"/>
    <w:tmpl w:val="016A78F6"/>
    <w:lvl w:ilvl="0" w:tplc="604EF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708E"/>
    <w:multiLevelType w:val="hybridMultilevel"/>
    <w:tmpl w:val="A7226E44"/>
    <w:lvl w:ilvl="0" w:tplc="97D2D2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2263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C50FF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FEBE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149D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3868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64F4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D4D7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E529D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597579"/>
    <w:multiLevelType w:val="hybridMultilevel"/>
    <w:tmpl w:val="6A187D6A"/>
    <w:lvl w:ilvl="0" w:tplc="604EF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12094"/>
    <w:multiLevelType w:val="hybridMultilevel"/>
    <w:tmpl w:val="DBA251B4"/>
    <w:lvl w:ilvl="0" w:tplc="CF4C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00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2B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A3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6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6D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45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6A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8C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91165">
    <w:abstractNumId w:val="2"/>
  </w:num>
  <w:num w:numId="2" w16cid:durableId="812407423">
    <w:abstractNumId w:val="4"/>
  </w:num>
  <w:num w:numId="3" w16cid:durableId="375351923">
    <w:abstractNumId w:val="0"/>
  </w:num>
  <w:num w:numId="4" w16cid:durableId="156701299">
    <w:abstractNumId w:val="3"/>
  </w:num>
  <w:num w:numId="5" w16cid:durableId="187237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7F"/>
    <w:rsid w:val="00021515"/>
    <w:rsid w:val="00022A63"/>
    <w:rsid w:val="00022C3B"/>
    <w:rsid w:val="0002303A"/>
    <w:rsid w:val="00024EAB"/>
    <w:rsid w:val="00026956"/>
    <w:rsid w:val="0003628D"/>
    <w:rsid w:val="00040C93"/>
    <w:rsid w:val="00042957"/>
    <w:rsid w:val="00053B24"/>
    <w:rsid w:val="00054154"/>
    <w:rsid w:val="00054E90"/>
    <w:rsid w:val="0006137F"/>
    <w:rsid w:val="00063590"/>
    <w:rsid w:val="00070D79"/>
    <w:rsid w:val="000751AB"/>
    <w:rsid w:val="000761A4"/>
    <w:rsid w:val="00092B22"/>
    <w:rsid w:val="00096980"/>
    <w:rsid w:val="00096CF6"/>
    <w:rsid w:val="000A00DF"/>
    <w:rsid w:val="000A12CC"/>
    <w:rsid w:val="000A4072"/>
    <w:rsid w:val="000B0FBE"/>
    <w:rsid w:val="000B11B7"/>
    <w:rsid w:val="000B18AF"/>
    <w:rsid w:val="000D00DE"/>
    <w:rsid w:val="000D59CC"/>
    <w:rsid w:val="00101B8E"/>
    <w:rsid w:val="00101EC2"/>
    <w:rsid w:val="001171D6"/>
    <w:rsid w:val="00117F1B"/>
    <w:rsid w:val="0012041E"/>
    <w:rsid w:val="00120462"/>
    <w:rsid w:val="00123D8D"/>
    <w:rsid w:val="001276E5"/>
    <w:rsid w:val="00137478"/>
    <w:rsid w:val="001457F7"/>
    <w:rsid w:val="00151332"/>
    <w:rsid w:val="00153F10"/>
    <w:rsid w:val="001574DF"/>
    <w:rsid w:val="001629BF"/>
    <w:rsid w:val="00163D14"/>
    <w:rsid w:val="00170C51"/>
    <w:rsid w:val="001821EC"/>
    <w:rsid w:val="00195A4F"/>
    <w:rsid w:val="001A4098"/>
    <w:rsid w:val="001B62DB"/>
    <w:rsid w:val="001C3357"/>
    <w:rsid w:val="001C5D8F"/>
    <w:rsid w:val="001E1FE5"/>
    <w:rsid w:val="001E48D2"/>
    <w:rsid w:val="001F3B4A"/>
    <w:rsid w:val="001F497A"/>
    <w:rsid w:val="001F5DA6"/>
    <w:rsid w:val="0021497C"/>
    <w:rsid w:val="00215BFC"/>
    <w:rsid w:val="00216B0A"/>
    <w:rsid w:val="00224F74"/>
    <w:rsid w:val="002264EA"/>
    <w:rsid w:val="00227171"/>
    <w:rsid w:val="002437FF"/>
    <w:rsid w:val="00244497"/>
    <w:rsid w:val="00246152"/>
    <w:rsid w:val="002468C1"/>
    <w:rsid w:val="00255CF7"/>
    <w:rsid w:val="00256A27"/>
    <w:rsid w:val="00271B46"/>
    <w:rsid w:val="00271E2F"/>
    <w:rsid w:val="0027717A"/>
    <w:rsid w:val="002B3230"/>
    <w:rsid w:val="002D50DF"/>
    <w:rsid w:val="002D7101"/>
    <w:rsid w:val="0030315B"/>
    <w:rsid w:val="00303B27"/>
    <w:rsid w:val="00317251"/>
    <w:rsid w:val="003201E3"/>
    <w:rsid w:val="00327B8E"/>
    <w:rsid w:val="0035599B"/>
    <w:rsid w:val="003574BD"/>
    <w:rsid w:val="003613A4"/>
    <w:rsid w:val="00363D18"/>
    <w:rsid w:val="00371769"/>
    <w:rsid w:val="00372608"/>
    <w:rsid w:val="00383ABD"/>
    <w:rsid w:val="00393453"/>
    <w:rsid w:val="003C08F5"/>
    <w:rsid w:val="003C3471"/>
    <w:rsid w:val="003E0A23"/>
    <w:rsid w:val="003E4486"/>
    <w:rsid w:val="00400577"/>
    <w:rsid w:val="0040421B"/>
    <w:rsid w:val="004054E4"/>
    <w:rsid w:val="00410AB1"/>
    <w:rsid w:val="004242E6"/>
    <w:rsid w:val="00446088"/>
    <w:rsid w:val="004534DD"/>
    <w:rsid w:val="00465C95"/>
    <w:rsid w:val="0047706B"/>
    <w:rsid w:val="00483E84"/>
    <w:rsid w:val="00484C50"/>
    <w:rsid w:val="00496F4E"/>
    <w:rsid w:val="004A3EF8"/>
    <w:rsid w:val="004A50DE"/>
    <w:rsid w:val="004D62BE"/>
    <w:rsid w:val="004E1E8A"/>
    <w:rsid w:val="004F1FB4"/>
    <w:rsid w:val="004F754D"/>
    <w:rsid w:val="00500D7D"/>
    <w:rsid w:val="00516318"/>
    <w:rsid w:val="00526236"/>
    <w:rsid w:val="00533174"/>
    <w:rsid w:val="00537976"/>
    <w:rsid w:val="00543B5F"/>
    <w:rsid w:val="0054472F"/>
    <w:rsid w:val="00550D92"/>
    <w:rsid w:val="00551477"/>
    <w:rsid w:val="00556C0F"/>
    <w:rsid w:val="00557298"/>
    <w:rsid w:val="005601E2"/>
    <w:rsid w:val="00571225"/>
    <w:rsid w:val="0059371B"/>
    <w:rsid w:val="005952ED"/>
    <w:rsid w:val="005A732B"/>
    <w:rsid w:val="005A7506"/>
    <w:rsid w:val="005B04AA"/>
    <w:rsid w:val="005C1048"/>
    <w:rsid w:val="005C6B0E"/>
    <w:rsid w:val="005D2015"/>
    <w:rsid w:val="005D3DF7"/>
    <w:rsid w:val="005E1E55"/>
    <w:rsid w:val="005E4892"/>
    <w:rsid w:val="005F1734"/>
    <w:rsid w:val="005F2A86"/>
    <w:rsid w:val="005F37D7"/>
    <w:rsid w:val="005F6EC9"/>
    <w:rsid w:val="00600A85"/>
    <w:rsid w:val="006219FC"/>
    <w:rsid w:val="006369EA"/>
    <w:rsid w:val="00636FF4"/>
    <w:rsid w:val="006439BA"/>
    <w:rsid w:val="006650BA"/>
    <w:rsid w:val="0067531A"/>
    <w:rsid w:val="0068093D"/>
    <w:rsid w:val="006970B6"/>
    <w:rsid w:val="006A73A9"/>
    <w:rsid w:val="006B0B36"/>
    <w:rsid w:val="006B52AB"/>
    <w:rsid w:val="006C11CA"/>
    <w:rsid w:val="006C57DA"/>
    <w:rsid w:val="006F3B4C"/>
    <w:rsid w:val="00700F10"/>
    <w:rsid w:val="0070438C"/>
    <w:rsid w:val="00717292"/>
    <w:rsid w:val="00720306"/>
    <w:rsid w:val="007241CC"/>
    <w:rsid w:val="00724AB3"/>
    <w:rsid w:val="00756F10"/>
    <w:rsid w:val="00761CFA"/>
    <w:rsid w:val="0076496B"/>
    <w:rsid w:val="00765107"/>
    <w:rsid w:val="007819CE"/>
    <w:rsid w:val="0078789E"/>
    <w:rsid w:val="007960E6"/>
    <w:rsid w:val="007A229D"/>
    <w:rsid w:val="007A7F58"/>
    <w:rsid w:val="007C3F06"/>
    <w:rsid w:val="007CA39B"/>
    <w:rsid w:val="007E2014"/>
    <w:rsid w:val="007E3A8C"/>
    <w:rsid w:val="007E5873"/>
    <w:rsid w:val="007E7856"/>
    <w:rsid w:val="00804F08"/>
    <w:rsid w:val="00807094"/>
    <w:rsid w:val="00814E19"/>
    <w:rsid w:val="00831CB3"/>
    <w:rsid w:val="00835B11"/>
    <w:rsid w:val="00836294"/>
    <w:rsid w:val="00842958"/>
    <w:rsid w:val="00843205"/>
    <w:rsid w:val="00846B93"/>
    <w:rsid w:val="00860DA1"/>
    <w:rsid w:val="008615DB"/>
    <w:rsid w:val="00866BE4"/>
    <w:rsid w:val="00874719"/>
    <w:rsid w:val="00876718"/>
    <w:rsid w:val="0089018E"/>
    <w:rsid w:val="0089036C"/>
    <w:rsid w:val="00896B2D"/>
    <w:rsid w:val="00897529"/>
    <w:rsid w:val="00897C39"/>
    <w:rsid w:val="008A3377"/>
    <w:rsid w:val="008B0A82"/>
    <w:rsid w:val="008C26E0"/>
    <w:rsid w:val="008D6E4C"/>
    <w:rsid w:val="008E3F09"/>
    <w:rsid w:val="008E5130"/>
    <w:rsid w:val="008F2957"/>
    <w:rsid w:val="00902161"/>
    <w:rsid w:val="009031A3"/>
    <w:rsid w:val="00903799"/>
    <w:rsid w:val="009039F8"/>
    <w:rsid w:val="009271F9"/>
    <w:rsid w:val="009341AD"/>
    <w:rsid w:val="0093715C"/>
    <w:rsid w:val="009468C9"/>
    <w:rsid w:val="00955A71"/>
    <w:rsid w:val="009711BB"/>
    <w:rsid w:val="0097131B"/>
    <w:rsid w:val="0097741C"/>
    <w:rsid w:val="009917E2"/>
    <w:rsid w:val="009939DF"/>
    <w:rsid w:val="00996887"/>
    <w:rsid w:val="009975ED"/>
    <w:rsid w:val="009977F0"/>
    <w:rsid w:val="009A0DDD"/>
    <w:rsid w:val="009B58C6"/>
    <w:rsid w:val="009B65B6"/>
    <w:rsid w:val="009C7D2C"/>
    <w:rsid w:val="009D143E"/>
    <w:rsid w:val="009D4D95"/>
    <w:rsid w:val="009D5993"/>
    <w:rsid w:val="009E39CB"/>
    <w:rsid w:val="009F52E4"/>
    <w:rsid w:val="00A06593"/>
    <w:rsid w:val="00A15B6C"/>
    <w:rsid w:val="00A16D69"/>
    <w:rsid w:val="00A2636A"/>
    <w:rsid w:val="00A3463E"/>
    <w:rsid w:val="00A874F0"/>
    <w:rsid w:val="00A91F27"/>
    <w:rsid w:val="00AB3B9A"/>
    <w:rsid w:val="00AB6AAD"/>
    <w:rsid w:val="00AC09CD"/>
    <w:rsid w:val="00AC10BF"/>
    <w:rsid w:val="00AF5EEC"/>
    <w:rsid w:val="00B050E4"/>
    <w:rsid w:val="00B145F2"/>
    <w:rsid w:val="00B303EE"/>
    <w:rsid w:val="00B32914"/>
    <w:rsid w:val="00B37353"/>
    <w:rsid w:val="00B43DBD"/>
    <w:rsid w:val="00B44558"/>
    <w:rsid w:val="00B51A6F"/>
    <w:rsid w:val="00B51EC9"/>
    <w:rsid w:val="00B56E33"/>
    <w:rsid w:val="00B60FD4"/>
    <w:rsid w:val="00B7006F"/>
    <w:rsid w:val="00B7010E"/>
    <w:rsid w:val="00B71938"/>
    <w:rsid w:val="00B771DD"/>
    <w:rsid w:val="00B918CF"/>
    <w:rsid w:val="00B92A63"/>
    <w:rsid w:val="00B94D87"/>
    <w:rsid w:val="00B96A4A"/>
    <w:rsid w:val="00BA195E"/>
    <w:rsid w:val="00BA50DF"/>
    <w:rsid w:val="00BA70C9"/>
    <w:rsid w:val="00BB022B"/>
    <w:rsid w:val="00BB6F08"/>
    <w:rsid w:val="00BC0E08"/>
    <w:rsid w:val="00BC1818"/>
    <w:rsid w:val="00BD144A"/>
    <w:rsid w:val="00BE0D4C"/>
    <w:rsid w:val="00BE2C7C"/>
    <w:rsid w:val="00BE6AA9"/>
    <w:rsid w:val="00BF718F"/>
    <w:rsid w:val="00C25F60"/>
    <w:rsid w:val="00C30116"/>
    <w:rsid w:val="00C30358"/>
    <w:rsid w:val="00C343DD"/>
    <w:rsid w:val="00C50323"/>
    <w:rsid w:val="00C5237B"/>
    <w:rsid w:val="00C625A7"/>
    <w:rsid w:val="00C65576"/>
    <w:rsid w:val="00C81060"/>
    <w:rsid w:val="00C855B2"/>
    <w:rsid w:val="00C961BB"/>
    <w:rsid w:val="00CA0E7E"/>
    <w:rsid w:val="00CA4DA2"/>
    <w:rsid w:val="00CA5B52"/>
    <w:rsid w:val="00CA6B4C"/>
    <w:rsid w:val="00CD4E55"/>
    <w:rsid w:val="00CE3D1C"/>
    <w:rsid w:val="00CF2F6F"/>
    <w:rsid w:val="00CF6521"/>
    <w:rsid w:val="00D06EEA"/>
    <w:rsid w:val="00D102D5"/>
    <w:rsid w:val="00D141BB"/>
    <w:rsid w:val="00D151DE"/>
    <w:rsid w:val="00D566CD"/>
    <w:rsid w:val="00D6547F"/>
    <w:rsid w:val="00D76366"/>
    <w:rsid w:val="00D83FB6"/>
    <w:rsid w:val="00D84022"/>
    <w:rsid w:val="00D862DF"/>
    <w:rsid w:val="00D94398"/>
    <w:rsid w:val="00D96E59"/>
    <w:rsid w:val="00D973F4"/>
    <w:rsid w:val="00DA1D66"/>
    <w:rsid w:val="00DA4884"/>
    <w:rsid w:val="00DC702F"/>
    <w:rsid w:val="00DC7A8B"/>
    <w:rsid w:val="00DD29B3"/>
    <w:rsid w:val="00DE23D6"/>
    <w:rsid w:val="00DE5A2D"/>
    <w:rsid w:val="00DF2C6B"/>
    <w:rsid w:val="00DF7973"/>
    <w:rsid w:val="00E03D73"/>
    <w:rsid w:val="00E11794"/>
    <w:rsid w:val="00E13746"/>
    <w:rsid w:val="00E13A14"/>
    <w:rsid w:val="00E13D7C"/>
    <w:rsid w:val="00E171DA"/>
    <w:rsid w:val="00E176F4"/>
    <w:rsid w:val="00E47352"/>
    <w:rsid w:val="00E75140"/>
    <w:rsid w:val="00E8020B"/>
    <w:rsid w:val="00E85CE7"/>
    <w:rsid w:val="00E91D9E"/>
    <w:rsid w:val="00EA50FC"/>
    <w:rsid w:val="00EC66E3"/>
    <w:rsid w:val="00EE01F5"/>
    <w:rsid w:val="00EE6CF3"/>
    <w:rsid w:val="00EF681E"/>
    <w:rsid w:val="00F0309B"/>
    <w:rsid w:val="00F05AA5"/>
    <w:rsid w:val="00F1433F"/>
    <w:rsid w:val="00F2250D"/>
    <w:rsid w:val="00F24901"/>
    <w:rsid w:val="00F24DE8"/>
    <w:rsid w:val="00F27BF0"/>
    <w:rsid w:val="00F36F2B"/>
    <w:rsid w:val="00F407D5"/>
    <w:rsid w:val="00F575CB"/>
    <w:rsid w:val="00F71867"/>
    <w:rsid w:val="00F759C5"/>
    <w:rsid w:val="00F834CD"/>
    <w:rsid w:val="00F90349"/>
    <w:rsid w:val="00F93874"/>
    <w:rsid w:val="00FA3662"/>
    <w:rsid w:val="00FA5B18"/>
    <w:rsid w:val="00FB7085"/>
    <w:rsid w:val="00FC10D6"/>
    <w:rsid w:val="00FC190E"/>
    <w:rsid w:val="00FD4E1E"/>
    <w:rsid w:val="00FD710D"/>
    <w:rsid w:val="00FE2AAF"/>
    <w:rsid w:val="00FE4A06"/>
    <w:rsid w:val="00FF0C5C"/>
    <w:rsid w:val="00FF3863"/>
    <w:rsid w:val="01105399"/>
    <w:rsid w:val="013A7D8A"/>
    <w:rsid w:val="018C6308"/>
    <w:rsid w:val="01B252B7"/>
    <w:rsid w:val="024D9B2B"/>
    <w:rsid w:val="02A82A1B"/>
    <w:rsid w:val="02BF5375"/>
    <w:rsid w:val="02C296C4"/>
    <w:rsid w:val="02F94D7B"/>
    <w:rsid w:val="03B813AF"/>
    <w:rsid w:val="0411C6A0"/>
    <w:rsid w:val="04BEFEFD"/>
    <w:rsid w:val="052B92A9"/>
    <w:rsid w:val="055563E9"/>
    <w:rsid w:val="06173F72"/>
    <w:rsid w:val="062DA697"/>
    <w:rsid w:val="064DF15C"/>
    <w:rsid w:val="065408C8"/>
    <w:rsid w:val="06786F99"/>
    <w:rsid w:val="0688F1F4"/>
    <w:rsid w:val="06E57D97"/>
    <w:rsid w:val="0718D8F1"/>
    <w:rsid w:val="0737378E"/>
    <w:rsid w:val="0809A3E2"/>
    <w:rsid w:val="0818839E"/>
    <w:rsid w:val="096A3F6C"/>
    <w:rsid w:val="09BA3BC8"/>
    <w:rsid w:val="0B719217"/>
    <w:rsid w:val="0BFBADC8"/>
    <w:rsid w:val="0BFC319F"/>
    <w:rsid w:val="0C99D83B"/>
    <w:rsid w:val="0CAACCA0"/>
    <w:rsid w:val="0CBEC93B"/>
    <w:rsid w:val="0DB8917D"/>
    <w:rsid w:val="0F3BE173"/>
    <w:rsid w:val="0FA3D3DC"/>
    <w:rsid w:val="1031E324"/>
    <w:rsid w:val="106A68B6"/>
    <w:rsid w:val="10CB958B"/>
    <w:rsid w:val="1134EF3A"/>
    <w:rsid w:val="1142A846"/>
    <w:rsid w:val="11512FCB"/>
    <w:rsid w:val="11CA36C4"/>
    <w:rsid w:val="1235D275"/>
    <w:rsid w:val="1255DAAB"/>
    <w:rsid w:val="1303A350"/>
    <w:rsid w:val="1359B239"/>
    <w:rsid w:val="13C0523D"/>
    <w:rsid w:val="140BB4B7"/>
    <w:rsid w:val="1491A809"/>
    <w:rsid w:val="149A1CC5"/>
    <w:rsid w:val="14B1E245"/>
    <w:rsid w:val="1536203E"/>
    <w:rsid w:val="155BB6E6"/>
    <w:rsid w:val="163F5CD2"/>
    <w:rsid w:val="1645C541"/>
    <w:rsid w:val="166E211F"/>
    <w:rsid w:val="16A36E48"/>
    <w:rsid w:val="16C300CE"/>
    <w:rsid w:val="16F62E49"/>
    <w:rsid w:val="17568B96"/>
    <w:rsid w:val="177DD610"/>
    <w:rsid w:val="17B0CAB9"/>
    <w:rsid w:val="17C4E68A"/>
    <w:rsid w:val="1803FE7F"/>
    <w:rsid w:val="1835BBC2"/>
    <w:rsid w:val="18A3BABC"/>
    <w:rsid w:val="18A4BFD8"/>
    <w:rsid w:val="18A4C50C"/>
    <w:rsid w:val="190C8D4C"/>
    <w:rsid w:val="198DA5EF"/>
    <w:rsid w:val="19A5E3A3"/>
    <w:rsid w:val="1A48C51D"/>
    <w:rsid w:val="1AC84E74"/>
    <w:rsid w:val="1B6CFA41"/>
    <w:rsid w:val="1B7E8A1C"/>
    <w:rsid w:val="1C2C03EF"/>
    <w:rsid w:val="1C6017DD"/>
    <w:rsid w:val="1C7F08A7"/>
    <w:rsid w:val="1CC6112D"/>
    <w:rsid w:val="1D7F9D1E"/>
    <w:rsid w:val="1D9400CC"/>
    <w:rsid w:val="1D9809EF"/>
    <w:rsid w:val="1DD4BB41"/>
    <w:rsid w:val="1EC2456C"/>
    <w:rsid w:val="200C90A4"/>
    <w:rsid w:val="2045555C"/>
    <w:rsid w:val="2072856B"/>
    <w:rsid w:val="218B1C8E"/>
    <w:rsid w:val="21DD964B"/>
    <w:rsid w:val="226B4E13"/>
    <w:rsid w:val="22779F86"/>
    <w:rsid w:val="227DEFD2"/>
    <w:rsid w:val="228D68BE"/>
    <w:rsid w:val="23636742"/>
    <w:rsid w:val="23ABE153"/>
    <w:rsid w:val="23F58B26"/>
    <w:rsid w:val="241D3BB7"/>
    <w:rsid w:val="245626E7"/>
    <w:rsid w:val="24711BFF"/>
    <w:rsid w:val="24C4AC74"/>
    <w:rsid w:val="250F2E16"/>
    <w:rsid w:val="25228EEE"/>
    <w:rsid w:val="2568FF51"/>
    <w:rsid w:val="25AC4DBC"/>
    <w:rsid w:val="25BD8881"/>
    <w:rsid w:val="260BB64A"/>
    <w:rsid w:val="2690EA63"/>
    <w:rsid w:val="26AE039A"/>
    <w:rsid w:val="26DE4B1B"/>
    <w:rsid w:val="27736C4B"/>
    <w:rsid w:val="2781439C"/>
    <w:rsid w:val="279D0D2E"/>
    <w:rsid w:val="27AB0E22"/>
    <w:rsid w:val="28AF0C73"/>
    <w:rsid w:val="28EC578F"/>
    <w:rsid w:val="28F1B542"/>
    <w:rsid w:val="297AF5B3"/>
    <w:rsid w:val="2988A46B"/>
    <w:rsid w:val="29A7CEA9"/>
    <w:rsid w:val="29FEE9AF"/>
    <w:rsid w:val="2A1430D4"/>
    <w:rsid w:val="2A75AFD7"/>
    <w:rsid w:val="2A991B94"/>
    <w:rsid w:val="2C2A0575"/>
    <w:rsid w:val="2C743CA2"/>
    <w:rsid w:val="2C8A87AB"/>
    <w:rsid w:val="2CFDBA33"/>
    <w:rsid w:val="2E2E597F"/>
    <w:rsid w:val="2E73367B"/>
    <w:rsid w:val="2EEF123C"/>
    <w:rsid w:val="2EF2681C"/>
    <w:rsid w:val="2F392701"/>
    <w:rsid w:val="2F4300A0"/>
    <w:rsid w:val="2F5E5290"/>
    <w:rsid w:val="3062329D"/>
    <w:rsid w:val="30773EE9"/>
    <w:rsid w:val="307CCB2B"/>
    <w:rsid w:val="30865E4E"/>
    <w:rsid w:val="30FB8076"/>
    <w:rsid w:val="310A5463"/>
    <w:rsid w:val="310C747C"/>
    <w:rsid w:val="313CF195"/>
    <w:rsid w:val="31441668"/>
    <w:rsid w:val="3222C56C"/>
    <w:rsid w:val="3245C00C"/>
    <w:rsid w:val="32BBA7C7"/>
    <w:rsid w:val="330E32C3"/>
    <w:rsid w:val="334E9C34"/>
    <w:rsid w:val="33ABEB97"/>
    <w:rsid w:val="33B0EE74"/>
    <w:rsid w:val="33D52B62"/>
    <w:rsid w:val="33E4EB00"/>
    <w:rsid w:val="3470505B"/>
    <w:rsid w:val="34A2BEF8"/>
    <w:rsid w:val="3554E0FD"/>
    <w:rsid w:val="35DE59AB"/>
    <w:rsid w:val="379C3544"/>
    <w:rsid w:val="37AFD548"/>
    <w:rsid w:val="37C0EC04"/>
    <w:rsid w:val="37D24CC5"/>
    <w:rsid w:val="37F1DAE0"/>
    <w:rsid w:val="382EE707"/>
    <w:rsid w:val="38742F76"/>
    <w:rsid w:val="38A1D0D3"/>
    <w:rsid w:val="38DB694A"/>
    <w:rsid w:val="39C670F4"/>
    <w:rsid w:val="39D26F0B"/>
    <w:rsid w:val="3A155AB4"/>
    <w:rsid w:val="3A206552"/>
    <w:rsid w:val="3A6259E1"/>
    <w:rsid w:val="3A879664"/>
    <w:rsid w:val="3B000421"/>
    <w:rsid w:val="3B58A888"/>
    <w:rsid w:val="3B68B9D6"/>
    <w:rsid w:val="3BB58526"/>
    <w:rsid w:val="3BBA180B"/>
    <w:rsid w:val="3C4B533D"/>
    <w:rsid w:val="3C913A8F"/>
    <w:rsid w:val="3CAC4A0F"/>
    <w:rsid w:val="3CEB7419"/>
    <w:rsid w:val="3CFEBAB7"/>
    <w:rsid w:val="3D65B911"/>
    <w:rsid w:val="3DE5BE39"/>
    <w:rsid w:val="3E1EBD57"/>
    <w:rsid w:val="3E648BEE"/>
    <w:rsid w:val="3EA9BE14"/>
    <w:rsid w:val="3EC2F9F4"/>
    <w:rsid w:val="3F3F6B00"/>
    <w:rsid w:val="3F4EC3E7"/>
    <w:rsid w:val="3F7A3AC6"/>
    <w:rsid w:val="3F833877"/>
    <w:rsid w:val="3FECF8CA"/>
    <w:rsid w:val="40FF3999"/>
    <w:rsid w:val="41A7B92E"/>
    <w:rsid w:val="41F608DE"/>
    <w:rsid w:val="41FD3937"/>
    <w:rsid w:val="420B8C9F"/>
    <w:rsid w:val="42A92361"/>
    <w:rsid w:val="42C325E4"/>
    <w:rsid w:val="42D905C0"/>
    <w:rsid w:val="437741EF"/>
    <w:rsid w:val="437EA7E0"/>
    <w:rsid w:val="439AB44F"/>
    <w:rsid w:val="4407F685"/>
    <w:rsid w:val="4442F818"/>
    <w:rsid w:val="4466D558"/>
    <w:rsid w:val="44CF202B"/>
    <w:rsid w:val="450E16C1"/>
    <w:rsid w:val="456FFCAC"/>
    <w:rsid w:val="46FC29F9"/>
    <w:rsid w:val="47626D0F"/>
    <w:rsid w:val="47AD7187"/>
    <w:rsid w:val="4861BBE8"/>
    <w:rsid w:val="486E4196"/>
    <w:rsid w:val="487E3F17"/>
    <w:rsid w:val="48ADC13C"/>
    <w:rsid w:val="48DE69EA"/>
    <w:rsid w:val="49B390F8"/>
    <w:rsid w:val="49C89D7E"/>
    <w:rsid w:val="4AB14EF8"/>
    <w:rsid w:val="4AF5EE7A"/>
    <w:rsid w:val="4B64F32C"/>
    <w:rsid w:val="4BA1E014"/>
    <w:rsid w:val="4BFC50DC"/>
    <w:rsid w:val="4C145B4D"/>
    <w:rsid w:val="4C4C39B8"/>
    <w:rsid w:val="4C4FE4B3"/>
    <w:rsid w:val="4C76F008"/>
    <w:rsid w:val="4E1342EE"/>
    <w:rsid w:val="4E9A4CAC"/>
    <w:rsid w:val="4ECAFFEB"/>
    <w:rsid w:val="4EEF6AF9"/>
    <w:rsid w:val="4F8FADAB"/>
    <w:rsid w:val="4FBD2841"/>
    <w:rsid w:val="4FF0146A"/>
    <w:rsid w:val="503A106E"/>
    <w:rsid w:val="51097653"/>
    <w:rsid w:val="5199AFAC"/>
    <w:rsid w:val="525244A7"/>
    <w:rsid w:val="530C9DE1"/>
    <w:rsid w:val="5357C475"/>
    <w:rsid w:val="54374C48"/>
    <w:rsid w:val="5448B063"/>
    <w:rsid w:val="556E5D7E"/>
    <w:rsid w:val="55C6B87C"/>
    <w:rsid w:val="56126BD1"/>
    <w:rsid w:val="562EB56E"/>
    <w:rsid w:val="5644B562"/>
    <w:rsid w:val="56726EA0"/>
    <w:rsid w:val="56A468C3"/>
    <w:rsid w:val="580DF4E4"/>
    <w:rsid w:val="585083EC"/>
    <w:rsid w:val="58B58FE9"/>
    <w:rsid w:val="591EC590"/>
    <w:rsid w:val="5922544F"/>
    <w:rsid w:val="59B5A192"/>
    <w:rsid w:val="5A3D86B4"/>
    <w:rsid w:val="5AE823E9"/>
    <w:rsid w:val="5B7467FB"/>
    <w:rsid w:val="5B8A31ED"/>
    <w:rsid w:val="5D165CC8"/>
    <w:rsid w:val="5D938A91"/>
    <w:rsid w:val="5E0211E8"/>
    <w:rsid w:val="5E46A476"/>
    <w:rsid w:val="5E6F60B6"/>
    <w:rsid w:val="5EEA48C5"/>
    <w:rsid w:val="5F6D670A"/>
    <w:rsid w:val="5F74C0CF"/>
    <w:rsid w:val="5F961D08"/>
    <w:rsid w:val="5FC2D063"/>
    <w:rsid w:val="6035131B"/>
    <w:rsid w:val="60F9EBF5"/>
    <w:rsid w:val="61876C82"/>
    <w:rsid w:val="61A85758"/>
    <w:rsid w:val="62820FDB"/>
    <w:rsid w:val="63064180"/>
    <w:rsid w:val="636E262F"/>
    <w:rsid w:val="639F4D84"/>
    <w:rsid w:val="63B86ECA"/>
    <w:rsid w:val="63CD86D3"/>
    <w:rsid w:val="6414E9BC"/>
    <w:rsid w:val="641FB814"/>
    <w:rsid w:val="646EE28D"/>
    <w:rsid w:val="64A8966D"/>
    <w:rsid w:val="64E44DDE"/>
    <w:rsid w:val="654D6E1C"/>
    <w:rsid w:val="65A70E28"/>
    <w:rsid w:val="65C7880F"/>
    <w:rsid w:val="65FB0F1C"/>
    <w:rsid w:val="67048DDC"/>
    <w:rsid w:val="6744C337"/>
    <w:rsid w:val="67485025"/>
    <w:rsid w:val="689A4056"/>
    <w:rsid w:val="6911F47F"/>
    <w:rsid w:val="6B156C2B"/>
    <w:rsid w:val="6B3CB1AE"/>
    <w:rsid w:val="6B4AD5C4"/>
    <w:rsid w:val="6B52CFC2"/>
    <w:rsid w:val="6D50414C"/>
    <w:rsid w:val="6DC27D8D"/>
    <w:rsid w:val="6E081C7B"/>
    <w:rsid w:val="6E722D2E"/>
    <w:rsid w:val="6FC63B78"/>
    <w:rsid w:val="6FD77D89"/>
    <w:rsid w:val="6FDB96BD"/>
    <w:rsid w:val="702E84FC"/>
    <w:rsid w:val="708C3135"/>
    <w:rsid w:val="70D12CF2"/>
    <w:rsid w:val="70D6BBEA"/>
    <w:rsid w:val="7163A4E3"/>
    <w:rsid w:val="72682D58"/>
    <w:rsid w:val="727C756A"/>
    <w:rsid w:val="72AEC4F1"/>
    <w:rsid w:val="7363FE97"/>
    <w:rsid w:val="737C0A6D"/>
    <w:rsid w:val="73C7AAD5"/>
    <w:rsid w:val="73E3A9A8"/>
    <w:rsid w:val="7431909F"/>
    <w:rsid w:val="7464E306"/>
    <w:rsid w:val="74B5C2C4"/>
    <w:rsid w:val="754003B0"/>
    <w:rsid w:val="754BF1DD"/>
    <w:rsid w:val="759A1C00"/>
    <w:rsid w:val="75C9040B"/>
    <w:rsid w:val="75DAFFA4"/>
    <w:rsid w:val="764ABF5B"/>
    <w:rsid w:val="76927946"/>
    <w:rsid w:val="77D07B7C"/>
    <w:rsid w:val="77D0B934"/>
    <w:rsid w:val="77E4166E"/>
    <w:rsid w:val="780216F2"/>
    <w:rsid w:val="787B4A90"/>
    <w:rsid w:val="78E5E54B"/>
    <w:rsid w:val="7959DBE7"/>
    <w:rsid w:val="799B0D9D"/>
    <w:rsid w:val="7ABEC2E2"/>
    <w:rsid w:val="7BDCA2B5"/>
    <w:rsid w:val="7C5B13C9"/>
    <w:rsid w:val="7D334F3E"/>
    <w:rsid w:val="7D58AA4C"/>
    <w:rsid w:val="7DDECE0E"/>
    <w:rsid w:val="7E2408ED"/>
    <w:rsid w:val="7E34152B"/>
    <w:rsid w:val="7EBEAF3A"/>
    <w:rsid w:val="7F1AC49C"/>
    <w:rsid w:val="7F34F846"/>
    <w:rsid w:val="7FF7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488F"/>
  <w15:chartTrackingRefBased/>
  <w15:docId w15:val="{BF1A75AB-8F91-4001-804B-F6624251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C5D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5D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D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5D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D8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3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3EE"/>
  </w:style>
  <w:style w:type="paragraph" w:styleId="Zpat">
    <w:name w:val="footer"/>
    <w:basedOn w:val="Normln"/>
    <w:link w:val="ZpatChar"/>
    <w:uiPriority w:val="99"/>
    <w:unhideWhenUsed/>
    <w:rsid w:val="00B3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3EE"/>
  </w:style>
  <w:style w:type="paragraph" w:styleId="Odstavecseseznamem">
    <w:name w:val="List Paragraph"/>
    <w:basedOn w:val="Normln"/>
    <w:uiPriority w:val="34"/>
    <w:qFormat/>
    <w:rsid w:val="0030315B"/>
    <w:pPr>
      <w:ind w:left="720"/>
      <w:contextualSpacing/>
    </w:pPr>
  </w:style>
  <w:style w:type="paragraph" w:styleId="Revize">
    <w:name w:val="Revision"/>
    <w:hidden/>
    <w:uiPriority w:val="99"/>
    <w:semiHidden/>
    <w:rsid w:val="005B04AA"/>
    <w:pPr>
      <w:spacing w:after="0" w:line="240" w:lineRule="auto"/>
    </w:pPr>
  </w:style>
  <w:style w:type="paragraph" w:styleId="Bezmezer">
    <w:name w:val="No Spacing"/>
    <w:uiPriority w:val="1"/>
    <w:qFormat/>
    <w:rsid w:val="3BB585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88dc5bf2875150a879851cbc4aee8fcb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cd29b6c10b00cc893d7b4ac9d1c54f3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57195-4D93-4230-8EE0-D8B288FBD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F17ED-3761-4CD7-A591-F6048C6EF00F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3.xml><?xml version="1.0" encoding="utf-8"?>
<ds:datastoreItem xmlns:ds="http://schemas.openxmlformats.org/officeDocument/2006/customXml" ds:itemID="{DD06B2AD-B955-4675-A93A-05D60711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512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Zimčík</dc:creator>
  <cp:keywords/>
  <dc:description/>
  <cp:lastModifiedBy>Hana Vránová</cp:lastModifiedBy>
  <cp:revision>37</cp:revision>
  <dcterms:created xsi:type="dcterms:W3CDTF">2025-09-30T14:11:00Z</dcterms:created>
  <dcterms:modified xsi:type="dcterms:W3CDTF">2025-11-10T08:45:00Z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