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4EC4C" w14:textId="4759EE87" w:rsidR="00203AF8" w:rsidRPr="008D4C51" w:rsidRDefault="00203AF8" w:rsidP="00203A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D4C51">
        <w:rPr>
          <w:rFonts w:ascii="Arial" w:hAnsi="Arial" w:cs="Arial"/>
          <w:b/>
          <w:bCs/>
          <w:sz w:val="28"/>
          <w:szCs w:val="28"/>
        </w:rPr>
        <w:t>Seznam poddodavatelů</w:t>
      </w:r>
    </w:p>
    <w:p w14:paraId="602097FE" w14:textId="77777777" w:rsidR="00203AF8" w:rsidRPr="008D4C51" w:rsidRDefault="00203AF8" w:rsidP="00203A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783"/>
      </w:tblGrid>
      <w:tr w:rsidR="0056027B" w:rsidRPr="008D4C51" w14:paraId="50513A54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38FFB9AE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Název zakázky:</w:t>
            </w:r>
          </w:p>
        </w:tc>
        <w:tc>
          <w:tcPr>
            <w:tcW w:w="5783" w:type="dxa"/>
            <w:vAlign w:val="center"/>
          </w:tcPr>
          <w:p w14:paraId="458311DE" w14:textId="787EF23E" w:rsidR="0056027B" w:rsidRPr="00856698" w:rsidRDefault="001F4306" w:rsidP="007B3CB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F4306">
              <w:rPr>
                <w:rFonts w:ascii="Arial" w:hAnsi="Arial" w:cs="Arial"/>
                <w:b/>
                <w:sz w:val="20"/>
              </w:rPr>
              <w:t xml:space="preserve">EFSA-CDN </w:t>
            </w:r>
            <w:r w:rsidR="00712426">
              <w:rPr>
                <w:rFonts w:ascii="Arial" w:hAnsi="Arial" w:cs="Arial"/>
                <w:b/>
                <w:sz w:val="20"/>
              </w:rPr>
              <w:t>–</w:t>
            </w:r>
            <w:r w:rsidRPr="001F4306">
              <w:rPr>
                <w:rFonts w:ascii="Arial" w:hAnsi="Arial" w:cs="Arial"/>
                <w:b/>
                <w:sz w:val="20"/>
              </w:rPr>
              <w:t xml:space="preserve"> </w:t>
            </w:r>
            <w:r w:rsidR="007B3CB4">
              <w:rPr>
                <w:rFonts w:ascii="Arial" w:hAnsi="Arial" w:cs="Arial"/>
                <w:b/>
                <w:sz w:val="20"/>
              </w:rPr>
              <w:t>Ionizační technika MALDI</w:t>
            </w:r>
            <w:bookmarkStart w:id="0" w:name="_GoBack"/>
            <w:bookmarkEnd w:id="0"/>
          </w:p>
        </w:tc>
      </w:tr>
      <w:tr w:rsidR="0056027B" w:rsidRPr="008D4C51" w14:paraId="0B809E9D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573789B2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Druh a rozsah zakázky:</w:t>
            </w:r>
          </w:p>
        </w:tc>
        <w:tc>
          <w:tcPr>
            <w:tcW w:w="5783" w:type="dxa"/>
            <w:vAlign w:val="center"/>
          </w:tcPr>
          <w:p w14:paraId="08AA620F" w14:textId="4D2B6BBC" w:rsidR="0056027B" w:rsidRPr="008D4C51" w:rsidRDefault="00A90482" w:rsidP="001C0457">
            <w:pPr>
              <w:spacing w:before="60" w:after="40" w:line="276" w:lineRule="auto"/>
              <w:jc w:val="both"/>
              <w:rPr>
                <w:rFonts w:ascii="Arial" w:hAnsi="Arial" w:cs="Arial"/>
                <w:sz w:val="20"/>
              </w:rPr>
            </w:pPr>
            <w:r w:rsidRPr="00AD75C0">
              <w:rPr>
                <w:rFonts w:ascii="Arial" w:hAnsi="Arial" w:cs="Arial"/>
                <w:sz w:val="20"/>
              </w:rPr>
              <w:t>Otevřené řízení veřejné zakázky na dodávky v nadlimitním režimu</w:t>
            </w:r>
          </w:p>
        </w:tc>
      </w:tr>
      <w:tr w:rsidR="0056027B" w:rsidRPr="008D4C51" w14:paraId="14EC49B4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25614245" w14:textId="1A19C387" w:rsidR="0056027B" w:rsidRPr="008D4C51" w:rsidRDefault="0056027B" w:rsidP="0092566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 xml:space="preserve">Název </w:t>
            </w:r>
            <w:r w:rsidR="00925667" w:rsidRPr="008D4C51">
              <w:rPr>
                <w:rFonts w:ascii="Arial" w:hAnsi="Arial" w:cs="Arial"/>
                <w:b/>
                <w:sz w:val="20"/>
              </w:rPr>
              <w:t xml:space="preserve">a sídlo </w:t>
            </w:r>
            <w:r w:rsidRPr="008D4C51">
              <w:rPr>
                <w:rFonts w:ascii="Arial" w:hAnsi="Arial" w:cs="Arial"/>
                <w:b/>
                <w:sz w:val="20"/>
              </w:rPr>
              <w:t>zadavatele</w:t>
            </w:r>
            <w:r w:rsidR="00925667" w:rsidRPr="008D4C5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783" w:type="dxa"/>
          </w:tcPr>
          <w:p w14:paraId="1F382656" w14:textId="77777777" w:rsidR="0056027B" w:rsidRPr="008D4C51" w:rsidRDefault="0056027B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 xml:space="preserve">Univerzita Karlova </w:t>
            </w:r>
          </w:p>
          <w:p w14:paraId="0F5BD375" w14:textId="77777777" w:rsidR="0056027B" w:rsidRPr="008D4C51" w:rsidRDefault="0056027B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>Farmaceutická fakulta v Hradci Králové</w:t>
            </w:r>
          </w:p>
          <w:p w14:paraId="48237FD7" w14:textId="0F508369" w:rsidR="00925667" w:rsidRPr="008D4C51" w:rsidRDefault="00925667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>Akademika Heyr</w:t>
            </w:r>
            <w:r w:rsidR="00451D35" w:rsidRPr="008D4C51">
              <w:rPr>
                <w:rFonts w:ascii="Arial" w:hAnsi="Arial" w:cs="Arial"/>
                <w:b w:val="0"/>
                <w:sz w:val="20"/>
                <w:lang w:val="cs-CZ"/>
              </w:rPr>
              <w:t>ovského 1203/8, 500 05 Hradec Králové</w:t>
            </w:r>
          </w:p>
        </w:tc>
      </w:tr>
      <w:tr w:rsidR="0056027B" w:rsidRPr="008D4C51" w14:paraId="2916BEAA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31C1EF7B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Osoba zastupující zadavatele:</w:t>
            </w:r>
          </w:p>
        </w:tc>
        <w:tc>
          <w:tcPr>
            <w:tcW w:w="5783" w:type="dxa"/>
          </w:tcPr>
          <w:p w14:paraId="780D1620" w14:textId="4C8D3F73" w:rsidR="0056027B" w:rsidRPr="009E03DD" w:rsidRDefault="0047035A" w:rsidP="009E03DD">
            <w:pPr>
              <w:spacing w:before="60" w:after="40"/>
              <w:jc w:val="both"/>
              <w:rPr>
                <w:rFonts w:ascii="Arial" w:hAnsi="Arial" w:cs="Arial"/>
                <w:sz w:val="20"/>
              </w:rPr>
            </w:pPr>
            <w:r w:rsidRPr="009E03DD">
              <w:rPr>
                <w:rFonts w:ascii="Arial" w:hAnsi="Arial" w:cs="Arial"/>
                <w:sz w:val="20"/>
              </w:rPr>
              <w:t>prof.</w:t>
            </w:r>
            <w:r w:rsidR="0056027B" w:rsidRPr="009E03DD">
              <w:rPr>
                <w:rFonts w:ascii="Arial" w:hAnsi="Arial" w:cs="Arial"/>
                <w:sz w:val="20"/>
              </w:rPr>
              <w:t xml:space="preserve"> PharmDr. </w:t>
            </w:r>
            <w:r w:rsidR="009E03DD">
              <w:rPr>
                <w:rFonts w:ascii="Arial" w:hAnsi="Arial" w:cs="Arial"/>
                <w:sz w:val="20"/>
              </w:rPr>
              <w:t>Tomáš Šimůnek</w:t>
            </w:r>
            <w:r w:rsidR="0056027B" w:rsidRPr="009E03DD">
              <w:rPr>
                <w:rFonts w:ascii="Arial" w:hAnsi="Arial" w:cs="Arial"/>
                <w:sz w:val="20"/>
              </w:rPr>
              <w:t>, Ph.D.</w:t>
            </w:r>
          </w:p>
        </w:tc>
      </w:tr>
    </w:tbl>
    <w:p w14:paraId="689D4F1B" w14:textId="0DEC49B3" w:rsidR="0056027B" w:rsidRPr="00A90482" w:rsidRDefault="0056027B" w:rsidP="0056027B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03AF8" w:rsidRPr="008D4C51" w14:paraId="7DC47919" w14:textId="77777777" w:rsidTr="00451D35"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3103E712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Identifikační údaje dodavatele</w:t>
            </w:r>
          </w:p>
        </w:tc>
      </w:tr>
      <w:tr w:rsidR="00203AF8" w:rsidRPr="008D4C51" w14:paraId="05186D1C" w14:textId="77777777" w:rsidTr="00451D35">
        <w:tc>
          <w:tcPr>
            <w:tcW w:w="1367" w:type="pct"/>
            <w:shd w:val="clear" w:color="auto" w:fill="DEEAF6" w:themeFill="accent1" w:themeFillTint="33"/>
            <w:vAlign w:val="center"/>
          </w:tcPr>
          <w:p w14:paraId="7566B2EF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Obchodní firma</w:t>
            </w:r>
          </w:p>
        </w:tc>
        <w:tc>
          <w:tcPr>
            <w:tcW w:w="3633" w:type="pct"/>
          </w:tcPr>
          <w:p w14:paraId="7FEB689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6D7755BB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151E6F3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633" w:type="pct"/>
          </w:tcPr>
          <w:p w14:paraId="4B9D529E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482905B3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1620DB13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3633" w:type="pct"/>
          </w:tcPr>
          <w:p w14:paraId="0581305D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68CC7A6B" w14:textId="77777777" w:rsidR="00203AF8" w:rsidRPr="00A90482" w:rsidRDefault="00203AF8" w:rsidP="00203AF8">
      <w:pPr>
        <w:autoSpaceDE w:val="0"/>
        <w:autoSpaceDN w:val="0"/>
        <w:adjustRightInd w:val="0"/>
        <w:spacing w:after="120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03AF8" w:rsidRPr="008D4C51" w14:paraId="054B3F36" w14:textId="77777777" w:rsidTr="00451D35"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07814546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Identifikační údaje poddodavatele</w:t>
            </w:r>
          </w:p>
        </w:tc>
      </w:tr>
      <w:tr w:rsidR="00203AF8" w:rsidRPr="008D4C51" w14:paraId="779F7DD4" w14:textId="77777777" w:rsidTr="00451D35">
        <w:tc>
          <w:tcPr>
            <w:tcW w:w="1367" w:type="pct"/>
            <w:shd w:val="clear" w:color="auto" w:fill="DEEAF6" w:themeFill="accent1" w:themeFillTint="33"/>
            <w:vAlign w:val="center"/>
          </w:tcPr>
          <w:p w14:paraId="32C4B79C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Obchodní firma</w:t>
            </w:r>
          </w:p>
        </w:tc>
        <w:tc>
          <w:tcPr>
            <w:tcW w:w="3633" w:type="pct"/>
          </w:tcPr>
          <w:p w14:paraId="3FC4AFF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2458D237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3CAB2BD2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633" w:type="pct"/>
          </w:tcPr>
          <w:p w14:paraId="0DBCF03B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59AF5936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7E854618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3633" w:type="pct"/>
          </w:tcPr>
          <w:p w14:paraId="59DEF6CF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545D629D" w14:textId="77777777" w:rsidTr="00451D35">
        <w:tc>
          <w:tcPr>
            <w:tcW w:w="5000" w:type="pct"/>
            <w:gridSpan w:val="2"/>
            <w:shd w:val="clear" w:color="auto" w:fill="9CC2E5" w:themeFill="accent1" w:themeFillTint="99"/>
          </w:tcPr>
          <w:p w14:paraId="36FE49AE" w14:textId="77777777" w:rsidR="00203AF8" w:rsidRPr="008D4C51" w:rsidRDefault="00203AF8" w:rsidP="00DE0D08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</w:rPr>
              <w:t>Plnění, které bude poddodavatel realizovat</w:t>
            </w:r>
          </w:p>
        </w:tc>
      </w:tr>
      <w:tr w:rsidR="00203AF8" w:rsidRPr="008D4C51" w14:paraId="2C707C9B" w14:textId="77777777" w:rsidTr="00DE0D08">
        <w:tc>
          <w:tcPr>
            <w:tcW w:w="5000" w:type="pct"/>
            <w:gridSpan w:val="2"/>
            <w:shd w:val="clear" w:color="auto" w:fill="FFFFFF" w:themeFill="background1"/>
          </w:tcPr>
          <w:p w14:paraId="1D9D090A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4434584C" w14:textId="77777777" w:rsidTr="00451D35">
        <w:tc>
          <w:tcPr>
            <w:tcW w:w="5000" w:type="pct"/>
            <w:gridSpan w:val="2"/>
            <w:shd w:val="clear" w:color="auto" w:fill="9CC2E5" w:themeFill="accent1" w:themeFillTint="99"/>
          </w:tcPr>
          <w:p w14:paraId="72691415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</w:rPr>
              <w:t>Jedná se o poddodavatele, kterým dodavatel prokazuje splnění části kvalifikačních předpokladů?</w:t>
            </w:r>
          </w:p>
        </w:tc>
      </w:tr>
      <w:tr w:rsidR="00203AF8" w:rsidRPr="008D4C51" w14:paraId="67AEFB91" w14:textId="77777777" w:rsidTr="00DE0D08">
        <w:tc>
          <w:tcPr>
            <w:tcW w:w="5000" w:type="pct"/>
            <w:gridSpan w:val="2"/>
            <w:shd w:val="clear" w:color="auto" w:fill="FFFFFF" w:themeFill="background1"/>
          </w:tcPr>
          <w:p w14:paraId="272C4064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4D69D9B7" w14:textId="77777777" w:rsidR="00451D35" w:rsidRPr="008D4C51" w:rsidRDefault="00451D35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AE2099B" w14:textId="23833A25" w:rsidR="00203AF8" w:rsidRPr="008D4C51" w:rsidRDefault="00203AF8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D4C51">
        <w:rPr>
          <w:rFonts w:ascii="Arial" w:hAnsi="Arial" w:cs="Arial"/>
          <w:sz w:val="20"/>
        </w:rPr>
        <w:t>Tabulku užije dodavatel tolikrát, kolik poddodavatelů hodlá pří plnění veřejné zakázky využít.</w:t>
      </w:r>
    </w:p>
    <w:p w14:paraId="008049AF" w14:textId="77777777" w:rsidR="008D4C51" w:rsidRPr="008D4C51" w:rsidRDefault="008D4C51" w:rsidP="008D4C51">
      <w:pPr>
        <w:keepNext/>
        <w:keepLines/>
        <w:spacing w:before="120" w:after="120" w:line="276" w:lineRule="auto"/>
        <w:jc w:val="both"/>
        <w:rPr>
          <w:rFonts w:ascii="Arial" w:hAnsi="Arial" w:cs="Arial"/>
          <w:sz w:val="20"/>
        </w:rPr>
      </w:pPr>
    </w:p>
    <w:p w14:paraId="305AB37C" w14:textId="68D9A448" w:rsidR="008D4C51" w:rsidRPr="008D4C51" w:rsidRDefault="008D4C51" w:rsidP="008D4C51">
      <w:pPr>
        <w:keepNext/>
        <w:keepLines/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8D4C51">
        <w:rPr>
          <w:rFonts w:ascii="Arial" w:hAnsi="Arial" w:cs="Arial"/>
          <w:sz w:val="20"/>
        </w:rPr>
        <w:t>Nehodlá-li dodavatel využít při plnění veřejné zakázky poddodavatele, vloží do nabídky čestné prohlášení v tomto smyslu.</w:t>
      </w:r>
    </w:p>
    <w:p w14:paraId="7C5A5423" w14:textId="77777777" w:rsidR="008D4C51" w:rsidRPr="008D4C51" w:rsidRDefault="008D4C51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71E6E15" w14:textId="77777777" w:rsidR="00451D35" w:rsidRPr="008D4C51" w:rsidRDefault="00451D35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43B3C97" w14:textId="77777777" w:rsidR="00B56521" w:rsidRPr="00AD75C0" w:rsidRDefault="00B56521" w:rsidP="00B56521">
      <w:pPr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</w:rPr>
        <w:t>Za dodavatele dne [</w:t>
      </w:r>
      <w:r w:rsidRPr="00AD75C0">
        <w:rPr>
          <w:rFonts w:ascii="Arial" w:hAnsi="Arial" w:cs="Arial"/>
          <w:sz w:val="20"/>
          <w:highlight w:val="yellow"/>
        </w:rPr>
        <w:t>doplní dodavatel</w:t>
      </w:r>
      <w:r w:rsidRPr="00AD75C0">
        <w:rPr>
          <w:rFonts w:ascii="Arial" w:hAnsi="Arial" w:cs="Arial"/>
          <w:sz w:val="20"/>
        </w:rPr>
        <w:t>]</w:t>
      </w:r>
    </w:p>
    <w:p w14:paraId="1F90536F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</w:p>
    <w:p w14:paraId="7EDD966C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</w:p>
    <w:p w14:paraId="15E0A9EB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</w:rPr>
        <w:t>…..……………………………………</w:t>
      </w:r>
    </w:p>
    <w:p w14:paraId="66E35970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  <w:highlight w:val="yellow"/>
        </w:rPr>
      </w:pPr>
      <w:r w:rsidRPr="00AD75C0">
        <w:rPr>
          <w:rFonts w:ascii="Arial" w:hAnsi="Arial" w:cs="Arial"/>
          <w:sz w:val="20"/>
          <w:highlight w:val="yellow"/>
        </w:rPr>
        <w:t>Jméno, příjmení, funkce a podpis osoby</w:t>
      </w:r>
    </w:p>
    <w:p w14:paraId="3AEAF8F3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  <w:highlight w:val="yellow"/>
        </w:rPr>
        <w:t>oprávněné jednat za dodavatele</w:t>
      </w:r>
    </w:p>
    <w:p w14:paraId="635D6541" w14:textId="77777777" w:rsidR="00B56521" w:rsidRPr="00A817B0" w:rsidRDefault="00B56521" w:rsidP="00B56521">
      <w:pPr>
        <w:jc w:val="both"/>
      </w:pPr>
    </w:p>
    <w:p w14:paraId="03A48DD6" w14:textId="4219D633" w:rsidR="00203AF8" w:rsidRPr="008D4C51" w:rsidRDefault="00203AF8" w:rsidP="00B5652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sectPr w:rsidR="00203AF8" w:rsidRPr="008D4C51" w:rsidSect="00203AF8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E67CD" w14:textId="77777777" w:rsidR="00B552A0" w:rsidRDefault="00B552A0" w:rsidP="00671594">
      <w:r>
        <w:separator/>
      </w:r>
    </w:p>
  </w:endnote>
  <w:endnote w:type="continuationSeparator" w:id="0">
    <w:p w14:paraId="2BA3DC01" w14:textId="77777777" w:rsidR="00B552A0" w:rsidRDefault="00B552A0" w:rsidP="0067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B0415" w14:textId="77777777" w:rsidR="00B552A0" w:rsidRDefault="00B552A0" w:rsidP="00671594">
      <w:r>
        <w:separator/>
      </w:r>
    </w:p>
  </w:footnote>
  <w:footnote w:type="continuationSeparator" w:id="0">
    <w:p w14:paraId="68BE605D" w14:textId="77777777" w:rsidR="00B552A0" w:rsidRDefault="00B552A0" w:rsidP="0067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A269" w14:textId="3C507E8B" w:rsidR="00671594" w:rsidRDefault="00671594" w:rsidP="00A90482">
    <w:pPr>
      <w:pStyle w:val="Zhlav"/>
      <w:jc w:val="center"/>
    </w:pPr>
    <w:r>
      <w:rPr>
        <w:noProof/>
      </w:rPr>
      <w:drawing>
        <wp:inline distT="0" distB="0" distL="0" distR="0" wp14:anchorId="6B0E67EB" wp14:editId="0A641399">
          <wp:extent cx="5193102" cy="1152305"/>
          <wp:effectExtent l="0" t="0" r="762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0159" cy="116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C4EB8A" w14:textId="63C538A2" w:rsidR="00A90482" w:rsidRPr="00A90482" w:rsidRDefault="00A90482" w:rsidP="00A90482">
    <w:pPr>
      <w:keepNext/>
      <w:keepLines/>
      <w:spacing w:line="276" w:lineRule="auto"/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Příloha č. 5 </w:t>
    </w:r>
    <w:r w:rsidR="002F41C0">
      <w:rPr>
        <w:rFonts w:ascii="Arial" w:hAnsi="Arial" w:cs="Arial"/>
        <w:sz w:val="20"/>
      </w:rPr>
      <w:t>zadávací dokumentace</w:t>
    </w:r>
  </w:p>
  <w:p w14:paraId="7713698B" w14:textId="77777777" w:rsidR="00A90482" w:rsidRDefault="00A90482" w:rsidP="00A904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94"/>
    <w:rsid w:val="000016C8"/>
    <w:rsid w:val="00116E31"/>
    <w:rsid w:val="001F4306"/>
    <w:rsid w:val="00203AF8"/>
    <w:rsid w:val="002241A2"/>
    <w:rsid w:val="00245710"/>
    <w:rsid w:val="002F41C0"/>
    <w:rsid w:val="00325F38"/>
    <w:rsid w:val="0033395B"/>
    <w:rsid w:val="00337955"/>
    <w:rsid w:val="00451D35"/>
    <w:rsid w:val="0046134C"/>
    <w:rsid w:val="0047035A"/>
    <w:rsid w:val="004F0FEC"/>
    <w:rsid w:val="0056027B"/>
    <w:rsid w:val="005B3D86"/>
    <w:rsid w:val="005B4D0C"/>
    <w:rsid w:val="005B4EA1"/>
    <w:rsid w:val="005C532F"/>
    <w:rsid w:val="00630314"/>
    <w:rsid w:val="00642048"/>
    <w:rsid w:val="00671594"/>
    <w:rsid w:val="006A6E8B"/>
    <w:rsid w:val="006D54EC"/>
    <w:rsid w:val="00712426"/>
    <w:rsid w:val="007535EE"/>
    <w:rsid w:val="00755865"/>
    <w:rsid w:val="00796CBA"/>
    <w:rsid w:val="007B3CB4"/>
    <w:rsid w:val="007D49D1"/>
    <w:rsid w:val="007E5B1F"/>
    <w:rsid w:val="00802464"/>
    <w:rsid w:val="008146C7"/>
    <w:rsid w:val="00856698"/>
    <w:rsid w:val="008D4C51"/>
    <w:rsid w:val="008E6E82"/>
    <w:rsid w:val="008F2642"/>
    <w:rsid w:val="00925667"/>
    <w:rsid w:val="00970236"/>
    <w:rsid w:val="009E03DD"/>
    <w:rsid w:val="00A60C8C"/>
    <w:rsid w:val="00A84709"/>
    <w:rsid w:val="00A90482"/>
    <w:rsid w:val="00AA51B5"/>
    <w:rsid w:val="00B32F4C"/>
    <w:rsid w:val="00B54036"/>
    <w:rsid w:val="00B552A0"/>
    <w:rsid w:val="00B56521"/>
    <w:rsid w:val="00B77B7E"/>
    <w:rsid w:val="00BE3762"/>
    <w:rsid w:val="00C55D27"/>
    <w:rsid w:val="00C55DE4"/>
    <w:rsid w:val="00C86175"/>
    <w:rsid w:val="00C92DD1"/>
    <w:rsid w:val="00CC1264"/>
    <w:rsid w:val="00CF1371"/>
    <w:rsid w:val="00D32817"/>
    <w:rsid w:val="00DE736C"/>
    <w:rsid w:val="00E43132"/>
    <w:rsid w:val="00E7357B"/>
    <w:rsid w:val="00EE5857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F6C50"/>
  <w15:chartTrackingRefBased/>
  <w15:docId w15:val="{97134905-9834-4351-A288-E1B1BFA3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1594"/>
    <w:pPr>
      <w:widowControl w:val="0"/>
      <w:tabs>
        <w:tab w:val="left" w:pos="-720"/>
      </w:tabs>
      <w:suppressAutoHyphens/>
      <w:jc w:val="center"/>
    </w:pPr>
    <w:rPr>
      <w:b/>
      <w:sz w:val="48"/>
      <w:lang w:val="en-US" w:eastAsia="x-none"/>
    </w:rPr>
  </w:style>
  <w:style w:type="character" w:customStyle="1" w:styleId="NzevChar">
    <w:name w:val="Název Char"/>
    <w:basedOn w:val="Standardnpsmoodstavce"/>
    <w:link w:val="Nzev"/>
    <w:rsid w:val="00671594"/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paragraph" w:styleId="Zhlav">
    <w:name w:val="header"/>
    <w:basedOn w:val="Normln"/>
    <w:link w:val="ZhlavChar"/>
    <w:unhideWhenUsed/>
    <w:rsid w:val="00671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15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5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59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DE736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DE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56027B"/>
  </w:style>
  <w:style w:type="paragraph" w:styleId="Textbubliny">
    <w:name w:val="Balloon Text"/>
    <w:basedOn w:val="Normln"/>
    <w:link w:val="TextbublinyChar"/>
    <w:uiPriority w:val="99"/>
    <w:semiHidden/>
    <w:unhideWhenUsed/>
    <w:rsid w:val="00CC12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6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1E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EA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D4C51"/>
    <w:pPr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A9048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Vítková</dc:creator>
  <cp:keywords/>
  <dc:description/>
  <cp:lastModifiedBy>Jiří Včeliš</cp:lastModifiedBy>
  <cp:revision>39</cp:revision>
  <cp:lastPrinted>2018-01-23T08:53:00Z</cp:lastPrinted>
  <dcterms:created xsi:type="dcterms:W3CDTF">2018-01-19T10:02:00Z</dcterms:created>
  <dcterms:modified xsi:type="dcterms:W3CDTF">2019-01-07T09:40:00Z</dcterms:modified>
</cp:coreProperties>
</file>