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AE4" w:rsidRPr="00A51991" w:rsidRDefault="00703AE4" w:rsidP="00AD1A05">
      <w:pPr>
        <w:ind w:right="284"/>
        <w:jc w:val="both"/>
        <w:rPr>
          <w:rFonts w:ascii="Arial" w:hAnsi="Arial" w:cs="Arial"/>
          <w:b/>
        </w:rPr>
      </w:pPr>
    </w:p>
    <w:p w:rsidR="005B0622" w:rsidRPr="006B465F" w:rsidRDefault="00703AE4" w:rsidP="00AD1A05">
      <w:pPr>
        <w:ind w:right="284"/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1.</w:t>
      </w:r>
      <w:r w:rsidR="006B405D" w:rsidRPr="006B465F">
        <w:rPr>
          <w:rFonts w:ascii="Arial" w:hAnsi="Arial" w:cs="Arial"/>
          <w:b/>
        </w:rPr>
        <w:t>PŘEDMĚT</w:t>
      </w:r>
      <w:proofErr w:type="gramEnd"/>
      <w:r w:rsidR="006B405D" w:rsidRPr="006B465F">
        <w:rPr>
          <w:rFonts w:ascii="Arial" w:hAnsi="Arial" w:cs="Arial"/>
          <w:b/>
        </w:rPr>
        <w:t xml:space="preserve"> PROJEKTU</w:t>
      </w:r>
      <w:r w:rsidR="00497C33" w:rsidRPr="006B465F">
        <w:rPr>
          <w:rFonts w:ascii="Arial" w:hAnsi="Arial" w:cs="Arial"/>
          <w:b/>
        </w:rPr>
        <w:t xml:space="preserve"> </w:t>
      </w:r>
    </w:p>
    <w:p w:rsidR="00A87EF2" w:rsidRPr="00A87EF2" w:rsidRDefault="00CC0469" w:rsidP="00AD1A05">
      <w:pPr>
        <w:ind w:right="284"/>
        <w:jc w:val="both"/>
        <w:rPr>
          <w:rFonts w:ascii="Arial" w:hAnsi="Arial" w:cs="Arial"/>
        </w:rPr>
      </w:pPr>
      <w:r w:rsidRPr="00A87EF2">
        <w:rPr>
          <w:rFonts w:ascii="Arial" w:hAnsi="Arial" w:cs="Arial"/>
        </w:rPr>
        <w:t xml:space="preserve">Projekt řeší </w:t>
      </w:r>
      <w:r w:rsidR="00A87EF2" w:rsidRPr="00A87EF2">
        <w:rPr>
          <w:rFonts w:ascii="Arial" w:hAnsi="Arial" w:cs="Arial"/>
        </w:rPr>
        <w:t xml:space="preserve">opravu prostor </w:t>
      </w:r>
      <w:r w:rsidR="00A87EF2">
        <w:rPr>
          <w:rFonts w:ascii="Arial" w:hAnsi="Arial" w:cs="Arial"/>
        </w:rPr>
        <w:t xml:space="preserve">v 7.NP a 8.NP Univerzity Karlovy, Centrum </w:t>
      </w:r>
      <w:proofErr w:type="spellStart"/>
      <w:r w:rsidR="00A87EF2">
        <w:rPr>
          <w:rFonts w:ascii="Arial" w:hAnsi="Arial" w:cs="Arial"/>
        </w:rPr>
        <w:t>Crystal</w:t>
      </w:r>
      <w:proofErr w:type="spellEnd"/>
      <w:r w:rsidR="00A87EF2">
        <w:rPr>
          <w:rFonts w:ascii="Arial" w:hAnsi="Arial" w:cs="Arial"/>
        </w:rPr>
        <w:t xml:space="preserve">, </w:t>
      </w:r>
      <w:proofErr w:type="spellStart"/>
      <w:r w:rsidR="00A87EF2">
        <w:rPr>
          <w:rFonts w:ascii="Arial" w:hAnsi="Arial" w:cs="Arial"/>
        </w:rPr>
        <w:t>Jozé</w:t>
      </w:r>
      <w:proofErr w:type="spellEnd"/>
      <w:r w:rsidR="00A87EF2">
        <w:rPr>
          <w:rFonts w:ascii="Arial" w:hAnsi="Arial" w:cs="Arial"/>
        </w:rPr>
        <w:t xml:space="preserve"> </w:t>
      </w:r>
      <w:proofErr w:type="spellStart"/>
      <w:r w:rsidR="00A87EF2">
        <w:rPr>
          <w:rFonts w:ascii="Arial" w:hAnsi="Arial" w:cs="Arial"/>
        </w:rPr>
        <w:t>Martího</w:t>
      </w:r>
      <w:proofErr w:type="spellEnd"/>
      <w:r w:rsidR="00A87EF2">
        <w:rPr>
          <w:rFonts w:ascii="Arial" w:hAnsi="Arial" w:cs="Arial"/>
        </w:rPr>
        <w:t xml:space="preserve"> 407/2, 16200 Praha 6 – Veleslavín. Oprava se týká elektroinstalace v ubytovacích pokojích pro studenty, v pokojích pro pokojské a ve skladech. Ve společných chodbách se budou měnit </w:t>
      </w:r>
      <w:r w:rsidR="00643E8E">
        <w:rPr>
          <w:rFonts w:ascii="Arial" w:hAnsi="Arial" w:cs="Arial"/>
        </w:rPr>
        <w:t>svítidla</w:t>
      </w:r>
      <w:r w:rsidR="00A87EF2">
        <w:rPr>
          <w:rFonts w:ascii="Arial" w:hAnsi="Arial" w:cs="Arial"/>
        </w:rPr>
        <w:t xml:space="preserve"> přezbrojovat patrové </w:t>
      </w:r>
      <w:proofErr w:type="gramStart"/>
      <w:r w:rsidR="00A87EF2">
        <w:rPr>
          <w:rFonts w:ascii="Arial" w:hAnsi="Arial" w:cs="Arial"/>
        </w:rPr>
        <w:t>rozvaděče.Ovládání</w:t>
      </w:r>
      <w:proofErr w:type="gramEnd"/>
      <w:r w:rsidR="00A87EF2">
        <w:rPr>
          <w:rFonts w:ascii="Arial" w:hAnsi="Arial" w:cs="Arial"/>
        </w:rPr>
        <w:t xml:space="preserve"> a napájení svítidel ve společných prostorách zůstává beze změny. . </w:t>
      </w:r>
    </w:p>
    <w:p w:rsidR="007857C1" w:rsidRDefault="007857C1" w:rsidP="00AD1A05">
      <w:pPr>
        <w:ind w:right="284"/>
        <w:jc w:val="both"/>
        <w:rPr>
          <w:rFonts w:ascii="Arial" w:hAnsi="Arial" w:cs="Arial"/>
          <w:b/>
        </w:rPr>
      </w:pPr>
    </w:p>
    <w:p w:rsidR="007201AB" w:rsidRPr="006B465F" w:rsidRDefault="00703AE4" w:rsidP="00AD1A05">
      <w:pPr>
        <w:ind w:right="284"/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2.</w:t>
      </w:r>
      <w:r w:rsidR="006B405D" w:rsidRPr="006B465F">
        <w:rPr>
          <w:rFonts w:ascii="Arial" w:hAnsi="Arial" w:cs="Arial"/>
          <w:b/>
        </w:rPr>
        <w:t>PODKLADY</w:t>
      </w:r>
      <w:proofErr w:type="gramEnd"/>
      <w:r w:rsidR="006B405D" w:rsidRPr="006B465F">
        <w:rPr>
          <w:rFonts w:ascii="Arial" w:hAnsi="Arial" w:cs="Arial"/>
          <w:b/>
        </w:rPr>
        <w:t xml:space="preserve"> PRO VYPRACOVÁNÍ PROJETU</w:t>
      </w:r>
      <w:r w:rsidR="000C3249" w:rsidRPr="006B465F">
        <w:rPr>
          <w:rFonts w:ascii="Arial" w:hAnsi="Arial" w:cs="Arial"/>
          <w:b/>
        </w:rPr>
        <w:t xml:space="preserve"> </w:t>
      </w:r>
    </w:p>
    <w:p w:rsidR="00651698" w:rsidRPr="00A87EF2" w:rsidRDefault="00703AE4" w:rsidP="00AD1A05">
      <w:pPr>
        <w:ind w:right="284"/>
        <w:jc w:val="both"/>
        <w:rPr>
          <w:rFonts w:ascii="Arial" w:hAnsi="Arial" w:cs="Arial"/>
        </w:rPr>
      </w:pPr>
      <w:r w:rsidRPr="00A87EF2">
        <w:rPr>
          <w:rFonts w:ascii="Arial" w:hAnsi="Arial" w:cs="Arial"/>
        </w:rPr>
        <w:t>Projekt byl vypracován na základě požadavků inve</w:t>
      </w:r>
      <w:r w:rsidR="007857C1">
        <w:rPr>
          <w:rFonts w:ascii="Arial" w:hAnsi="Arial" w:cs="Arial"/>
        </w:rPr>
        <w:t xml:space="preserve">stora, </w:t>
      </w:r>
      <w:proofErr w:type="gramStart"/>
      <w:r w:rsidR="00601A76">
        <w:rPr>
          <w:rFonts w:ascii="Arial" w:hAnsi="Arial" w:cs="Arial"/>
        </w:rPr>
        <w:t>a</w:t>
      </w:r>
      <w:r w:rsidR="00A87EF2" w:rsidRPr="00A87EF2">
        <w:rPr>
          <w:rFonts w:ascii="Arial" w:hAnsi="Arial" w:cs="Arial"/>
        </w:rPr>
        <w:t xml:space="preserve">rchitekta  </w:t>
      </w:r>
      <w:r w:rsidR="00A87EF2" w:rsidRPr="007857C1">
        <w:rPr>
          <w:rFonts w:ascii="Arial" w:hAnsi="Arial" w:cs="Arial"/>
        </w:rPr>
        <w:t>a projektanta</w:t>
      </w:r>
      <w:proofErr w:type="gramEnd"/>
      <w:r w:rsidRPr="007857C1">
        <w:rPr>
          <w:rFonts w:ascii="Arial" w:hAnsi="Arial" w:cs="Arial"/>
        </w:rPr>
        <w:t xml:space="preserve"> specielních profesí na elektrická zařízení</w:t>
      </w:r>
      <w:r w:rsidR="006614BE" w:rsidRPr="007857C1">
        <w:rPr>
          <w:rFonts w:ascii="Arial" w:hAnsi="Arial" w:cs="Arial"/>
        </w:rPr>
        <w:t>.</w:t>
      </w:r>
      <w:r w:rsidRPr="00A87EF2">
        <w:rPr>
          <w:rFonts w:ascii="Arial" w:hAnsi="Arial" w:cs="Arial"/>
        </w:rPr>
        <w:t xml:space="preserve"> </w:t>
      </w:r>
    </w:p>
    <w:p w:rsidR="00BF2289" w:rsidRPr="006B465F" w:rsidRDefault="00BF2289" w:rsidP="00AD1A05">
      <w:pPr>
        <w:ind w:right="284"/>
        <w:jc w:val="both"/>
        <w:rPr>
          <w:rFonts w:ascii="Arial" w:hAnsi="Arial" w:cs="Arial"/>
          <w:b/>
        </w:rPr>
      </w:pPr>
    </w:p>
    <w:p w:rsidR="00703AE4" w:rsidRPr="006B465F" w:rsidRDefault="00717D5C" w:rsidP="00AD1A05">
      <w:pPr>
        <w:ind w:right="284"/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3.TECHNICKÉ</w:t>
      </w:r>
      <w:proofErr w:type="gramEnd"/>
      <w:r w:rsidRPr="006B465F">
        <w:rPr>
          <w:rFonts w:ascii="Arial" w:hAnsi="Arial" w:cs="Arial"/>
          <w:b/>
        </w:rPr>
        <w:t xml:space="preserve"> ÚDAJE</w:t>
      </w:r>
    </w:p>
    <w:p w:rsidR="0068160D" w:rsidRPr="00F86758" w:rsidRDefault="00703AE4" w:rsidP="00AD1A05">
      <w:pPr>
        <w:ind w:right="284"/>
        <w:jc w:val="both"/>
        <w:rPr>
          <w:rFonts w:ascii="Arial" w:hAnsi="Arial" w:cs="Arial"/>
        </w:rPr>
      </w:pPr>
      <w:r w:rsidRPr="00F86758">
        <w:rPr>
          <w:rFonts w:ascii="Arial" w:hAnsi="Arial" w:cs="Arial"/>
        </w:rPr>
        <w:t xml:space="preserve">Napětí: 3 N PE </w:t>
      </w:r>
      <w:proofErr w:type="spellStart"/>
      <w:r w:rsidRPr="00F86758">
        <w:rPr>
          <w:rFonts w:ascii="Arial" w:hAnsi="Arial" w:cs="Arial"/>
        </w:rPr>
        <w:t>stř</w:t>
      </w:r>
      <w:proofErr w:type="spellEnd"/>
      <w:r w:rsidRPr="00F86758">
        <w:rPr>
          <w:rFonts w:ascii="Arial" w:hAnsi="Arial" w:cs="Arial"/>
        </w:rPr>
        <w:t>. 50Hz, 400V / TN-</w:t>
      </w:r>
      <w:r w:rsidR="00E82509" w:rsidRPr="00F86758">
        <w:rPr>
          <w:rFonts w:ascii="Arial" w:hAnsi="Arial" w:cs="Arial"/>
        </w:rPr>
        <w:t>C</w:t>
      </w:r>
      <w:r w:rsidR="001910C5" w:rsidRPr="00F86758">
        <w:rPr>
          <w:rFonts w:ascii="Arial" w:hAnsi="Arial" w:cs="Arial"/>
        </w:rPr>
        <w:t>-S</w:t>
      </w:r>
      <w:r w:rsidR="004F5778" w:rsidRPr="00F86758">
        <w:rPr>
          <w:rFonts w:ascii="Arial" w:hAnsi="Arial" w:cs="Arial"/>
        </w:rPr>
        <w:t xml:space="preserve"> </w:t>
      </w:r>
    </w:p>
    <w:p w:rsidR="00CB0888" w:rsidRPr="006B465F" w:rsidRDefault="00CB0888" w:rsidP="00AD1A05">
      <w:pPr>
        <w:jc w:val="both"/>
        <w:rPr>
          <w:rFonts w:ascii="Arial" w:hAnsi="Arial" w:cs="Arial"/>
          <w:b/>
        </w:rPr>
      </w:pPr>
    </w:p>
    <w:p w:rsidR="00412633" w:rsidRPr="006C4AEA" w:rsidRDefault="00412633" w:rsidP="00AD1A05">
      <w:pPr>
        <w:jc w:val="both"/>
        <w:rPr>
          <w:rFonts w:ascii="Arial" w:hAnsi="Arial" w:cs="Arial"/>
        </w:rPr>
      </w:pPr>
      <w:r w:rsidRPr="006C4AEA">
        <w:rPr>
          <w:rFonts w:ascii="Arial" w:hAnsi="Arial" w:cs="Arial"/>
        </w:rPr>
        <w:t>Energetická bilance</w:t>
      </w:r>
      <w:r w:rsidR="00CB0888" w:rsidRPr="006C4AEA">
        <w:rPr>
          <w:rFonts w:ascii="Arial" w:hAnsi="Arial" w:cs="Arial"/>
        </w:rPr>
        <w:t xml:space="preserve"> </w:t>
      </w:r>
      <w:r w:rsidR="006C4AEA" w:rsidRPr="006C4AEA">
        <w:rPr>
          <w:rFonts w:ascii="Arial" w:hAnsi="Arial" w:cs="Arial"/>
        </w:rPr>
        <w:t>jeden pokoj</w:t>
      </w:r>
      <w:r w:rsidR="006C4AEA">
        <w:rPr>
          <w:rFonts w:ascii="Arial" w:hAnsi="Arial" w:cs="Arial"/>
        </w:rPr>
        <w:t xml:space="preserve"> á</w:t>
      </w:r>
    </w:p>
    <w:p w:rsidR="006C4AEA" w:rsidRPr="006C4AEA" w:rsidRDefault="00481765" w:rsidP="00AD1A05">
      <w:pPr>
        <w:ind w:right="284"/>
        <w:jc w:val="both"/>
        <w:rPr>
          <w:rFonts w:ascii="Arial" w:hAnsi="Arial" w:cs="Arial"/>
        </w:rPr>
      </w:pPr>
      <w:r w:rsidRPr="006C4AEA">
        <w:rPr>
          <w:rFonts w:ascii="Arial" w:hAnsi="Arial" w:cs="Arial"/>
        </w:rPr>
        <w:t xml:space="preserve">Osvětlení                  </w:t>
      </w:r>
      <w:r w:rsidRPr="006C4AEA">
        <w:rPr>
          <w:rFonts w:ascii="Arial" w:hAnsi="Arial" w:cs="Arial"/>
        </w:rPr>
        <w:tab/>
      </w:r>
      <w:r w:rsidR="006C4AEA">
        <w:rPr>
          <w:rFonts w:ascii="Arial" w:hAnsi="Arial" w:cs="Arial"/>
        </w:rPr>
        <w:t xml:space="preserve">   </w:t>
      </w:r>
      <w:r w:rsidR="006C4AEA" w:rsidRPr="006C4AEA">
        <w:rPr>
          <w:rFonts w:ascii="Arial" w:hAnsi="Arial" w:cs="Arial"/>
        </w:rPr>
        <w:t>do 250W</w:t>
      </w:r>
      <w:r w:rsidR="00F41046" w:rsidRPr="006C4AEA">
        <w:rPr>
          <w:rFonts w:ascii="Arial" w:hAnsi="Arial" w:cs="Arial"/>
        </w:rPr>
        <w:tab/>
      </w:r>
      <w:r w:rsidR="00F41046" w:rsidRPr="006C4AEA">
        <w:rPr>
          <w:rFonts w:ascii="Arial" w:hAnsi="Arial" w:cs="Arial"/>
        </w:rPr>
        <w:tab/>
      </w:r>
      <w:r w:rsidR="00F41046" w:rsidRPr="006C4AEA">
        <w:rPr>
          <w:rFonts w:ascii="Arial" w:hAnsi="Arial" w:cs="Arial"/>
        </w:rPr>
        <w:tab/>
      </w:r>
      <w:r w:rsidR="00F41046" w:rsidRPr="006C4AEA">
        <w:rPr>
          <w:rFonts w:ascii="Arial" w:hAnsi="Arial" w:cs="Arial"/>
        </w:rPr>
        <w:tab/>
      </w:r>
    </w:p>
    <w:p w:rsidR="006C4AEA" w:rsidRPr="006C4AEA" w:rsidRDefault="00481765" w:rsidP="00AD1A05">
      <w:pPr>
        <w:ind w:right="284"/>
        <w:jc w:val="both"/>
        <w:rPr>
          <w:rFonts w:ascii="Arial" w:hAnsi="Arial" w:cs="Arial"/>
          <w:u w:val="single"/>
        </w:rPr>
      </w:pPr>
      <w:r w:rsidRPr="006C4AEA">
        <w:rPr>
          <w:rFonts w:ascii="Arial" w:hAnsi="Arial" w:cs="Arial"/>
          <w:u w:val="single"/>
        </w:rPr>
        <w:t>Zásuvky</w:t>
      </w:r>
      <w:r w:rsidRPr="006C4AEA">
        <w:rPr>
          <w:rFonts w:ascii="Arial" w:hAnsi="Arial" w:cs="Arial"/>
          <w:u w:val="single"/>
        </w:rPr>
        <w:tab/>
      </w:r>
      <w:r w:rsidRPr="006C4AEA">
        <w:rPr>
          <w:rFonts w:ascii="Arial" w:hAnsi="Arial" w:cs="Arial"/>
          <w:u w:val="single"/>
        </w:rPr>
        <w:tab/>
      </w:r>
      <w:r w:rsidR="006C4AEA">
        <w:rPr>
          <w:rFonts w:ascii="Arial" w:hAnsi="Arial" w:cs="Arial"/>
          <w:u w:val="single"/>
        </w:rPr>
        <w:t xml:space="preserve">   </w:t>
      </w:r>
      <w:r w:rsidR="006C4AEA" w:rsidRPr="006C4AEA">
        <w:rPr>
          <w:rFonts w:ascii="Arial" w:hAnsi="Arial" w:cs="Arial"/>
          <w:u w:val="single"/>
        </w:rPr>
        <w:t>do 300W</w:t>
      </w:r>
    </w:p>
    <w:p w:rsidR="006C4AEA" w:rsidRDefault="00BA1D65" w:rsidP="00AD1A05">
      <w:pPr>
        <w:ind w:right="284"/>
        <w:jc w:val="both"/>
        <w:rPr>
          <w:rFonts w:ascii="Arial" w:hAnsi="Arial" w:cs="Arial"/>
        </w:rPr>
      </w:pPr>
      <w:r w:rsidRPr="006C4AEA">
        <w:rPr>
          <w:rFonts w:ascii="Arial" w:hAnsi="Arial" w:cs="Arial"/>
        </w:rPr>
        <w:t>Ce</w:t>
      </w:r>
      <w:r w:rsidR="00F41046" w:rsidRPr="006C4AEA">
        <w:rPr>
          <w:rFonts w:ascii="Arial" w:hAnsi="Arial" w:cs="Arial"/>
        </w:rPr>
        <w:t>lkem</w:t>
      </w:r>
      <w:r w:rsidR="00F41046" w:rsidRPr="006C4AEA">
        <w:rPr>
          <w:rFonts w:ascii="Arial" w:hAnsi="Arial" w:cs="Arial"/>
        </w:rPr>
        <w:tab/>
      </w:r>
      <w:r w:rsidR="00F41046" w:rsidRPr="006C4AEA">
        <w:rPr>
          <w:rFonts w:ascii="Arial" w:hAnsi="Arial" w:cs="Arial"/>
        </w:rPr>
        <w:tab/>
      </w:r>
      <w:r w:rsidR="00F41046" w:rsidRPr="006C4AEA">
        <w:rPr>
          <w:rFonts w:ascii="Arial" w:hAnsi="Arial" w:cs="Arial"/>
        </w:rPr>
        <w:tab/>
      </w:r>
      <w:r w:rsidR="006C4AEA" w:rsidRPr="006C4AEA">
        <w:rPr>
          <w:rFonts w:ascii="Arial" w:hAnsi="Arial" w:cs="Arial"/>
        </w:rPr>
        <w:t xml:space="preserve">     </w:t>
      </w:r>
      <w:r w:rsidR="006C4AEA">
        <w:rPr>
          <w:rFonts w:ascii="Arial" w:hAnsi="Arial" w:cs="Arial"/>
        </w:rPr>
        <w:t xml:space="preserve">   </w:t>
      </w:r>
      <w:r w:rsidR="006C4AEA" w:rsidRPr="006C4AEA">
        <w:rPr>
          <w:rFonts w:ascii="Arial" w:hAnsi="Arial" w:cs="Arial"/>
        </w:rPr>
        <w:t>550</w:t>
      </w:r>
      <w:r w:rsidR="00F41046" w:rsidRPr="006C4AEA">
        <w:rPr>
          <w:rFonts w:ascii="Arial" w:hAnsi="Arial" w:cs="Arial"/>
        </w:rPr>
        <w:t>W</w:t>
      </w:r>
    </w:p>
    <w:p w:rsidR="006C4AEA" w:rsidRDefault="006C4AEA" w:rsidP="00AD1A05">
      <w:pPr>
        <w:ind w:right="284"/>
        <w:jc w:val="both"/>
        <w:rPr>
          <w:rFonts w:ascii="Arial" w:hAnsi="Arial" w:cs="Arial"/>
        </w:rPr>
      </w:pPr>
    </w:p>
    <w:p w:rsidR="006B405D" w:rsidRPr="006C4AEA" w:rsidRDefault="001910C5" w:rsidP="006C4AEA">
      <w:pPr>
        <w:ind w:right="284"/>
        <w:jc w:val="both"/>
        <w:rPr>
          <w:rFonts w:ascii="Arial" w:hAnsi="Arial" w:cs="Arial"/>
        </w:rPr>
      </w:pPr>
      <w:proofErr w:type="gramStart"/>
      <w:r w:rsidRPr="006B465F">
        <w:rPr>
          <w:rFonts w:ascii="Arial" w:hAnsi="Arial" w:cs="Arial"/>
          <w:b/>
        </w:rPr>
        <w:t>4</w:t>
      </w:r>
      <w:r w:rsidR="006B405D" w:rsidRPr="006B465F">
        <w:rPr>
          <w:rFonts w:ascii="Arial" w:hAnsi="Arial" w:cs="Arial"/>
          <w:b/>
        </w:rPr>
        <w:t>.</w:t>
      </w:r>
      <w:r w:rsidR="00717D5C" w:rsidRPr="006B465F">
        <w:rPr>
          <w:rFonts w:ascii="Arial" w:hAnsi="Arial" w:cs="Arial"/>
          <w:b/>
        </w:rPr>
        <w:t>DEMONTÁŽE</w:t>
      </w:r>
      <w:proofErr w:type="gramEnd"/>
    </w:p>
    <w:p w:rsidR="00651698" w:rsidRPr="00A87EF2" w:rsidRDefault="00651698" w:rsidP="00AD1A05">
      <w:pPr>
        <w:jc w:val="both"/>
        <w:rPr>
          <w:rFonts w:ascii="Arial" w:hAnsi="Arial" w:cs="Arial"/>
        </w:rPr>
      </w:pPr>
      <w:r w:rsidRPr="00A87EF2">
        <w:rPr>
          <w:rFonts w:ascii="Arial" w:hAnsi="Arial" w:cs="Arial"/>
        </w:rPr>
        <w:t xml:space="preserve">V místech </w:t>
      </w:r>
      <w:r w:rsidR="0008669E" w:rsidRPr="00A87EF2">
        <w:rPr>
          <w:rFonts w:ascii="Arial" w:hAnsi="Arial" w:cs="Arial"/>
        </w:rPr>
        <w:t xml:space="preserve">nového využití prostor </w:t>
      </w:r>
      <w:r w:rsidR="00FC38C3" w:rsidRPr="00A87EF2">
        <w:rPr>
          <w:rFonts w:ascii="Arial" w:hAnsi="Arial" w:cs="Arial"/>
        </w:rPr>
        <w:t>bude stávající elektroinstalace demontována</w:t>
      </w:r>
      <w:r w:rsidR="00A87EF2">
        <w:rPr>
          <w:rFonts w:ascii="Arial" w:hAnsi="Arial" w:cs="Arial"/>
        </w:rPr>
        <w:t>. To znamená ve všech ub</w:t>
      </w:r>
      <w:r w:rsidR="00A87EF2">
        <w:rPr>
          <w:rFonts w:ascii="Arial" w:hAnsi="Arial" w:cs="Arial"/>
        </w:rPr>
        <w:t>y</w:t>
      </w:r>
      <w:r w:rsidR="00A87EF2">
        <w:rPr>
          <w:rFonts w:ascii="Arial" w:hAnsi="Arial" w:cs="Arial"/>
        </w:rPr>
        <w:t xml:space="preserve">tovacích pokojích, v pokojích pro pokojskou a ve skladech. </w:t>
      </w:r>
    </w:p>
    <w:p w:rsidR="00F4718A" w:rsidRPr="006B465F" w:rsidRDefault="00F4718A" w:rsidP="00AD1A05">
      <w:pPr>
        <w:jc w:val="both"/>
        <w:rPr>
          <w:rFonts w:ascii="Arial" w:hAnsi="Arial" w:cs="Arial"/>
          <w:b/>
        </w:rPr>
      </w:pPr>
    </w:p>
    <w:p w:rsidR="00294A5D" w:rsidRPr="006B465F" w:rsidRDefault="001910C5" w:rsidP="00D70775">
      <w:pPr>
        <w:pStyle w:val="Nadpis5"/>
        <w:ind w:right="284"/>
        <w:jc w:val="both"/>
        <w:rPr>
          <w:rFonts w:ascii="Arial" w:hAnsi="Arial" w:cs="Arial"/>
          <w:b/>
          <w:sz w:val="20"/>
        </w:rPr>
      </w:pPr>
      <w:proofErr w:type="gramStart"/>
      <w:r w:rsidRPr="006B465F">
        <w:rPr>
          <w:rFonts w:ascii="Arial" w:hAnsi="Arial" w:cs="Arial"/>
          <w:b/>
          <w:sz w:val="20"/>
        </w:rPr>
        <w:t>5</w:t>
      </w:r>
      <w:r w:rsidR="00294A5D" w:rsidRPr="006B465F">
        <w:rPr>
          <w:rFonts w:ascii="Arial" w:hAnsi="Arial" w:cs="Arial"/>
          <w:b/>
          <w:sz w:val="20"/>
        </w:rPr>
        <w:t>.</w:t>
      </w:r>
      <w:r w:rsidR="00717D5C" w:rsidRPr="006B465F">
        <w:rPr>
          <w:rFonts w:ascii="Arial" w:hAnsi="Arial" w:cs="Arial"/>
          <w:b/>
          <w:sz w:val="20"/>
        </w:rPr>
        <w:t>CELKOVÝ</w:t>
      </w:r>
      <w:proofErr w:type="gramEnd"/>
      <w:r w:rsidR="00717D5C" w:rsidRPr="006B465F">
        <w:rPr>
          <w:rFonts w:ascii="Arial" w:hAnsi="Arial" w:cs="Arial"/>
          <w:b/>
          <w:sz w:val="20"/>
        </w:rPr>
        <w:t xml:space="preserve"> POPIS ŘEŠENÍ</w:t>
      </w:r>
      <w:r w:rsidR="006B405D" w:rsidRPr="006B465F">
        <w:rPr>
          <w:rFonts w:ascii="Arial" w:hAnsi="Arial" w:cs="Arial"/>
          <w:b/>
          <w:sz w:val="20"/>
        </w:rPr>
        <w:t xml:space="preserve"> </w:t>
      </w:r>
    </w:p>
    <w:p w:rsidR="00703AE4" w:rsidRDefault="004E5D42" w:rsidP="00D70775">
      <w:pPr>
        <w:pStyle w:val="Nadpis5"/>
        <w:ind w:right="284"/>
        <w:jc w:val="both"/>
        <w:rPr>
          <w:rFonts w:ascii="Arial" w:hAnsi="Arial" w:cs="Arial"/>
          <w:sz w:val="20"/>
        </w:rPr>
      </w:pPr>
      <w:r w:rsidRPr="00AD1A05">
        <w:rPr>
          <w:rFonts w:ascii="Arial" w:hAnsi="Arial" w:cs="Arial"/>
          <w:sz w:val="20"/>
        </w:rPr>
        <w:t>V</w:t>
      </w:r>
      <w:r w:rsidR="00AD1A05" w:rsidRPr="00AD1A05">
        <w:rPr>
          <w:rFonts w:ascii="Arial" w:hAnsi="Arial" w:cs="Arial"/>
          <w:sz w:val="20"/>
        </w:rPr>
        <w:t> každém podlaží jsou ve společných prostorách tři rozvaděče. V 7.NP to jsou rozvaděče R7.1, R7.2, R7</w:t>
      </w:r>
      <w:r w:rsidR="00AD1A05">
        <w:rPr>
          <w:rFonts w:ascii="Arial" w:hAnsi="Arial" w:cs="Arial"/>
          <w:sz w:val="20"/>
        </w:rPr>
        <w:t xml:space="preserve"> a v 8.NP jsou to rozvaděče</w:t>
      </w:r>
      <w:r w:rsidR="00AD1A05" w:rsidRPr="00AD1A05">
        <w:rPr>
          <w:rFonts w:ascii="Arial" w:hAnsi="Arial" w:cs="Arial"/>
          <w:sz w:val="20"/>
        </w:rPr>
        <w:t xml:space="preserve"> R8.1, </w:t>
      </w:r>
      <w:proofErr w:type="gramStart"/>
      <w:r w:rsidR="00AD1A05" w:rsidRPr="00AD1A05">
        <w:rPr>
          <w:rFonts w:ascii="Arial" w:hAnsi="Arial" w:cs="Arial"/>
          <w:sz w:val="20"/>
        </w:rPr>
        <w:t>R8.2  a R8</w:t>
      </w:r>
      <w:proofErr w:type="gramEnd"/>
      <w:r w:rsidR="00AD1A05" w:rsidRPr="00AD1A05">
        <w:rPr>
          <w:rFonts w:ascii="Arial" w:hAnsi="Arial" w:cs="Arial"/>
          <w:sz w:val="20"/>
        </w:rPr>
        <w:t>. Z rozvaděčů  R7 a R8 je napojeno osvětlení ve sp</w:t>
      </w:r>
      <w:r w:rsidR="00D70775">
        <w:rPr>
          <w:rFonts w:ascii="Arial" w:hAnsi="Arial" w:cs="Arial"/>
          <w:sz w:val="20"/>
        </w:rPr>
        <w:t>o</w:t>
      </w:r>
      <w:r w:rsidR="00AD1A05" w:rsidRPr="00AD1A05">
        <w:rPr>
          <w:rFonts w:ascii="Arial" w:hAnsi="Arial" w:cs="Arial"/>
          <w:sz w:val="20"/>
        </w:rPr>
        <w:t xml:space="preserve">lečných prostorách – respektive na komunikacích. Rozvaděče R7 a R8 jsou napájeny ze zálohovaného </w:t>
      </w:r>
      <w:proofErr w:type="gramStart"/>
      <w:r w:rsidR="00AD1A05" w:rsidRPr="00AD1A05">
        <w:rPr>
          <w:rFonts w:ascii="Arial" w:hAnsi="Arial" w:cs="Arial"/>
          <w:sz w:val="20"/>
        </w:rPr>
        <w:t>zdroje a  budou</w:t>
      </w:r>
      <w:proofErr w:type="gramEnd"/>
      <w:r w:rsidR="00AD1A05" w:rsidRPr="00AD1A05">
        <w:rPr>
          <w:rFonts w:ascii="Arial" w:hAnsi="Arial" w:cs="Arial"/>
          <w:sz w:val="20"/>
        </w:rPr>
        <w:t xml:space="preserve"> včetně rozvodu ponechány beze změny. </w:t>
      </w:r>
    </w:p>
    <w:p w:rsidR="009822AA" w:rsidRPr="006B465F" w:rsidRDefault="00AD1A05" w:rsidP="00D70775">
      <w:pPr>
        <w:jc w:val="both"/>
        <w:rPr>
          <w:rFonts w:ascii="Arial" w:hAnsi="Arial" w:cs="Arial"/>
          <w:b/>
        </w:rPr>
      </w:pPr>
      <w:r w:rsidRPr="00AD1A05">
        <w:rPr>
          <w:rFonts w:ascii="Arial" w:hAnsi="Arial" w:cs="Arial"/>
        </w:rPr>
        <w:t>Rozvaděče R7.1, R7.2,</w:t>
      </w:r>
      <w:r w:rsidR="00601A76">
        <w:rPr>
          <w:rFonts w:ascii="Arial" w:hAnsi="Arial" w:cs="Arial"/>
        </w:rPr>
        <w:t xml:space="preserve"> R7.3,</w:t>
      </w:r>
      <w:r w:rsidRPr="00AD1A05">
        <w:rPr>
          <w:rFonts w:ascii="Arial" w:hAnsi="Arial" w:cs="Arial"/>
        </w:rPr>
        <w:t xml:space="preserve"> R8.1</w:t>
      </w:r>
      <w:r w:rsidR="00601A76">
        <w:rPr>
          <w:rFonts w:ascii="Arial" w:hAnsi="Arial" w:cs="Arial"/>
        </w:rPr>
        <w:t>, R8.2 a R8.3</w:t>
      </w:r>
      <w:r w:rsidRPr="00AD1A05">
        <w:rPr>
          <w:rFonts w:ascii="Arial" w:hAnsi="Arial" w:cs="Arial"/>
        </w:rPr>
        <w:t xml:space="preserve"> budou </w:t>
      </w:r>
      <w:proofErr w:type="gramStart"/>
      <w:r w:rsidRPr="00AD1A05">
        <w:rPr>
          <w:rFonts w:ascii="Arial" w:hAnsi="Arial" w:cs="Arial"/>
        </w:rPr>
        <w:t>ponechány ale</w:t>
      </w:r>
      <w:proofErr w:type="gramEnd"/>
      <w:r w:rsidRPr="00AD1A05">
        <w:rPr>
          <w:rFonts w:ascii="Arial" w:hAnsi="Arial" w:cs="Arial"/>
        </w:rPr>
        <w:t xml:space="preserve"> budou přezbrojeny</w:t>
      </w:r>
      <w:r w:rsidR="00601A76">
        <w:rPr>
          <w:rFonts w:ascii="Arial" w:hAnsi="Arial" w:cs="Arial"/>
        </w:rPr>
        <w:t xml:space="preserve"> a budou mít nová bílá </w:t>
      </w:r>
      <w:proofErr w:type="spellStart"/>
      <w:r w:rsidR="00601A76">
        <w:rPr>
          <w:rFonts w:ascii="Arial" w:hAnsi="Arial" w:cs="Arial"/>
        </w:rPr>
        <w:t>oceloplechová</w:t>
      </w:r>
      <w:proofErr w:type="spellEnd"/>
      <w:r w:rsidR="00601A76">
        <w:rPr>
          <w:rFonts w:ascii="Arial" w:hAnsi="Arial" w:cs="Arial"/>
        </w:rPr>
        <w:t xml:space="preserve"> dvířka. </w:t>
      </w:r>
      <w:r>
        <w:rPr>
          <w:rFonts w:ascii="Arial" w:hAnsi="Arial" w:cs="Arial"/>
        </w:rPr>
        <w:t xml:space="preserve"> Z rozvaděčů</w:t>
      </w:r>
      <w:r w:rsidRPr="00AD1A05">
        <w:rPr>
          <w:rFonts w:ascii="Arial" w:hAnsi="Arial" w:cs="Arial"/>
        </w:rPr>
        <w:t xml:space="preserve"> R7.1, R7.2, </w:t>
      </w:r>
      <w:r w:rsidR="00601A76">
        <w:rPr>
          <w:rFonts w:ascii="Arial" w:hAnsi="Arial" w:cs="Arial"/>
        </w:rPr>
        <w:t>R7.3,</w:t>
      </w:r>
      <w:r w:rsidR="00601A76" w:rsidRPr="00AD1A05">
        <w:rPr>
          <w:rFonts w:ascii="Arial" w:hAnsi="Arial" w:cs="Arial"/>
        </w:rPr>
        <w:t xml:space="preserve"> R8.1</w:t>
      </w:r>
      <w:r w:rsidR="00601A76">
        <w:rPr>
          <w:rFonts w:ascii="Arial" w:hAnsi="Arial" w:cs="Arial"/>
        </w:rPr>
        <w:t>, R8.2 a R8.3</w:t>
      </w:r>
      <w:r w:rsidR="00601A76" w:rsidRPr="00AD1A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budou paprskovitě n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pájeny jednotlivé podružné rozvaděče umístěné v každé </w:t>
      </w:r>
      <w:proofErr w:type="gramStart"/>
      <w:r>
        <w:rPr>
          <w:rFonts w:ascii="Arial" w:hAnsi="Arial" w:cs="Arial"/>
        </w:rPr>
        <w:t>ubytovací  jednotce</w:t>
      </w:r>
      <w:proofErr w:type="gramEnd"/>
      <w:r>
        <w:rPr>
          <w:rFonts w:ascii="Arial" w:hAnsi="Arial" w:cs="Arial"/>
        </w:rPr>
        <w:t xml:space="preserve"> a v místnostech skladu a p</w:t>
      </w:r>
      <w:r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kojské. V v každé </w:t>
      </w:r>
      <w:proofErr w:type="gramStart"/>
      <w:r>
        <w:rPr>
          <w:rFonts w:ascii="Arial" w:hAnsi="Arial" w:cs="Arial"/>
        </w:rPr>
        <w:t>ubyt</w:t>
      </w:r>
      <w:r>
        <w:rPr>
          <w:rFonts w:ascii="Arial" w:hAnsi="Arial" w:cs="Arial"/>
        </w:rPr>
        <w:t>o</w:t>
      </w:r>
      <w:r>
        <w:rPr>
          <w:rFonts w:ascii="Arial" w:hAnsi="Arial" w:cs="Arial"/>
        </w:rPr>
        <w:t>vací  jednotce</w:t>
      </w:r>
      <w:proofErr w:type="gramEnd"/>
      <w:r>
        <w:rPr>
          <w:rFonts w:ascii="Arial" w:hAnsi="Arial" w:cs="Arial"/>
        </w:rPr>
        <w:t xml:space="preserve"> a v místnostech skladu a po</w:t>
      </w:r>
      <w:r w:rsidR="00601A76">
        <w:rPr>
          <w:rFonts w:ascii="Arial" w:hAnsi="Arial" w:cs="Arial"/>
        </w:rPr>
        <w:t>kojské bude vedle</w:t>
      </w:r>
      <w:r>
        <w:rPr>
          <w:rFonts w:ascii="Arial" w:hAnsi="Arial" w:cs="Arial"/>
        </w:rPr>
        <w:t xml:space="preserve"> vstupních dveří na zdi pod stropem  umístěn nový podružný rozvaděč. V ubytovacích pokojích to bude rozvaděč označený RS, v místnostech skladu a </w:t>
      </w:r>
      <w:r w:rsidR="00643E8E">
        <w:rPr>
          <w:rFonts w:ascii="Arial" w:hAnsi="Arial" w:cs="Arial"/>
        </w:rPr>
        <w:t xml:space="preserve">zázemí </w:t>
      </w:r>
      <w:r>
        <w:rPr>
          <w:rFonts w:ascii="Arial" w:hAnsi="Arial" w:cs="Arial"/>
        </w:rPr>
        <w:t>poko</w:t>
      </w:r>
      <w:r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ské rozvaděč označený RS1. </w:t>
      </w:r>
    </w:p>
    <w:p w:rsidR="00D70775" w:rsidRDefault="00D70775" w:rsidP="00AD1A05">
      <w:pPr>
        <w:ind w:right="284"/>
        <w:jc w:val="both"/>
        <w:rPr>
          <w:rFonts w:ascii="Arial" w:hAnsi="Arial" w:cs="Arial"/>
          <w:b/>
        </w:rPr>
      </w:pPr>
    </w:p>
    <w:p w:rsidR="002C4627" w:rsidRDefault="001910C5" w:rsidP="00AD1A05">
      <w:pPr>
        <w:ind w:right="284"/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7.</w:t>
      </w:r>
      <w:r w:rsidR="00D70775">
        <w:rPr>
          <w:rFonts w:ascii="Arial" w:hAnsi="Arial" w:cs="Arial"/>
          <w:b/>
        </w:rPr>
        <w:t>OSVĚTLENÍ</w:t>
      </w:r>
      <w:proofErr w:type="gramEnd"/>
      <w:r w:rsidR="00CC6491" w:rsidRPr="006B465F">
        <w:rPr>
          <w:rFonts w:ascii="Arial" w:hAnsi="Arial" w:cs="Arial"/>
          <w:b/>
        </w:rPr>
        <w:t xml:space="preserve"> </w:t>
      </w:r>
    </w:p>
    <w:p w:rsidR="00D70775" w:rsidRPr="0031405D" w:rsidRDefault="00D70775" w:rsidP="00AD1A05">
      <w:pPr>
        <w:ind w:right="284"/>
        <w:jc w:val="both"/>
        <w:rPr>
          <w:rFonts w:ascii="Arial" w:hAnsi="Arial" w:cs="Arial"/>
          <w:b/>
        </w:rPr>
      </w:pPr>
      <w:r w:rsidRPr="0031405D">
        <w:rPr>
          <w:rFonts w:ascii="Arial" w:hAnsi="Arial" w:cs="Arial"/>
          <w:b/>
        </w:rPr>
        <w:t>Pokoje pro ubytování A1, A2, B1 a B2</w:t>
      </w:r>
    </w:p>
    <w:p w:rsidR="00D568A3" w:rsidRDefault="00D70775" w:rsidP="00AD1A05">
      <w:pPr>
        <w:ind w:right="284"/>
        <w:jc w:val="both"/>
        <w:rPr>
          <w:rFonts w:ascii="Arial" w:hAnsi="Arial" w:cs="Arial"/>
        </w:rPr>
      </w:pPr>
      <w:r w:rsidRPr="00643E8E">
        <w:rPr>
          <w:rFonts w:ascii="Arial" w:hAnsi="Arial" w:cs="Arial"/>
        </w:rPr>
        <w:t>V ubytovacích pokojích budou v předsíni tři vestavná, bodová</w:t>
      </w:r>
      <w:r w:rsidR="00643E8E" w:rsidRPr="00643E8E">
        <w:rPr>
          <w:rFonts w:ascii="Arial" w:hAnsi="Arial" w:cs="Arial"/>
        </w:rPr>
        <w:t>,</w:t>
      </w:r>
      <w:r w:rsidRPr="00643E8E">
        <w:rPr>
          <w:rFonts w:ascii="Arial" w:hAnsi="Arial" w:cs="Arial"/>
        </w:rPr>
        <w:t xml:space="preserve"> kruhová svítidla, budou ovládaná od vstupu</w:t>
      </w:r>
      <w:r w:rsidR="00643E8E" w:rsidRPr="00643E8E">
        <w:rPr>
          <w:rFonts w:ascii="Arial" w:hAnsi="Arial" w:cs="Arial"/>
        </w:rPr>
        <w:t xml:space="preserve"> z chodby</w:t>
      </w:r>
      <w:r w:rsidR="00D568A3">
        <w:rPr>
          <w:rFonts w:ascii="Arial" w:hAnsi="Arial" w:cs="Arial"/>
        </w:rPr>
        <w:t xml:space="preserve"> i z pokoje střídavým spínačem.</w:t>
      </w:r>
    </w:p>
    <w:p w:rsidR="00D568A3" w:rsidRDefault="00D70775" w:rsidP="00AD1A05">
      <w:pPr>
        <w:ind w:right="284"/>
        <w:jc w:val="both"/>
        <w:rPr>
          <w:rFonts w:ascii="Arial" w:hAnsi="Arial" w:cs="Arial"/>
        </w:rPr>
      </w:pPr>
      <w:r w:rsidRPr="00643E8E">
        <w:rPr>
          <w:rFonts w:ascii="Arial" w:hAnsi="Arial" w:cs="Arial"/>
        </w:rPr>
        <w:t xml:space="preserve">Osvětlení pokoje bude svítidlem nástěnným ovládaným od vstupu do pokoje.  </w:t>
      </w:r>
    </w:p>
    <w:p w:rsidR="00D568A3" w:rsidRDefault="00D70775" w:rsidP="00AD1A05">
      <w:pPr>
        <w:ind w:right="284"/>
        <w:jc w:val="both"/>
        <w:rPr>
          <w:rFonts w:ascii="Arial" w:hAnsi="Arial" w:cs="Arial"/>
        </w:rPr>
      </w:pPr>
      <w:r w:rsidRPr="00643E8E">
        <w:rPr>
          <w:rFonts w:ascii="Arial" w:hAnsi="Arial" w:cs="Arial"/>
        </w:rPr>
        <w:t>V rámci čela lůžka budou dvě nástěnná</w:t>
      </w:r>
      <w:r w:rsidR="00D568A3">
        <w:rPr>
          <w:rFonts w:ascii="Arial" w:hAnsi="Arial" w:cs="Arial"/>
        </w:rPr>
        <w:t>, natáčecí</w:t>
      </w:r>
      <w:r w:rsidRPr="00643E8E">
        <w:rPr>
          <w:rFonts w:ascii="Arial" w:hAnsi="Arial" w:cs="Arial"/>
        </w:rPr>
        <w:t xml:space="preserve"> svítidla, každé svítidlo bude mít vlastní vypínač. </w:t>
      </w:r>
      <w:r w:rsidR="00D568A3">
        <w:rPr>
          <w:rFonts w:ascii="Arial" w:hAnsi="Arial" w:cs="Arial"/>
        </w:rPr>
        <w:t xml:space="preserve">Pro napojení těchto nástěnných svítidel se vyvede vývod ze soklové lišty, ponechá se volný konec kabelu min. 2m, svítidla se osadí až při instalaci lůžka. </w:t>
      </w:r>
    </w:p>
    <w:p w:rsidR="00D70775" w:rsidRPr="00643E8E" w:rsidRDefault="00D70775" w:rsidP="00AD1A05">
      <w:pPr>
        <w:ind w:right="284"/>
        <w:jc w:val="both"/>
        <w:rPr>
          <w:rFonts w:ascii="Arial" w:hAnsi="Arial" w:cs="Arial"/>
        </w:rPr>
      </w:pPr>
      <w:r w:rsidRPr="00643E8E">
        <w:rPr>
          <w:rFonts w:ascii="Arial" w:hAnsi="Arial" w:cs="Arial"/>
        </w:rPr>
        <w:t xml:space="preserve">Osvětlení koupelny bude svítidlem </w:t>
      </w:r>
      <w:r w:rsidR="00643E8E" w:rsidRPr="00643E8E">
        <w:rPr>
          <w:rFonts w:ascii="Arial" w:hAnsi="Arial" w:cs="Arial"/>
        </w:rPr>
        <w:t xml:space="preserve">stropním </w:t>
      </w:r>
      <w:proofErr w:type="gramStart"/>
      <w:r w:rsidR="00643E8E" w:rsidRPr="00643E8E">
        <w:rPr>
          <w:rFonts w:ascii="Arial" w:hAnsi="Arial" w:cs="Arial"/>
        </w:rPr>
        <w:t>přisazeným  a LED</w:t>
      </w:r>
      <w:proofErr w:type="gramEnd"/>
      <w:r w:rsidR="00643E8E" w:rsidRPr="00643E8E">
        <w:rPr>
          <w:rFonts w:ascii="Arial" w:hAnsi="Arial" w:cs="Arial"/>
        </w:rPr>
        <w:t xml:space="preserve"> páskou nad umývadlem a vanou. Trafo pro LED pásku bude v rozvaděči RS. Ovládání osvětlení bude po částech od vstupu sériovým spín</w:t>
      </w:r>
      <w:r w:rsidR="00643E8E" w:rsidRPr="00643E8E">
        <w:rPr>
          <w:rFonts w:ascii="Arial" w:hAnsi="Arial" w:cs="Arial"/>
        </w:rPr>
        <w:t>a</w:t>
      </w:r>
      <w:r w:rsidR="00643E8E" w:rsidRPr="00643E8E">
        <w:rPr>
          <w:rFonts w:ascii="Arial" w:hAnsi="Arial" w:cs="Arial"/>
        </w:rPr>
        <w:t xml:space="preserve">čem. </w:t>
      </w:r>
    </w:p>
    <w:p w:rsidR="00D70775" w:rsidRDefault="00D70775" w:rsidP="00AD1A05">
      <w:pPr>
        <w:ind w:right="284"/>
        <w:jc w:val="both"/>
        <w:rPr>
          <w:rFonts w:ascii="Arial" w:hAnsi="Arial" w:cs="Arial"/>
          <w:b/>
        </w:rPr>
      </w:pPr>
    </w:p>
    <w:p w:rsidR="00D70775" w:rsidRDefault="00643E8E" w:rsidP="00AD1A05">
      <w:pPr>
        <w:ind w:righ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Zázemí p</w:t>
      </w:r>
      <w:r w:rsidR="00D70775">
        <w:rPr>
          <w:rFonts w:ascii="Arial" w:hAnsi="Arial" w:cs="Arial"/>
          <w:b/>
        </w:rPr>
        <w:t>okojská a sklad</w:t>
      </w:r>
    </w:p>
    <w:p w:rsidR="00643E8E" w:rsidRDefault="00643E8E" w:rsidP="00643E8E">
      <w:pPr>
        <w:ind w:right="284"/>
        <w:jc w:val="both"/>
        <w:rPr>
          <w:rFonts w:ascii="Arial" w:hAnsi="Arial" w:cs="Arial"/>
        </w:rPr>
      </w:pPr>
      <w:r w:rsidRPr="005A1323">
        <w:rPr>
          <w:rFonts w:ascii="Arial" w:hAnsi="Arial" w:cs="Arial"/>
        </w:rPr>
        <w:t>Osvětlení zázemí pokojské budou v předsíni dvě vestavná, bodová, kruhová svítidla, budou ovládaná</w:t>
      </w:r>
      <w:r w:rsidRPr="00643E8E">
        <w:rPr>
          <w:rFonts w:ascii="Arial" w:hAnsi="Arial" w:cs="Arial"/>
        </w:rPr>
        <w:t xml:space="preserve"> od vstupu z chodby i z pokoje střídavým spínačem. Osvětlení pokoje bude svítidlem nástěnným ovlád</w:t>
      </w:r>
      <w:r w:rsidRPr="00643E8E">
        <w:rPr>
          <w:rFonts w:ascii="Arial" w:hAnsi="Arial" w:cs="Arial"/>
        </w:rPr>
        <w:t>a</w:t>
      </w:r>
      <w:r w:rsidRPr="00643E8E">
        <w:rPr>
          <w:rFonts w:ascii="Arial" w:hAnsi="Arial" w:cs="Arial"/>
        </w:rPr>
        <w:t>ným od vstupu do pokoje.</w:t>
      </w:r>
      <w:r>
        <w:rPr>
          <w:rFonts w:ascii="Arial" w:hAnsi="Arial" w:cs="Arial"/>
        </w:rPr>
        <w:t xml:space="preserve"> </w:t>
      </w:r>
      <w:r w:rsidRPr="00643E8E">
        <w:rPr>
          <w:rFonts w:ascii="Arial" w:hAnsi="Arial" w:cs="Arial"/>
        </w:rPr>
        <w:t>Osvětlení koupelny bude svítidlem stropním přisazeným</w:t>
      </w:r>
      <w:r>
        <w:rPr>
          <w:rFonts w:ascii="Arial" w:hAnsi="Arial" w:cs="Arial"/>
        </w:rPr>
        <w:t xml:space="preserve"> umístěným nad umývadlem, o</w:t>
      </w:r>
      <w:r w:rsidRPr="00643E8E">
        <w:rPr>
          <w:rFonts w:ascii="Arial" w:hAnsi="Arial" w:cs="Arial"/>
        </w:rPr>
        <w:t xml:space="preserve">vládání osvětlení bude od vstupu </w:t>
      </w:r>
      <w:r>
        <w:rPr>
          <w:rFonts w:ascii="Arial" w:hAnsi="Arial" w:cs="Arial"/>
        </w:rPr>
        <w:t>jednopólovým</w:t>
      </w:r>
      <w:r w:rsidRPr="00643E8E">
        <w:rPr>
          <w:rFonts w:ascii="Arial" w:hAnsi="Arial" w:cs="Arial"/>
        </w:rPr>
        <w:t xml:space="preserve"> spínačem. Osvětlení </w:t>
      </w:r>
      <w:r>
        <w:rPr>
          <w:rFonts w:ascii="Arial" w:hAnsi="Arial" w:cs="Arial"/>
        </w:rPr>
        <w:t>WC</w:t>
      </w:r>
      <w:r w:rsidRPr="00643E8E">
        <w:rPr>
          <w:rFonts w:ascii="Arial" w:hAnsi="Arial" w:cs="Arial"/>
        </w:rPr>
        <w:t xml:space="preserve"> bude svítidlem stropním přisazeným</w:t>
      </w:r>
      <w:r>
        <w:rPr>
          <w:rFonts w:ascii="Arial" w:hAnsi="Arial" w:cs="Arial"/>
        </w:rPr>
        <w:t>, o</w:t>
      </w:r>
      <w:r w:rsidRPr="00643E8E">
        <w:rPr>
          <w:rFonts w:ascii="Arial" w:hAnsi="Arial" w:cs="Arial"/>
        </w:rPr>
        <w:t xml:space="preserve">vládání osvětlení bude od vstupu </w:t>
      </w:r>
      <w:r>
        <w:rPr>
          <w:rFonts w:ascii="Arial" w:hAnsi="Arial" w:cs="Arial"/>
        </w:rPr>
        <w:t>jednopólovým</w:t>
      </w:r>
      <w:r w:rsidRPr="00643E8E">
        <w:rPr>
          <w:rFonts w:ascii="Arial" w:hAnsi="Arial" w:cs="Arial"/>
        </w:rPr>
        <w:t xml:space="preserve"> spínačem.</w:t>
      </w:r>
    </w:p>
    <w:p w:rsidR="00643E8E" w:rsidRPr="00643E8E" w:rsidRDefault="00643E8E" w:rsidP="00643E8E">
      <w:pPr>
        <w:ind w:right="284"/>
        <w:jc w:val="both"/>
        <w:rPr>
          <w:rFonts w:ascii="Arial" w:hAnsi="Arial" w:cs="Arial"/>
        </w:rPr>
      </w:pPr>
      <w:r w:rsidRPr="00643E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Osvětlení skladů bude dvěma LED svítidly, o</w:t>
      </w:r>
      <w:r w:rsidRPr="00643E8E">
        <w:rPr>
          <w:rFonts w:ascii="Arial" w:hAnsi="Arial" w:cs="Arial"/>
        </w:rPr>
        <w:t xml:space="preserve">vládání osvětlení bude od vstupu </w:t>
      </w:r>
      <w:r>
        <w:rPr>
          <w:rFonts w:ascii="Arial" w:hAnsi="Arial" w:cs="Arial"/>
        </w:rPr>
        <w:t>jednopólovým</w:t>
      </w:r>
      <w:r w:rsidRPr="00643E8E">
        <w:rPr>
          <w:rFonts w:ascii="Arial" w:hAnsi="Arial" w:cs="Arial"/>
        </w:rPr>
        <w:t xml:space="preserve"> spínačem</w:t>
      </w:r>
    </w:p>
    <w:p w:rsidR="00643E8E" w:rsidRPr="006B465F" w:rsidRDefault="00643E8E" w:rsidP="00643E8E">
      <w:pPr>
        <w:ind w:right="284"/>
        <w:jc w:val="both"/>
        <w:rPr>
          <w:rFonts w:ascii="Arial" w:hAnsi="Arial" w:cs="Arial"/>
          <w:b/>
        </w:rPr>
      </w:pPr>
      <w:r w:rsidRPr="00643E8E">
        <w:rPr>
          <w:rFonts w:ascii="Arial" w:hAnsi="Arial" w:cs="Arial"/>
        </w:rPr>
        <w:t xml:space="preserve"> </w:t>
      </w:r>
    </w:p>
    <w:p w:rsidR="00643E8E" w:rsidRDefault="00643E8E" w:rsidP="00491CEF">
      <w:pPr>
        <w:ind w:righ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Komunikace</w:t>
      </w:r>
    </w:p>
    <w:p w:rsidR="00C85C8A" w:rsidRPr="00A87EF2" w:rsidRDefault="00643E8E" w:rsidP="00C85C8A">
      <w:pPr>
        <w:ind w:right="284"/>
        <w:jc w:val="both"/>
        <w:rPr>
          <w:rFonts w:ascii="Arial" w:hAnsi="Arial" w:cs="Arial"/>
        </w:rPr>
      </w:pPr>
      <w:r w:rsidRPr="005A1323">
        <w:rPr>
          <w:rFonts w:ascii="Arial" w:hAnsi="Arial" w:cs="Arial"/>
        </w:rPr>
        <w:t>Na komunikacích je stávající osvětlení. Stávající přívod ze zálohovaného rozvaděče R7 a R8 bude p</w:t>
      </w:r>
      <w:r w:rsidRPr="005A1323">
        <w:rPr>
          <w:rFonts w:ascii="Arial" w:hAnsi="Arial" w:cs="Arial"/>
        </w:rPr>
        <w:t>o</w:t>
      </w:r>
      <w:r w:rsidRPr="005A1323">
        <w:rPr>
          <w:rFonts w:ascii="Arial" w:hAnsi="Arial" w:cs="Arial"/>
        </w:rPr>
        <w:t>nechán beze změny. Stávající svítidla se demontují a nahradí novými svítidly.</w:t>
      </w:r>
      <w:r w:rsidR="00C85C8A">
        <w:rPr>
          <w:rFonts w:ascii="Arial" w:hAnsi="Arial" w:cs="Arial"/>
        </w:rPr>
        <w:t xml:space="preserve"> Ovládání a napájení sv</w:t>
      </w:r>
      <w:r w:rsidR="00C85C8A">
        <w:rPr>
          <w:rFonts w:ascii="Arial" w:hAnsi="Arial" w:cs="Arial"/>
        </w:rPr>
        <w:t>í</w:t>
      </w:r>
      <w:r w:rsidR="00C85C8A">
        <w:rPr>
          <w:rFonts w:ascii="Arial" w:hAnsi="Arial" w:cs="Arial"/>
        </w:rPr>
        <w:t xml:space="preserve">tidel ve společných prostorách zůstává beze </w:t>
      </w:r>
      <w:proofErr w:type="gramStart"/>
      <w:r w:rsidR="00C85C8A">
        <w:rPr>
          <w:rFonts w:ascii="Arial" w:hAnsi="Arial" w:cs="Arial"/>
        </w:rPr>
        <w:t>změny. .</w:t>
      </w:r>
      <w:proofErr w:type="gramEnd"/>
      <w:r w:rsidR="00C85C8A">
        <w:rPr>
          <w:rFonts w:ascii="Arial" w:hAnsi="Arial" w:cs="Arial"/>
        </w:rPr>
        <w:t xml:space="preserve"> </w:t>
      </w:r>
    </w:p>
    <w:p w:rsidR="00643E8E" w:rsidRDefault="00643E8E" w:rsidP="00491CEF">
      <w:pPr>
        <w:ind w:right="284"/>
        <w:jc w:val="both"/>
        <w:rPr>
          <w:rFonts w:ascii="Arial" w:hAnsi="Arial" w:cs="Arial"/>
        </w:rPr>
      </w:pPr>
      <w:r w:rsidRPr="005A1323">
        <w:rPr>
          <w:rFonts w:ascii="Arial" w:hAnsi="Arial" w:cs="Arial"/>
        </w:rPr>
        <w:lastRenderedPageBreak/>
        <w:t xml:space="preserve">Při demontáži </w:t>
      </w:r>
      <w:r w:rsidR="00C85C8A">
        <w:rPr>
          <w:rFonts w:ascii="Arial" w:hAnsi="Arial" w:cs="Arial"/>
        </w:rPr>
        <w:t xml:space="preserve">stávajících svítidel </w:t>
      </w:r>
      <w:r w:rsidRPr="005A1323">
        <w:rPr>
          <w:rFonts w:ascii="Arial" w:hAnsi="Arial" w:cs="Arial"/>
        </w:rPr>
        <w:t xml:space="preserve">je třeba postupovat opatrně a </w:t>
      </w:r>
      <w:proofErr w:type="gramStart"/>
      <w:r w:rsidRPr="005A1323">
        <w:rPr>
          <w:rFonts w:ascii="Arial" w:hAnsi="Arial" w:cs="Arial"/>
        </w:rPr>
        <w:t>dbát  aby</w:t>
      </w:r>
      <w:proofErr w:type="gramEnd"/>
      <w:r w:rsidRPr="005A1323">
        <w:rPr>
          <w:rFonts w:ascii="Arial" w:hAnsi="Arial" w:cs="Arial"/>
        </w:rPr>
        <w:t xml:space="preserve"> se </w:t>
      </w:r>
      <w:r w:rsidR="005A1323" w:rsidRPr="005A1323">
        <w:rPr>
          <w:rFonts w:ascii="Arial" w:hAnsi="Arial" w:cs="Arial"/>
        </w:rPr>
        <w:t>neporušila</w:t>
      </w:r>
      <w:r w:rsidRPr="005A1323">
        <w:rPr>
          <w:rFonts w:ascii="Arial" w:hAnsi="Arial" w:cs="Arial"/>
        </w:rPr>
        <w:t xml:space="preserve"> stávající siln</w:t>
      </w:r>
      <w:r w:rsidRPr="005A1323">
        <w:rPr>
          <w:rFonts w:ascii="Arial" w:hAnsi="Arial" w:cs="Arial"/>
        </w:rPr>
        <w:t>o</w:t>
      </w:r>
      <w:r w:rsidRPr="005A1323">
        <w:rPr>
          <w:rFonts w:ascii="Arial" w:hAnsi="Arial" w:cs="Arial"/>
        </w:rPr>
        <w:t xml:space="preserve">proudá a slaboproudá elektroinstalace. </w:t>
      </w:r>
    </w:p>
    <w:p w:rsidR="005A1323" w:rsidRDefault="005A1323" w:rsidP="00491CEF">
      <w:pPr>
        <w:ind w:right="284"/>
        <w:jc w:val="both"/>
        <w:rPr>
          <w:rFonts w:ascii="Arial" w:hAnsi="Arial" w:cs="Arial"/>
        </w:rPr>
      </w:pPr>
    </w:p>
    <w:p w:rsidR="002D3C83" w:rsidRPr="006B465F" w:rsidRDefault="002D3C83" w:rsidP="00491CEF">
      <w:pPr>
        <w:ind w:right="284"/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8.NOUZOVÉ</w:t>
      </w:r>
      <w:proofErr w:type="gramEnd"/>
      <w:r w:rsidRPr="006B465F">
        <w:rPr>
          <w:rFonts w:ascii="Arial" w:hAnsi="Arial" w:cs="Arial"/>
          <w:b/>
        </w:rPr>
        <w:t xml:space="preserve"> OSVĚTLENÍ</w:t>
      </w:r>
    </w:p>
    <w:p w:rsidR="00844033" w:rsidRPr="00643E8E" w:rsidRDefault="00643E8E" w:rsidP="00844033">
      <w:pPr>
        <w:tabs>
          <w:tab w:val="left" w:pos="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Nouzové osvětlení je stávající </w:t>
      </w:r>
      <w:r w:rsidRPr="00643E8E">
        <w:rPr>
          <w:rFonts w:ascii="Arial" w:hAnsi="Arial" w:cs="Arial"/>
        </w:rPr>
        <w:t xml:space="preserve">a zůstává beze změny. </w:t>
      </w:r>
    </w:p>
    <w:p w:rsidR="00643E8E" w:rsidRDefault="00643E8E" w:rsidP="00844033">
      <w:pPr>
        <w:tabs>
          <w:tab w:val="left" w:pos="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jc w:val="both"/>
        <w:rPr>
          <w:rFonts w:ascii="Arial" w:hAnsi="Arial" w:cs="Arial"/>
          <w:b/>
        </w:rPr>
      </w:pPr>
    </w:p>
    <w:p w:rsidR="002F2AAD" w:rsidRPr="006B465F" w:rsidRDefault="0011218D" w:rsidP="00844033">
      <w:pPr>
        <w:tabs>
          <w:tab w:val="left" w:pos="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9</w:t>
      </w:r>
      <w:r w:rsidR="00CF53C9" w:rsidRPr="006B465F">
        <w:rPr>
          <w:rFonts w:ascii="Arial" w:hAnsi="Arial" w:cs="Arial"/>
          <w:b/>
        </w:rPr>
        <w:t>.ZÁSUVKY</w:t>
      </w:r>
      <w:proofErr w:type="gramEnd"/>
      <w:r w:rsidR="00C85C8A">
        <w:rPr>
          <w:rFonts w:ascii="Arial" w:hAnsi="Arial" w:cs="Arial"/>
          <w:b/>
        </w:rPr>
        <w:t xml:space="preserve"> A FÉN</w:t>
      </w:r>
    </w:p>
    <w:p w:rsidR="00EF2379" w:rsidRDefault="005A1323" w:rsidP="004D31C5">
      <w:pPr>
        <w:ind w:right="-142"/>
        <w:jc w:val="both"/>
        <w:rPr>
          <w:rFonts w:ascii="Arial" w:hAnsi="Arial" w:cs="Arial"/>
        </w:rPr>
      </w:pPr>
      <w:r w:rsidRPr="00EF2379">
        <w:rPr>
          <w:rFonts w:ascii="Arial" w:hAnsi="Arial" w:cs="Arial"/>
        </w:rPr>
        <w:t xml:space="preserve">V pokojích bude nový zásuvkový rozvod. </w:t>
      </w:r>
      <w:r w:rsidR="00EF2379">
        <w:rPr>
          <w:rFonts w:ascii="Arial" w:hAnsi="Arial" w:cs="Arial"/>
        </w:rPr>
        <w:t xml:space="preserve">Po obvodu pokoje budou zásuvky. Rozvod bude v podlahové soklové </w:t>
      </w:r>
      <w:proofErr w:type="gramStart"/>
      <w:r w:rsidR="00EF2379">
        <w:rPr>
          <w:rFonts w:ascii="Arial" w:hAnsi="Arial" w:cs="Arial"/>
        </w:rPr>
        <w:t>liště,  zásuvky</w:t>
      </w:r>
      <w:proofErr w:type="gramEnd"/>
      <w:r w:rsidR="00EF2379">
        <w:rPr>
          <w:rFonts w:ascii="Arial" w:hAnsi="Arial" w:cs="Arial"/>
        </w:rPr>
        <w:t xml:space="preserve"> vč. k</w:t>
      </w:r>
      <w:r w:rsidR="007E13F7">
        <w:rPr>
          <w:rFonts w:ascii="Arial" w:hAnsi="Arial" w:cs="Arial"/>
        </w:rPr>
        <w:t>rabic pod nimi budou umístěné v</w:t>
      </w:r>
      <w:r w:rsidR="00EF2379">
        <w:rPr>
          <w:rFonts w:ascii="Arial" w:hAnsi="Arial" w:cs="Arial"/>
        </w:rPr>
        <w:t xml:space="preserve"> soklové liště. Jedna zásuvka bude</w:t>
      </w:r>
      <w:r w:rsidR="00D568A3">
        <w:rPr>
          <w:rFonts w:ascii="Arial" w:hAnsi="Arial" w:cs="Arial"/>
        </w:rPr>
        <w:t xml:space="preserve"> </w:t>
      </w:r>
      <w:r w:rsidR="00EF2379">
        <w:rPr>
          <w:rFonts w:ascii="Arial" w:hAnsi="Arial" w:cs="Arial"/>
        </w:rPr>
        <w:t xml:space="preserve">pro ledničku, </w:t>
      </w:r>
      <w:proofErr w:type="gramStart"/>
      <w:r w:rsidR="00EF2379">
        <w:rPr>
          <w:rFonts w:ascii="Arial" w:hAnsi="Arial" w:cs="Arial"/>
        </w:rPr>
        <w:t>bude  samostatně</w:t>
      </w:r>
      <w:proofErr w:type="gramEnd"/>
      <w:r w:rsidR="00EF2379">
        <w:rPr>
          <w:rFonts w:ascii="Arial" w:hAnsi="Arial" w:cs="Arial"/>
        </w:rPr>
        <w:t xml:space="preserve"> jištěná a nevypínaná. Ostatní zásuvky vč. zásuvky v koupelně budou vypínané. Jedna zásuvka bude také v koupelně, bude umístěna u umývadla dle ČSN. </w:t>
      </w:r>
      <w:r w:rsidR="00C85C8A">
        <w:rPr>
          <w:rFonts w:ascii="Arial" w:hAnsi="Arial" w:cs="Arial"/>
        </w:rPr>
        <w:t xml:space="preserve">Nad zásuvkou v koupelně bude vývod pro fén, bude ponechán volný konec kabelu. Fén bude pevně připojený. </w:t>
      </w:r>
    </w:p>
    <w:p w:rsidR="00C85C8A" w:rsidRDefault="00C85C8A" w:rsidP="004D31C5">
      <w:pPr>
        <w:ind w:right="-142"/>
        <w:jc w:val="both"/>
        <w:rPr>
          <w:rFonts w:ascii="Arial" w:hAnsi="Arial" w:cs="Arial"/>
        </w:rPr>
      </w:pPr>
    </w:p>
    <w:p w:rsidR="00A51991" w:rsidRPr="006B465F" w:rsidRDefault="005E0C1B" w:rsidP="00D22122">
      <w:pPr>
        <w:ind w:right="284"/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10.TOPENÍ</w:t>
      </w:r>
      <w:proofErr w:type="gramEnd"/>
      <w:r w:rsidR="00844033" w:rsidRPr="006B465F">
        <w:rPr>
          <w:rFonts w:ascii="Arial" w:hAnsi="Arial" w:cs="Arial"/>
          <w:b/>
        </w:rPr>
        <w:t xml:space="preserve">, </w:t>
      </w:r>
      <w:r w:rsidRPr="006B465F">
        <w:rPr>
          <w:rFonts w:ascii="Arial" w:hAnsi="Arial" w:cs="Arial"/>
          <w:b/>
        </w:rPr>
        <w:t>VOD</w:t>
      </w:r>
      <w:r w:rsidR="00844033" w:rsidRPr="006B465F">
        <w:rPr>
          <w:rFonts w:ascii="Arial" w:hAnsi="Arial" w:cs="Arial"/>
          <w:b/>
        </w:rPr>
        <w:t>A A VZT</w:t>
      </w:r>
      <w:r w:rsidR="001910C5" w:rsidRPr="006B465F">
        <w:rPr>
          <w:rFonts w:ascii="Arial" w:hAnsi="Arial" w:cs="Arial"/>
          <w:b/>
        </w:rPr>
        <w:t xml:space="preserve"> </w:t>
      </w:r>
    </w:p>
    <w:p w:rsidR="005E0C1B" w:rsidRPr="00D568A3" w:rsidRDefault="00D568A3" w:rsidP="00D22122">
      <w:pPr>
        <w:ind w:right="284"/>
        <w:jc w:val="both"/>
        <w:rPr>
          <w:rFonts w:ascii="Arial" w:hAnsi="Arial" w:cs="Arial"/>
        </w:rPr>
      </w:pPr>
      <w:r w:rsidRPr="00D568A3">
        <w:rPr>
          <w:rFonts w:ascii="Arial" w:hAnsi="Arial" w:cs="Arial"/>
        </w:rPr>
        <w:t>Vytápění, příprava teplé vody</w:t>
      </w:r>
      <w:r w:rsidR="007857C1">
        <w:rPr>
          <w:rFonts w:ascii="Arial" w:hAnsi="Arial" w:cs="Arial"/>
        </w:rPr>
        <w:t xml:space="preserve"> a cirkulace, </w:t>
      </w:r>
      <w:r w:rsidRPr="00D568A3">
        <w:rPr>
          <w:rFonts w:ascii="Arial" w:hAnsi="Arial" w:cs="Arial"/>
        </w:rPr>
        <w:t xml:space="preserve">VZT je stávající. </w:t>
      </w:r>
    </w:p>
    <w:p w:rsidR="00844033" w:rsidRPr="006B465F" w:rsidRDefault="00844033" w:rsidP="00D22122">
      <w:pPr>
        <w:ind w:right="284"/>
        <w:jc w:val="both"/>
        <w:rPr>
          <w:rFonts w:ascii="Arial" w:hAnsi="Arial" w:cs="Arial"/>
          <w:b/>
        </w:rPr>
      </w:pPr>
    </w:p>
    <w:p w:rsidR="00703AE4" w:rsidRPr="006B465F" w:rsidRDefault="005E0C1B" w:rsidP="00D22122">
      <w:pPr>
        <w:ind w:right="284"/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11</w:t>
      </w:r>
      <w:r w:rsidR="00D568A3">
        <w:rPr>
          <w:rFonts w:ascii="Arial" w:hAnsi="Arial" w:cs="Arial"/>
          <w:b/>
        </w:rPr>
        <w:t>.</w:t>
      </w:r>
      <w:r w:rsidR="00717D5C" w:rsidRPr="006B465F">
        <w:rPr>
          <w:rFonts w:ascii="Arial" w:hAnsi="Arial" w:cs="Arial"/>
          <w:b/>
        </w:rPr>
        <w:t>ROZVADĚČE</w:t>
      </w:r>
      <w:proofErr w:type="gramEnd"/>
      <w:r w:rsidR="00F0724B" w:rsidRPr="006B465F">
        <w:rPr>
          <w:rFonts w:ascii="Arial" w:hAnsi="Arial" w:cs="Arial"/>
          <w:b/>
        </w:rPr>
        <w:t xml:space="preserve">  </w:t>
      </w:r>
    </w:p>
    <w:p w:rsidR="00C85C8A" w:rsidRDefault="00D568A3" w:rsidP="00C85C8A">
      <w:pPr>
        <w:ind w:right="-142"/>
        <w:jc w:val="both"/>
        <w:rPr>
          <w:rFonts w:ascii="Arial" w:hAnsi="Arial" w:cs="Arial"/>
        </w:rPr>
      </w:pPr>
      <w:r w:rsidRPr="0031405D">
        <w:rPr>
          <w:rFonts w:ascii="Arial" w:hAnsi="Arial" w:cs="Arial"/>
        </w:rPr>
        <w:t>Stávající rozvaděče R7 a R8 budou ponechány beze změny. Stávající rozvaděče R7.1, R7.2, R8.1 a R8.2 budou přezbrojeny. Je třeba dbát na to, aby nebyly porušeny obvody, které zůstávají.</w:t>
      </w:r>
      <w:r w:rsidR="0031405D" w:rsidRPr="0031405D">
        <w:rPr>
          <w:rFonts w:ascii="Arial" w:hAnsi="Arial" w:cs="Arial"/>
        </w:rPr>
        <w:t xml:space="preserve"> V ubytovacích pok</w:t>
      </w:r>
      <w:r w:rsidR="0031405D" w:rsidRPr="0031405D">
        <w:rPr>
          <w:rFonts w:ascii="Arial" w:hAnsi="Arial" w:cs="Arial"/>
        </w:rPr>
        <w:t>o</w:t>
      </w:r>
      <w:r w:rsidR="0031405D" w:rsidRPr="0031405D">
        <w:rPr>
          <w:rFonts w:ascii="Arial" w:hAnsi="Arial" w:cs="Arial"/>
        </w:rPr>
        <w:t xml:space="preserve">jích, v zázemí pokojské a ve skladech budou osazeny nové rozvaděče. Bude to nástěnná rozvodnice a bude umístěna pod stropem.  </w:t>
      </w:r>
      <w:r w:rsidR="00C85C8A">
        <w:rPr>
          <w:rFonts w:ascii="Arial" w:hAnsi="Arial" w:cs="Arial"/>
        </w:rPr>
        <w:t xml:space="preserve">Před zásuvkové obvody a osvětlení koupelny bude předřazen proudový chránič. </w:t>
      </w:r>
    </w:p>
    <w:p w:rsidR="0099299C" w:rsidRPr="0031405D" w:rsidRDefault="00D568A3" w:rsidP="00F973BB">
      <w:pPr>
        <w:tabs>
          <w:tab w:val="left" w:pos="2996"/>
        </w:tabs>
        <w:ind w:right="284"/>
        <w:jc w:val="both"/>
        <w:rPr>
          <w:rFonts w:ascii="Arial" w:hAnsi="Arial" w:cs="Arial"/>
        </w:rPr>
      </w:pPr>
      <w:r w:rsidRPr="0031405D">
        <w:rPr>
          <w:rFonts w:ascii="Arial" w:hAnsi="Arial" w:cs="Arial"/>
        </w:rPr>
        <w:t xml:space="preserve"> </w:t>
      </w:r>
    </w:p>
    <w:p w:rsidR="005B785A" w:rsidRDefault="005B785A" w:rsidP="007E13F7">
      <w:pPr>
        <w:ind w:right="-142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12.KARTOVÝ</w:t>
      </w:r>
      <w:proofErr w:type="gramEnd"/>
      <w:r>
        <w:rPr>
          <w:rFonts w:ascii="Arial" w:hAnsi="Arial" w:cs="Arial"/>
          <w:b/>
        </w:rPr>
        <w:t xml:space="preserve"> NÁSTĚNNÝ ŠETŘIČ ENERGIE</w:t>
      </w:r>
    </w:p>
    <w:p w:rsidR="005B785A" w:rsidRPr="00CB4A1C" w:rsidRDefault="005B785A" w:rsidP="007E13F7">
      <w:pPr>
        <w:ind w:right="-142"/>
        <w:jc w:val="both"/>
        <w:rPr>
          <w:rFonts w:ascii="Arial" w:hAnsi="Arial" w:cs="Arial"/>
        </w:rPr>
      </w:pPr>
      <w:r w:rsidRPr="00CB4A1C">
        <w:rPr>
          <w:rFonts w:ascii="Arial" w:hAnsi="Arial" w:cs="Arial"/>
        </w:rPr>
        <w:t xml:space="preserve">V každém ubytovacím pokoji bude osazen kartový nástěnný šetřič energie - </w:t>
      </w:r>
      <w:proofErr w:type="spellStart"/>
      <w:r w:rsidRPr="00CB4A1C">
        <w:rPr>
          <w:rFonts w:ascii="Arial" w:hAnsi="Arial" w:cs="Arial"/>
        </w:rPr>
        <w:t>vyp</w:t>
      </w:r>
      <w:proofErr w:type="spellEnd"/>
      <w:r w:rsidRPr="00CB4A1C">
        <w:rPr>
          <w:rFonts w:ascii="Arial" w:hAnsi="Arial" w:cs="Arial"/>
        </w:rPr>
        <w:t>/</w:t>
      </w:r>
      <w:proofErr w:type="spellStart"/>
      <w:r w:rsidRPr="00CB4A1C">
        <w:rPr>
          <w:rFonts w:ascii="Arial" w:hAnsi="Arial" w:cs="Arial"/>
        </w:rPr>
        <w:t>zap</w:t>
      </w:r>
      <w:proofErr w:type="spellEnd"/>
      <w:r w:rsidRPr="00CB4A1C">
        <w:rPr>
          <w:rFonts w:ascii="Arial" w:hAnsi="Arial" w:cs="Arial"/>
        </w:rPr>
        <w:t>. Při odchodu</w:t>
      </w:r>
      <w:r>
        <w:rPr>
          <w:rFonts w:ascii="Arial" w:hAnsi="Arial" w:cs="Arial"/>
          <w:b/>
        </w:rPr>
        <w:t xml:space="preserve"> </w:t>
      </w:r>
      <w:r w:rsidRPr="00CB4A1C">
        <w:rPr>
          <w:rFonts w:ascii="Arial" w:hAnsi="Arial" w:cs="Arial"/>
        </w:rPr>
        <w:t xml:space="preserve">z ubytovacího pokoje vypne celou elektroinstalace mimo zásuvky pro ledničku. Po zasunutí vstupní karty zapne celou elektroinstalaci v daném ubytovacím pokoji. Do kování na vstupních dveřích bude osazena </w:t>
      </w:r>
      <w:r w:rsidR="00CB4A1C">
        <w:rPr>
          <w:rFonts w:ascii="Arial" w:hAnsi="Arial" w:cs="Arial"/>
        </w:rPr>
        <w:t>bateriová off-</w:t>
      </w:r>
      <w:r w:rsidRPr="00CB4A1C">
        <w:rPr>
          <w:rFonts w:ascii="Arial" w:hAnsi="Arial" w:cs="Arial"/>
        </w:rPr>
        <w:t>line čtečka karet</w:t>
      </w:r>
      <w:r w:rsidR="00CB4A1C">
        <w:rPr>
          <w:rFonts w:ascii="Arial" w:hAnsi="Arial" w:cs="Arial"/>
        </w:rPr>
        <w:t xml:space="preserve"> reži</w:t>
      </w:r>
      <w:r w:rsidR="00CB4A1C" w:rsidRPr="00CB4A1C">
        <w:rPr>
          <w:rFonts w:ascii="Arial" w:hAnsi="Arial" w:cs="Arial"/>
        </w:rPr>
        <w:t>m magnet/FRID</w:t>
      </w:r>
      <w:r w:rsidR="00CB4A1C">
        <w:rPr>
          <w:rFonts w:ascii="Arial" w:hAnsi="Arial" w:cs="Arial"/>
        </w:rPr>
        <w:t xml:space="preserve">  + </w:t>
      </w:r>
      <w:r w:rsidR="00CB4A1C" w:rsidRPr="00CB4A1C">
        <w:rPr>
          <w:rFonts w:ascii="Arial" w:hAnsi="Arial" w:cs="Arial"/>
        </w:rPr>
        <w:t xml:space="preserve">kompatibilní elektromechanický </w:t>
      </w:r>
      <w:proofErr w:type="spellStart"/>
      <w:r w:rsidR="00CB4A1C" w:rsidRPr="00CB4A1C">
        <w:rPr>
          <w:rFonts w:ascii="Arial" w:hAnsi="Arial" w:cs="Arial"/>
        </w:rPr>
        <w:t>samozamykatelný</w:t>
      </w:r>
      <w:proofErr w:type="spellEnd"/>
      <w:r w:rsidR="00CB4A1C" w:rsidRPr="00CB4A1C">
        <w:rPr>
          <w:rFonts w:ascii="Arial" w:hAnsi="Arial" w:cs="Arial"/>
        </w:rPr>
        <w:t xml:space="preserve"> z</w:t>
      </w:r>
      <w:r w:rsidR="00CB4A1C" w:rsidRPr="00CB4A1C">
        <w:rPr>
          <w:rFonts w:ascii="Arial" w:hAnsi="Arial" w:cs="Arial"/>
        </w:rPr>
        <w:t>á</w:t>
      </w:r>
      <w:r w:rsidR="00CB4A1C" w:rsidRPr="00CB4A1C">
        <w:rPr>
          <w:rFonts w:ascii="Arial" w:hAnsi="Arial" w:cs="Arial"/>
        </w:rPr>
        <w:t xml:space="preserve">mek pro </w:t>
      </w:r>
      <w:r w:rsidR="007857C1">
        <w:rPr>
          <w:rFonts w:ascii="Arial" w:hAnsi="Arial" w:cs="Arial"/>
        </w:rPr>
        <w:t xml:space="preserve">požární dveře s funkcí </w:t>
      </w:r>
      <w:proofErr w:type="spellStart"/>
      <w:r w:rsidR="007857C1">
        <w:rPr>
          <w:rFonts w:ascii="Arial" w:hAnsi="Arial" w:cs="Arial"/>
        </w:rPr>
        <w:t>antipanik</w:t>
      </w:r>
      <w:proofErr w:type="spellEnd"/>
      <w:r w:rsidR="00CB4A1C" w:rsidRPr="00CB4A1C">
        <w:rPr>
          <w:rFonts w:ascii="Arial" w:hAnsi="Arial" w:cs="Arial"/>
        </w:rPr>
        <w:t xml:space="preserve"> ve směru úniku.  </w:t>
      </w:r>
    </w:p>
    <w:p w:rsidR="005B785A" w:rsidRDefault="005B785A" w:rsidP="007E13F7">
      <w:pPr>
        <w:ind w:right="-142"/>
        <w:jc w:val="both"/>
        <w:rPr>
          <w:rFonts w:ascii="Arial" w:hAnsi="Arial" w:cs="Arial"/>
          <w:b/>
        </w:rPr>
      </w:pPr>
    </w:p>
    <w:p w:rsidR="007E13F7" w:rsidRPr="006B465F" w:rsidRDefault="007E13F7" w:rsidP="007E13F7">
      <w:pPr>
        <w:ind w:right="-142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1</w:t>
      </w:r>
      <w:r w:rsidR="005B785A">
        <w:rPr>
          <w:rFonts w:ascii="Arial" w:hAnsi="Arial" w:cs="Arial"/>
          <w:b/>
        </w:rPr>
        <w:t>3</w:t>
      </w:r>
      <w:r w:rsidRPr="006B465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SLABOPROUD</w:t>
      </w:r>
      <w:proofErr w:type="gramEnd"/>
    </w:p>
    <w:p w:rsidR="007E13F7" w:rsidRDefault="007E13F7" w:rsidP="007E13F7">
      <w:pPr>
        <w:ind w:right="-142"/>
        <w:jc w:val="both"/>
        <w:rPr>
          <w:rFonts w:ascii="Arial" w:hAnsi="Arial" w:cs="Arial"/>
          <w:b/>
        </w:rPr>
      </w:pPr>
      <w:r w:rsidRPr="007E13F7">
        <w:rPr>
          <w:rFonts w:ascii="Arial" w:hAnsi="Arial" w:cs="Arial"/>
        </w:rPr>
        <w:t xml:space="preserve">V ubytovacích pokojích bude osazena vždy jedna datová zásuvky a jedna zásuvka STA.  Zásuvky budou osazeny vč. krabic pod nimi v </w:t>
      </w:r>
      <w:r>
        <w:rPr>
          <w:rFonts w:ascii="Arial" w:hAnsi="Arial" w:cs="Arial"/>
        </w:rPr>
        <w:t xml:space="preserve">soklové liště. Rozvod bude veden v podlahové soklové liště. Datová zásuvka a zásuvka STA bude napojena ze stávajícího rozvodu v objektu, respektive z rozvodu. Který je ve </w:t>
      </w:r>
      <w:proofErr w:type="gramStart"/>
      <w:r>
        <w:rPr>
          <w:rFonts w:ascii="Arial" w:hAnsi="Arial" w:cs="Arial"/>
        </w:rPr>
        <w:t>společné</w:t>
      </w:r>
      <w:proofErr w:type="gramEnd"/>
      <w:r>
        <w:rPr>
          <w:rFonts w:ascii="Arial" w:hAnsi="Arial" w:cs="Arial"/>
        </w:rPr>
        <w:t xml:space="preserve"> den v chodbě nad podhledem. </w:t>
      </w:r>
      <w:r w:rsidR="00CB4A1C">
        <w:rPr>
          <w:rFonts w:ascii="Arial" w:hAnsi="Arial" w:cs="Arial"/>
        </w:rPr>
        <w:t>V chodbičce bude osazeno požární čidlo, bude napojeno ze stávajícího ro</w:t>
      </w:r>
      <w:r w:rsidR="00CB4A1C">
        <w:rPr>
          <w:rFonts w:ascii="Arial" w:hAnsi="Arial" w:cs="Arial"/>
        </w:rPr>
        <w:t>z</w:t>
      </w:r>
      <w:r w:rsidR="00CB4A1C">
        <w:rPr>
          <w:rFonts w:ascii="Arial" w:hAnsi="Arial" w:cs="Arial"/>
        </w:rPr>
        <w:t xml:space="preserve">vodu. </w:t>
      </w:r>
    </w:p>
    <w:p w:rsidR="007E13F7" w:rsidRDefault="007E13F7" w:rsidP="007E13F7">
      <w:pPr>
        <w:ind w:right="-142"/>
        <w:jc w:val="both"/>
        <w:rPr>
          <w:rFonts w:ascii="Arial" w:hAnsi="Arial" w:cs="Arial"/>
          <w:b/>
        </w:rPr>
      </w:pPr>
    </w:p>
    <w:p w:rsidR="00D568A3" w:rsidRPr="00D568A3" w:rsidRDefault="007E13F7" w:rsidP="00B22577">
      <w:pPr>
        <w:spacing w:line="200" w:lineRule="atLeast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1</w:t>
      </w:r>
      <w:r w:rsidR="005B785A">
        <w:rPr>
          <w:rFonts w:ascii="Arial" w:hAnsi="Arial" w:cs="Arial"/>
          <w:b/>
        </w:rPr>
        <w:t>4</w:t>
      </w:r>
      <w:r w:rsidR="00D568A3" w:rsidRPr="00D568A3">
        <w:rPr>
          <w:rFonts w:ascii="Arial" w:hAnsi="Arial" w:cs="Arial"/>
          <w:b/>
        </w:rPr>
        <w:t>.ROZVOD</w:t>
      </w:r>
      <w:proofErr w:type="gramEnd"/>
    </w:p>
    <w:p w:rsidR="0031405D" w:rsidRPr="0031405D" w:rsidRDefault="0031405D" w:rsidP="0031405D">
      <w:pPr>
        <w:ind w:right="284"/>
        <w:jc w:val="both"/>
        <w:rPr>
          <w:rFonts w:ascii="Arial" w:hAnsi="Arial" w:cs="Arial"/>
          <w:b/>
        </w:rPr>
      </w:pPr>
      <w:r w:rsidRPr="0031405D">
        <w:rPr>
          <w:rFonts w:ascii="Arial" w:hAnsi="Arial" w:cs="Arial"/>
          <w:b/>
        </w:rPr>
        <w:t xml:space="preserve">Pokoje </w:t>
      </w:r>
    </w:p>
    <w:p w:rsidR="009E3F5E" w:rsidRDefault="00D568A3" w:rsidP="007E13F7">
      <w:pPr>
        <w:tabs>
          <w:tab w:val="left" w:pos="2996"/>
        </w:tabs>
        <w:ind w:right="284"/>
        <w:jc w:val="both"/>
        <w:rPr>
          <w:rFonts w:ascii="Arial" w:hAnsi="Arial" w:cs="Arial"/>
        </w:rPr>
      </w:pPr>
      <w:r w:rsidRPr="0031405D">
        <w:rPr>
          <w:rFonts w:ascii="Arial" w:hAnsi="Arial" w:cs="Arial"/>
        </w:rPr>
        <w:t>Rozvod bude proveden kabely CYKY</w:t>
      </w:r>
      <w:r w:rsidR="0031405D" w:rsidRPr="0031405D">
        <w:rPr>
          <w:rFonts w:ascii="Arial" w:hAnsi="Arial" w:cs="Arial"/>
        </w:rPr>
        <w:t xml:space="preserve">. V pokojích budou kabely vedeny v podlahových </w:t>
      </w:r>
      <w:proofErr w:type="gramStart"/>
      <w:r w:rsidR="0031405D" w:rsidRPr="0031405D">
        <w:rPr>
          <w:rFonts w:ascii="Arial" w:hAnsi="Arial" w:cs="Arial"/>
        </w:rPr>
        <w:t xml:space="preserve">soklových  </w:t>
      </w:r>
      <w:r w:rsidR="0031405D" w:rsidRPr="007857C1">
        <w:rPr>
          <w:rFonts w:ascii="Arial" w:hAnsi="Arial" w:cs="Arial"/>
        </w:rPr>
        <w:t>lištách</w:t>
      </w:r>
      <w:proofErr w:type="gramEnd"/>
      <w:r w:rsidR="0031405D" w:rsidRPr="007857C1">
        <w:rPr>
          <w:rFonts w:ascii="Arial" w:hAnsi="Arial" w:cs="Arial"/>
        </w:rPr>
        <w:t xml:space="preserve">. </w:t>
      </w:r>
      <w:r w:rsidR="009E3F5E" w:rsidRPr="007857C1">
        <w:rPr>
          <w:rFonts w:ascii="Arial" w:hAnsi="Arial" w:cs="Arial"/>
        </w:rPr>
        <w:t>Krytí těchto lišt bude dle požární zprávy.</w:t>
      </w:r>
      <w:r w:rsidR="009E3F5E">
        <w:rPr>
          <w:rFonts w:ascii="Arial" w:hAnsi="Arial" w:cs="Arial"/>
        </w:rPr>
        <w:t xml:space="preserve"> </w:t>
      </w:r>
    </w:p>
    <w:p w:rsidR="007E13F7" w:rsidRDefault="0031405D" w:rsidP="007E13F7">
      <w:pPr>
        <w:tabs>
          <w:tab w:val="left" w:pos="2996"/>
        </w:tabs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podlahových lištách budou umístěné i zásuvky. </w:t>
      </w:r>
      <w:r w:rsidR="007E13F7">
        <w:rPr>
          <w:rFonts w:ascii="Arial" w:hAnsi="Arial" w:cs="Arial"/>
        </w:rPr>
        <w:t>Detailní popis trasy rozvodů viz výkres půdorysu ele</w:t>
      </w:r>
      <w:r w:rsidR="007E13F7">
        <w:rPr>
          <w:rFonts w:ascii="Arial" w:hAnsi="Arial" w:cs="Arial"/>
        </w:rPr>
        <w:t>k</w:t>
      </w:r>
      <w:r w:rsidR="007E13F7">
        <w:rPr>
          <w:rFonts w:ascii="Arial" w:hAnsi="Arial" w:cs="Arial"/>
        </w:rPr>
        <w:t xml:space="preserve">troinstalace. Přesné umístění koncových prvků viz stavební část  -  výkres vybavení místností. </w:t>
      </w:r>
    </w:p>
    <w:p w:rsidR="0031405D" w:rsidRDefault="0031405D" w:rsidP="00D568A3">
      <w:pPr>
        <w:tabs>
          <w:tab w:val="left" w:pos="2996"/>
        </w:tabs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Přívodní kabely do podružných rozvaděčů v pokojích budou </w:t>
      </w:r>
      <w:proofErr w:type="spellStart"/>
      <w:r>
        <w:rPr>
          <w:rFonts w:ascii="Arial" w:hAnsi="Arial" w:cs="Arial"/>
        </w:rPr>
        <w:t>bezhalogenové</w:t>
      </w:r>
      <w:proofErr w:type="spellEnd"/>
      <w:r>
        <w:rPr>
          <w:rFonts w:ascii="Arial" w:hAnsi="Arial" w:cs="Arial"/>
        </w:rPr>
        <w:t xml:space="preserve"> </w:t>
      </w:r>
      <w:r w:rsidRPr="0031405D">
        <w:rPr>
          <w:rFonts w:ascii="Arial" w:hAnsi="Arial" w:cs="Arial"/>
          <w:highlight w:val="yellow"/>
        </w:rPr>
        <w:t>a budou vedeny nad po</w:t>
      </w:r>
      <w:r w:rsidRPr="0031405D">
        <w:rPr>
          <w:rFonts w:ascii="Arial" w:hAnsi="Arial" w:cs="Arial"/>
          <w:highlight w:val="yellow"/>
        </w:rPr>
        <w:t>d</w:t>
      </w:r>
      <w:r w:rsidRPr="0031405D">
        <w:rPr>
          <w:rFonts w:ascii="Arial" w:hAnsi="Arial" w:cs="Arial"/>
          <w:highlight w:val="yellow"/>
        </w:rPr>
        <w:t>hledem chodby</w:t>
      </w:r>
      <w:r>
        <w:rPr>
          <w:rFonts w:ascii="Arial" w:hAnsi="Arial" w:cs="Arial"/>
        </w:rPr>
        <w:t xml:space="preserve">. Průchod </w:t>
      </w:r>
      <w:proofErr w:type="gramStart"/>
      <w:r>
        <w:rPr>
          <w:rFonts w:ascii="Arial" w:hAnsi="Arial" w:cs="Arial"/>
        </w:rPr>
        <w:t>stěnou  z chodby</w:t>
      </w:r>
      <w:proofErr w:type="gramEnd"/>
      <w:r>
        <w:rPr>
          <w:rFonts w:ascii="Arial" w:hAnsi="Arial" w:cs="Arial"/>
        </w:rPr>
        <w:t xml:space="preserve"> do pokoje musí být zatěsněn požární ucpávkou dle stupně požární odolnosti stěn.  </w:t>
      </w:r>
    </w:p>
    <w:p w:rsidR="0031405D" w:rsidRPr="007E13F7" w:rsidRDefault="007E13F7" w:rsidP="00D568A3">
      <w:pPr>
        <w:tabs>
          <w:tab w:val="left" w:pos="2996"/>
        </w:tabs>
        <w:ind w:right="284"/>
        <w:jc w:val="both"/>
        <w:rPr>
          <w:rFonts w:ascii="Arial" w:hAnsi="Arial" w:cs="Arial"/>
          <w:b/>
        </w:rPr>
      </w:pPr>
      <w:r w:rsidRPr="007E13F7">
        <w:rPr>
          <w:rFonts w:ascii="Arial" w:hAnsi="Arial" w:cs="Arial"/>
          <w:b/>
        </w:rPr>
        <w:t>Komunikace</w:t>
      </w:r>
    </w:p>
    <w:p w:rsidR="007E13F7" w:rsidRDefault="007E13F7" w:rsidP="00D568A3">
      <w:pPr>
        <w:tabs>
          <w:tab w:val="left" w:pos="2996"/>
        </w:tabs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Rozvod pro osvětlení komunikací je stávající a zůstane beze změny. Na stávající kabeláž se osadí nová svítidla. </w:t>
      </w:r>
      <w:r w:rsidR="009E3F5E">
        <w:rPr>
          <w:rFonts w:ascii="Arial" w:hAnsi="Arial" w:cs="Arial"/>
        </w:rPr>
        <w:t xml:space="preserve">Provede se revize </w:t>
      </w:r>
      <w:proofErr w:type="spellStart"/>
      <w:r w:rsidR="009E3F5E">
        <w:rPr>
          <w:rFonts w:ascii="Arial" w:hAnsi="Arial" w:cs="Arial"/>
        </w:rPr>
        <w:t>stývajících</w:t>
      </w:r>
      <w:proofErr w:type="spellEnd"/>
      <w:r w:rsidR="009E3F5E">
        <w:rPr>
          <w:rFonts w:ascii="Arial" w:hAnsi="Arial" w:cs="Arial"/>
        </w:rPr>
        <w:t xml:space="preserve"> napájecích kabelů a ovládacích kabelů pro svítidla a jištění v patrových rozvaděčích. </w:t>
      </w:r>
    </w:p>
    <w:p w:rsidR="0031405D" w:rsidRDefault="0031405D" w:rsidP="00D568A3">
      <w:pPr>
        <w:tabs>
          <w:tab w:val="left" w:pos="2996"/>
        </w:tabs>
        <w:ind w:right="284"/>
        <w:jc w:val="both"/>
        <w:rPr>
          <w:rFonts w:ascii="Arial" w:hAnsi="Arial" w:cs="Arial"/>
        </w:rPr>
      </w:pPr>
    </w:p>
    <w:p w:rsidR="00B0398A" w:rsidRPr="006B465F" w:rsidRDefault="003E75EB" w:rsidP="00B0398A">
      <w:pPr>
        <w:ind w:right="284"/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1</w:t>
      </w:r>
      <w:r w:rsidR="00CB4A1C">
        <w:rPr>
          <w:rFonts w:ascii="Arial" w:hAnsi="Arial" w:cs="Arial"/>
          <w:b/>
        </w:rPr>
        <w:t>5</w:t>
      </w:r>
      <w:r w:rsidR="00703AE4" w:rsidRPr="006B465F">
        <w:rPr>
          <w:rFonts w:ascii="Arial" w:hAnsi="Arial" w:cs="Arial"/>
          <w:b/>
        </w:rPr>
        <w:t>.</w:t>
      </w:r>
      <w:r w:rsidR="00717D5C" w:rsidRPr="006B465F">
        <w:rPr>
          <w:rFonts w:ascii="Arial" w:hAnsi="Arial" w:cs="Arial"/>
          <w:b/>
        </w:rPr>
        <w:t>OCHRANA</w:t>
      </w:r>
      <w:proofErr w:type="gramEnd"/>
    </w:p>
    <w:p w:rsidR="00B50583" w:rsidRPr="005B785A" w:rsidRDefault="00703AE4" w:rsidP="00B0398A">
      <w:pPr>
        <w:ind w:right="284"/>
        <w:jc w:val="both"/>
        <w:rPr>
          <w:rFonts w:ascii="Arial" w:hAnsi="Arial" w:cs="Arial"/>
        </w:rPr>
      </w:pPr>
      <w:r w:rsidRPr="005B785A">
        <w:rPr>
          <w:rFonts w:ascii="Arial" w:hAnsi="Arial" w:cs="Arial"/>
        </w:rPr>
        <w:t>Ochrana před n</w:t>
      </w:r>
      <w:r w:rsidR="00B50583" w:rsidRPr="005B785A">
        <w:rPr>
          <w:rFonts w:ascii="Arial" w:hAnsi="Arial" w:cs="Arial"/>
        </w:rPr>
        <w:t>ebezpečným dotykovým napětím j</w:t>
      </w:r>
      <w:r w:rsidRPr="005B785A">
        <w:rPr>
          <w:rFonts w:ascii="Arial" w:hAnsi="Arial" w:cs="Arial"/>
        </w:rPr>
        <w:t xml:space="preserve">e provedena v celém </w:t>
      </w:r>
      <w:proofErr w:type="gramStart"/>
      <w:r w:rsidRPr="005B785A">
        <w:rPr>
          <w:rFonts w:ascii="Arial" w:hAnsi="Arial" w:cs="Arial"/>
        </w:rPr>
        <w:t>objektu  automatickým</w:t>
      </w:r>
      <w:proofErr w:type="gramEnd"/>
      <w:r w:rsidRPr="005B785A">
        <w:rPr>
          <w:rFonts w:ascii="Arial" w:hAnsi="Arial" w:cs="Arial"/>
        </w:rPr>
        <w:t xml:space="preserve"> odpoj</w:t>
      </w:r>
      <w:r w:rsidRPr="005B785A">
        <w:rPr>
          <w:rFonts w:ascii="Arial" w:hAnsi="Arial" w:cs="Arial"/>
        </w:rPr>
        <w:t>e</w:t>
      </w:r>
      <w:r w:rsidRPr="005B785A">
        <w:rPr>
          <w:rFonts w:ascii="Arial" w:hAnsi="Arial" w:cs="Arial"/>
        </w:rPr>
        <w:t>ním od zdroje. V místech se zvýšeným ne</w:t>
      </w:r>
      <w:r w:rsidR="003E75EB" w:rsidRPr="005B785A">
        <w:rPr>
          <w:rFonts w:ascii="Arial" w:hAnsi="Arial" w:cs="Arial"/>
        </w:rPr>
        <w:t xml:space="preserve">bezpečím dotyku </w:t>
      </w:r>
      <w:proofErr w:type="gramStart"/>
      <w:r w:rsidR="003E75EB" w:rsidRPr="005B785A">
        <w:rPr>
          <w:rFonts w:ascii="Arial" w:hAnsi="Arial" w:cs="Arial"/>
        </w:rPr>
        <w:t xml:space="preserve">t.j. </w:t>
      </w:r>
      <w:r w:rsidR="005B785A" w:rsidRPr="005B785A">
        <w:rPr>
          <w:rFonts w:ascii="Arial" w:hAnsi="Arial" w:cs="Arial"/>
        </w:rPr>
        <w:t>v koupelnách</w:t>
      </w:r>
      <w:proofErr w:type="gramEnd"/>
      <w:r w:rsidR="005B785A" w:rsidRPr="005B785A">
        <w:rPr>
          <w:rFonts w:ascii="Arial" w:hAnsi="Arial" w:cs="Arial"/>
        </w:rPr>
        <w:t>, umývárnách a na WC</w:t>
      </w:r>
      <w:r w:rsidR="005D2BD7" w:rsidRPr="005B785A">
        <w:rPr>
          <w:rFonts w:ascii="Arial" w:hAnsi="Arial" w:cs="Arial"/>
        </w:rPr>
        <w:t xml:space="preserve"> </w:t>
      </w:r>
      <w:r w:rsidRPr="005B785A">
        <w:rPr>
          <w:rFonts w:ascii="Arial" w:hAnsi="Arial" w:cs="Arial"/>
        </w:rPr>
        <w:t>apod.  bude navíc provedena ochrana pospojením</w:t>
      </w:r>
      <w:r w:rsidR="00790587" w:rsidRPr="005B785A">
        <w:rPr>
          <w:rFonts w:ascii="Arial" w:hAnsi="Arial" w:cs="Arial"/>
        </w:rPr>
        <w:t>.</w:t>
      </w:r>
      <w:r w:rsidR="00B50583" w:rsidRPr="005B785A">
        <w:rPr>
          <w:rFonts w:ascii="Arial" w:hAnsi="Arial" w:cs="Arial"/>
        </w:rPr>
        <w:t xml:space="preserve"> </w:t>
      </w:r>
    </w:p>
    <w:p w:rsidR="00491CEF" w:rsidRPr="006B465F" w:rsidRDefault="00491CEF" w:rsidP="00D22122">
      <w:pPr>
        <w:ind w:right="284"/>
        <w:jc w:val="both"/>
        <w:rPr>
          <w:rFonts w:ascii="Arial" w:hAnsi="Arial" w:cs="Arial"/>
          <w:b/>
        </w:rPr>
      </w:pPr>
    </w:p>
    <w:p w:rsidR="00703AE4" w:rsidRPr="006B465F" w:rsidRDefault="003E75EB" w:rsidP="00D22122">
      <w:pPr>
        <w:ind w:right="284"/>
        <w:jc w:val="both"/>
        <w:rPr>
          <w:rFonts w:ascii="Arial" w:hAnsi="Arial" w:cs="Arial"/>
          <w:b/>
        </w:rPr>
      </w:pPr>
      <w:r w:rsidRPr="006B465F">
        <w:rPr>
          <w:rFonts w:ascii="Arial" w:hAnsi="Arial" w:cs="Arial"/>
          <w:b/>
        </w:rPr>
        <w:t>1</w:t>
      </w:r>
      <w:r w:rsidR="00CB4A1C">
        <w:rPr>
          <w:rFonts w:ascii="Arial" w:hAnsi="Arial" w:cs="Arial"/>
          <w:b/>
        </w:rPr>
        <w:t>6</w:t>
      </w:r>
      <w:r w:rsidR="00703AE4" w:rsidRPr="006B465F">
        <w:rPr>
          <w:rFonts w:ascii="Arial" w:hAnsi="Arial" w:cs="Arial"/>
          <w:b/>
        </w:rPr>
        <w:t xml:space="preserve">. </w:t>
      </w:r>
      <w:r w:rsidR="00717D5C" w:rsidRPr="006B465F">
        <w:rPr>
          <w:rFonts w:ascii="Arial" w:hAnsi="Arial" w:cs="Arial"/>
          <w:b/>
        </w:rPr>
        <w:t>PROSTŘEDÍ</w:t>
      </w:r>
    </w:p>
    <w:p w:rsidR="00DB281C" w:rsidRPr="00CB4A1C" w:rsidRDefault="00DB281C" w:rsidP="00DB281C">
      <w:pPr>
        <w:pStyle w:val="Nadpis3"/>
        <w:ind w:right="-284"/>
        <w:jc w:val="both"/>
        <w:rPr>
          <w:rFonts w:ascii="Arial" w:hAnsi="Arial" w:cs="Arial"/>
          <w:sz w:val="20"/>
        </w:rPr>
      </w:pPr>
      <w:r w:rsidRPr="00CB4A1C">
        <w:rPr>
          <w:rFonts w:ascii="Arial" w:hAnsi="Arial" w:cs="Arial"/>
          <w:sz w:val="20"/>
        </w:rPr>
        <w:lastRenderedPageBreak/>
        <w:t>Určení vnějších vlivů</w:t>
      </w:r>
      <w:r w:rsidRPr="00CB4A1C">
        <w:rPr>
          <w:rFonts w:ascii="Arial" w:hAnsi="Arial" w:cs="Arial"/>
          <w:i/>
          <w:sz w:val="20"/>
        </w:rPr>
        <w:t xml:space="preserve"> </w:t>
      </w:r>
    </w:p>
    <w:p w:rsidR="00DB281C" w:rsidRPr="00CB4A1C" w:rsidRDefault="00DB281C" w:rsidP="00DB281C">
      <w:pPr>
        <w:pStyle w:val="Nadpis3"/>
        <w:ind w:right="-284"/>
        <w:jc w:val="both"/>
        <w:rPr>
          <w:rFonts w:ascii="Arial" w:hAnsi="Arial" w:cs="Arial"/>
          <w:snapToGrid w:val="0"/>
          <w:sz w:val="20"/>
        </w:rPr>
      </w:pPr>
      <w:r w:rsidRPr="00CB4A1C">
        <w:rPr>
          <w:rFonts w:ascii="Arial" w:hAnsi="Arial" w:cs="Arial"/>
          <w:snapToGrid w:val="0"/>
          <w:sz w:val="20"/>
        </w:rPr>
        <w:t>Podle ČSN 33 2000-3, čl. 321 - Prostředí, čl. 322 - Využití a čl. 323 - Konstrukce budovy, jsou uvedena př</w:t>
      </w:r>
      <w:r w:rsidRPr="00CB4A1C">
        <w:rPr>
          <w:rFonts w:ascii="Arial" w:hAnsi="Arial" w:cs="Arial"/>
          <w:snapToGrid w:val="0"/>
          <w:sz w:val="20"/>
        </w:rPr>
        <w:t>í</w:t>
      </w:r>
      <w:r w:rsidRPr="00CB4A1C">
        <w:rPr>
          <w:rFonts w:ascii="Arial" w:hAnsi="Arial" w:cs="Arial"/>
          <w:snapToGrid w:val="0"/>
          <w:sz w:val="20"/>
        </w:rPr>
        <w:t>slušná označení vnějších vlivů a označení prostorů, členěných z hlediska nebezpečí úrazu elektrickým pro</w:t>
      </w:r>
      <w:r w:rsidRPr="00CB4A1C">
        <w:rPr>
          <w:rFonts w:ascii="Arial" w:hAnsi="Arial" w:cs="Arial"/>
          <w:snapToGrid w:val="0"/>
          <w:sz w:val="20"/>
        </w:rPr>
        <w:t>u</w:t>
      </w:r>
      <w:r w:rsidRPr="00CB4A1C">
        <w:rPr>
          <w:rFonts w:ascii="Arial" w:hAnsi="Arial" w:cs="Arial"/>
          <w:snapToGrid w:val="0"/>
          <w:sz w:val="20"/>
        </w:rPr>
        <w:t>dem pro tyto místnosti (prostory):</w:t>
      </w:r>
    </w:p>
    <w:p w:rsidR="00DB281C" w:rsidRPr="00CB4A1C" w:rsidRDefault="00DB281C" w:rsidP="00DB281C">
      <w:pPr>
        <w:ind w:right="-284"/>
        <w:jc w:val="both"/>
        <w:rPr>
          <w:rFonts w:ascii="Arial" w:hAnsi="Arial" w:cs="Arial"/>
          <w:u w:val="single"/>
        </w:rPr>
      </w:pPr>
      <w:r w:rsidRPr="00CB4A1C">
        <w:rPr>
          <w:rFonts w:ascii="Arial" w:hAnsi="Arial" w:cs="Arial"/>
          <w:u w:val="single"/>
        </w:rPr>
        <w:t>Objekt</w:t>
      </w:r>
    </w:p>
    <w:p w:rsidR="00DB281C" w:rsidRPr="00CB4A1C" w:rsidRDefault="00DB281C" w:rsidP="00DB281C">
      <w:pPr>
        <w:ind w:right="-284"/>
        <w:jc w:val="both"/>
        <w:rPr>
          <w:rFonts w:ascii="Arial" w:hAnsi="Arial" w:cs="Arial"/>
        </w:rPr>
      </w:pPr>
      <w:r w:rsidRPr="00CB4A1C">
        <w:rPr>
          <w:rFonts w:ascii="Arial" w:hAnsi="Arial" w:cs="Arial"/>
        </w:rPr>
        <w:t>AA5,AB5,AC1,AD1,AE1,AF1,AG1,AH1,AM1,AP1,BA5,BC1,BD1,BE1,CA1,CB1</w:t>
      </w:r>
    </w:p>
    <w:p w:rsidR="00DB281C" w:rsidRPr="00CB4A1C" w:rsidRDefault="00DB281C" w:rsidP="00DB281C">
      <w:pPr>
        <w:ind w:right="-284"/>
        <w:jc w:val="both"/>
        <w:rPr>
          <w:rFonts w:ascii="Arial" w:hAnsi="Arial" w:cs="Arial"/>
        </w:rPr>
      </w:pPr>
      <w:r w:rsidRPr="00CB4A1C">
        <w:rPr>
          <w:rFonts w:ascii="Arial" w:hAnsi="Arial" w:cs="Arial"/>
        </w:rPr>
        <w:t xml:space="preserve">Působení vnějších vlivů bylo stanoveno jako normální dle ČSN 33 20000-3. Ostatní vnější vlivy jsou bez zvláštního významu. Ve všech vnitřních prostorách bude prostředí, které neovlivňuje krytí elektrických přístrojů a zařízení. </w:t>
      </w:r>
      <w:r w:rsidR="00CB4A1C" w:rsidRPr="00CB4A1C">
        <w:rPr>
          <w:rFonts w:ascii="Arial" w:hAnsi="Arial" w:cs="Arial"/>
        </w:rPr>
        <w:t>V koupelnách</w:t>
      </w:r>
      <w:r w:rsidRPr="00CB4A1C">
        <w:rPr>
          <w:rFonts w:ascii="Arial" w:hAnsi="Arial" w:cs="Arial"/>
        </w:rPr>
        <w:t xml:space="preserve"> bude provedena instalace s vyšším krytím. </w:t>
      </w:r>
    </w:p>
    <w:p w:rsidR="00844033" w:rsidRPr="006B465F" w:rsidRDefault="00844033" w:rsidP="00844033">
      <w:pPr>
        <w:ind w:right="-142"/>
        <w:jc w:val="both"/>
        <w:rPr>
          <w:rFonts w:ascii="Arial" w:hAnsi="Arial" w:cs="Arial"/>
          <w:b/>
        </w:rPr>
      </w:pPr>
    </w:p>
    <w:p w:rsidR="004A65B1" w:rsidRPr="006B465F" w:rsidRDefault="00792A44" w:rsidP="004A65B1">
      <w:pPr>
        <w:ind w:right="-142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17</w:t>
      </w:r>
      <w:r w:rsidR="00844033" w:rsidRPr="006B465F">
        <w:rPr>
          <w:rFonts w:ascii="Arial" w:hAnsi="Arial" w:cs="Arial"/>
          <w:b/>
        </w:rPr>
        <w:t>.POZNÁMKA</w:t>
      </w:r>
      <w:proofErr w:type="gramEnd"/>
    </w:p>
    <w:p w:rsidR="00A61EB3" w:rsidRPr="00792A44" w:rsidRDefault="00844033" w:rsidP="00A61EB3">
      <w:pPr>
        <w:ind w:right="-142"/>
        <w:rPr>
          <w:rFonts w:ascii="Arial" w:hAnsi="Arial" w:cs="Arial"/>
        </w:rPr>
      </w:pPr>
      <w:r w:rsidRPr="00792A44">
        <w:rPr>
          <w:rFonts w:ascii="Arial" w:hAnsi="Arial" w:cs="Arial"/>
        </w:rPr>
        <w:t>Veškerá instalace musí být provedena dle platných norem ČSN v době projektu.</w:t>
      </w:r>
      <w:bookmarkStart w:id="0" w:name="_GoBack"/>
    </w:p>
    <w:p w:rsidR="00A61EB3" w:rsidRDefault="00A61EB3" w:rsidP="00A61EB3">
      <w:pPr>
        <w:ind w:right="-142"/>
        <w:rPr>
          <w:rFonts w:ascii="Arial" w:hAnsi="Arial" w:cs="Arial"/>
          <w:b/>
        </w:rPr>
      </w:pPr>
    </w:p>
    <w:p w:rsidR="00A61EB3" w:rsidRDefault="00A61EB3" w:rsidP="00A61EB3">
      <w:pPr>
        <w:ind w:right="-142"/>
        <w:rPr>
          <w:rFonts w:ascii="Arial" w:hAnsi="Arial" w:cs="Arial"/>
          <w:b/>
        </w:rPr>
      </w:pPr>
    </w:p>
    <w:p w:rsidR="00A61EB3" w:rsidRDefault="00A61EB3" w:rsidP="00A61EB3">
      <w:pPr>
        <w:ind w:right="-142" w:hanging="426"/>
        <w:rPr>
          <w:rFonts w:ascii="Arial" w:hAnsi="Arial"/>
          <w:b/>
        </w:rPr>
      </w:pPr>
    </w:p>
    <w:p w:rsidR="00A61EB3" w:rsidRDefault="00A61EB3" w:rsidP="00A61EB3">
      <w:pPr>
        <w:ind w:right="-142" w:hanging="426"/>
        <w:rPr>
          <w:rFonts w:ascii="Arial" w:hAnsi="Arial"/>
          <w:b/>
        </w:rPr>
      </w:pPr>
    </w:p>
    <w:p w:rsidR="00A61EB3" w:rsidRDefault="00A61EB3" w:rsidP="00A61EB3">
      <w:pPr>
        <w:ind w:right="-142" w:hanging="426"/>
        <w:rPr>
          <w:rFonts w:ascii="Arial" w:hAnsi="Arial"/>
          <w:b/>
        </w:rPr>
      </w:pPr>
    </w:p>
    <w:p w:rsidR="00A51836" w:rsidRPr="00A61EB3" w:rsidRDefault="00A51836" w:rsidP="00A61EB3">
      <w:pPr>
        <w:ind w:right="-142" w:hanging="426"/>
        <w:rPr>
          <w:rFonts w:ascii="Arial" w:hAnsi="Arial" w:cs="Arial"/>
        </w:rPr>
      </w:pPr>
      <w:r w:rsidRPr="00A61EB3">
        <w:rPr>
          <w:rFonts w:ascii="Arial" w:hAnsi="Arial"/>
        </w:rPr>
        <w:t>SOUPIS PŘÍLOH: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SOUPIS PŘÍLOH:</w:t>
      </w:r>
    </w:p>
    <w:p w:rsidR="00A51836" w:rsidRPr="00A61EB3" w:rsidRDefault="00A51836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</w:t>
      </w:r>
      <w:r w:rsidR="00A61EB3" w:rsidRPr="00A61EB3">
        <w:rPr>
          <w:rFonts w:ascii="Arial" w:hAnsi="Arial"/>
        </w:rPr>
        <w:t>3</w:t>
      </w:r>
      <w:r w:rsidRPr="00A61EB3">
        <w:rPr>
          <w:rFonts w:ascii="Arial" w:hAnsi="Arial"/>
        </w:rPr>
        <w:t>.</w:t>
      </w:r>
      <w:r w:rsidR="00A61EB3" w:rsidRPr="00A61EB3">
        <w:rPr>
          <w:rFonts w:ascii="Arial" w:hAnsi="Arial"/>
        </w:rPr>
        <w:t>1</w:t>
      </w:r>
      <w:proofErr w:type="gramEnd"/>
      <w:r w:rsidRPr="00A61EB3">
        <w:rPr>
          <w:rFonts w:ascii="Arial" w:hAnsi="Arial"/>
        </w:rPr>
        <w:t xml:space="preserve">  - TECHNICKÁ ZPRÁVA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="00A61EB3" w:rsidRPr="00A61EB3">
        <w:rPr>
          <w:rFonts w:ascii="Arial" w:hAnsi="Arial"/>
        </w:rPr>
        <w:tab/>
        <w:t>D.3.</w:t>
      </w:r>
      <w:r w:rsidRPr="00A61EB3">
        <w:rPr>
          <w:rFonts w:ascii="Arial" w:hAnsi="Arial"/>
        </w:rPr>
        <w:t>1   - TECHNICKÁ ZPRÁVA</w:t>
      </w:r>
    </w:p>
    <w:p w:rsidR="00A51836" w:rsidRPr="00A61EB3" w:rsidRDefault="00A51836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</w:t>
      </w:r>
      <w:r w:rsidR="00A61EB3" w:rsidRPr="00A61EB3">
        <w:rPr>
          <w:rFonts w:ascii="Arial" w:hAnsi="Arial"/>
        </w:rPr>
        <w:t>3</w:t>
      </w:r>
      <w:r w:rsidRPr="00A61EB3">
        <w:rPr>
          <w:rFonts w:ascii="Arial" w:hAnsi="Arial"/>
        </w:rPr>
        <w:t>.</w:t>
      </w:r>
      <w:r w:rsidR="00A61EB3" w:rsidRPr="00A61EB3">
        <w:rPr>
          <w:rFonts w:ascii="Arial" w:hAnsi="Arial"/>
        </w:rPr>
        <w:t>2</w:t>
      </w:r>
      <w:proofErr w:type="gramEnd"/>
      <w:r w:rsidRPr="00A61EB3">
        <w:rPr>
          <w:rFonts w:ascii="Arial" w:hAnsi="Arial"/>
        </w:rPr>
        <w:t xml:space="preserve">  -  VÝPIS MATERIÁLU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</w:t>
      </w:r>
      <w:r w:rsidR="00A61EB3" w:rsidRPr="00A61EB3">
        <w:rPr>
          <w:rFonts w:ascii="Arial" w:hAnsi="Arial"/>
        </w:rPr>
        <w:t>3.2</w:t>
      </w:r>
      <w:r w:rsidRPr="00A61EB3">
        <w:rPr>
          <w:rFonts w:ascii="Arial" w:hAnsi="Arial"/>
        </w:rPr>
        <w:t xml:space="preserve">   - VÝPIS MATERIÁLU</w:t>
      </w:r>
    </w:p>
    <w:p w:rsidR="00A51836" w:rsidRPr="00A61EB3" w:rsidRDefault="00A51836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</w:t>
      </w:r>
      <w:r w:rsidR="00A61EB3" w:rsidRPr="00A61EB3">
        <w:rPr>
          <w:rFonts w:ascii="Arial" w:hAnsi="Arial"/>
        </w:rPr>
        <w:t>3.</w:t>
      </w:r>
      <w:r w:rsidRPr="00A61EB3">
        <w:rPr>
          <w:rFonts w:ascii="Arial" w:hAnsi="Arial"/>
        </w:rPr>
        <w:t>3</w:t>
      </w:r>
      <w:proofErr w:type="gramEnd"/>
      <w:r w:rsidRPr="00A61EB3">
        <w:rPr>
          <w:rFonts w:ascii="Arial" w:hAnsi="Arial"/>
        </w:rPr>
        <w:t xml:space="preserve">  -  PŘEHLEDOVÉ SCHEMA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="00A61EB3" w:rsidRPr="00A61EB3">
        <w:rPr>
          <w:rFonts w:ascii="Arial" w:hAnsi="Arial"/>
        </w:rPr>
        <w:tab/>
        <w:t>D.</w:t>
      </w:r>
      <w:r w:rsidRPr="00A61EB3">
        <w:rPr>
          <w:rFonts w:ascii="Arial" w:hAnsi="Arial"/>
        </w:rPr>
        <w:t>3</w:t>
      </w:r>
      <w:r w:rsidR="00A61EB3" w:rsidRPr="00A61EB3">
        <w:rPr>
          <w:rFonts w:ascii="Arial" w:hAnsi="Arial"/>
        </w:rPr>
        <w:t>.3</w:t>
      </w:r>
      <w:r w:rsidRPr="00A61EB3">
        <w:rPr>
          <w:rFonts w:ascii="Arial" w:hAnsi="Arial"/>
        </w:rPr>
        <w:t xml:space="preserve">   - PŘEHLEDOVÉ SCHEMA</w:t>
      </w:r>
    </w:p>
    <w:p w:rsidR="00A51836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</w:t>
      </w:r>
      <w:r w:rsidR="00A51836" w:rsidRPr="00A61EB3">
        <w:rPr>
          <w:rFonts w:ascii="Arial" w:hAnsi="Arial"/>
        </w:rPr>
        <w:t>.4</w:t>
      </w:r>
      <w:proofErr w:type="gramEnd"/>
      <w:r w:rsidRPr="00A61EB3">
        <w:rPr>
          <w:rFonts w:ascii="Arial" w:hAnsi="Arial"/>
        </w:rPr>
        <w:t xml:space="preserve">  </w:t>
      </w:r>
      <w:r w:rsidR="00A51836" w:rsidRPr="00A61EB3">
        <w:rPr>
          <w:rFonts w:ascii="Arial" w:hAnsi="Arial"/>
        </w:rPr>
        <w:t xml:space="preserve">-  ROZVADĚČE </w:t>
      </w:r>
      <w:r w:rsidR="00A51836" w:rsidRPr="00A61EB3">
        <w:rPr>
          <w:rFonts w:ascii="Arial" w:hAnsi="Arial"/>
        </w:rPr>
        <w:tab/>
      </w:r>
      <w:r w:rsidR="00A51836" w:rsidRPr="00A61EB3">
        <w:rPr>
          <w:rFonts w:ascii="Arial" w:hAnsi="Arial"/>
        </w:rPr>
        <w:tab/>
      </w:r>
      <w:r w:rsidR="00A51836" w:rsidRPr="00A61EB3">
        <w:rPr>
          <w:rFonts w:ascii="Arial" w:hAnsi="Arial"/>
        </w:rPr>
        <w:tab/>
      </w:r>
      <w:r w:rsidR="00A51836"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</w:t>
      </w:r>
      <w:r w:rsidR="00A51836" w:rsidRPr="00A61EB3">
        <w:rPr>
          <w:rFonts w:ascii="Arial" w:hAnsi="Arial"/>
        </w:rPr>
        <w:t xml:space="preserve">4   </w:t>
      </w:r>
      <w:r w:rsidR="009F0B6E" w:rsidRPr="00A61EB3">
        <w:rPr>
          <w:rFonts w:ascii="Arial" w:hAnsi="Arial"/>
        </w:rPr>
        <w:t xml:space="preserve">  </w:t>
      </w:r>
      <w:r w:rsidR="00A51836" w:rsidRPr="00A61EB3">
        <w:rPr>
          <w:rFonts w:ascii="Arial" w:hAnsi="Arial"/>
        </w:rPr>
        <w:t>- ROZVADĚČE</w:t>
      </w:r>
    </w:p>
    <w:p w:rsidR="005B729A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</w:t>
      </w:r>
      <w:r w:rsidR="00A51836" w:rsidRPr="00A61EB3">
        <w:rPr>
          <w:rFonts w:ascii="Arial" w:hAnsi="Arial"/>
        </w:rPr>
        <w:t>5</w:t>
      </w:r>
      <w:proofErr w:type="gramEnd"/>
      <w:r w:rsidR="00A51836" w:rsidRPr="00A61EB3">
        <w:rPr>
          <w:rFonts w:ascii="Arial" w:hAnsi="Arial"/>
        </w:rPr>
        <w:t xml:space="preserve">  - </w:t>
      </w:r>
      <w:r w:rsidRPr="00A61EB3">
        <w:rPr>
          <w:rFonts w:ascii="Arial" w:hAnsi="Arial"/>
        </w:rPr>
        <w:t xml:space="preserve"> PŮDORYS 7</w:t>
      </w:r>
      <w:r w:rsidR="00A51836" w:rsidRPr="00A61EB3">
        <w:rPr>
          <w:rFonts w:ascii="Arial" w:hAnsi="Arial"/>
        </w:rPr>
        <w:t>.NP</w:t>
      </w:r>
      <w:r w:rsidR="00A51836" w:rsidRPr="00A61EB3">
        <w:rPr>
          <w:rFonts w:ascii="Arial" w:hAnsi="Arial"/>
        </w:rPr>
        <w:tab/>
      </w:r>
      <w:r w:rsidR="00A51836" w:rsidRPr="00A61EB3">
        <w:rPr>
          <w:rFonts w:ascii="Arial" w:hAnsi="Arial"/>
        </w:rPr>
        <w:tab/>
      </w:r>
      <w:r w:rsidR="00A51836"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</w:t>
      </w:r>
      <w:r w:rsidR="00A51836" w:rsidRPr="00A61EB3">
        <w:rPr>
          <w:rFonts w:ascii="Arial" w:hAnsi="Arial"/>
        </w:rPr>
        <w:t xml:space="preserve">5   </w:t>
      </w:r>
      <w:r w:rsidR="009F0B6E" w:rsidRPr="00A61EB3">
        <w:rPr>
          <w:rFonts w:ascii="Arial" w:hAnsi="Arial"/>
        </w:rPr>
        <w:t xml:space="preserve">  </w:t>
      </w:r>
      <w:r w:rsidR="00A51836" w:rsidRPr="00A61EB3">
        <w:rPr>
          <w:rFonts w:ascii="Arial" w:hAnsi="Arial"/>
        </w:rPr>
        <w:t xml:space="preserve">- </w:t>
      </w:r>
      <w:bookmarkEnd w:id="0"/>
      <w:r w:rsidRPr="00A61EB3">
        <w:rPr>
          <w:rFonts w:ascii="Arial" w:hAnsi="Arial"/>
        </w:rPr>
        <w:t>PŮDORYS 7.NP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D.3.6</w:t>
      </w:r>
      <w:proofErr w:type="gramEnd"/>
      <w:r w:rsidRPr="00A61EB3">
        <w:rPr>
          <w:rFonts w:ascii="Arial" w:hAnsi="Arial"/>
        </w:rPr>
        <w:t xml:space="preserve">  -  PŮDORYS 8.NP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D.3.6     - PŮDORYS 8.NP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</w:p>
    <w:p w:rsidR="00364E42" w:rsidRPr="00A61EB3" w:rsidRDefault="00364E42" w:rsidP="002C2DC0">
      <w:pPr>
        <w:jc w:val="both"/>
        <w:rPr>
          <w:rFonts w:ascii="Arial" w:hAnsi="Arial"/>
        </w:rPr>
      </w:pPr>
    </w:p>
    <w:p w:rsidR="00A61EB3" w:rsidRPr="00A61EB3" w:rsidRDefault="00A61EB3" w:rsidP="00A61EB3">
      <w:pPr>
        <w:ind w:right="-142" w:hanging="426"/>
        <w:rPr>
          <w:rFonts w:ascii="Arial" w:hAnsi="Arial" w:cs="Arial"/>
        </w:rPr>
      </w:pPr>
      <w:r w:rsidRPr="00A61EB3">
        <w:rPr>
          <w:rFonts w:ascii="Arial" w:hAnsi="Arial"/>
        </w:rPr>
        <w:t>SOUPIS PŘÍLOH: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SOUPIS PŘÍLOH: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D.3.1</w:t>
      </w:r>
      <w:proofErr w:type="gramEnd"/>
      <w:r w:rsidRPr="00A61EB3">
        <w:rPr>
          <w:rFonts w:ascii="Arial" w:hAnsi="Arial"/>
        </w:rPr>
        <w:t xml:space="preserve">  - TECHNICKÁ ZPRÁVA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D.3.1   - TECHNICKÁ ZPRÁVA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D.3.2</w:t>
      </w:r>
      <w:proofErr w:type="gramEnd"/>
      <w:r w:rsidRPr="00A61EB3">
        <w:rPr>
          <w:rFonts w:ascii="Arial" w:hAnsi="Arial"/>
        </w:rPr>
        <w:t xml:space="preserve">  -  VÝPIS MATERIÁLU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D.3.2   - VÝPIS MATERIÁLU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D.3.3</w:t>
      </w:r>
      <w:proofErr w:type="gramEnd"/>
      <w:r w:rsidRPr="00A61EB3">
        <w:rPr>
          <w:rFonts w:ascii="Arial" w:hAnsi="Arial"/>
        </w:rPr>
        <w:t xml:space="preserve">  -  PŘEHLEDOVÉ SCHEMA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D.3.3   - PŘEHLEDOVÉ SCHEMA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D.3.4</w:t>
      </w:r>
      <w:proofErr w:type="gramEnd"/>
      <w:r w:rsidRPr="00A61EB3">
        <w:rPr>
          <w:rFonts w:ascii="Arial" w:hAnsi="Arial"/>
        </w:rPr>
        <w:t xml:space="preserve">  -  ROZVADĚČE 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D.3.4     - ROZVADĚČE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D.3.5</w:t>
      </w:r>
      <w:proofErr w:type="gramEnd"/>
      <w:r w:rsidRPr="00A61EB3">
        <w:rPr>
          <w:rFonts w:ascii="Arial" w:hAnsi="Arial"/>
        </w:rPr>
        <w:t xml:space="preserve">  -  PŮDORYS 7.NP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D.3.5     - PŮDORYS 7.NP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D.3.6</w:t>
      </w:r>
      <w:proofErr w:type="gramEnd"/>
      <w:r w:rsidRPr="00A61EB3">
        <w:rPr>
          <w:rFonts w:ascii="Arial" w:hAnsi="Arial"/>
        </w:rPr>
        <w:t xml:space="preserve">  -  PŮDORYS 8.NP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D.3.6     - PŮDORYS 8.NP</w:t>
      </w:r>
    </w:p>
    <w:p w:rsidR="00666646" w:rsidRDefault="00666646" w:rsidP="0026536C">
      <w:pPr>
        <w:rPr>
          <w:rFonts w:ascii="Arial" w:hAnsi="Arial"/>
          <w:b/>
        </w:rPr>
      </w:pPr>
    </w:p>
    <w:p w:rsidR="00A61EB3" w:rsidRDefault="00A61EB3" w:rsidP="0026536C">
      <w:pPr>
        <w:rPr>
          <w:rFonts w:ascii="Arial" w:hAnsi="Arial"/>
          <w:b/>
        </w:rPr>
      </w:pPr>
    </w:p>
    <w:p w:rsidR="00A61EB3" w:rsidRPr="00A61EB3" w:rsidRDefault="00A61EB3" w:rsidP="00A61EB3">
      <w:pPr>
        <w:ind w:right="-142" w:hanging="426"/>
        <w:rPr>
          <w:rFonts w:ascii="Arial" w:hAnsi="Arial" w:cs="Arial"/>
        </w:rPr>
      </w:pPr>
      <w:r w:rsidRPr="00A61EB3">
        <w:rPr>
          <w:rFonts w:ascii="Arial" w:hAnsi="Arial"/>
        </w:rPr>
        <w:t>SOUPIS PŘÍLOH: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SOUPIS PŘÍLOH: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D.3.1</w:t>
      </w:r>
      <w:proofErr w:type="gramEnd"/>
      <w:r w:rsidRPr="00A61EB3">
        <w:rPr>
          <w:rFonts w:ascii="Arial" w:hAnsi="Arial"/>
        </w:rPr>
        <w:t xml:space="preserve">  - TECHNICKÁ ZPRÁVA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D.3.1   - TECHNICKÁ ZPRÁVA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D.3.2</w:t>
      </w:r>
      <w:proofErr w:type="gramEnd"/>
      <w:r w:rsidRPr="00A61EB3">
        <w:rPr>
          <w:rFonts w:ascii="Arial" w:hAnsi="Arial"/>
        </w:rPr>
        <w:t xml:space="preserve">  -  VÝPIS MATERIÁLU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D.3.2   - VÝPIS MATERIÁLU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D.3.3</w:t>
      </w:r>
      <w:proofErr w:type="gramEnd"/>
      <w:r w:rsidRPr="00A61EB3">
        <w:rPr>
          <w:rFonts w:ascii="Arial" w:hAnsi="Arial"/>
        </w:rPr>
        <w:t xml:space="preserve">  -  PŘEHLEDOVÉ SCHEMA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D.3.3   - PŘEHLEDOVÉ SCHEMA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D.3.4</w:t>
      </w:r>
      <w:proofErr w:type="gramEnd"/>
      <w:r w:rsidRPr="00A61EB3">
        <w:rPr>
          <w:rFonts w:ascii="Arial" w:hAnsi="Arial"/>
        </w:rPr>
        <w:t xml:space="preserve">  -  ROZVADĚČE 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D.3.4     - ROZVADĚČE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D.3.5</w:t>
      </w:r>
      <w:proofErr w:type="gramEnd"/>
      <w:r w:rsidRPr="00A61EB3">
        <w:rPr>
          <w:rFonts w:ascii="Arial" w:hAnsi="Arial"/>
        </w:rPr>
        <w:t xml:space="preserve">  -  PŮDORYS 7.NP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D.3.5     - PŮDORYS 7.NP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D.3.6</w:t>
      </w:r>
      <w:proofErr w:type="gramEnd"/>
      <w:r w:rsidRPr="00A61EB3">
        <w:rPr>
          <w:rFonts w:ascii="Arial" w:hAnsi="Arial"/>
        </w:rPr>
        <w:t xml:space="preserve">  -  PŮDORYS 8.NP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D.3.6     - PŮDORYS 8.NP</w:t>
      </w:r>
    </w:p>
    <w:p w:rsidR="00A61EB3" w:rsidRDefault="00A61EB3" w:rsidP="0026536C">
      <w:pPr>
        <w:rPr>
          <w:rFonts w:ascii="Arial" w:hAnsi="Arial"/>
          <w:b/>
        </w:rPr>
      </w:pPr>
    </w:p>
    <w:p w:rsidR="00A61EB3" w:rsidRDefault="00A61EB3" w:rsidP="0026536C">
      <w:pPr>
        <w:rPr>
          <w:rFonts w:ascii="Arial" w:hAnsi="Arial"/>
          <w:b/>
        </w:rPr>
      </w:pPr>
    </w:p>
    <w:p w:rsidR="00A61EB3" w:rsidRPr="00A61EB3" w:rsidRDefault="00A61EB3" w:rsidP="00A61EB3">
      <w:pPr>
        <w:ind w:right="-142" w:hanging="426"/>
        <w:rPr>
          <w:rFonts w:ascii="Arial" w:hAnsi="Arial" w:cs="Arial"/>
        </w:rPr>
      </w:pPr>
      <w:r w:rsidRPr="00A61EB3">
        <w:rPr>
          <w:rFonts w:ascii="Arial" w:hAnsi="Arial"/>
        </w:rPr>
        <w:t>SOUPIS PŘÍLOH: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SOUPIS PŘÍLOH: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D.3.1</w:t>
      </w:r>
      <w:proofErr w:type="gramEnd"/>
      <w:r w:rsidRPr="00A61EB3">
        <w:rPr>
          <w:rFonts w:ascii="Arial" w:hAnsi="Arial"/>
        </w:rPr>
        <w:t xml:space="preserve">  - TECHNICKÁ ZPRÁVA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D.3.1   - TECHNICKÁ ZPRÁVA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D.3.2</w:t>
      </w:r>
      <w:proofErr w:type="gramEnd"/>
      <w:r w:rsidRPr="00A61EB3">
        <w:rPr>
          <w:rFonts w:ascii="Arial" w:hAnsi="Arial"/>
        </w:rPr>
        <w:t xml:space="preserve">  -  VÝPIS MATERIÁLU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D.3.2   - VÝPIS MATERIÁLU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D.3.3</w:t>
      </w:r>
      <w:proofErr w:type="gramEnd"/>
      <w:r w:rsidRPr="00A61EB3">
        <w:rPr>
          <w:rFonts w:ascii="Arial" w:hAnsi="Arial"/>
        </w:rPr>
        <w:t xml:space="preserve">  -  PŘEHLEDOVÉ SCHEMA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D.3.3   - PŘEHLEDOVÉ SCHEMA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D.3.4</w:t>
      </w:r>
      <w:proofErr w:type="gramEnd"/>
      <w:r w:rsidRPr="00A61EB3">
        <w:rPr>
          <w:rFonts w:ascii="Arial" w:hAnsi="Arial"/>
        </w:rPr>
        <w:t xml:space="preserve">  -  ROZVADĚČE 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D.3.4     - ROZVADĚČE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D.3.5</w:t>
      </w:r>
      <w:proofErr w:type="gramEnd"/>
      <w:r w:rsidRPr="00A61EB3">
        <w:rPr>
          <w:rFonts w:ascii="Arial" w:hAnsi="Arial"/>
        </w:rPr>
        <w:t xml:space="preserve">  -  PŮDORYS 7.NP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D.3.5     - PŮDORYS 7.NP</w:t>
      </w: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D.3.6</w:t>
      </w:r>
      <w:proofErr w:type="gramEnd"/>
      <w:r w:rsidRPr="00A61EB3">
        <w:rPr>
          <w:rFonts w:ascii="Arial" w:hAnsi="Arial"/>
        </w:rPr>
        <w:t xml:space="preserve">  -  PŮDORYS 8.NP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D.3.6     - PŮDORYS 8.NP</w:t>
      </w:r>
    </w:p>
    <w:p w:rsidR="00A61EB3" w:rsidRPr="006B465F" w:rsidRDefault="00A61EB3" w:rsidP="0026536C">
      <w:pPr>
        <w:rPr>
          <w:rFonts w:ascii="Arial" w:hAnsi="Arial"/>
          <w:b/>
        </w:rPr>
      </w:pPr>
    </w:p>
    <w:p w:rsidR="00BA1D65" w:rsidRPr="006B465F" w:rsidRDefault="00BA1D65" w:rsidP="00BA1D65">
      <w:pPr>
        <w:pStyle w:val="Nadpis5"/>
        <w:ind w:right="284"/>
        <w:jc w:val="both"/>
        <w:rPr>
          <w:rFonts w:ascii="Arial" w:hAnsi="Arial"/>
          <w:b/>
          <w:sz w:val="20"/>
        </w:rPr>
      </w:pPr>
      <w:r w:rsidRPr="006B465F">
        <w:rPr>
          <w:rFonts w:ascii="Arial" w:hAnsi="Arial"/>
          <w:b/>
        </w:rPr>
        <w:tab/>
      </w:r>
      <w:r w:rsidRPr="006B465F">
        <w:rPr>
          <w:rFonts w:ascii="Arial" w:hAnsi="Arial"/>
          <w:b/>
        </w:rPr>
        <w:tab/>
      </w:r>
      <w:r w:rsidRPr="006B465F">
        <w:rPr>
          <w:rFonts w:ascii="Arial" w:hAnsi="Arial"/>
          <w:b/>
        </w:rPr>
        <w:tab/>
      </w:r>
      <w:r w:rsidRPr="006B465F">
        <w:rPr>
          <w:rFonts w:ascii="Arial" w:hAnsi="Arial"/>
          <w:b/>
          <w:sz w:val="20"/>
        </w:rPr>
        <w:t xml:space="preserve"> </w:t>
      </w:r>
    </w:p>
    <w:p w:rsidR="00BA1D65" w:rsidRPr="006B465F" w:rsidRDefault="00BA1D65" w:rsidP="0026536C">
      <w:pPr>
        <w:rPr>
          <w:rFonts w:ascii="Arial" w:hAnsi="Arial"/>
          <w:b/>
        </w:rPr>
      </w:pPr>
    </w:p>
    <w:sectPr w:rsidR="00BA1D65" w:rsidRPr="006B465F" w:rsidSect="00D22122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98C" w:rsidRDefault="000F098C">
      <w:r>
        <w:separator/>
      </w:r>
    </w:p>
  </w:endnote>
  <w:endnote w:type="continuationSeparator" w:id="0">
    <w:p w:rsidR="000F098C" w:rsidRDefault="000F0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379" w:rsidRDefault="00A34569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F237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01A76">
      <w:rPr>
        <w:rStyle w:val="slostrnky"/>
        <w:noProof/>
      </w:rPr>
      <w:t>3</w:t>
    </w:r>
    <w:r>
      <w:rPr>
        <w:rStyle w:val="slostrnky"/>
      </w:rPr>
      <w:fldChar w:fldCharType="end"/>
    </w:r>
  </w:p>
  <w:p w:rsidR="00EF2379" w:rsidRDefault="00EF2379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98C" w:rsidRDefault="000F098C">
      <w:r>
        <w:separator/>
      </w:r>
    </w:p>
  </w:footnote>
  <w:footnote w:type="continuationSeparator" w:id="0">
    <w:p w:rsidR="000F098C" w:rsidRDefault="000F09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379" w:rsidRDefault="00A34569">
    <w:pPr>
      <w:pStyle w:val="Zhlav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F237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01A76">
      <w:rPr>
        <w:rStyle w:val="slostrnky"/>
        <w:noProof/>
      </w:rPr>
      <w:t>3</w:t>
    </w:r>
    <w:r>
      <w:rPr>
        <w:rStyle w:val="slostrnky"/>
      </w:rPr>
      <w:fldChar w:fldCharType="end"/>
    </w:r>
  </w:p>
  <w:p w:rsidR="00EF2379" w:rsidRDefault="00EF237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476E"/>
    <w:multiLevelType w:val="multilevel"/>
    <w:tmpl w:val="283E2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AE0E51"/>
    <w:multiLevelType w:val="singleLevel"/>
    <w:tmpl w:val="065EB73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  <w:szCs w:val="20"/>
      </w:rPr>
    </w:lvl>
  </w:abstractNum>
  <w:abstractNum w:abstractNumId="2">
    <w:nsid w:val="512714D4"/>
    <w:multiLevelType w:val="singleLevel"/>
    <w:tmpl w:val="83E4232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AD5197"/>
    <w:rsid w:val="0000065A"/>
    <w:rsid w:val="00002174"/>
    <w:rsid w:val="00002942"/>
    <w:rsid w:val="000032B1"/>
    <w:rsid w:val="00003F54"/>
    <w:rsid w:val="000062C9"/>
    <w:rsid w:val="00007334"/>
    <w:rsid w:val="00010011"/>
    <w:rsid w:val="00011212"/>
    <w:rsid w:val="00011E0F"/>
    <w:rsid w:val="00012EAC"/>
    <w:rsid w:val="00014B9E"/>
    <w:rsid w:val="000207A7"/>
    <w:rsid w:val="00021B67"/>
    <w:rsid w:val="00022B72"/>
    <w:rsid w:val="00024320"/>
    <w:rsid w:val="000250CD"/>
    <w:rsid w:val="000260C5"/>
    <w:rsid w:val="00030586"/>
    <w:rsid w:val="00031716"/>
    <w:rsid w:val="00036B94"/>
    <w:rsid w:val="0003725F"/>
    <w:rsid w:val="00041097"/>
    <w:rsid w:val="000413E3"/>
    <w:rsid w:val="00041BD8"/>
    <w:rsid w:val="00044561"/>
    <w:rsid w:val="000453F8"/>
    <w:rsid w:val="000464EC"/>
    <w:rsid w:val="000505FA"/>
    <w:rsid w:val="00050F00"/>
    <w:rsid w:val="000512BC"/>
    <w:rsid w:val="000520F7"/>
    <w:rsid w:val="0005400D"/>
    <w:rsid w:val="000558B2"/>
    <w:rsid w:val="00060F09"/>
    <w:rsid w:val="00061A63"/>
    <w:rsid w:val="0006213E"/>
    <w:rsid w:val="000637DB"/>
    <w:rsid w:val="00066A33"/>
    <w:rsid w:val="00071E84"/>
    <w:rsid w:val="000758E3"/>
    <w:rsid w:val="00077FBE"/>
    <w:rsid w:val="000814AE"/>
    <w:rsid w:val="00081EBF"/>
    <w:rsid w:val="00081FA0"/>
    <w:rsid w:val="00083C7C"/>
    <w:rsid w:val="00083C8F"/>
    <w:rsid w:val="0008400B"/>
    <w:rsid w:val="000844D4"/>
    <w:rsid w:val="00084E82"/>
    <w:rsid w:val="0008640F"/>
    <w:rsid w:val="0008669E"/>
    <w:rsid w:val="00086DF8"/>
    <w:rsid w:val="0008703A"/>
    <w:rsid w:val="000904FF"/>
    <w:rsid w:val="0009062A"/>
    <w:rsid w:val="00092F25"/>
    <w:rsid w:val="00093306"/>
    <w:rsid w:val="00093D46"/>
    <w:rsid w:val="00094A8A"/>
    <w:rsid w:val="00097F9A"/>
    <w:rsid w:val="000A0450"/>
    <w:rsid w:val="000A4426"/>
    <w:rsid w:val="000A5FE6"/>
    <w:rsid w:val="000B04FE"/>
    <w:rsid w:val="000B3129"/>
    <w:rsid w:val="000B4643"/>
    <w:rsid w:val="000B6371"/>
    <w:rsid w:val="000B6F6E"/>
    <w:rsid w:val="000B7604"/>
    <w:rsid w:val="000C0805"/>
    <w:rsid w:val="000C0E94"/>
    <w:rsid w:val="000C3249"/>
    <w:rsid w:val="000C6C3D"/>
    <w:rsid w:val="000D267B"/>
    <w:rsid w:val="000D65BF"/>
    <w:rsid w:val="000E03A3"/>
    <w:rsid w:val="000E1AA4"/>
    <w:rsid w:val="000E61FE"/>
    <w:rsid w:val="000E67F5"/>
    <w:rsid w:val="000F098C"/>
    <w:rsid w:val="000F45C2"/>
    <w:rsid w:val="000F4766"/>
    <w:rsid w:val="000F4EEF"/>
    <w:rsid w:val="000F529D"/>
    <w:rsid w:val="00100FD2"/>
    <w:rsid w:val="00103281"/>
    <w:rsid w:val="00104512"/>
    <w:rsid w:val="00110B1A"/>
    <w:rsid w:val="0011218D"/>
    <w:rsid w:val="001121B8"/>
    <w:rsid w:val="001155F0"/>
    <w:rsid w:val="001164DC"/>
    <w:rsid w:val="00120135"/>
    <w:rsid w:val="00121C27"/>
    <w:rsid w:val="00124880"/>
    <w:rsid w:val="00126761"/>
    <w:rsid w:val="00127ADF"/>
    <w:rsid w:val="00127C14"/>
    <w:rsid w:val="00133B3C"/>
    <w:rsid w:val="00134F22"/>
    <w:rsid w:val="00136284"/>
    <w:rsid w:val="00136C27"/>
    <w:rsid w:val="001370BE"/>
    <w:rsid w:val="00137361"/>
    <w:rsid w:val="001435CF"/>
    <w:rsid w:val="0014466F"/>
    <w:rsid w:val="00150317"/>
    <w:rsid w:val="001532B9"/>
    <w:rsid w:val="00153D49"/>
    <w:rsid w:val="00155A2A"/>
    <w:rsid w:val="00155BCA"/>
    <w:rsid w:val="0015654C"/>
    <w:rsid w:val="0015744F"/>
    <w:rsid w:val="00160DA8"/>
    <w:rsid w:val="00162942"/>
    <w:rsid w:val="001640DF"/>
    <w:rsid w:val="00170554"/>
    <w:rsid w:val="00172B46"/>
    <w:rsid w:val="001829B1"/>
    <w:rsid w:val="00183476"/>
    <w:rsid w:val="0018618C"/>
    <w:rsid w:val="00186E66"/>
    <w:rsid w:val="0018737B"/>
    <w:rsid w:val="001910C5"/>
    <w:rsid w:val="00194658"/>
    <w:rsid w:val="001954F2"/>
    <w:rsid w:val="001975F3"/>
    <w:rsid w:val="001A06A2"/>
    <w:rsid w:val="001A0CDA"/>
    <w:rsid w:val="001A153C"/>
    <w:rsid w:val="001A6934"/>
    <w:rsid w:val="001B3795"/>
    <w:rsid w:val="001B405D"/>
    <w:rsid w:val="001B4893"/>
    <w:rsid w:val="001B5517"/>
    <w:rsid w:val="001C0B5B"/>
    <w:rsid w:val="001C12EF"/>
    <w:rsid w:val="001C19D2"/>
    <w:rsid w:val="001C5246"/>
    <w:rsid w:val="001C5330"/>
    <w:rsid w:val="001C5AEB"/>
    <w:rsid w:val="001C6B9B"/>
    <w:rsid w:val="001C7449"/>
    <w:rsid w:val="001C75CC"/>
    <w:rsid w:val="001D0674"/>
    <w:rsid w:val="001D4AF2"/>
    <w:rsid w:val="001D64BD"/>
    <w:rsid w:val="001D7686"/>
    <w:rsid w:val="001E0EEC"/>
    <w:rsid w:val="001E3CC0"/>
    <w:rsid w:val="001E6298"/>
    <w:rsid w:val="001E75BA"/>
    <w:rsid w:val="001E7AF6"/>
    <w:rsid w:val="001F0684"/>
    <w:rsid w:val="001F2DB4"/>
    <w:rsid w:val="001F31A1"/>
    <w:rsid w:val="001F31B7"/>
    <w:rsid w:val="001F5F1D"/>
    <w:rsid w:val="001F6906"/>
    <w:rsid w:val="00200522"/>
    <w:rsid w:val="002012FA"/>
    <w:rsid w:val="00201306"/>
    <w:rsid w:val="0020203E"/>
    <w:rsid w:val="0020301C"/>
    <w:rsid w:val="00203645"/>
    <w:rsid w:val="00205FA3"/>
    <w:rsid w:val="0020636B"/>
    <w:rsid w:val="0020638C"/>
    <w:rsid w:val="00206709"/>
    <w:rsid w:val="0020791E"/>
    <w:rsid w:val="00207B52"/>
    <w:rsid w:val="0021383D"/>
    <w:rsid w:val="00220677"/>
    <w:rsid w:val="00220820"/>
    <w:rsid w:val="0022221F"/>
    <w:rsid w:val="00227023"/>
    <w:rsid w:val="00231AFD"/>
    <w:rsid w:val="002332EC"/>
    <w:rsid w:val="00236DDF"/>
    <w:rsid w:val="00241842"/>
    <w:rsid w:val="00241F95"/>
    <w:rsid w:val="0024403D"/>
    <w:rsid w:val="00244874"/>
    <w:rsid w:val="00245C53"/>
    <w:rsid w:val="0024719E"/>
    <w:rsid w:val="00247201"/>
    <w:rsid w:val="00250929"/>
    <w:rsid w:val="0025551B"/>
    <w:rsid w:val="00256150"/>
    <w:rsid w:val="00257038"/>
    <w:rsid w:val="00260CEA"/>
    <w:rsid w:val="0026208B"/>
    <w:rsid w:val="00263138"/>
    <w:rsid w:val="00264DA5"/>
    <w:rsid w:val="0026536C"/>
    <w:rsid w:val="002664C3"/>
    <w:rsid w:val="00266854"/>
    <w:rsid w:val="002673B3"/>
    <w:rsid w:val="00267783"/>
    <w:rsid w:val="0027060E"/>
    <w:rsid w:val="0027358A"/>
    <w:rsid w:val="00274332"/>
    <w:rsid w:val="00280D54"/>
    <w:rsid w:val="00281CB6"/>
    <w:rsid w:val="00281F0D"/>
    <w:rsid w:val="00281F5B"/>
    <w:rsid w:val="0028282A"/>
    <w:rsid w:val="00284B22"/>
    <w:rsid w:val="00294A5D"/>
    <w:rsid w:val="002957E8"/>
    <w:rsid w:val="0029765D"/>
    <w:rsid w:val="002A48C0"/>
    <w:rsid w:val="002B11DE"/>
    <w:rsid w:val="002B1FB0"/>
    <w:rsid w:val="002B3BAD"/>
    <w:rsid w:val="002B3F50"/>
    <w:rsid w:val="002B4B55"/>
    <w:rsid w:val="002B634C"/>
    <w:rsid w:val="002C0DA6"/>
    <w:rsid w:val="002C0E93"/>
    <w:rsid w:val="002C2DC0"/>
    <w:rsid w:val="002C4627"/>
    <w:rsid w:val="002C5CEA"/>
    <w:rsid w:val="002C6CC8"/>
    <w:rsid w:val="002C76EB"/>
    <w:rsid w:val="002D23E7"/>
    <w:rsid w:val="002D2DB8"/>
    <w:rsid w:val="002D38C7"/>
    <w:rsid w:val="002D3C83"/>
    <w:rsid w:val="002D4D7F"/>
    <w:rsid w:val="002E03E1"/>
    <w:rsid w:val="002E0878"/>
    <w:rsid w:val="002E133D"/>
    <w:rsid w:val="002E56DA"/>
    <w:rsid w:val="002E6C4E"/>
    <w:rsid w:val="002F112B"/>
    <w:rsid w:val="002F2AAD"/>
    <w:rsid w:val="002F3BB4"/>
    <w:rsid w:val="002F3BCB"/>
    <w:rsid w:val="002F4E08"/>
    <w:rsid w:val="002F6697"/>
    <w:rsid w:val="002F7583"/>
    <w:rsid w:val="002F78C8"/>
    <w:rsid w:val="003001B7"/>
    <w:rsid w:val="0030091A"/>
    <w:rsid w:val="003027AD"/>
    <w:rsid w:val="00302C9D"/>
    <w:rsid w:val="00302F94"/>
    <w:rsid w:val="00303C43"/>
    <w:rsid w:val="003056BB"/>
    <w:rsid w:val="003069AD"/>
    <w:rsid w:val="003074C1"/>
    <w:rsid w:val="00311683"/>
    <w:rsid w:val="00312141"/>
    <w:rsid w:val="0031405D"/>
    <w:rsid w:val="0031676D"/>
    <w:rsid w:val="00316DA6"/>
    <w:rsid w:val="00317AA8"/>
    <w:rsid w:val="00321D6B"/>
    <w:rsid w:val="00321E0F"/>
    <w:rsid w:val="003237AF"/>
    <w:rsid w:val="0032419E"/>
    <w:rsid w:val="00325371"/>
    <w:rsid w:val="00325FBF"/>
    <w:rsid w:val="003266BA"/>
    <w:rsid w:val="00327FDB"/>
    <w:rsid w:val="00334118"/>
    <w:rsid w:val="003374FA"/>
    <w:rsid w:val="00340CF2"/>
    <w:rsid w:val="00342408"/>
    <w:rsid w:val="00343511"/>
    <w:rsid w:val="00344B4A"/>
    <w:rsid w:val="00345650"/>
    <w:rsid w:val="00346B2F"/>
    <w:rsid w:val="00346E87"/>
    <w:rsid w:val="00350DF7"/>
    <w:rsid w:val="00352642"/>
    <w:rsid w:val="00355DE1"/>
    <w:rsid w:val="003609C6"/>
    <w:rsid w:val="00364E42"/>
    <w:rsid w:val="003720C1"/>
    <w:rsid w:val="00375574"/>
    <w:rsid w:val="003818AD"/>
    <w:rsid w:val="003842DE"/>
    <w:rsid w:val="00387928"/>
    <w:rsid w:val="003914EA"/>
    <w:rsid w:val="00392447"/>
    <w:rsid w:val="00393EAB"/>
    <w:rsid w:val="0039435C"/>
    <w:rsid w:val="003953A5"/>
    <w:rsid w:val="003966BF"/>
    <w:rsid w:val="003966D1"/>
    <w:rsid w:val="00397113"/>
    <w:rsid w:val="003A0378"/>
    <w:rsid w:val="003A2E56"/>
    <w:rsid w:val="003A3170"/>
    <w:rsid w:val="003A56FF"/>
    <w:rsid w:val="003B0CDD"/>
    <w:rsid w:val="003B0EB9"/>
    <w:rsid w:val="003B4644"/>
    <w:rsid w:val="003B5C7C"/>
    <w:rsid w:val="003C0616"/>
    <w:rsid w:val="003C671F"/>
    <w:rsid w:val="003D14C5"/>
    <w:rsid w:val="003D1BB9"/>
    <w:rsid w:val="003D3D1E"/>
    <w:rsid w:val="003D5D84"/>
    <w:rsid w:val="003D6D14"/>
    <w:rsid w:val="003D6F1C"/>
    <w:rsid w:val="003E1057"/>
    <w:rsid w:val="003E1BA6"/>
    <w:rsid w:val="003E2D4F"/>
    <w:rsid w:val="003E414C"/>
    <w:rsid w:val="003E4F0C"/>
    <w:rsid w:val="003E5250"/>
    <w:rsid w:val="003E63ED"/>
    <w:rsid w:val="003E6D20"/>
    <w:rsid w:val="003E75EB"/>
    <w:rsid w:val="00400C9D"/>
    <w:rsid w:val="004044A4"/>
    <w:rsid w:val="0040469A"/>
    <w:rsid w:val="00406049"/>
    <w:rsid w:val="004063FA"/>
    <w:rsid w:val="00412633"/>
    <w:rsid w:val="00412813"/>
    <w:rsid w:val="00412D13"/>
    <w:rsid w:val="00413BC4"/>
    <w:rsid w:val="00420664"/>
    <w:rsid w:val="004210F7"/>
    <w:rsid w:val="00423A43"/>
    <w:rsid w:val="00423EA1"/>
    <w:rsid w:val="00427A17"/>
    <w:rsid w:val="00427DF8"/>
    <w:rsid w:val="004312B4"/>
    <w:rsid w:val="004314A3"/>
    <w:rsid w:val="00433D70"/>
    <w:rsid w:val="004347B7"/>
    <w:rsid w:val="00436F7F"/>
    <w:rsid w:val="004375AE"/>
    <w:rsid w:val="004412A6"/>
    <w:rsid w:val="00442702"/>
    <w:rsid w:val="00443723"/>
    <w:rsid w:val="00444BE7"/>
    <w:rsid w:val="004453C9"/>
    <w:rsid w:val="00447BFD"/>
    <w:rsid w:val="00452C05"/>
    <w:rsid w:val="00456F36"/>
    <w:rsid w:val="00460364"/>
    <w:rsid w:val="00460368"/>
    <w:rsid w:val="004631DF"/>
    <w:rsid w:val="00463ED4"/>
    <w:rsid w:val="00464632"/>
    <w:rsid w:val="00464B54"/>
    <w:rsid w:val="0047028A"/>
    <w:rsid w:val="00470F95"/>
    <w:rsid w:val="004742C3"/>
    <w:rsid w:val="004742FA"/>
    <w:rsid w:val="004744BD"/>
    <w:rsid w:val="00476227"/>
    <w:rsid w:val="00481765"/>
    <w:rsid w:val="0048198B"/>
    <w:rsid w:val="00481C21"/>
    <w:rsid w:val="0048276F"/>
    <w:rsid w:val="004851DE"/>
    <w:rsid w:val="00485AAC"/>
    <w:rsid w:val="00487E69"/>
    <w:rsid w:val="00487F57"/>
    <w:rsid w:val="004912D8"/>
    <w:rsid w:val="004915E3"/>
    <w:rsid w:val="00491CEF"/>
    <w:rsid w:val="00491EC9"/>
    <w:rsid w:val="00497A28"/>
    <w:rsid w:val="00497C33"/>
    <w:rsid w:val="004A0795"/>
    <w:rsid w:val="004A1B8E"/>
    <w:rsid w:val="004A3541"/>
    <w:rsid w:val="004A479B"/>
    <w:rsid w:val="004A47B8"/>
    <w:rsid w:val="004A65B1"/>
    <w:rsid w:val="004B359B"/>
    <w:rsid w:val="004B5B81"/>
    <w:rsid w:val="004B663F"/>
    <w:rsid w:val="004B6CB0"/>
    <w:rsid w:val="004C1FDC"/>
    <w:rsid w:val="004C2AC8"/>
    <w:rsid w:val="004C40F2"/>
    <w:rsid w:val="004C5609"/>
    <w:rsid w:val="004D31C5"/>
    <w:rsid w:val="004E096B"/>
    <w:rsid w:val="004E0B51"/>
    <w:rsid w:val="004E5D42"/>
    <w:rsid w:val="004E5F81"/>
    <w:rsid w:val="004E77E9"/>
    <w:rsid w:val="004F24DD"/>
    <w:rsid w:val="004F2D96"/>
    <w:rsid w:val="004F36B6"/>
    <w:rsid w:val="004F3FAF"/>
    <w:rsid w:val="004F5778"/>
    <w:rsid w:val="004F5A50"/>
    <w:rsid w:val="004F6139"/>
    <w:rsid w:val="005004B5"/>
    <w:rsid w:val="005012B3"/>
    <w:rsid w:val="00505F14"/>
    <w:rsid w:val="00505F1E"/>
    <w:rsid w:val="005063E1"/>
    <w:rsid w:val="00506491"/>
    <w:rsid w:val="00511449"/>
    <w:rsid w:val="00512DE6"/>
    <w:rsid w:val="005131A0"/>
    <w:rsid w:val="00513253"/>
    <w:rsid w:val="00514D6B"/>
    <w:rsid w:val="005220C4"/>
    <w:rsid w:val="00522651"/>
    <w:rsid w:val="00526A62"/>
    <w:rsid w:val="005276EC"/>
    <w:rsid w:val="00532D9A"/>
    <w:rsid w:val="005348E0"/>
    <w:rsid w:val="0053604C"/>
    <w:rsid w:val="00536A90"/>
    <w:rsid w:val="00536F91"/>
    <w:rsid w:val="0053781D"/>
    <w:rsid w:val="00537C46"/>
    <w:rsid w:val="005425EB"/>
    <w:rsid w:val="00542B22"/>
    <w:rsid w:val="00543D86"/>
    <w:rsid w:val="00544E74"/>
    <w:rsid w:val="00545225"/>
    <w:rsid w:val="0055076C"/>
    <w:rsid w:val="00551401"/>
    <w:rsid w:val="00556346"/>
    <w:rsid w:val="005574DA"/>
    <w:rsid w:val="00560B54"/>
    <w:rsid w:val="005618C6"/>
    <w:rsid w:val="00561DDA"/>
    <w:rsid w:val="005631A1"/>
    <w:rsid w:val="005654DD"/>
    <w:rsid w:val="00565969"/>
    <w:rsid w:val="005661C8"/>
    <w:rsid w:val="00566CEC"/>
    <w:rsid w:val="00572F08"/>
    <w:rsid w:val="00573486"/>
    <w:rsid w:val="00573BEF"/>
    <w:rsid w:val="00581B0A"/>
    <w:rsid w:val="00582BB5"/>
    <w:rsid w:val="005876FE"/>
    <w:rsid w:val="00590AD5"/>
    <w:rsid w:val="0059340A"/>
    <w:rsid w:val="0059427E"/>
    <w:rsid w:val="00594395"/>
    <w:rsid w:val="00594661"/>
    <w:rsid w:val="0059614E"/>
    <w:rsid w:val="0059724B"/>
    <w:rsid w:val="005A0786"/>
    <w:rsid w:val="005A1323"/>
    <w:rsid w:val="005A2706"/>
    <w:rsid w:val="005A4292"/>
    <w:rsid w:val="005A46DF"/>
    <w:rsid w:val="005A6AF5"/>
    <w:rsid w:val="005B0622"/>
    <w:rsid w:val="005B089F"/>
    <w:rsid w:val="005B0D22"/>
    <w:rsid w:val="005B2A05"/>
    <w:rsid w:val="005B2FC6"/>
    <w:rsid w:val="005B45D5"/>
    <w:rsid w:val="005B55A0"/>
    <w:rsid w:val="005B626C"/>
    <w:rsid w:val="005B66E7"/>
    <w:rsid w:val="005B729A"/>
    <w:rsid w:val="005B76A8"/>
    <w:rsid w:val="005B785A"/>
    <w:rsid w:val="005C38A8"/>
    <w:rsid w:val="005C43B0"/>
    <w:rsid w:val="005C4487"/>
    <w:rsid w:val="005D098E"/>
    <w:rsid w:val="005D09C9"/>
    <w:rsid w:val="005D263F"/>
    <w:rsid w:val="005D2BD7"/>
    <w:rsid w:val="005D3F60"/>
    <w:rsid w:val="005D4210"/>
    <w:rsid w:val="005D7AE7"/>
    <w:rsid w:val="005E07A4"/>
    <w:rsid w:val="005E0C1B"/>
    <w:rsid w:val="005E2A78"/>
    <w:rsid w:val="005E5853"/>
    <w:rsid w:val="005E6B47"/>
    <w:rsid w:val="005F49B9"/>
    <w:rsid w:val="005F6505"/>
    <w:rsid w:val="0060147C"/>
    <w:rsid w:val="00601A76"/>
    <w:rsid w:val="00601FFD"/>
    <w:rsid w:val="00606F6B"/>
    <w:rsid w:val="00613280"/>
    <w:rsid w:val="006177D8"/>
    <w:rsid w:val="00617C4A"/>
    <w:rsid w:val="00621897"/>
    <w:rsid w:val="00622092"/>
    <w:rsid w:val="00626280"/>
    <w:rsid w:val="00626CE8"/>
    <w:rsid w:val="00630E20"/>
    <w:rsid w:val="006341A0"/>
    <w:rsid w:val="0063643D"/>
    <w:rsid w:val="00637B29"/>
    <w:rsid w:val="006404C1"/>
    <w:rsid w:val="0064156C"/>
    <w:rsid w:val="00642796"/>
    <w:rsid w:val="00643E8E"/>
    <w:rsid w:val="00644336"/>
    <w:rsid w:val="0064556A"/>
    <w:rsid w:val="00651698"/>
    <w:rsid w:val="00652BC5"/>
    <w:rsid w:val="006534BE"/>
    <w:rsid w:val="006546C3"/>
    <w:rsid w:val="00655D1A"/>
    <w:rsid w:val="00657E9E"/>
    <w:rsid w:val="006614BE"/>
    <w:rsid w:val="006639E1"/>
    <w:rsid w:val="00664CDB"/>
    <w:rsid w:val="00664F00"/>
    <w:rsid w:val="00666646"/>
    <w:rsid w:val="00672118"/>
    <w:rsid w:val="00674913"/>
    <w:rsid w:val="00676129"/>
    <w:rsid w:val="0067630B"/>
    <w:rsid w:val="0068160D"/>
    <w:rsid w:val="00682325"/>
    <w:rsid w:val="00682E22"/>
    <w:rsid w:val="00685ECF"/>
    <w:rsid w:val="00687510"/>
    <w:rsid w:val="00695DAA"/>
    <w:rsid w:val="006A0B04"/>
    <w:rsid w:val="006A30AB"/>
    <w:rsid w:val="006A3BDA"/>
    <w:rsid w:val="006A66F6"/>
    <w:rsid w:val="006B2E7B"/>
    <w:rsid w:val="006B405D"/>
    <w:rsid w:val="006B465F"/>
    <w:rsid w:val="006B56FC"/>
    <w:rsid w:val="006C3C2F"/>
    <w:rsid w:val="006C4AEA"/>
    <w:rsid w:val="006D5475"/>
    <w:rsid w:val="006D6D9F"/>
    <w:rsid w:val="006E1A91"/>
    <w:rsid w:val="006E250F"/>
    <w:rsid w:val="006E67B2"/>
    <w:rsid w:val="006F354D"/>
    <w:rsid w:val="006F437B"/>
    <w:rsid w:val="006F5FEA"/>
    <w:rsid w:val="00703A51"/>
    <w:rsid w:val="00703AE4"/>
    <w:rsid w:val="0070447D"/>
    <w:rsid w:val="00704FDD"/>
    <w:rsid w:val="0070516C"/>
    <w:rsid w:val="007055E9"/>
    <w:rsid w:val="007058FF"/>
    <w:rsid w:val="00707EC1"/>
    <w:rsid w:val="00710067"/>
    <w:rsid w:val="00711070"/>
    <w:rsid w:val="00711BCF"/>
    <w:rsid w:val="00711D3D"/>
    <w:rsid w:val="007125F6"/>
    <w:rsid w:val="0071441F"/>
    <w:rsid w:val="00717D5C"/>
    <w:rsid w:val="00717DD0"/>
    <w:rsid w:val="007201AB"/>
    <w:rsid w:val="007203EE"/>
    <w:rsid w:val="00722848"/>
    <w:rsid w:val="00722B09"/>
    <w:rsid w:val="0072432F"/>
    <w:rsid w:val="007254AE"/>
    <w:rsid w:val="00727001"/>
    <w:rsid w:val="00727850"/>
    <w:rsid w:val="0073034C"/>
    <w:rsid w:val="00731483"/>
    <w:rsid w:val="00732253"/>
    <w:rsid w:val="00733B4E"/>
    <w:rsid w:val="00734B4D"/>
    <w:rsid w:val="00735FEF"/>
    <w:rsid w:val="00736095"/>
    <w:rsid w:val="007428B9"/>
    <w:rsid w:val="007445ED"/>
    <w:rsid w:val="00750F60"/>
    <w:rsid w:val="007536DD"/>
    <w:rsid w:val="0075495F"/>
    <w:rsid w:val="0075590C"/>
    <w:rsid w:val="00756474"/>
    <w:rsid w:val="0076683C"/>
    <w:rsid w:val="007673F2"/>
    <w:rsid w:val="007748F2"/>
    <w:rsid w:val="00775120"/>
    <w:rsid w:val="00777FCB"/>
    <w:rsid w:val="00780802"/>
    <w:rsid w:val="00781968"/>
    <w:rsid w:val="0078546B"/>
    <w:rsid w:val="007857C1"/>
    <w:rsid w:val="0078607F"/>
    <w:rsid w:val="00790151"/>
    <w:rsid w:val="00790587"/>
    <w:rsid w:val="00791ACE"/>
    <w:rsid w:val="00792A44"/>
    <w:rsid w:val="007A185E"/>
    <w:rsid w:val="007A1D58"/>
    <w:rsid w:val="007A42DB"/>
    <w:rsid w:val="007A72A6"/>
    <w:rsid w:val="007B0357"/>
    <w:rsid w:val="007B1E4E"/>
    <w:rsid w:val="007B2A1D"/>
    <w:rsid w:val="007C1E10"/>
    <w:rsid w:val="007C24A7"/>
    <w:rsid w:val="007C2E80"/>
    <w:rsid w:val="007C3701"/>
    <w:rsid w:val="007C4EAB"/>
    <w:rsid w:val="007C5765"/>
    <w:rsid w:val="007C6209"/>
    <w:rsid w:val="007D07CC"/>
    <w:rsid w:val="007D1166"/>
    <w:rsid w:val="007D3A16"/>
    <w:rsid w:val="007D4BB7"/>
    <w:rsid w:val="007D71E7"/>
    <w:rsid w:val="007D747E"/>
    <w:rsid w:val="007E13F7"/>
    <w:rsid w:val="007E1DC0"/>
    <w:rsid w:val="007E207E"/>
    <w:rsid w:val="007E2482"/>
    <w:rsid w:val="007E362A"/>
    <w:rsid w:val="007F2773"/>
    <w:rsid w:val="007F2EE3"/>
    <w:rsid w:val="007F3BCB"/>
    <w:rsid w:val="007F4CE9"/>
    <w:rsid w:val="007F4F6A"/>
    <w:rsid w:val="00800606"/>
    <w:rsid w:val="008007E3"/>
    <w:rsid w:val="00800F99"/>
    <w:rsid w:val="008019D3"/>
    <w:rsid w:val="00802C5D"/>
    <w:rsid w:val="00805CF2"/>
    <w:rsid w:val="008062DB"/>
    <w:rsid w:val="00807AAF"/>
    <w:rsid w:val="00812729"/>
    <w:rsid w:val="00813503"/>
    <w:rsid w:val="00816034"/>
    <w:rsid w:val="00816211"/>
    <w:rsid w:val="00820541"/>
    <w:rsid w:val="0082086A"/>
    <w:rsid w:val="008219B9"/>
    <w:rsid w:val="00827315"/>
    <w:rsid w:val="00831052"/>
    <w:rsid w:val="008337BF"/>
    <w:rsid w:val="008402C3"/>
    <w:rsid w:val="00844033"/>
    <w:rsid w:val="00845BCF"/>
    <w:rsid w:val="008467A6"/>
    <w:rsid w:val="00855CB3"/>
    <w:rsid w:val="0085615B"/>
    <w:rsid w:val="00856D76"/>
    <w:rsid w:val="0086095E"/>
    <w:rsid w:val="00862966"/>
    <w:rsid w:val="00863977"/>
    <w:rsid w:val="008665F5"/>
    <w:rsid w:val="00866D6F"/>
    <w:rsid w:val="00871502"/>
    <w:rsid w:val="00872FE6"/>
    <w:rsid w:val="00874AEA"/>
    <w:rsid w:val="0087615E"/>
    <w:rsid w:val="008769D7"/>
    <w:rsid w:val="00876AE8"/>
    <w:rsid w:val="00880FB6"/>
    <w:rsid w:val="008820B4"/>
    <w:rsid w:val="008831BE"/>
    <w:rsid w:val="00883E61"/>
    <w:rsid w:val="008859CE"/>
    <w:rsid w:val="008909D9"/>
    <w:rsid w:val="00894FA8"/>
    <w:rsid w:val="00895C67"/>
    <w:rsid w:val="00896374"/>
    <w:rsid w:val="00897217"/>
    <w:rsid w:val="008A0517"/>
    <w:rsid w:val="008A48DA"/>
    <w:rsid w:val="008A71B5"/>
    <w:rsid w:val="008B1B1C"/>
    <w:rsid w:val="008B2BCB"/>
    <w:rsid w:val="008B737D"/>
    <w:rsid w:val="008C00DD"/>
    <w:rsid w:val="008C0620"/>
    <w:rsid w:val="008C09A6"/>
    <w:rsid w:val="008C62D8"/>
    <w:rsid w:val="008C64D5"/>
    <w:rsid w:val="008D1395"/>
    <w:rsid w:val="008D36B0"/>
    <w:rsid w:val="008D7479"/>
    <w:rsid w:val="008E324A"/>
    <w:rsid w:val="008E6EF0"/>
    <w:rsid w:val="008E6FB2"/>
    <w:rsid w:val="008E7327"/>
    <w:rsid w:val="008F01FA"/>
    <w:rsid w:val="008F378C"/>
    <w:rsid w:val="008F4345"/>
    <w:rsid w:val="008F7751"/>
    <w:rsid w:val="00900A55"/>
    <w:rsid w:val="00902B54"/>
    <w:rsid w:val="00911831"/>
    <w:rsid w:val="00914D48"/>
    <w:rsid w:val="00915702"/>
    <w:rsid w:val="009203DB"/>
    <w:rsid w:val="009209FD"/>
    <w:rsid w:val="00922280"/>
    <w:rsid w:val="009260C1"/>
    <w:rsid w:val="00934137"/>
    <w:rsid w:val="00935ECD"/>
    <w:rsid w:val="0094604E"/>
    <w:rsid w:val="00950865"/>
    <w:rsid w:val="009518B2"/>
    <w:rsid w:val="00952C5D"/>
    <w:rsid w:val="009531B8"/>
    <w:rsid w:val="00960373"/>
    <w:rsid w:val="00963A65"/>
    <w:rsid w:val="00964752"/>
    <w:rsid w:val="00964FA6"/>
    <w:rsid w:val="009662D3"/>
    <w:rsid w:val="009670E4"/>
    <w:rsid w:val="009677ED"/>
    <w:rsid w:val="00972E76"/>
    <w:rsid w:val="00975FDD"/>
    <w:rsid w:val="00976FAC"/>
    <w:rsid w:val="00977D9E"/>
    <w:rsid w:val="009822AA"/>
    <w:rsid w:val="009920F0"/>
    <w:rsid w:val="0099299C"/>
    <w:rsid w:val="00997123"/>
    <w:rsid w:val="00997AF2"/>
    <w:rsid w:val="009A12FB"/>
    <w:rsid w:val="009A13BB"/>
    <w:rsid w:val="009A1F7F"/>
    <w:rsid w:val="009A30A9"/>
    <w:rsid w:val="009A37D4"/>
    <w:rsid w:val="009A4AB4"/>
    <w:rsid w:val="009B02FF"/>
    <w:rsid w:val="009B1831"/>
    <w:rsid w:val="009B23B9"/>
    <w:rsid w:val="009B3816"/>
    <w:rsid w:val="009B4178"/>
    <w:rsid w:val="009C10B5"/>
    <w:rsid w:val="009C114E"/>
    <w:rsid w:val="009C1A50"/>
    <w:rsid w:val="009C7510"/>
    <w:rsid w:val="009D2723"/>
    <w:rsid w:val="009D743E"/>
    <w:rsid w:val="009E22DD"/>
    <w:rsid w:val="009E2CFC"/>
    <w:rsid w:val="009E3F5E"/>
    <w:rsid w:val="009F0885"/>
    <w:rsid w:val="009F0B6E"/>
    <w:rsid w:val="009F1E6A"/>
    <w:rsid w:val="009F2885"/>
    <w:rsid w:val="009F59EA"/>
    <w:rsid w:val="009F6269"/>
    <w:rsid w:val="00A02AD8"/>
    <w:rsid w:val="00A03022"/>
    <w:rsid w:val="00A0401E"/>
    <w:rsid w:val="00A074BC"/>
    <w:rsid w:val="00A12862"/>
    <w:rsid w:val="00A128CF"/>
    <w:rsid w:val="00A13E70"/>
    <w:rsid w:val="00A13EF5"/>
    <w:rsid w:val="00A140F4"/>
    <w:rsid w:val="00A14AE5"/>
    <w:rsid w:val="00A2356E"/>
    <w:rsid w:val="00A235A6"/>
    <w:rsid w:val="00A23E66"/>
    <w:rsid w:val="00A275E5"/>
    <w:rsid w:val="00A279F0"/>
    <w:rsid w:val="00A27D6B"/>
    <w:rsid w:val="00A3066F"/>
    <w:rsid w:val="00A32093"/>
    <w:rsid w:val="00A33597"/>
    <w:rsid w:val="00A3371B"/>
    <w:rsid w:val="00A34569"/>
    <w:rsid w:val="00A37E43"/>
    <w:rsid w:val="00A43F7A"/>
    <w:rsid w:val="00A44354"/>
    <w:rsid w:val="00A51836"/>
    <w:rsid w:val="00A51991"/>
    <w:rsid w:val="00A5231F"/>
    <w:rsid w:val="00A53E27"/>
    <w:rsid w:val="00A5550A"/>
    <w:rsid w:val="00A5797B"/>
    <w:rsid w:val="00A61EB3"/>
    <w:rsid w:val="00A66684"/>
    <w:rsid w:val="00A66C4C"/>
    <w:rsid w:val="00A70F11"/>
    <w:rsid w:val="00A72CFF"/>
    <w:rsid w:val="00A755B9"/>
    <w:rsid w:val="00A763C1"/>
    <w:rsid w:val="00A84FA8"/>
    <w:rsid w:val="00A8561E"/>
    <w:rsid w:val="00A87EF2"/>
    <w:rsid w:val="00A912BC"/>
    <w:rsid w:val="00A94860"/>
    <w:rsid w:val="00A95E3C"/>
    <w:rsid w:val="00AB38DC"/>
    <w:rsid w:val="00AC01B9"/>
    <w:rsid w:val="00AC14E6"/>
    <w:rsid w:val="00AC208D"/>
    <w:rsid w:val="00AC20CE"/>
    <w:rsid w:val="00AC2F85"/>
    <w:rsid w:val="00AC5B2C"/>
    <w:rsid w:val="00AC5BB9"/>
    <w:rsid w:val="00AC674A"/>
    <w:rsid w:val="00AC6CAF"/>
    <w:rsid w:val="00AC768C"/>
    <w:rsid w:val="00AD1A05"/>
    <w:rsid w:val="00AD3570"/>
    <w:rsid w:val="00AD5197"/>
    <w:rsid w:val="00AD5844"/>
    <w:rsid w:val="00AD5C06"/>
    <w:rsid w:val="00AD6A00"/>
    <w:rsid w:val="00AD6B70"/>
    <w:rsid w:val="00AD7EA9"/>
    <w:rsid w:val="00AF098F"/>
    <w:rsid w:val="00AF0AA8"/>
    <w:rsid w:val="00AF2257"/>
    <w:rsid w:val="00AF3AD1"/>
    <w:rsid w:val="00AF5889"/>
    <w:rsid w:val="00B00342"/>
    <w:rsid w:val="00B005B8"/>
    <w:rsid w:val="00B027B6"/>
    <w:rsid w:val="00B0398A"/>
    <w:rsid w:val="00B04DCC"/>
    <w:rsid w:val="00B07899"/>
    <w:rsid w:val="00B107CD"/>
    <w:rsid w:val="00B13123"/>
    <w:rsid w:val="00B15218"/>
    <w:rsid w:val="00B21404"/>
    <w:rsid w:val="00B21E39"/>
    <w:rsid w:val="00B22577"/>
    <w:rsid w:val="00B22CEA"/>
    <w:rsid w:val="00B22D20"/>
    <w:rsid w:val="00B23DD1"/>
    <w:rsid w:val="00B23FA6"/>
    <w:rsid w:val="00B24C61"/>
    <w:rsid w:val="00B35A00"/>
    <w:rsid w:val="00B35BD0"/>
    <w:rsid w:val="00B41341"/>
    <w:rsid w:val="00B431C6"/>
    <w:rsid w:val="00B455C4"/>
    <w:rsid w:val="00B473FE"/>
    <w:rsid w:val="00B50583"/>
    <w:rsid w:val="00B52ADA"/>
    <w:rsid w:val="00B5450E"/>
    <w:rsid w:val="00B5696F"/>
    <w:rsid w:val="00B63030"/>
    <w:rsid w:val="00B71611"/>
    <w:rsid w:val="00B77E33"/>
    <w:rsid w:val="00B818E9"/>
    <w:rsid w:val="00B8269F"/>
    <w:rsid w:val="00B829ED"/>
    <w:rsid w:val="00B83343"/>
    <w:rsid w:val="00B83C88"/>
    <w:rsid w:val="00B83FCD"/>
    <w:rsid w:val="00B86435"/>
    <w:rsid w:val="00B86CA6"/>
    <w:rsid w:val="00B90373"/>
    <w:rsid w:val="00B90A11"/>
    <w:rsid w:val="00B95ACE"/>
    <w:rsid w:val="00B97DEB"/>
    <w:rsid w:val="00BA0751"/>
    <w:rsid w:val="00BA1D65"/>
    <w:rsid w:val="00BA38F8"/>
    <w:rsid w:val="00BA63CE"/>
    <w:rsid w:val="00BA724B"/>
    <w:rsid w:val="00BB0CEC"/>
    <w:rsid w:val="00BB147F"/>
    <w:rsid w:val="00BB199F"/>
    <w:rsid w:val="00BB1D48"/>
    <w:rsid w:val="00BB1FEA"/>
    <w:rsid w:val="00BB28D8"/>
    <w:rsid w:val="00BB4F35"/>
    <w:rsid w:val="00BB65BB"/>
    <w:rsid w:val="00BC2513"/>
    <w:rsid w:val="00BC35CB"/>
    <w:rsid w:val="00BC57A8"/>
    <w:rsid w:val="00BC595E"/>
    <w:rsid w:val="00BD7246"/>
    <w:rsid w:val="00BE2B1F"/>
    <w:rsid w:val="00BE2F64"/>
    <w:rsid w:val="00BE5AD9"/>
    <w:rsid w:val="00BF07C3"/>
    <w:rsid w:val="00BF2289"/>
    <w:rsid w:val="00C00C44"/>
    <w:rsid w:val="00C02375"/>
    <w:rsid w:val="00C0315F"/>
    <w:rsid w:val="00C03B8A"/>
    <w:rsid w:val="00C0738D"/>
    <w:rsid w:val="00C07BFA"/>
    <w:rsid w:val="00C135FD"/>
    <w:rsid w:val="00C160AE"/>
    <w:rsid w:val="00C2013D"/>
    <w:rsid w:val="00C207D3"/>
    <w:rsid w:val="00C2545A"/>
    <w:rsid w:val="00C26043"/>
    <w:rsid w:val="00C35583"/>
    <w:rsid w:val="00C45A0C"/>
    <w:rsid w:val="00C46DA9"/>
    <w:rsid w:val="00C46E0D"/>
    <w:rsid w:val="00C4783D"/>
    <w:rsid w:val="00C50460"/>
    <w:rsid w:val="00C50E0C"/>
    <w:rsid w:val="00C5151E"/>
    <w:rsid w:val="00C51902"/>
    <w:rsid w:val="00C56C3C"/>
    <w:rsid w:val="00C6422F"/>
    <w:rsid w:val="00C66065"/>
    <w:rsid w:val="00C73542"/>
    <w:rsid w:val="00C7757C"/>
    <w:rsid w:val="00C80589"/>
    <w:rsid w:val="00C83E1D"/>
    <w:rsid w:val="00C85C8A"/>
    <w:rsid w:val="00C9105A"/>
    <w:rsid w:val="00C92D44"/>
    <w:rsid w:val="00CA1C0E"/>
    <w:rsid w:val="00CA2DB1"/>
    <w:rsid w:val="00CA5A60"/>
    <w:rsid w:val="00CA762A"/>
    <w:rsid w:val="00CB0888"/>
    <w:rsid w:val="00CB3B06"/>
    <w:rsid w:val="00CB4A1C"/>
    <w:rsid w:val="00CB682E"/>
    <w:rsid w:val="00CB7724"/>
    <w:rsid w:val="00CC0469"/>
    <w:rsid w:val="00CC1701"/>
    <w:rsid w:val="00CC2592"/>
    <w:rsid w:val="00CC27B1"/>
    <w:rsid w:val="00CC341C"/>
    <w:rsid w:val="00CC6491"/>
    <w:rsid w:val="00CD4A05"/>
    <w:rsid w:val="00CE31E7"/>
    <w:rsid w:val="00CE691C"/>
    <w:rsid w:val="00CF1E76"/>
    <w:rsid w:val="00CF2068"/>
    <w:rsid w:val="00CF2FD3"/>
    <w:rsid w:val="00CF4421"/>
    <w:rsid w:val="00CF4861"/>
    <w:rsid w:val="00CF4BBF"/>
    <w:rsid w:val="00CF53C9"/>
    <w:rsid w:val="00CF73BB"/>
    <w:rsid w:val="00CF7676"/>
    <w:rsid w:val="00CF7CB9"/>
    <w:rsid w:val="00D0120C"/>
    <w:rsid w:val="00D01954"/>
    <w:rsid w:val="00D05692"/>
    <w:rsid w:val="00D05C71"/>
    <w:rsid w:val="00D05FE0"/>
    <w:rsid w:val="00D10A29"/>
    <w:rsid w:val="00D1246E"/>
    <w:rsid w:val="00D137CF"/>
    <w:rsid w:val="00D14336"/>
    <w:rsid w:val="00D16530"/>
    <w:rsid w:val="00D21859"/>
    <w:rsid w:val="00D22122"/>
    <w:rsid w:val="00D25CF2"/>
    <w:rsid w:val="00D3054B"/>
    <w:rsid w:val="00D32A69"/>
    <w:rsid w:val="00D330FF"/>
    <w:rsid w:val="00D34D1D"/>
    <w:rsid w:val="00D37D76"/>
    <w:rsid w:val="00D405AD"/>
    <w:rsid w:val="00D40608"/>
    <w:rsid w:val="00D4072D"/>
    <w:rsid w:val="00D415CC"/>
    <w:rsid w:val="00D442E5"/>
    <w:rsid w:val="00D4539B"/>
    <w:rsid w:val="00D46928"/>
    <w:rsid w:val="00D47943"/>
    <w:rsid w:val="00D5213D"/>
    <w:rsid w:val="00D5305D"/>
    <w:rsid w:val="00D55F65"/>
    <w:rsid w:val="00D568A3"/>
    <w:rsid w:val="00D61E66"/>
    <w:rsid w:val="00D6230B"/>
    <w:rsid w:val="00D6396C"/>
    <w:rsid w:val="00D6448D"/>
    <w:rsid w:val="00D65B08"/>
    <w:rsid w:val="00D66DAF"/>
    <w:rsid w:val="00D66E16"/>
    <w:rsid w:val="00D67C21"/>
    <w:rsid w:val="00D67C82"/>
    <w:rsid w:val="00D70775"/>
    <w:rsid w:val="00D762E4"/>
    <w:rsid w:val="00D7649D"/>
    <w:rsid w:val="00D77A75"/>
    <w:rsid w:val="00D83AE9"/>
    <w:rsid w:val="00D844AE"/>
    <w:rsid w:val="00D90C79"/>
    <w:rsid w:val="00D91212"/>
    <w:rsid w:val="00D91BB6"/>
    <w:rsid w:val="00D92827"/>
    <w:rsid w:val="00D92A71"/>
    <w:rsid w:val="00D937C6"/>
    <w:rsid w:val="00D975B0"/>
    <w:rsid w:val="00D97FD5"/>
    <w:rsid w:val="00DA2F5D"/>
    <w:rsid w:val="00DB144D"/>
    <w:rsid w:val="00DB171B"/>
    <w:rsid w:val="00DB281C"/>
    <w:rsid w:val="00DB551C"/>
    <w:rsid w:val="00DB5CB1"/>
    <w:rsid w:val="00DB6219"/>
    <w:rsid w:val="00DB6E34"/>
    <w:rsid w:val="00DC01FD"/>
    <w:rsid w:val="00DC078D"/>
    <w:rsid w:val="00DC0983"/>
    <w:rsid w:val="00DC1379"/>
    <w:rsid w:val="00DC1489"/>
    <w:rsid w:val="00DC36E8"/>
    <w:rsid w:val="00DC4AD4"/>
    <w:rsid w:val="00DD4D2C"/>
    <w:rsid w:val="00DD56C7"/>
    <w:rsid w:val="00DD68CC"/>
    <w:rsid w:val="00DE140E"/>
    <w:rsid w:val="00DE1E6F"/>
    <w:rsid w:val="00DE2822"/>
    <w:rsid w:val="00DE28EA"/>
    <w:rsid w:val="00DE327D"/>
    <w:rsid w:val="00DE47EE"/>
    <w:rsid w:val="00DE497D"/>
    <w:rsid w:val="00DE49EE"/>
    <w:rsid w:val="00DE5B2C"/>
    <w:rsid w:val="00DE7EEF"/>
    <w:rsid w:val="00DF02F0"/>
    <w:rsid w:val="00DF365E"/>
    <w:rsid w:val="00DF3F40"/>
    <w:rsid w:val="00E053CA"/>
    <w:rsid w:val="00E0576B"/>
    <w:rsid w:val="00E12BF7"/>
    <w:rsid w:val="00E13879"/>
    <w:rsid w:val="00E15882"/>
    <w:rsid w:val="00E166C2"/>
    <w:rsid w:val="00E16AF4"/>
    <w:rsid w:val="00E20C88"/>
    <w:rsid w:val="00E260DA"/>
    <w:rsid w:val="00E269F8"/>
    <w:rsid w:val="00E322FB"/>
    <w:rsid w:val="00E35C4C"/>
    <w:rsid w:val="00E40034"/>
    <w:rsid w:val="00E40883"/>
    <w:rsid w:val="00E42298"/>
    <w:rsid w:val="00E45055"/>
    <w:rsid w:val="00E46B8D"/>
    <w:rsid w:val="00E50E35"/>
    <w:rsid w:val="00E51ECF"/>
    <w:rsid w:val="00E52601"/>
    <w:rsid w:val="00E5523C"/>
    <w:rsid w:val="00E565DB"/>
    <w:rsid w:val="00E56827"/>
    <w:rsid w:val="00E56B0B"/>
    <w:rsid w:val="00E6035F"/>
    <w:rsid w:val="00E61470"/>
    <w:rsid w:val="00E620CE"/>
    <w:rsid w:val="00E637CB"/>
    <w:rsid w:val="00E64604"/>
    <w:rsid w:val="00E664EE"/>
    <w:rsid w:val="00E70111"/>
    <w:rsid w:val="00E76990"/>
    <w:rsid w:val="00E804F5"/>
    <w:rsid w:val="00E80BF7"/>
    <w:rsid w:val="00E81348"/>
    <w:rsid w:val="00E81F3E"/>
    <w:rsid w:val="00E82509"/>
    <w:rsid w:val="00E82F4D"/>
    <w:rsid w:val="00E84003"/>
    <w:rsid w:val="00E86636"/>
    <w:rsid w:val="00E8734A"/>
    <w:rsid w:val="00E93BDD"/>
    <w:rsid w:val="00E969F9"/>
    <w:rsid w:val="00E975BC"/>
    <w:rsid w:val="00EA19B0"/>
    <w:rsid w:val="00EA4B2C"/>
    <w:rsid w:val="00EA502C"/>
    <w:rsid w:val="00EA705F"/>
    <w:rsid w:val="00EB0865"/>
    <w:rsid w:val="00EB168E"/>
    <w:rsid w:val="00EB277E"/>
    <w:rsid w:val="00EB2AEB"/>
    <w:rsid w:val="00EB3C07"/>
    <w:rsid w:val="00EB3E5B"/>
    <w:rsid w:val="00EB4F24"/>
    <w:rsid w:val="00EB6169"/>
    <w:rsid w:val="00EB756D"/>
    <w:rsid w:val="00EC38EF"/>
    <w:rsid w:val="00EC54A7"/>
    <w:rsid w:val="00ED110D"/>
    <w:rsid w:val="00ED1E0C"/>
    <w:rsid w:val="00ED1EE9"/>
    <w:rsid w:val="00ED247F"/>
    <w:rsid w:val="00ED447D"/>
    <w:rsid w:val="00ED5362"/>
    <w:rsid w:val="00ED53F7"/>
    <w:rsid w:val="00ED623E"/>
    <w:rsid w:val="00ED76B1"/>
    <w:rsid w:val="00EE2383"/>
    <w:rsid w:val="00EE2601"/>
    <w:rsid w:val="00EE321A"/>
    <w:rsid w:val="00EE3E49"/>
    <w:rsid w:val="00EE6DC1"/>
    <w:rsid w:val="00EF01D1"/>
    <w:rsid w:val="00EF18E7"/>
    <w:rsid w:val="00EF1CF3"/>
    <w:rsid w:val="00EF2379"/>
    <w:rsid w:val="00EF25BF"/>
    <w:rsid w:val="00EF2FD0"/>
    <w:rsid w:val="00EF3C0B"/>
    <w:rsid w:val="00EF60FC"/>
    <w:rsid w:val="00EF64C3"/>
    <w:rsid w:val="00EF77C6"/>
    <w:rsid w:val="00EF782C"/>
    <w:rsid w:val="00F00B1E"/>
    <w:rsid w:val="00F06E32"/>
    <w:rsid w:val="00F0724B"/>
    <w:rsid w:val="00F104EE"/>
    <w:rsid w:val="00F126B4"/>
    <w:rsid w:val="00F166D9"/>
    <w:rsid w:val="00F1746E"/>
    <w:rsid w:val="00F217EE"/>
    <w:rsid w:val="00F22032"/>
    <w:rsid w:val="00F22555"/>
    <w:rsid w:val="00F257B2"/>
    <w:rsid w:val="00F25933"/>
    <w:rsid w:val="00F25AE9"/>
    <w:rsid w:val="00F27C7A"/>
    <w:rsid w:val="00F30B82"/>
    <w:rsid w:val="00F374F3"/>
    <w:rsid w:val="00F400D5"/>
    <w:rsid w:val="00F41046"/>
    <w:rsid w:val="00F45D77"/>
    <w:rsid w:val="00F4620D"/>
    <w:rsid w:val="00F4718A"/>
    <w:rsid w:val="00F520B9"/>
    <w:rsid w:val="00F524C7"/>
    <w:rsid w:val="00F549AD"/>
    <w:rsid w:val="00F56DD0"/>
    <w:rsid w:val="00F572EA"/>
    <w:rsid w:val="00F62A70"/>
    <w:rsid w:val="00F66E81"/>
    <w:rsid w:val="00F67A2A"/>
    <w:rsid w:val="00F67E8C"/>
    <w:rsid w:val="00F724A1"/>
    <w:rsid w:val="00F726EE"/>
    <w:rsid w:val="00F72FF7"/>
    <w:rsid w:val="00F73AE8"/>
    <w:rsid w:val="00F746D6"/>
    <w:rsid w:val="00F74B8A"/>
    <w:rsid w:val="00F76BD8"/>
    <w:rsid w:val="00F84EF8"/>
    <w:rsid w:val="00F86758"/>
    <w:rsid w:val="00F8739E"/>
    <w:rsid w:val="00F92043"/>
    <w:rsid w:val="00F92FED"/>
    <w:rsid w:val="00F936F4"/>
    <w:rsid w:val="00F9444F"/>
    <w:rsid w:val="00F95341"/>
    <w:rsid w:val="00F973BB"/>
    <w:rsid w:val="00FA12EF"/>
    <w:rsid w:val="00FA189A"/>
    <w:rsid w:val="00FA1E8F"/>
    <w:rsid w:val="00FA5F1E"/>
    <w:rsid w:val="00FA7817"/>
    <w:rsid w:val="00FC38C3"/>
    <w:rsid w:val="00FC4121"/>
    <w:rsid w:val="00FC53C6"/>
    <w:rsid w:val="00FD1566"/>
    <w:rsid w:val="00FD7A0A"/>
    <w:rsid w:val="00FD7D5D"/>
    <w:rsid w:val="00FE0902"/>
    <w:rsid w:val="00FE2C78"/>
    <w:rsid w:val="00FE514A"/>
    <w:rsid w:val="00FE60AE"/>
    <w:rsid w:val="00FE6229"/>
    <w:rsid w:val="00FE66A8"/>
    <w:rsid w:val="00FE75E7"/>
    <w:rsid w:val="00FF188C"/>
    <w:rsid w:val="00FF4D96"/>
    <w:rsid w:val="00FF4F79"/>
    <w:rsid w:val="00FF521C"/>
    <w:rsid w:val="00FF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0E0C"/>
  </w:style>
  <w:style w:type="paragraph" w:styleId="Nadpis1">
    <w:name w:val="heading 1"/>
    <w:basedOn w:val="Normln"/>
    <w:next w:val="Normln"/>
    <w:qFormat/>
    <w:rsid w:val="00134F2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134F22"/>
    <w:pPr>
      <w:keepNext/>
      <w:pBdr>
        <w:top w:val="single" w:sz="6" w:space="1" w:color="auto"/>
      </w:pBdr>
      <w:jc w:val="both"/>
      <w:outlineLvl w:val="1"/>
    </w:pPr>
    <w:rPr>
      <w:sz w:val="28"/>
    </w:rPr>
  </w:style>
  <w:style w:type="paragraph" w:styleId="Nadpis3">
    <w:name w:val="heading 3"/>
    <w:basedOn w:val="Normln"/>
    <w:next w:val="Normln"/>
    <w:qFormat/>
    <w:rsid w:val="00134F22"/>
    <w:pPr>
      <w:keepNext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134F22"/>
    <w:pPr>
      <w:keepNext/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rsid w:val="00134F22"/>
    <w:pPr>
      <w:keepNext/>
      <w:ind w:right="-426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rsid w:val="00134F22"/>
    <w:pPr>
      <w:keepNext/>
      <w:jc w:val="both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rsid w:val="00134F22"/>
    <w:pPr>
      <w:keepNext/>
      <w:pBdr>
        <w:top w:val="single" w:sz="6" w:space="1" w:color="auto"/>
      </w:pBdr>
      <w:ind w:right="-709"/>
      <w:jc w:val="both"/>
      <w:outlineLvl w:val="6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134F2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34F22"/>
  </w:style>
  <w:style w:type="paragraph" w:styleId="Zhlav">
    <w:name w:val="header"/>
    <w:basedOn w:val="Normln"/>
    <w:rsid w:val="00134F2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134F22"/>
    <w:pPr>
      <w:jc w:val="both"/>
    </w:pPr>
    <w:rPr>
      <w:sz w:val="28"/>
    </w:rPr>
  </w:style>
  <w:style w:type="paragraph" w:styleId="Textvbloku">
    <w:name w:val="Block Text"/>
    <w:basedOn w:val="Normln"/>
    <w:rsid w:val="00134F22"/>
    <w:pPr>
      <w:ind w:left="-284" w:right="-284"/>
      <w:jc w:val="both"/>
    </w:pPr>
    <w:rPr>
      <w:sz w:val="28"/>
    </w:rPr>
  </w:style>
  <w:style w:type="paragraph" w:styleId="Zkladntext2">
    <w:name w:val="Body Text 2"/>
    <w:basedOn w:val="Normln"/>
    <w:rsid w:val="00134F22"/>
    <w:pPr>
      <w:jc w:val="both"/>
    </w:pPr>
    <w:rPr>
      <w:rFonts w:ascii="Arial" w:hAnsi="Arial"/>
      <w:sz w:val="24"/>
    </w:rPr>
  </w:style>
  <w:style w:type="character" w:styleId="Hypertextovodkaz">
    <w:name w:val="Hyperlink"/>
    <w:rsid w:val="002E0878"/>
    <w:rPr>
      <w:color w:val="1F51B2"/>
      <w:u w:val="single"/>
    </w:rPr>
  </w:style>
  <w:style w:type="character" w:styleId="Siln">
    <w:name w:val="Strong"/>
    <w:qFormat/>
    <w:rsid w:val="0039435C"/>
    <w:rPr>
      <w:b/>
      <w:bCs/>
    </w:rPr>
  </w:style>
  <w:style w:type="paragraph" w:styleId="Normlnweb">
    <w:name w:val="Normal (Web)"/>
    <w:basedOn w:val="Normln"/>
    <w:rsid w:val="0039435C"/>
    <w:rPr>
      <w:sz w:val="24"/>
      <w:szCs w:val="24"/>
    </w:rPr>
  </w:style>
  <w:style w:type="paragraph" w:styleId="Textbubliny">
    <w:name w:val="Balloon Text"/>
    <w:basedOn w:val="Normln"/>
    <w:link w:val="TextbublinyChar"/>
    <w:rsid w:val="00F4718A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F47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7295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160201">
                  <w:marLeft w:val="18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5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7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10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97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05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4DBBE"/>
                                        <w:left w:val="single" w:sz="6" w:space="0" w:color="E4DBBE"/>
                                        <w:bottom w:val="none" w:sz="0" w:space="0" w:color="auto"/>
                                        <w:right w:val="single" w:sz="6" w:space="0" w:color="E4DBBE"/>
                                      </w:divBdr>
                                      <w:divsChild>
                                        <w:div w:id="193227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0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908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92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8535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6632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2910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3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50822">
                  <w:marLeft w:val="18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72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01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60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60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55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4DBBE"/>
                                        <w:left w:val="single" w:sz="6" w:space="0" w:color="E4DBBE"/>
                                        <w:bottom w:val="single" w:sz="6" w:space="0" w:color="E4DBBE"/>
                                        <w:right w:val="single" w:sz="6" w:space="0" w:color="E4DBBE"/>
                                      </w:divBdr>
                                      <w:divsChild>
                                        <w:div w:id="83958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902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324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9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353">
          <w:marLeft w:val="0"/>
          <w:marRight w:val="0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5582">
              <w:marLeft w:val="0"/>
              <w:marRight w:val="0"/>
              <w:marTop w:val="192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91457">
                  <w:marLeft w:val="0"/>
                  <w:marRight w:val="0"/>
                  <w:marTop w:val="192"/>
                  <w:marBottom w:val="1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1277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Projektant</Company>
  <LinksUpToDate>false</LinksUpToDate>
  <CharactersWithSpaces>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Marcela Pokorná</dc:creator>
  <cp:lastModifiedBy>Uživatel systému Windows</cp:lastModifiedBy>
  <cp:revision>9</cp:revision>
  <cp:lastPrinted>2017-05-31T21:48:00Z</cp:lastPrinted>
  <dcterms:created xsi:type="dcterms:W3CDTF">2018-06-21T11:45:00Z</dcterms:created>
  <dcterms:modified xsi:type="dcterms:W3CDTF">2018-06-28T09:10:00Z</dcterms:modified>
</cp:coreProperties>
</file>