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o splnění kvalifikačních předpokladů uchazeče k zakázce malého rozsahu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3D98CAC5" w:rsidR="00B6180B" w:rsidRPr="00F50041" w:rsidRDefault="00AD51A3" w:rsidP="00D177A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F50041">
              <w:rPr>
                <w:rFonts w:ascii="Tahoma" w:hAnsi="Tahoma" w:cs="Tahoma"/>
                <w:b/>
                <w:sz w:val="20"/>
                <w:szCs w:val="20"/>
              </w:rPr>
              <w:t>UK-FF –</w:t>
            </w:r>
            <w:r w:rsidRPr="00F50041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D177AA">
              <w:rPr>
                <w:rFonts w:ascii="Tahoma" w:hAnsi="Tahoma" w:cs="Tahoma"/>
                <w:b/>
                <w:sz w:val="20"/>
                <w:szCs w:val="20"/>
              </w:rPr>
              <w:t>Volný mobiliář</w:t>
            </w:r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5B5AF6E9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>Prohlašuji místopřísežně, že jako uchaz</w:t>
      </w:r>
      <w:bookmarkStart w:id="0" w:name="_GoBack"/>
      <w:bookmarkEnd w:id="0"/>
      <w:r w:rsidRPr="00B6180B">
        <w:rPr>
          <w:rFonts w:ascii="Tahoma" w:hAnsi="Tahoma" w:cs="Tahoma"/>
          <w:b/>
          <w:bCs/>
          <w:sz w:val="20"/>
          <w:szCs w:val="20"/>
        </w:rPr>
        <w:t xml:space="preserve">eč o předmětnou zakázku malého rozsahu 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k zákonu č. 134/2016 Sb., o zadávání veřejných zakázek nebo obdobný trestný čin podle právního řádu země sídla dodavatele; k zahlazeným odsouzením se nepřihlíží,</w:t>
      </w:r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4C28E1E6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DE0565">
        <w:rPr>
          <w:rFonts w:ascii="Tahoma" w:hAnsi="Tahoma" w:cs="Tahoma"/>
          <w:sz w:val="20"/>
        </w:rPr>
        <w:t>6</w:t>
      </w:r>
      <w:proofErr w:type="gramEnd"/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507F8C" w:rsidRDefault="00507F8C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507F8C" w:rsidRDefault="00507F8C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507F8C" w:rsidRPr="00DB7524" w:rsidRDefault="00507F8C" w:rsidP="00CB4463">
    <w:pPr>
      <w:pStyle w:val="Zhlav"/>
    </w:pPr>
  </w:p>
  <w:p w14:paraId="243256DD" w14:textId="77777777" w:rsidR="00507F8C" w:rsidRDefault="00507F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507F8C" w:rsidRDefault="00507F8C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507F8C" w:rsidRDefault="00507F8C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507F8C" w:rsidRPr="003516B0" w:rsidRDefault="00507F8C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507F8C" w:rsidRDefault="00507F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51B2"/>
    <w:rsid w:val="006674BB"/>
    <w:rsid w:val="00673970"/>
    <w:rsid w:val="00692F5D"/>
    <w:rsid w:val="006D358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826C1"/>
    <w:rsid w:val="009E1B3E"/>
    <w:rsid w:val="00A0148A"/>
    <w:rsid w:val="00A0630B"/>
    <w:rsid w:val="00A4113F"/>
    <w:rsid w:val="00A42A03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D11ABA"/>
    <w:rsid w:val="00D16742"/>
    <w:rsid w:val="00D177AA"/>
    <w:rsid w:val="00D330B6"/>
    <w:rsid w:val="00D36ACF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85E47"/>
    <w:rsid w:val="00F91721"/>
    <w:rsid w:val="00F93B52"/>
    <w:rsid w:val="00FD221B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CC3CE6B-3CA6-41D8-BC92-23FAF8ACD10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0b8a6dad-d97f-4916-bf72-d4d25e1bc3b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66099B-E6F7-4869-8939-036C5EE5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3B4FDBC1</Template>
  <TotalTime>0</TotalTime>
  <Pages>1</Pages>
  <Words>210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2016-10-25T09:29:00Z</dcterms:created>
  <dcterms:modified xsi:type="dcterms:W3CDTF">2016-10-25T09:29:00Z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