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C0E" w:rsidRPr="00593C3D" w:rsidRDefault="000D6C0E" w:rsidP="000D6C0E">
      <w:pPr>
        <w:ind w:firstLine="0"/>
      </w:pPr>
      <w:r>
        <w:t xml:space="preserve">Tomáš Štítný ze Štítného, Knížky o hře šachové, </w:t>
      </w:r>
      <w:r w:rsidRPr="00593C3D">
        <w:t>Vídeň, ÖNB</w:t>
      </w:r>
      <w:r>
        <w:t xml:space="preserve">, sign. Cod. </w:t>
      </w:r>
      <w:r w:rsidRPr="00EF26DE">
        <w:t>5293</w:t>
      </w:r>
      <w:r>
        <w:t>, ff</w:t>
      </w:r>
      <w:r w:rsidRPr="00EF26DE">
        <w:t>. 290</w:t>
      </w:r>
      <w:r>
        <w:t>r</w:t>
      </w:r>
      <w:r w:rsidRPr="00EF26DE">
        <w:t>–313</w:t>
      </w:r>
      <w:r>
        <w:t>r,</w:t>
      </w:r>
      <w:r w:rsidRPr="00EF26DE">
        <w:t xml:space="preserve"> ok</w:t>
      </w:r>
      <w:r>
        <w:t>olo</w:t>
      </w:r>
      <w:r w:rsidRPr="00EF26DE">
        <w:t xml:space="preserve"> 1400.</w:t>
      </w:r>
    </w:p>
    <w:p w:rsidR="000D6C0E" w:rsidRDefault="000D6C0E" w:rsidP="000D6C0E">
      <w:pPr>
        <w:ind w:firstLine="0"/>
      </w:pPr>
      <w:r>
        <w:t>celkový rozsah: 50 NS</w:t>
      </w:r>
    </w:p>
    <w:p w:rsidR="000D6C0E" w:rsidRPr="000D6C0E" w:rsidRDefault="000D6C0E" w:rsidP="000D6C0E">
      <w:pPr>
        <w:ind w:firstLine="0"/>
      </w:pPr>
    </w:p>
    <w:p w:rsidR="00CF7301" w:rsidRDefault="005E44B0">
      <w:pPr>
        <w:pStyle w:val="Nadpis"/>
      </w:pPr>
      <w:r>
        <w:t>Knížky o hře šachové</w:t>
      </w:r>
    </w:p>
    <w:p w:rsidR="00CF7301" w:rsidRDefault="005E44B0">
      <w:bookmarkStart w:id="0" w:name="_GoBack"/>
      <w:r>
        <w:t>Počínají se kniežky o šašiech a co hra šachová ukazuje a učí neboli co znamenává</w:t>
      </w:r>
    </w:p>
    <w:p w:rsidR="00CF7301" w:rsidRDefault="005E44B0">
      <w:r>
        <w:t>Čtiž myslivě!</w:t>
      </w:r>
    </w:p>
    <w:p w:rsidR="00CF7301" w:rsidRDefault="005E44B0">
      <w:r>
        <w:t>Mezi zlým, ješto jeho mnoho pohřiechu na tomto světě, zlé jest, ktož netbá poznati, co příslušie k stavu jeho, co by jej ctna a řádna učinilo, a co Bohu i lidem mrzka a ohyzdna. Neb z toho i to zlé pochodí, že ti, ješto by ctně bydliti měli, budú Bohu i lidem ohyzdni, a když tehdyž dá Buoh na ně těžkú pomstu; neb jakožť mocný Pán Bóh a spravedlivý dobrého nenechá bez odplaty, takť nemine pokutú ijednoho zlého: máť se i mocným šeredným jich zlost a jich šeredstvo ohořičiti.</w:t>
      </w:r>
      <w:bookmarkEnd w:id="0"/>
      <w:r>
        <w:t xml:space="preserve"> Dieť Písmo, že mocným mocné nastanú múky. Přídeť na to, ješto rádi pochlebenstvie poslúcháte, ežť Bóh svú mocí urazí vy i s vašimi pochlebníky v túhu s hořem. A takť mní mnohý mocný, by v své i šeredně bydle, neřádně čině, nespravedlným nakládaje, byl velmi bezpečen, by se líbil lidem, že se drží takových šeredných, neřádných, nespravedlivých, ješto, falešně chtiec jeho požívati, jemu pochlebují. Ano die Písmo, že zlým, nešlechetným nenie pokoje; ani se móž neřádný v svém neřádu líbiti lidem, né i svými pochlebníkóm líb nebývá; paklii se šeredný šeredným slíbí, všichniť spolu šeredni budú. Protož dieť mistr Seneka: „Vesel tiem budu, když se zlým nelíbíš, a kdyžť zlí o tobě mluviti budú, važ to sobě za chválu.“ Ale čest a chvála od dobrých slušie na mocné. Neb počátek jest to Božie pomsty nad šeredným, že zlé pověsti poběhnú o něm, múdrým omrzie; a počátek dobrým odplaty od Pána Boha, když o nich dobré slovo poběhne, a múdrým lidem míli budú a spravedlivú čest mieti budú.</w:t>
      </w:r>
    </w:p>
    <w:p w:rsidR="00CF7301" w:rsidRDefault="005E44B0">
      <w:r>
        <w:t>Toť jest zpósobem Božím, že Písmo zlost a šeredstvo některých praví a druhých šlechetnost, aby i v budúciech časiech o zlých byly zlé pověsti a dobré o dobrých. Neb z toho všeho, co jest na tomto světě, nenie lepšieho než v spravedlivé cti jméno dobré, a když na protivnú věc protivné slušie, tehdy veliké i zlé na tomto světě svú závinú hanebné po sobě slovo ostavie. Protož i pohanští mudrci táhli lid od neřádu k šlechetnostem a pravdy hledali v šlechetnostech. Ale té jich práce plný úžitek, že jsú stáli po tom, aby k šlechetnostem od neřádóv táhli lidi, teprv nám křesťanóm schován jest, neb tam teprv v onom světu plný úžitek mieti budem z šlechetností skrze Pána našeho Jezu Krista, a také nešlechetnostem tam jsú plné múky připraveny. Protož majíť i křesťané státi po lidských šlechetnostech, o nichž sú staří mluvili mudrci, i po té cti, ješto má zde býti takým zdejším šlechetnostem, k věčnému životu užívajíc, a po zdejší necti vystřiehati se věčné necti.</w:t>
      </w:r>
    </w:p>
    <w:p w:rsidR="00CF7301" w:rsidRDefault="005E44B0">
      <w:r>
        <w:t xml:space="preserve">A tak tyto kniehy o šašiech napomínajíť některé světské stavy, aby se táhli od neřáduov k šlechetnostem, majíc u paměti svých stavóv úloh. A jsú ve tři strany kromě této přémluvy toho, ješto je česky položil, rozděleny: prvá bude o tom, kde jest a proč jest a kým jest šachová hra vymyšlena; druhá o tom, co postava šachovničie neb šachóv miení ; třetie, proč každý šach tak má </w:t>
      </w:r>
      <w:r>
        <w:lastRenderedPageBreak/>
        <w:t>seděti a tak má jezditi, jakož vídáte v šachové hře. A s tiem budú konány kniežky, co to znamenává, že najposledy všecky šachy v pytlík zberú, a múdří málo slyšiece mohú se většieho domysliti.</w:t>
      </w:r>
    </w:p>
    <w:p w:rsidR="00CF7301" w:rsidRDefault="005E44B0">
      <w:pPr>
        <w:pStyle w:val="Podnadpis"/>
      </w:pPr>
      <w:r>
        <w:t>Proč jest hra v šachy vymyšlena?</w:t>
      </w:r>
    </w:p>
    <w:p w:rsidR="00CF7301" w:rsidRDefault="005E44B0">
      <w:r>
        <w:t>Byl jeden v království Babylonském slovútný král, ale nedobrým slovútenstvím, neb viece jest byl slovúten svým neřádem nežli tiem, že jest králem byl velikého královstvie. Avšak i v tom svém neřádu tiem slovútnějí byl, že jest měl veliké královstvie pořiediti, a to skrze něho bylo obmeškáno. Byl syn onoho krále Nabochodonozora velikého. Ten král nemúdrý mezi jinými neřádnými svými činy, když byl umřel otec jeho, kázal jej na mnoho kusóv rozsekati a supóm poróznu rozmetati, péči o to maje, by byl neožil ještě a nedal jemu kralovati, a řka: „An dřieve byl volem, trávu jedl, však opět byl člověkem a kraloval. i Ale když snědúc supové rozletie se, nesletieť se opět zase spolu, aby ožil, a já bezpečně budu kralovati.“</w:t>
      </w:r>
    </w:p>
    <w:p w:rsidR="00CF7301" w:rsidRDefault="005E44B0">
      <w:r>
        <w:t>O tomi pravie ty kniehy, ješto Scolastica historia slovú. Takto pravie, že jeden, jehož král Nabochodonozor u vězení držal z lidu židovského, byl poradil jemu to. A mohli jest ten chtieti v tom se jemu jako nepřieteli posmievati. Aj, toť jest nemúdrost, od nepřietele radu bráti! Nedivte se bláznovství tomu: bohatý, v úmysle neřádný, podobenť jest zabylému, a často bývá po múdrém otci nemúdrý syn. Bylť jest Šalomún velmi múdrý, však syna nemúdrého po sobě ostavil králem, skrze něhož pak královstvo bylo roztrženo. Takéž i král Nabuchodonozor múdrý jsa, však syna nemúdrého po sobě měl, a čtem, že jeho u vězení držal, chtě jeho zkázati, aby múdr byl.</w:t>
      </w:r>
    </w:p>
    <w:p w:rsidR="00CF7301" w:rsidRDefault="005E44B0">
      <w:r>
        <w:t>A když pak vzal moc královú, ukázal jako nemúdrý svú nemúdrost, pomstil sebe i nad otcem, že jej múdra chtěl otec učiniti a vězením pokázati, bláznovstvie v něm čije.</w:t>
      </w:r>
    </w:p>
    <w:p w:rsidR="00CF7301" w:rsidRDefault="005E44B0">
      <w:r>
        <w:t>Ale takť jest, jakož die Pismo: „Pokáraj múdrého, budeť tě milovati; ale pokáráš li blázna, nenecháť, byť se nepomstil.“ A řekl jsem dřieve: Bohatý mocný, v úmyslech neřádný, podobenť jest zabylému. A zda i ještě toho před sebú nevídáme, a čtem v písmě, kterak jest Nero ciesař bláznivých a neřádných byl obyčejóv, že moc měl a zbožie bez múdrosti, až však postihlo jej bláznovstvie jeho? Takéž i tento král babylonský mnoho měl zlých a neřádných obyčejóv, jediné že dřevním zpósobem otce jeho podržalo se chvilku královstvie, ale ne jím. Pak skóro za Baltazara Perští a Medští přemohli je, jakož Danielovy knihy o tom pravie. A snad počalť se úklad o to královstvo za toho krále nemúdrého, ješto jest pak za Baltazara přemoženo. Neb tak veliká věc ne ihned se skoná, jakži se počne.</w:t>
      </w:r>
    </w:p>
    <w:p w:rsidR="00CF7301" w:rsidRDefault="005E44B0">
      <w:r>
        <w:t xml:space="preserve">I pravíť to latinská kniha o tom tak neřádném králi, že všichni zemené múdřejší i větší rodem v tom království tesklili sobě s neřádnými obyčeji svého krále. A pak nechtěl, by kto z čeho pokáral jeho; mnohé i múdré zahuboval, když s ním mluvili z nehodných jeho obyčejóv. Čte se, že otec jeho byl také jednú zbíti kázal všecky své mudrce, že neuměli jemu snu pověděti a vyložiti, ješto se jemu zdál v noci, a byl jeho zapomanul. A tak tento král nemodrý také často zbíjal múdré; neb často děti otcova bláznovstvie spieše se přijmú než múdrosti a budú řieci: „Ano mój otec popíjal se a toto neb toto za mladu činil,“ i bude se pak sám zapájeti, zře a pomně na to, že se jest někdy podpíjel otec jeho. A tak i o jiném neřádu. Ale by řekl: „V tomto múdří chválé otce mého, a tohoto do něho nechválili, toho já nechám, co jest jemu neslušalo, a toho se přijmu, co jest v něm chváleno?“ Tak i </w:t>
      </w:r>
      <w:r>
        <w:lastRenderedPageBreak/>
        <w:t>král tento netbal toho, že smyslně kraloval otec jeho, ale to uchytil, že byl kázal své mudrce zbíti, avšak byl toho nedokonal, dal se v tom Danielovi přemoci, ale tento mnohé zbíjal, jakž který múdrý mluvil jemu z neřádu jeho.</w:t>
      </w:r>
    </w:p>
    <w:p w:rsidR="00CF7301" w:rsidRDefault="005E44B0">
      <w:r>
        <w:t>I byl z těch mudrcóv jeden, jménem kaldejským Kserses a po řecku Philometer; to vznie po česku jako „milovník řádu“. A to jest ukázal, že jest byl hoden jména toho a cti múdrých, neb nežli by mlčal, nic neřka králi, vida tak súženu pravdu, smrti se vážil, nechtěl nespravedlivě cti jména mieti a bydla dobrého v králových sieniech, aby aspoň mlčením pochleboval. Neb ktož v neřádu mocnému pochlebuje, záhubce jest obecného dobrého a zrádce i toho, jemuž v neřádu jeho pochlebuje. Neb vždyť přijde kdys tehdys na to, že se každému neřád jeho ohořčí. I hyzdíť s právem písmo pochlebníky.</w:t>
      </w:r>
    </w:p>
    <w:p w:rsidR="00CF7301" w:rsidRDefault="005E44B0">
      <w:r>
        <w:t>Čte se také o jiném mudrci, že raději chudě živ byl, než by u králova dvora měl dobré bydlo. A tak uzří jeho druhý mudřec, ješto byl u králova dvora, ano tento, ješto nechtěl u dvora býti, vaří sobě někaké zelíčko. I die jemu: „By ty chtěl králi pochlebovati, nepral by ty zelíčka toho.“ A on jemu odpovie: „By ty chtěl zelíčko jiesti, ty by králi nepochleboval.“</w:t>
      </w:r>
    </w:p>
    <w:p w:rsidR="00CF7301" w:rsidRDefault="005E44B0">
      <w:r>
        <w:t>A tak onen mudřec Philometer nechtěl darmo cti a bydla u dvora i mieti, nechtěl, by řekli: „Mlčením králi pochlebuje.“ I smrti se vážil, chtě dosti učiniti úřadu svému, a žádaje cti a chvály králi svému a dobrého obecného, a to věda, že to prvé nemóže býti, jedno ač by král ostal neřádu a přijal se múdré opatrnosti, smiernosti, statečné veliké mysli a spravedlnosti a jiných také šlechetností, v nichž by byl líb Bohu i lidem.</w:t>
      </w:r>
    </w:p>
    <w:p w:rsidR="00CF7301" w:rsidRDefault="005E44B0">
      <w:r>
        <w:t>Ale vida ten mudřec velikú ukrutnost krále toho, pokusil se, aby užil smysla svého a své vtipnosti. Vymyslil šachy, aby mohl v podobné příčině mluviti králi, co slušie jemu a co neslušie, jaký má pořád v království býti, kterak tě nejedno jedněch, ale všech menších i věčích v království třeba, kterak slušie všecky obmysliti, všech brániti, všech ostřiehati, kak někdy malý veliké vystřeže škody a veliký, silný móž zajíti bez múdrosti; kak často ztratí se pro malú věc veliká, kak toho mnohokrát bývá, že někto hlédaje, aby druhému učinil škodu, nebude li opatren, brzo se sám obmešká. A to vše i mnoho jiného má hra šachová v svém obmysle.</w:t>
      </w:r>
    </w:p>
    <w:p w:rsidR="00CF7301" w:rsidRDefault="005E44B0">
      <w:r>
        <w:t>Protož ten mudřec to tak mysle, aby mohl o ty věci podobně mluviti před králem, šachy vymyslil, jako by to kratochvíli učinil prázdným, jakž se všeliko i k tomu hodie. Neb prázdnost, v níž múdrosti nehlédá člověk, smrt jest a pohřeb člověka živého, ješto mátě jest hřiechóm a macecha šlechetnostem. Prázdnost učiní, že sám sobě člověk bude těžek. Protož, aby prázdní všie věci nebyli prázdni a počestnú kratochvílí zahnali tesknost, hodie se i k tomu šachové, i každá hra počestnější jest k kratochvíli, kteráž viece záleží na rozumu než na štěstí. Protož, že jest vtipná hra šachová, hra počestná jest. Ale vše jest vhod dobro ; jeliž se potřebným věcem dosti stane, tehdy móž takovými kratochvílemi prázdný spomoci své tesknosti.</w:t>
      </w:r>
    </w:p>
    <w:p w:rsidR="00CF7301" w:rsidRDefault="005E44B0">
      <w:r>
        <w:t xml:space="preserve">A tak Philometer ten mudřec, jako by svú vtipnost ukazoval, prázdným hledaje kratochvíle, šachy jest vymyslil. A v tom přikryl ten svój úmysl, aby krále k řádu napomínal asa oklikem z nedojiepie, když nechce upřiemého slyšeti naučenie. Neb tak jest té hry obyčej, že, ktož hrají, vždy </w:t>
      </w:r>
      <w:r>
        <w:lastRenderedPageBreak/>
        <w:t>cos buď hovořie proti sobě, jako kakés úklady kladúc. I vymyslil to tak ten mudřec, aby asa hraje před králem v šachy mluvil také potřebné věci: čím hynú královstva a čím se držie.</w:t>
      </w:r>
    </w:p>
    <w:p w:rsidR="00CF7301" w:rsidRDefault="005E44B0">
      <w:r>
        <w:t>Ale ještoť druzí řkú, by ta hra byla před Trojí nalezena. Šachové najprvéť jsú od Kaldejských do Řekóv přišli, ale té hry najvěčší obyčej Řekové před Trojí vzeli.</w:t>
      </w:r>
    </w:p>
    <w:p w:rsidR="00CF7301" w:rsidRDefault="005E44B0">
      <w:pPr>
        <w:pStyle w:val="Podnadpis"/>
      </w:pPr>
      <w:r>
        <w:t>To již o šašiech</w:t>
      </w:r>
    </w:p>
    <w:p w:rsidR="00CF7301" w:rsidRDefault="005E44B0">
      <w:r>
        <w:t>Učinil byl ten kaldejský mudřec šachovnici a šachy v obrázky: krále, královú, kmeti zemské, jimž my popi řiekáme, rytieře královy, zemské úředníky, ješto u nás rochové slovú, a piešky, ješto osmer lid obecný v zemi znamenávají. A každému šachu dal miesto jeho a kak by který jezdil, jakož potom uslyšíte.</w:t>
      </w:r>
    </w:p>
    <w:p w:rsidR="00CF7301" w:rsidRDefault="005E44B0">
      <w:r>
        <w:t>A když hrál s kniežaty a s dvořany krále toho ten mudřec, ano se jim hra velmi líbí, až i sám král vzechtě, aby té hře naučil jeho. A ten mudřec odmlúva pravě, že by se snad stesklo jemu vše slyšeti, co jest třeba k tomu obmyslu, ktož by chtěl uměti dobře hráti v tu hru. A král vece, že chce jako najmenší vše slyšeti, a i před hněvem svým jeho ubezpeči. A on, jakž vtipný byl a dómyslný, učil hře krále, táhna múdře k úmyslu svému, ukazuje, kaký má býti pořád v království dobře zpořiezeném. Pak li bude v tomto neb v tomto obmeškáno skrze to, toto je potká neb toto. Takéžť jest i ve jhře této: bude li toto takto a toto takto přivedeno, ktož to z své strany lépe obmysli, skrze to bude lepší mieti. A tak táhl povolně k múdrosti ten mudřec krále toho věda, že − jakož die mistr Seneka − tak jest soběvolna mysl člověčie, že mnohokrát spieše dá se povolností přivésti než ukrutností přitáhnúti; a v komž ni se ni ono nebude platno, co jiného, než takému jest zahynúti.</w:t>
      </w:r>
    </w:p>
    <w:p w:rsidR="00CF7301" w:rsidRDefault="005E44B0">
      <w:r>
        <w:t>A s tiem jest konec prvé strany kniežek těchto.</w:t>
      </w:r>
    </w:p>
    <w:p w:rsidR="00CF7301" w:rsidRDefault="005E44B0">
      <w:pPr>
        <w:pStyle w:val="Podnadpis"/>
      </w:pPr>
      <w:r>
        <w:t>Druhá strana těchto kniežek ukazuje, co postava kterého šachu znamenává</w:t>
      </w:r>
    </w:p>
    <w:p w:rsidR="00CF7301" w:rsidRDefault="005E44B0">
      <w:r>
        <w:t>A najprvé řku o šachovnici. Mudřec onen mienil jest Babylon, to veliké město, šachovnicí a zed obrubú, ješto ten počet polí znamenává, ješto sú podlé obruby měrú té zdi. Ale já řku, že i vešken svět móž těmi všemi polmi v šachovnici znamenán býti. Neb vezmeš li počet jedniem haléřem, počna na prvém poli, a budeš čísti pravým ryčartem, vždy na každé pole obapol viece polože, na druhé dva, na třetie čtyř, na čtvrté osm a tak vždy obapol viece, až by i došel poslednieho, takť by tu mnoho vyšlo peněz, žeť se nezdá podobno k pravdě. Né, by jediným hrachovým zrnem počal ten počet klásti od pole prvého, než by tak přeběhl všecka pole v šachovnici, sám to převrz, mohl li by tolik zbožie mieti, aby mohl hrachu tolik zaplatiti!</w:t>
      </w:r>
    </w:p>
    <w:p w:rsidR="00CF7301" w:rsidRDefault="005E44B0">
      <w:r>
        <w:t xml:space="preserve">To pak, že je šachovnice čtveroúhlá a opět se děli ve čtyři strany čtveroúhlé, znamenává, že najvětšie královstvo neb panstvo střiedmé neb najmenšie hospodářstvie, má li trváti v svém pořádu, má mieti jako rovné úhly čtyři ony čtyři šlechetnosti, jimiž má ve všem pořád býti, a bez nich čím věčšie věc bude, tiem zbořenie bude většie. Jedna jest rozšafná opatrnost, druhá smiernost, třetie síla mysli statečné, čtvrtá spravedlnost. Každé královstvo, každé panstvo, každé hospodářstvo, ač i malé, má na ty čtyři úhly změřeno býti: aby opatrnost byla smierná, v silné mysli a spravedlivá; spravedlnost opatrná, smierná a v silné mysli, statečná; silná mysl spravedlná, opatrná a smierná ; a smiernost opatrná, silná a spravedlná, aby nikteréž z druhých tří miery nevycházelo. A v kterémž </w:t>
      </w:r>
      <w:r>
        <w:lastRenderedPageBreak/>
        <w:t>královstvu bude pořád těch čtyř úhlóv, jakož z kamene ve čtyři úhly tesaného pevná zed bývá, takéž pevné bude to královstvo ; ale ač v čem z toho ujma bude a nerovnost, dotud v sobě tléti bude a hynúti, ažť najposléz zboře se i padne. A lidé ten pád vidúc, vzviklí hlavami a kaks zahvíždíc vzdivie se pádu tomu řkúc: „Á, kak jest sešla veliká věc! Kak tito a tito řádně to královstvo aneb to panstvo pósobiechu, kak jest skrze toho neopatrnost neb nesmiernost neb hubenstvo i neb nespravedlnost sešlo a zahynulo!“ A cožť řku králóm, tomu i páni menší i větší rozomějte; neb každého panstvo jest královstvo jeho.</w:t>
      </w:r>
    </w:p>
    <w:p w:rsidR="00CF7301" w:rsidRDefault="00CF7301"/>
    <w:p w:rsidR="00CF7301" w:rsidRDefault="005E44B0">
      <w:pPr>
        <w:pStyle w:val="Podnadpis"/>
      </w:pPr>
      <w:r>
        <w:t>O králi šachu</w:t>
      </w:r>
    </w:p>
    <w:p w:rsidR="00CF7301" w:rsidRDefault="005E44B0">
      <w:r>
        <w:t>Šacha krále byl udělal mudřec onen jako člověka v rúše krásném na stolici a v koruně, an drží jako vardu okrúhlú v ruce králové jabko a v druhé ruce huol upřiemú. A tak ten šach byl udělán najkráše a zřiedlen byl mimo všecky jiné. Neb i král člověk má zřiedlen býti mimo všecky jiné v své osobě. A když král jest tak zřiedlen mezi všemi, á, kak by měl toho pilen býti, aby nikdy i v jednom šeredství viděn nebyl, ale aby poznán byl ve všie ctnosti a šlechetnosti, aby všem mil byl a všichni žádali života jemu ve cti a v chvále!</w:t>
      </w:r>
    </w:p>
    <w:p w:rsidR="00CF7301" w:rsidRDefault="005E44B0">
      <w:r>
        <w:t>Má král, zře na královú vnější ozdobu, v úmysl vzieti, aby nejedno k oku tělesnému měl tu krásnú postavu a tu zřiedlnost; neb ta králová příprava ukazuje a učí krále, kaký by byl. Kaká útěcha postavu a znamenie dobrého mieti, a toho dobrého nemieti, ješto ta příprava a to znamenie ukazuje!? Protož spatř král svú královú mimo jiné zřiedlnú přípravu a podlé toho také zřiedlen buď v šlechetnostech a v dobrých mraviech, aby mohl spravedlivě mieti čest a chválu.</w:t>
      </w:r>
    </w:p>
    <w:p w:rsidR="00CF7301" w:rsidRDefault="005E44B0">
      <w:r>
        <w:t>To, že ten král, ješto šach sluje, by jako člověk, napomíná krále, aby člověkem se pomněl a neměl hlúpé zvěři, němé tváři nerozomné obyčeje maje, ale aby užíval smyslu a rozumu člověčieho, krotě v sobě zvieřecie neřádné žádosti a dětinné obyčeje. É, kam král zajde, dá li nad sebú ukrutnosti, smilstvu, opilstvu a dětinné mysli panovati! Nebude li zpósobné mysli, kam jej od spravedlnosti zavedú jeho pochlebníci, stojiec po svém, aby jim i cizie dával, sirotčie a lidí prostých! I dieť Písmo: „Běda zemi, v kteréž král dietě jest a jejiež kniežata ráno jedie a stojie po opilstvu!“ Neb opilý ten jsa, ten nebude. Čtem, že jedna žena před ciesařem Filipem súd měla, a když ciesař odsúdil, odvolala se od jeho súdu řkúc, že se odvolává od súdu ciesaře Filipa opilého k němu opět, až střiezev bude. Protož pomni se král člověkem, ne nedvědem ukrutným, ne zajiecem strašivým, ne husí, ješto vždy k vaně, ne opicí všetečnú. A tak i o mnoho jiném. A nejednoť krále mienim ; každýi jest král v své čeledi a v svém panství, kakžkoli čím kto jest větší, tiem má pilnějí sebe v řádu býti, neb nehoda jeho mnohých bude nehoda. A když má se král člověkem pomnieti, viz, co jest člověk!</w:t>
      </w:r>
    </w:p>
    <w:p w:rsidR="00CF7301" w:rsidRDefault="005E44B0">
      <w:r>
        <w:t xml:space="preserve">Člověk jest zvieře rozomné a smrtedlné, a jest tovařisky a přietelsky bytedlné zvieře. A svatý Jeronym rozkládá to, kak jest nedal Bóh rohóv člověku, ani nehtóv velikých aneb zubóv, jakož to jiné zvěři líté dal jest; ale smysl dal člověku, aby smyslem nade vším mohl panovati. Protož král člověk svú rukú žádného neurážej, ano i ta včela, ješto jest za krále mezi jinými, nikdy nebode </w:t>
      </w:r>
      <w:r>
        <w:lastRenderedPageBreak/>
        <w:t>žehedlem, jako bodú jiné včely. Proč pak král člověk chce svú rukú bíti koho, a moha jinak toho popraviti?</w:t>
      </w:r>
    </w:p>
    <w:p w:rsidR="00CF7301" w:rsidRDefault="005E44B0">
      <w:r>
        <w:t>Že jest člověk smrtedlné zvieře, i král na to pomni, že má umřieti, a hlédaj Božie milosti, ať by Buoh dal pokoj v svém království onoho světa, a pilen buď činiti pravdu. Neb nelze jʻ duši odpočinúti, jediné v pravdě, a jelikož bude protiven pravdě, s tolik bude v nepokoji.</w:t>
      </w:r>
    </w:p>
    <w:p w:rsidR="00CF7301" w:rsidRDefault="005E44B0">
      <w:r>
        <w:t>A že jest přieznivé a bytedlné i tovařiské zvieře člověk, die mistr Seneka: „Ačs' nad jiné povýšen, však přietele měj obera sobě, s nímž by jako sám s sebú mohl rozmlúvati.“ Ale i v tom jest veliké třeba opatrnosti, by mohl hodného sobě nalézti přietele. A také na to má král smrtedlným člověkem pomnieti se, aby tiem, že jest králem, nevzpýchal, ale vždy pomněl slova toho, ješto jest Buoh řekl jednomu králi: „Vódcí sem tě učinil lidu svému, buď jako z nich jeden!“</w:t>
      </w:r>
    </w:p>
    <w:p w:rsidR="00CF7301" w:rsidRDefault="005E44B0">
      <w:r>
        <w:t>To jest pravda, má král velebně nad jiné se ukázati; ale vždy to má v svém srdci mieti, že jest člověk jako jiný, a jedno pro pořád v lidech, aby vedl a držal lidi v pravdě, dal jest Bóh jemu většie miesto.</w:t>
      </w:r>
    </w:p>
    <w:p w:rsidR="00CF7301" w:rsidRDefault="005E44B0">
      <w:r>
        <w:t>Rúcho krásné na králi ukazuje, že jakož král má v své velebnosti krásné rúcho mimo jiné, takéž má v svých mraviech a obyčejích mimo jiné zřiedlen býti v slušné kniežecie tichosti, v neplaché řeči. Aniž slušie králi kteréžkoli mnoho mluviti řeči; každýť brzo omrzí, ktožť mnoho mluví. Učili jest mistr Aristotileš Alexandra, aby úmluven byl s lidmi svými, alevšak aby v nepotřebné řeči nepřielišil, řka: „Lépeť jest, aby lidé chýlili hlavy, skóro li král promluví, chtiec slyšeti, nežli by se nasytili mluvenie jeho přieliš hustého.“</w:t>
      </w:r>
    </w:p>
    <w:p w:rsidR="00CF7301" w:rsidRDefault="005E44B0">
      <w:r>
        <w:t>Počestno jest také králi nemieti obyčeje s chaternými a s lehkými lidmi, aby nezlehčal úmysl jeho; neb král jde vókol s velikú věcí a má se s lidmi obierati velikými; zlehčé li v úmysle od lehkých lidí, nebudeť řádu králového, v lecicos lehcí a chaterní potáhnú jej. Protož dobřeť krále ozdobuje veliké, urozené lidi při sobě mieti.</w:t>
      </w:r>
    </w:p>
    <w:p w:rsidR="00CF7301" w:rsidRDefault="005E44B0">
      <w:r>
        <w:t>Toť pak řku také: Ačť móž král i z lehkého pořádu nadati, kohož chce, zbožím, ale ne každému móže dáti panské mysli. Jest v písmě světské múdrosti a máme to v přísloví, že staré zbožie činí šlechtu. Ale taktoť knihy ony o zprávě kniežecí přivodie k rozumu, že ne zbožie činí šlechty, ale proto ten šlechtí se, kto jest ot dávna v zboží, že jde s velikými lidmi vókol, maje zbožím příčinu k tomu. A týmž protivným urození zplanievají, když od dávna v chudobě budú, že jdú vókol s chaternými. Avšak doniž mají svých předkóv pamět, bude li pomoženo jim, spieš najdú svých předkóv stopu. Protož král rozuměj tomu: mysl člověčí jest jako slunečný poprslek, ješto kako věz skrze stklo projde, takovú barvu na se vezme, jakéž barvy stklo bude; takéž pójde liť král vókol s lehkými lidmi, zlehčieť v úmysle.</w:t>
      </w:r>
    </w:p>
    <w:p w:rsidR="00CF7301" w:rsidRDefault="005E44B0">
      <w:r>
        <w:t>I jestiť veliká ozdoba králi mieti při sobě lid od dávna urozený, a tak bude i obecného lidu dosti mieti. Neb dá li král chudému něco, ten jedno sám sebú bude slúžiti králi a dědin nakúpí, chtě bohat býti; ale dá li pánu řádnému, ten i svého přičině na své lidi naloží a se všemi králi bude slúžiti.</w:t>
      </w:r>
    </w:p>
    <w:p w:rsidR="00CF7301" w:rsidRDefault="005E44B0">
      <w:r>
        <w:t xml:space="preserve">Má také velebnost králová milostivé a ochotné řeči býti; i toť divně krále ozdobuje a míla lidem činí. Die mistr Valerius: „Ta pochotnost, když král milostivě a laskavě bydlí s svými, i hrubého lidu mysl projde a obměkčí i vztvrnie oči nepřátelské.“ Protož velmiť činí krále míla lidem, když někdy </w:t>
      </w:r>
      <w:r>
        <w:lastRenderedPageBreak/>
        <w:t>i křivdu strpí svým proti sobě, řka něco k tomu kratochvilně milostivého. Jakož se die o jednom vévodě, že jeden mládenec u jeho dvora objal jeho dceru a poceloval před jejie mateří. A kdy vévodina stála po tom, aby jemu hlavu stěli, řekl vévoda: „Ztepem li ty, ješto nás milují, co sami těm učiníme, ješto nás nenávidie?“ I vzal chválu vévoda milostivý i z vyrčenie tak kratochvilného.</w:t>
      </w:r>
    </w:p>
    <w:p w:rsidR="00CF7301" w:rsidRDefault="005E44B0">
      <w:r>
        <w:t>Čte se také o jednom králi, když komorníci jeho, jsúc oponú od něho přehrazeni, mniece, by král spal, zpravovali jeho řečí utrhavú; a on to slyše, hne tiše oponú řka: „Odejděte dále, ať král neuslyší; slyšíť opona.“</w:t>
      </w:r>
    </w:p>
    <w:p w:rsidR="00CF7301" w:rsidRDefault="005E44B0">
      <w:r>
        <w:t>Také král Pyrrus, když před ním pověděli, že jeho jedni v svém kvasu o něm zle mluvili, kázal jim před se a otázal jich, mluvili li sú to o něm. Jeden řekl: „By nám bylo víno stačilo, senť by to byl, co bychom mluvili teprv.“ A tú tak směšnú odpovědí byl král obměkčen a vzal dieku a chválu od střiezlivých z své šlechetnosti, ješto zpilí jsúc zle mluvili o něm.</w:t>
      </w:r>
    </w:p>
    <w:p w:rsidR="00CF7301" w:rsidRDefault="005E44B0">
      <w:r>
        <w:t>Velmi také krále ozdobuje, když poznán bude, že nikdy nepovie křivého slova; nebo viece jest vinen bohatý, když křivdu povie, nežli chudý. Má se král tak v své řeči zachovati, aby jeho každému slovu věřeno bylo. Veliká jest nemúdrost do krále, ješto bude kakés své příhody rozprávěti, ano to vie i poslední, že to pravda nenie. A kak móž kdy věřiti těm svým pochlebníkóm, ješto řkú jemu jako pochlebujíc a klamajíc jím, že sú s ním tu byli, když bude praviti co takového, ješto sám vie, že to pravda nenie? Ale takž to i jest, jakož smyslí.</w:t>
      </w:r>
    </w:p>
    <w:p w:rsidR="00CF7301" w:rsidRDefault="005E44B0">
      <w:r>
        <w:t>Nemá také král z lestného srdce chytrú řečí slibóv činiti neb přísah, jinak mieně, než ti rozumějí, jimž slibuje neb přisahá. Čtem, že jsú některá královstvie zahynula proto, že králové jich činili tak lestné přísahy. Aniž má král bez velmi pilné potřeby z obyčeje cos buď bráti na svú přísahu, a pakli kdy vyjde i taková přísaha od něho, má na to pomnieti. Praví o Alexandrovi Valerius, že jel s vojskem k jednomu městu u velikém hněvu, chtě je obořiti. A jeden mudřec byl z toho města rodem a byl vzácen Alexandrovi. I šel před Alexandra, chtě milost uprositi tomu městu; a Alexander uzřev jeho, rozoměje, že chce prositi za to město, prvé se uteka k řeči, vece ; „Na tom přisahám, žeť toho neučiním, zač mne budeš prositi!“ A mudřec, tu přísahu uslyšav, vece: „Králi milý, za toť prosím Tvé Milosti, zboř a zahlaď to město a nedávaj milosti jemu!“ A král, aby nebyl křivě přisáhl, dal milost městu tomu a nezbořil jeho.</w:t>
      </w:r>
    </w:p>
    <w:p w:rsidR="00CF7301" w:rsidRDefault="005E44B0">
      <w:r>
        <w:t>Má také král manželstvo držeti; neb nenie to lidské, manželstva nedržeti. Vídáme čápy, holuby i jiné ptáky, ješto samec i samice mají péči o dětech, oba je krmiec, že držie sobě jako manželskú vieru. A když člověk má péči o svých dětech, netolik aby je odchoval, ale aby i ve cti byli, má tak muž jako žena držeti manželstvo, aby jich děti nebyly cizoložňata a ženimčata. Ačť jest to někdy bylo, že muž mohl viece žen nežli jednu mieti, Bóhť tomu v křesťanství nechce. A pravíť Písmo i o múdrém Šalomúnovi, že když své ledvie k ženám přichýlil, obláznělo srdce jeho. A tak řku ještě: Slušieť králové velebnosti rúcho krásné, ale i mravi krásní a šlechetní obyčeji a hluk lidu urozeného.</w:t>
      </w:r>
    </w:p>
    <w:p w:rsidR="00CF7301" w:rsidRDefault="005E44B0">
      <w:r>
        <w:t xml:space="preserve"> Stolice krásná králová velebnost královú ukazuje, a tať miení, aby král pevně seděl a daleko zřel a všem byl zřiedlen. I pravit, že trón králóv spravedlnost tvrdí, a pro nespravedlnost přivodí Bóh královstvo z jednoho lidu do druhého. Protož, chce li král dobře kralovati a na své stolici seděti </w:t>
      </w:r>
      <w:r>
        <w:lastRenderedPageBreak/>
        <w:t>pevně, má vysoko sedě daleko zřieti a má svým zrakem zbořiti veliké křivdy, násilé, lsti, má býti štít dobrým k obraně a zlým kladivo, aby je zetřel. Neb budú li úřad odbíjeti, únosy i v zemi činiti, výboje, války, jímati se, kto s koho móž býti, nebude li král jedněm jako druhým práva přieti, pomáhati, vikleť se králová stolice, nesedíť právě král takový. Kdyžť král pokoj činí v svém království, všichni žádají zdravie jeho; ale skrze kteréhož neřád, nepokoj bude, všem jest s ním teskno. A lehko li jest, když přezří svým, nezná výbojóv, únosóv, násilí, že se budú v cizie dědiny v sirotčie vázati, cizie prodávati, práva jich stavovati, odúmrl spraviec, ješto nenie; protivnéť jest taková bezprávie činiti a trpěti.</w:t>
      </w:r>
    </w:p>
    <w:p w:rsidR="00CF7301" w:rsidRDefault="005E44B0">
      <w:r>
        <w:t>A kto to móž řéci jinak, než že to král činí, což jeho činie, a on jim nebrání toho? Dobrými škodí, ktoži zlým odpúštie. Chce li král spravedlný býti, aby na své stolici pevně seděl, aby se pod ním neviklala, má mieti v svých úřadech a v svých radách ty, ješto se Boha bojie, ješto lakomstva a vdřidustva netbají a nemilují bezprávie.</w:t>
      </w:r>
    </w:p>
    <w:p w:rsidR="00CF7301" w:rsidRDefault="005E44B0">
      <w:r>
        <w:t>Ještěť to řku. A kto móž řéci jinak, než, jacíž sú královi úředníci, milostníci čelední, takýž král jest. É, slyšte, králi, Davida krále, tenť die: „Nevinní a upřiemní drželi se mne“, a ten slúžil předně, jemuž čistota míla a šlechetnost. A tak ten král kraloval zbožně a líb sa Bohu.</w:t>
      </w:r>
    </w:p>
    <w:p w:rsidR="00CF7301" w:rsidRDefault="005E44B0">
      <w:r>
        <w:t>To pak, že král sedě na tróně drží vardu okrúhlú jako jabko v své ruce a v druhé huol upřiemú, ukazuje, že má královstvie v své držeti moci, a aby se všech strán bylo dobře opatřeno, aby bylo v své celosti, aby nezahynulo ani panstvo neb rytieřstvo, ani kupci nebo měšťané, ani sedláci neb řemeslníci. Nebo kdyby v onom jabku i najmenšie ščrbina byla, nebylo by celo a tak slušno. A protož i prut nebo huol upřiemú drží král v ruce, aby pomněl, že biti má ty, ktož řád a pokoj bořie' v království jeho. Nebo dobrým škodí, ktož zlým odpúštie, a jme li kto v tenato vlka, pustí li jeho, jedno že chytřejí bude, ale neodpovieť se masa jiesti.</w:t>
      </w:r>
    </w:p>
    <w:p w:rsidR="00CF7301" w:rsidRDefault="005E44B0">
      <w:r>
        <w:t>Králová koruna krásná jest věc, ale těžká. To ukazuje, že ctný jest stav králový, ale pracný. A kdeť móž čest bez práce býti? Čtem o jednom králi, když měl býti korunován, vzal v ruku korunu i jal se jie ohledovati řka: „Ó dóstojná koruno, krásna jsi, ale těžka! Kto by právě znal, co jest práce a nebezpečenstvie v tobě, by před ním na zemi ležala, nezdvihl by tebe.“ Ale když jest člověk přirozen ku práci, nemá se muž lekati potu. Protož vždyť to pravím: Královýť jest stav svatý, když král chce v pravdě Bohu tiem slúže kralovati a pokoje hlédaje obecného, ne jedno chtě živ sobě býti, ale i k úžitku jiným.</w:t>
      </w:r>
    </w:p>
    <w:p w:rsidR="00CF7301" w:rsidRDefault="005E44B0">
      <w:r>
        <w:t>I bývají čtyřie květové v koruně se čtyřmi kameny drahými. Ti čtyřie kamenové znamenávají, že zvláště král má oněmi čtyřmi šlechetnoštěmi ozdoben býti, točíš opatrností, smierností, silú mysli a spravedlností. Kterýž král nemá těch všech čtyř kamenóv drahých v své koruně k své králové velebnosti, nenieť řádné jeho kralovánie. Neb na neopatrného přijde neřád z nedojiepie; nesmierný nemá rozumné opatrnosti a viece jest hlúpé zvěři podoben nežli člověku; nesilné král mysli a neudatné co kdy učiní statečného? Řiekajíť: „Hubené srdce nikdy cti nedojde.“ A pro nespravedlnost Bóh převodí králevstvo s jednoho lidu do druhého.</w:t>
      </w:r>
    </w:p>
    <w:p w:rsidR="00CF7301" w:rsidRDefault="005E44B0">
      <w:r>
        <w:lastRenderedPageBreak/>
        <w:t>Ale když král má ty drahé čtyři šlechetnosti, ani smrt odejme královstvie jemu, ale z toho královstva v lepšie přijde a zde ostane ve cti a v chvále jméno jeho. A to bude i jiným králóm ku ponuknutí, aby takéž v šlechetnosti kralovali, slyšiec chválu řádného jeho kralovánie.</w:t>
      </w:r>
    </w:p>
    <w:p w:rsidR="00CF7301" w:rsidRDefault="005E44B0">
      <w:r>
        <w:t>A také král múdrý svým zřiezením mnohokrát držílkrálovstvo, v němž kraloval, v dobrém řádu. A mníte li, byť dotud byl pokoj podržal se v naší zemi, kdyby to nebylo zpósobem šlechetného ciesaře Karla ikrálečeského? Až pak po něm dotud neřád se rozmáháše, až i příde túha s hořem.</w:t>
      </w:r>
    </w:p>
    <w:p w:rsidR="00CF7301" w:rsidRDefault="005E44B0">
      <w:r>
        <w:t>Opatrnost králova v tom záleží, aby hlédal, aby neztrácal Božie milosti, ale dosáhl jie. A tak má král mieti Boha v svém srdci, v svých ustech i v svých činech i u velikú počest věda, že všicku svú moc má od něho do vóle jeho jako šafář a vládař jeho. A bude li v tom věrně cti a vóle Božie hlédati, uslyší od Boha s utěšením, an die jemu: „Měj diek, dobrý a věrný slúho ; byls nad málem věren, ustavím tě nad velikú věcí. Vejdi v radost Pána svého!“</w:t>
      </w:r>
    </w:p>
    <w:p w:rsidR="00CF7301" w:rsidRDefault="005E44B0">
      <w:r>
        <w:t>Tomuť jest i Aristotileš učil Alexandra. A tak Alexander, když byl k Židóm přitrhl a Židé vyšli přijímajíc jeho proti němu, zvěděv, že sú slúhy Boha jediného, ssedl s koně proti jich biskupu a poklonil se jemu ve jmě Božie a mnohými svobodami obdařil ty Božie slúhy, a Židóm veliký jako špitál učinil tu v Jerusalemě sluhám Božím, ješto nestojiec po světu hlédali služby Božie, aby v tom domu mievali pokoj. A tak v tom domu býval svatý Jan Křtitel, když přicházel k chrámu Božiemu; v tom domu Spasitel náš s svými apoštoly večeřal u Veliký čtvrtek; v tom domu byli se apoštolé zavřeli, když Syn Boží byl vstal z mrtvých a ukázal se jim řka: „Pokoj vám!“ V tom také domu i o letniciech Ducha svatého přijeli; pak v tom domu neb v takovémž, když křesťané drželi Jerusalem, byli křižovníci z bielým křížem.</w:t>
      </w:r>
    </w:p>
    <w:p w:rsidR="00CF7301" w:rsidRDefault="005E44B0">
      <w:r>
        <w:t>I jestiť králóm prvnie opatrnost Boha hlédati, Boha ctíti v sluhách jeho. Chce li král ty v obtieženie bezprávně porobiti, ješto mají svobodni býti ke cti Božie, viz, by sám poroben nebyl od Pána Boha. Dieť Bóh v Písmě: „Nedotýkajte se mých mazaných!“</w:t>
      </w:r>
    </w:p>
    <w:p w:rsidR="00CF7301" w:rsidRDefault="005E44B0">
      <w:r>
        <w:t>I v tom, cožť k královstvu slušie, má opatren král býti, aby statečným rytieřstvem, múdrými rádcemi, lidem obecným, těhaři, řemeslníky bylo královstvo ohrazeno; neb v království těch všech jest třeba.</w:t>
      </w:r>
    </w:p>
    <w:p w:rsidR="00CF7301" w:rsidRDefault="005E44B0">
      <w:r>
        <w:t>Chvalna je do krále i ta opatrnost, aby měl dobře hrady špižované lidmi, ztravú i oděním i poklady peněžitými.</w:t>
      </w:r>
    </w:p>
    <w:p w:rsidR="00CF7301" w:rsidRDefault="005E44B0">
      <w:r>
        <w:t>Bych pak mnoho mluvil o smiernosti, dávnoť jest to vyneseno, že jest vše vhod dobro a že ctnost záleží v střiedmé mieře, a obapol ctnosti jest ohyzda. Ohyzda jest, když co nebude své hodujie miery dotahuje neb dotaženo; a bude li hodujie miera přetažena, také jest ohyzda.</w:t>
      </w:r>
    </w:p>
    <w:p w:rsidR="00CF7301" w:rsidRDefault="005E44B0">
      <w:r>
        <w:t xml:space="preserve">A řekl sem také o silné mysli, že nikdy cti nedojde hubená mysl. A o spravedlnosti to dořku ještě, že spravedlné jest králi spravedlivě, silně, smierně opatrnu býti, spravedlné Božie cti hlédati, pravé Božie slúhy ctíti, obecného dobrého hlédati, každému přieti a pomáhati práva jeho, všecky, ktož k království příslušejí, za své mieti, svých milostníkóv na obecné nespúštěti. Svému vlastniemu rytieřstvu správně má král ochoten a štědr býti pomně, že oni i s nebezpečenstvím svých životóv jsú ruka jeho, ale proto cizieho jim nedávati pod úmluvú, že die: „Dávámť, k čemuži sem s právem,“ a pak nepopraviti toho, když tací vdrzí lakomci dále se vidí, než jde na krále. A ač pak </w:t>
      </w:r>
      <w:r>
        <w:lastRenderedPageBreak/>
        <w:t>někdy vrátie dědinu, ale vyživúc a vyprodadúc lesy, nábytky i rybníky, když tehdyž pomstít Buoh té nespravedlnosti, těch, ješto takú trpie křivdu, hlas uslyše, řeč svatého Augustina. Slyšte, králi křesťanští! Slyšte a k srdci připusťte, nechcete li toho věčného ztratiti královstvie, ješto jest skrze Pána našeho Jezu Krista šlechetným králóm připraveno, ežť die svatý Augustin: „Ne proto dieme zbožnými své krále a své ciesaře, že snad dlúho kralovali, mocni byli, své nepřátely přemáhali, veliká města vzdělávali, zde pamět svých jmen ostavili, ale dieme je zbožné neb zbožnými, kteříž sú bohobojně kralovali, vieru plodili Boha ctiec, Bóhu se klanějíc a čest a chválu Božie šířiec, Bohu z svých modlitev na však den vzdávajíc obět za své hřiechy a za svá rozličná obmeškánie; a když je ctili klekajíc před nimi jich poddaní aneb jim přieliš pochlebovali, tak v srdce hrdosti nepustili pomniece, že takéž sú lidé jako jiní; a byli li sú snažni obecného dobrého; a jsú li tiem viece smilstvo krotili v sobě, čím by byli lidí se nebojiec mohli je páchati svobodnějie; a měli li sú královstvie nebeského větší žádost nežli zdejšieho, a to vědúc, že tam mnozí nad nimi budú, ješto zde pod nimi byli; a byli li jsú milosrdni, spravedlni, štědři ; ač se kdy na koho uhněvali, jsú li to ochotenstvím a štědrostí nahrazovali; a jsú li i jiné měli šlechetnosti z úmysla upřiemého, aby se slíbili Pánu Bohu svému.“</w:t>
      </w:r>
    </w:p>
    <w:p w:rsidR="00CF7301" w:rsidRDefault="005E44B0">
      <w:r>
        <w:t>Králová mezi šachy byla jest též podobnosti jako král učiněna, jediné že znáti bylo, že jest žena. Neb králová má čest od krále svého, ale má se proto pomnieti ženú, žensky chodiec, tiché, ženské majíci obyčeje. A cožť řku králové, též i jiné panie rozomějte.</w:t>
      </w:r>
    </w:p>
    <w:p w:rsidR="00CF7301" w:rsidRDefault="005E44B0">
      <w:r>
        <w:t>I slušieť králové najprvé Boha hlédati a zachovati křesťanskými obyčeji, a pak také milost krále svého, mile a ochotně s ním bydléc, počestně, múdře s svú šlechetností, v své přípravě vedlé vóle jeho, hlédajíc libosti jeho, aby oddechl král s ní v utěšení po těžké práci úřadu svého. Neb dána jest muži žena také i k utěšení podobnému.</w:t>
      </w:r>
    </w:p>
    <w:p w:rsidR="00CF7301" w:rsidRDefault="005E44B0">
      <w:r>
        <w:t>Viziž králová, by v ničemž neukázala nemilosti aneb hrdosti proti králi. I dnesť Písmo vzpomíná hrdost oné králové Vasti řečené, ješto, když bieše král jeji poslal k ní, aby připraviec se v koruně vešla k hostem jeho, chtě jim ukázati krásu její, a ona pohrdala tiem, nechtěla přijíti. A skrze to kniežecím nálezem vyvrhl ji král z královstvie, aby jejie neposlušenstvie, kdyby vyšlo bylo bez pokuty, nebylo příčina jiným ženám, aby takéž svých mužóv nehrdaly přikázaním. Neb všecky ženy berú příklad na králové.</w:t>
      </w:r>
    </w:p>
    <w:p w:rsidR="00CF7301" w:rsidRDefault="005E44B0">
      <w:r>
        <w:t>Řádná králová v bázni Božie, v pokoře slušné, v milosti služby Božie i v jiných ctných a šlechetných obyčejích mnohým paniem jiným bude příklad, a hrdá, frejovná, světa tohoto milovnice takéť jich po sobě potáhne mnoho, jimiž i na onom světě bude vinna. A takť o té hrdé králové praví Písmo, že jest z královstvie pravým súdem vyvržena, a Hester šlechetná k království vzata na jejie miesto, ješto ctně v bázni Božie kralovala, nade všecko vážiec Boha, slúžiec Bohu, milostiva jsúc srdcem, ne zlému Amanovi, ale lidu Božiemu, protiž němu byl zlý Aman v hněvu krále vzbudil, i byla milost obdržala před i králem lidu tomu.</w:t>
      </w:r>
    </w:p>
    <w:p w:rsidR="00CF7301" w:rsidRDefault="005E44B0">
      <w:r>
        <w:t xml:space="preserve">Té šlechetné a bohobojné králové a milostivé slušie královým i všem paniem velikým následovati v bázni Božie, v modlitbách i v tom, aby nuzným byly milostivy, před králem, před svými pány prosbú i provinilým pomáhajíc, ne těm, ješto z úmysla a úklady škodie dobrým, ale ješto náhodau někakú k vině přišli, do nichž jest čáka polepšenie. Majiť také králové a panie veliké </w:t>
      </w:r>
      <w:r>
        <w:lastRenderedPageBreak/>
        <w:t>i v tom následovati králové této, když budú v přípravách podlé svých stavóv, aby hrdosti z toho nebraly v srdce. Neb takéť jest ta králová v své krásné králové bývala přípravě, ale ne pro svú myslici, ani jest z toho vešla hrdost v srdce jejie, ale řekla jest na modlitbě, péči maje na to: „Však ty vieš, Hospodine, kak mi jest to mrzko znamenie hrdosti na mé hlavě, když se musím podlé svého duostojenstvie okázati!“ Čtem také o světie Elžbětě, že také na to mievala péči, že musila k libosti muže svého choditi v rúše krásném, ale to jest ukázala, že jí jest to nelíbo ani bylo k mysli, neb bez něho a po jeho smrti netbala, by se komu líbila rúchem krásným, ale chodila ráda v rúše prostém.</w:t>
      </w:r>
    </w:p>
    <w:p w:rsidR="00CF7301" w:rsidRDefault="005E44B0">
      <w:r>
        <w:t>Čtem to také, že Judith, vdova mladá a krásná, chtiec v krásné přípravě před Oloferna, aby pomohla z núze lidu svému, slíbieci se jemu v své přípravě, snažně na modlitbě Boha za to prosila, aby nevelnula sama milostí k němu. Neboť velikéť jest nebezpečenstvie mysli s takými přípravami vókol jíti. I jestiť třeba snažně za to prositi Boha, aby ty, kteréž podlé svých stavóv strojie se tak, aby se jiným v tom slíbily, aby samy k těm milostí nevelnuly, jimž se tak strojie, a aby čistota mysli, jiežto v stud všeliká oplzlost, pěstún byla jich dobrého slova a jich cti.</w:t>
      </w:r>
    </w:p>
    <w:p w:rsidR="00CF7301" w:rsidRDefault="005E44B0">
      <w:r>
        <w:t>Slušieť králové, paniem, pannám k té čistotě táhnúti mysl a po té státi, ješto stud k frejóm činí a k takovým tajným milostem. Mílati jest múdrým ta čistota, a ktož smilnú milostí neoslne, mrzkať mu jest všeliká oplzlost. A nejedenť vzchválí rozpuštěné veselé dvořky, a sám k sobě přijda nedieť, by to dobré bylo tak nestydatě vókol jíti s těmi freji. Pannám bráti nepotřebie od těch, ješto jim nejsú přibuzny. Ó, kak by toho nebyly někdy králové a jich hofmistryně přezřely pannám! Dosti o tom! By tomu Buoh chtěl, by i samy hofmistryně byly daleky takých frejóv a samy jich nepomáhaly! Aj, kakť na dlúhé dny i pohanských paní ctnost čistoty má svú chválu! Svatý Augustin praví o jedné; té jméno bylo Lukrecia. Syn ciesařóv byl ji zamiloval nestydlivě, ale ona daleko byla té milosti, a dotud lécal, aby jie došel, až i přišel v noci v pokoj její, a nahý meč drže v jedné ruce, druhú jí ujal a řekl k ní: „Mlč! jáť jsem; mluv se mnú!“ A ona mlčala v té otrapě, a on s sliby i s hrózami žádal na ní povolenie, a nemohl mieti. I řekl k nie najposledy: „Aj, když mi nepovolíš, zabita budeš! A tento pacholek, ješto jest v tvém domu, takéť bude s tebú zabit a budeť náh k tobě na lože položen; a budeť to proneseno, žes s ním tak nalezena, a proto zabita.“ A ona bojéci se i po smrti slova toho, povolila jemu. A pak poslala po svého otce a po bratří a po muže a po jednoho římských starost a řekla před nimi: „Syn ciesařóv přišel v dóm mój, vrah miesto hosti. A ty, muži mój, věz to, žeť jest jiného muže sled na tvé posteli! V těleť sem porušena, ale myslíť jsem čista ostala. Z vinyť se vynímám, ale pokutyť nechci býti prázdna, by která nečistá na mně své nečistotě příklad měla, ale chtěla li by od viny příklad mieti, vezmiž příklad i od pokuty!“ A tak mluviec tu před nimi svú rukú dala sobě nožovú ránu a zabila se. A Římené u veliké cti ji pochovali. Ale svatý Augustin nechválí účinka jejieho. Neb kakž jest koli povolila, povolila. Jest menšie zlé bez viny od jiného zabitu býti, než s vinú se zabiti: menšie zlé zlé slovo nejsúc vinnu, než i bez zlého slova vinnu býti. Protož múdřejie Zuzanna učinila, ješto radějši chtěla kamenována</w:t>
      </w:r>
      <w:r>
        <w:tab/>
        <w:t>býti bez viny, než by před lidmi netrpěla, a před Bohem vinna byla.</w:t>
      </w:r>
    </w:p>
    <w:p w:rsidR="00CF7301" w:rsidRDefault="005E44B0">
      <w:r>
        <w:t xml:space="preserve">Slušie také králové i paniem velikým po múdrosti státi. A téť jest bázen Božie počátek, bez téť právě žádný múdr nenie. Slušie také králové i paniem velikým v dobrých knihách čísti, ješto učie a napomínají, aby Bóh byl v srdci a šlechetnost, a rozum v potřebném osvěcují, zlé hyzdie a dobré </w:t>
      </w:r>
      <w:r>
        <w:lastRenderedPageBreak/>
        <w:t>chválé. Takť die. Písmo: „Slyše múdrý múdrost, múdřejí bude a rozomný má jiné zpraviti a zpořiediti.“ Protož rozomná králová, bude li své panny vésti k bázni Božie, velikú odplatu z toho bude mieti. Protož i řku: Hodíť se múdré a šlechetné králové v dobrých knihách kratochvíl mieti a rozom bráti; neb všeliké písmo vdechnuté Bohem úžitečno jest. Chce li také králová, aby ji vpravdě za múdrú měli, střez se ženských lehkosti a těch přírokóv, jimiž obecně: ženy ukárají, a trať to na sobě.</w:t>
      </w:r>
    </w:p>
    <w:p w:rsidR="00CF7301" w:rsidRDefault="005E44B0">
      <w:r>
        <w:t>Najprvé neukazuj, byť libo to bylo, že ,by komu tělesně míla byla. Majíť také ženy obecný přírok ze všetečnosti, že vše chtie vždy věděti, i tajné věci, a potom to pronesú dále. Čte se v Římských skutciech, že se v Římě stalo, že šel pacholík s otcem v radu mezi římské pány, a když přišel domóv, mátě jeho tázala, aby jí pověděl, co sú páni v radě mluvili; a robenec nikakž nechtěl pověděti řka, že nemá ijeden rady pronositi. A čím se robenec viece tvrdil, nechtě jie pověděti, tiem pilnějši mátě chtieci zvěděti, až se i hroziti počne robenci. A robenec, nemoha jie odbyti, zamysli řka: „Milá matko, neprav toho žádnému, platilať by to má hlava! Toť sú páni v radě uložili, aby každý muž dvě sobě ženě pojal.“ A ona, uslyševši to od syna, také pod tajemstvím pověděla to druhé, a ta opět dále, až pak obecně zberúce se všecky ženy římské hlukem šly před římské pány volajíc, aby jim.té křivdy nečinili. A páni se tomu vzdivie, co jest to, zdali jest zázrak někaký, vidúc láji ženskú, any volají jako bez smysla ostyděvše se, až ten robenec i povie pánuom, kterak jej mátě k tomu nutila, chtiec na něm zvěděti, oč sú páni v radě byli, a nemoha jie odbyti, že jest tak musil to zamysliti, aby jie tudy odbyl.</w:t>
      </w:r>
    </w:p>
    <w:p w:rsidR="00CF7301" w:rsidRDefault="005E44B0">
      <w:r>
        <w:t>Jest také na ženy přírok, že nestrpie toho rády, což muž zapovie. A tak pravie toho potvrzujíc, že dal muž jedné ženě pušku, ptáčka v ní zavřev, a zapověděl jí, aby pro nic v tu pušku nenahlédala a neotvierala jie, že jest tam ptáčka vsadil, aby jeho nevypustila. A ona nestrpěvši toho, otevře pušku chtiec zvěděti, co by tam bylo, a ptáček vyletí. A tak muž pozna všetečnost její.</w:t>
      </w:r>
    </w:p>
    <w:p w:rsidR="00CF7301" w:rsidRDefault="005E44B0">
      <w:r>
        <w:t>O druhé takto pravie, že byl muž jehlu polékl v dieře někaké a zapověděl ženě, aby nevčinievala prstu do té diery; ale on nepovie, proč. A tato, nemohúc strpěti toho, sáhne tam prstem a spliští to poléčenie, že jí jehla prst probodne. A muž uzře, ana prst probodený uvázala, nalaje jie z jejie všetečnosti nemúdré.</w:t>
      </w:r>
    </w:p>
    <w:p w:rsidR="00CF7301" w:rsidRDefault="005E44B0">
      <w:r>
        <w:t>O třetí pravie takto, že muž byl jed postavil v konvici a zapověděl ženě a řka: „Neroď píti z konve této, jedť jest v ní; umřeš, napieš li se.“ Avšak ona nestrpěla, než vždy se napila, i umřela.</w:t>
      </w:r>
    </w:p>
    <w:p w:rsidR="00CF7301" w:rsidRDefault="005E44B0">
      <w:r>
        <w:t>Bývajíť také mnohé ženy, že vždy pře proti mužóm držie a jsú jim odporny. A tak přihodi se, že jeden muž pójde s ženú přes lúku a muž bude řéci: „Dobře jest lúka přiholena.“ A žena die: „Přistřižena jest,“ až s tiem vejdú na břev, tak se krykujíc. Muž die, že jest přiholena, a žena die, že jest přistřižena, až tu žena upadne u vodu se břvi, a tonúc bude ještě prstoma jako stříci vyzdvihši ruku ukazujíc, že jest střižena. A když utone, pójde muž proti vodě, nade břví hledaje jie; a lidé potkajíc jej otieží jeho, co by tu činil, a on povie: „Upadla mi žena se břvi a utonula, i hledám jie.“ A oni vecechu jemu: „Hledaj jie zdola břvi; po vodě dolóv plove.“ A on vece: „Vždyť mi se jest ve všem protivila; mámť za to, žeť plove proti vodě.“</w:t>
      </w:r>
    </w:p>
    <w:p w:rsidR="00CF7301" w:rsidRDefault="005E44B0">
      <w:r>
        <w:lastRenderedPageBreak/>
        <w:t>Dvé jest ještě, v němž ženy obecně přírok mají: jedno, že se druhé líčie, a jiné se s kúzly a s čáry obierají. řkuť o ličidle, žeť jest i to věc velmi stydká, s těmi se mazadly pósobiti; a k tomu, kteráž pósobí se těmi líčidly, ztratíť barvu přirozenú a budeť jako vařená, vytáhnúc barvu z lící přirozenú. A ješto s čáry a s kúzly se obierají, ó, kak se rozličně chytrým babám aneb i mnichóm dadie klázniti nebo žákóm! Viem to, že jeden mnich, čině se v těch kúzlech a čářiech uměl, klamal panie, dával jim někaké stkleničky, aby svój pot v nich daly jemu, že tiem něco přivésti jim chtěl, po němž jsú ony stály, a k tomu bral od nich penieze za to, ano jedno tant byl. A nad to, by mohly co své vuole jmieti kúzly a čáry, neměly by toho proti Bohu učiniti; neb každé kúzlo, každý čár, každý lék jest přestúpenie křesťanské viery a slibu, ješto sme slíbili na křtu.</w:t>
      </w:r>
    </w:p>
    <w:p w:rsidR="00CF7301" w:rsidRDefault="005E44B0">
      <w:r>
        <w:t>Jest na ženy také i ten přírok, že přechytré umějí omluvy i v tom, ješto je zjevné, že jest křivda, a zvymlúvají. A tak slepcova jedna byla chytře nevěru proti muži učinila, a Buoh dal prozřieti tomu slepému, aby tu lest své ženy uzřel. Ale ona i v tom omluvu nalezla řkúc: „Protoť sem to učinila, aby ty prozřel; věděla sem, žeť Bóh skrze to otevře oči.“ A také muž jeden káral ženu z něčeho řka: „Svýmať sem to očima viděl.“ A stál s ní nad někakú vodú. A ona omlúvajíc se vece muži: „Móžeš mi lépe věřiti než svýma očima. A ty teď vidíš očima, bych s tebú byla v této vodě, avšak to vieš, že tam nejsma.“ A tak muže s toho, čeho jest dobře jist byl, svedla.</w:t>
      </w:r>
    </w:p>
    <w:p w:rsidR="00CF7301" w:rsidRDefault="005E44B0">
      <w:r>
        <w:t>Takových básniček u pravdě příkladných i vieceť pravie. Ne by to vše pravda byla, ale že tiem kárají lehkost ženskú. Protož řkuť to krátce: Každá múdrá žena trať to v sobě, v němžť má přírok ženská lehkost, a králová ovšem, aby od nie zmúdřely i dvořky jejie a opatrny byly.</w:t>
      </w:r>
    </w:p>
    <w:p w:rsidR="00CF7301" w:rsidRDefault="005E44B0">
      <w:r>
        <w:t>Má i v tom opatren býti dvór králové neb velikých paní, aby múdré, ctrré a opatrné měly hofmistryně proti tělesným milostem. Neb oheň tělesné milosti i železné přemáhá mysli a přechytrým úkladóm naučí milost, a jelikož i ke lsti osvietí vtipnost, s tolik oslepí oči pravé múdrosti, že ti, ktož zajdú v ty milosti, nerozmyslé se, co potom bude. I jest veliké třeba opatrnosti, aby byly prázdny šeptóv, túlaní a samy s mužrni neostávaly; dotud šepcí, ažť se něčeho i došepcí nehodného; v túlaní také Dina, dcera Jakuba patriarchy, podávena a unesena; dcera krále Davidova, když sama s bratrem ostala, nemnieci, by ji co od něho potkalo, podávena.</w:t>
      </w:r>
    </w:p>
    <w:p w:rsidR="00CF7301" w:rsidRDefault="005E44B0">
      <w:r>
        <w:t>A by se toho pak nikteréž nepřihodilo, kto ji uzří v takých věcech neopatrnu, móž do nie zlé domněnie mleti. Chciť i to pověděti, kak divný úklad Jozefus rozprávie o jedné mladé a krásné ženě. Tenť pravie takto, že jest byla v Římě jedna slovútná žena, ve cti, v kráse, v urození a v čistotě pronesena. K té byl zapálen v milosti jeden rytieř, a když pokusil se rozličnú službú podlé těch světských milostí obyčeje, až k ni i slal, slibuje jí veliké dary, aby jemu povolila. Ale silna byla žena tato v svém úmysle. Avšak došel jie ten rytieř úkladem kněze jednoho pohanského. Ten výmysl učinil takovýto: Vida ženu tuto podlé bludu pohanského, že toho hlédá pilně, chtieci se bohóm slíbiti, šel k ní a pravě jí, že jeden z ejiptských bohóv zamiloval ji, ctnost její vida, a chce v takovémto chrámu sám k ní přijíti a tu zjeviti tajné věci, aby to učiniec obět bohu tomu, ostala sama jediná té noci v chrámu a tu spala. I přivedl to ten pop chytrý, že i muž, znaje čistý úmysl té panie, povólil jí toho. A ten pop skryl tajně rytieře onoho tu v chrámě a všecky z chrámu vypósobil a světla zhasil i sám vyšel a dveře zavřel o té paní.</w:t>
      </w:r>
    </w:p>
    <w:p w:rsidR="00CF7301" w:rsidRDefault="005E44B0">
      <w:r>
        <w:lastRenderedPageBreak/>
        <w:t>A ten rytieř svój čas uzřev, přišel k té paní pod jménem toho boha, jehož ona čekáše. A ona bohem jeho mniec, byla mu povolna. On odešel od nie dřéve světla. A ona pronesla to před mužem i před přátely, že ten bóh byl k ní přišel a měl s ní svú vóli a pravil jí některé tajné věci. Pak třetí</w:t>
      </w:r>
      <w:r>
        <w:tab/>
        <w:t>den potkal ten rytieř tu paní a zevil jí to, i že on s ni tak byl. A ona teprv přišla sama k sobě, roztrhši rúcho své a přišla k muži svému a své jemu pověděla chytré a nevěrné obelštěnie žádajíc, aby lsti bylo pomštěno. A muž její pověděl to ciesařovi a ciesař ten chrám zbořiti kázal a na těžký (!) múky dal popa toho i s těmi se všemi, kteříž sú toho příčina byli.</w:t>
      </w:r>
    </w:p>
    <w:p w:rsidR="00CF7301" w:rsidRDefault="005E44B0">
      <w:r>
        <w:t>Popy nazýváme v šachové hře to kamenie, jímž onen mudřec kmety zemské mienil, múdré, staré, rozomné v práviech, ješto dávným obyčejem a příhodami zkusili rozličných věcí a čtli kronika a psaná práva, a k tomu smysl majíce přirozený hodni sú a hotovi k statečné radě, jsúc chvalných obyčejóv a šlechetného úmysla, jimž čest a pravda míla. Neb když ten, ješto má smysl přirozený, slyše múdré řeči, múdřejí bude, a ktož jest rozomný, hoden jest miesta toho, aby vedl jiné a pořiedil.</w:t>
      </w:r>
    </w:p>
    <w:p w:rsidR="00CF7301" w:rsidRDefault="005E44B0">
      <w:r>
        <w:t>I byl jest ten kámen udělán počestný kmet, an sedě čte na knihách; ale nynie ke knězi podobno činie to kamenie. A ta dva rohy mieníta ruce k Bohu vyzdviženie, neb kněžie tak zdvíhají ruce, za lid prosiec Boha. Takoví kmetové i nekněžie, že jsú starší z lidu, častoť jsú v písmě nazváni latině presbyteri. A pak mnie mnozí, by presbyter jedno kněz byl; pravda, že kněžie naši podlé svého úřadu jsú v duchovních věcech starší naši, ale pro to v královstvu dobře zpořiezeném třebať jest k obecnému dobrému a k obecné radě kmetóv nekněží, ješto by i k krveprolití spravedlivému raditi mohli.</w:t>
      </w:r>
    </w:p>
    <w:p w:rsidR="00CF7301" w:rsidRDefault="005E44B0">
      <w:r>
        <w:t>Všech těch starcóv najprvnější má pilnost býti, aby dětinných daleci byli obyčejóv; neb písmo a rozum i přirozenie nedá starému dětinnu býti. Dieť Písmo: „Běda dietěti stoletému“, točíš starému, ješto jest dětinných obyčejóv. A Šalomún jakož bohatého lživého viece hyzdí a chudého pyšného, takéž i starého nemúdrého. Rozomť to ukazuje, že by starý měl múdr býti, neb zkušenie mnohých věci mělo by jej múdra učiniti. Jest li kto mladých obyčejóv drže úřad starých, nemóžť rada jeho býti úžitečna, neb, ač hodně i poradí, ale nebudú poslúchati rady jeho řkúc: „Kéž sám tak činí?“ A zdali nebrání přirozenie starému býti mladě živu, když i moc tu odejme jemu?</w:t>
      </w:r>
    </w:p>
    <w:p w:rsidR="00CF7301" w:rsidRDefault="005E44B0">
      <w:r>
        <w:t>Druhé ti, ktož k radě zemské příslušejí, mají pilně znamenati práva, hodná li jsú, pravá li, křesťanská li; a bylo li by to potřebie, aby v čem byla opravena, měli by to na krále vznésti, aby on to opravil ne sám z své moci, ale s plnú radú a se všie obce povolením. Ale třeba jest v tom veliké opatrnosti a daleké v dlúhé časy; ač by to nynie hodno bylo, také li potom hodné to bude, a aby některých hodné nebyla záhuba druhých, bez nichž by královstvu ujma byla.</w:t>
      </w:r>
    </w:p>
    <w:p w:rsidR="00CF7301" w:rsidRDefault="005E44B0">
      <w:r>
        <w:t>Třetie kmetové ti mají po tom pilně státi, aby před se šli jich nálezové, nebylo jich usúzenie mdlé jako nepevná pavučina, ješto v ní malé mušky uváznú, ale veliký štmel proletí ji, a potom tudy proletie i malé mušky. Neb ten neřád bývá, že vynesú některý nález a za právo ustavie nětco, malý tiem bude svázaný, ale veliký přijda i zboří to a nic jemu nebude proto, a potom i malí nebudú držeti toho. Dieť Písmo: „Nebývaj súdcí, nebudeš li moci mieti.“</w:t>
      </w:r>
    </w:p>
    <w:p w:rsidR="00CF7301" w:rsidRDefault="005E44B0">
      <w:r>
        <w:lastRenderedPageBreak/>
        <w:t>Čtvrté ti, ješto k těm nálezóm sú ustaveni, mají se zápitie na však den vystřieci, aby vždy při sobě byli. A netoliko od zápitie vínem mají střiezvi býti, ale aby jich nezapojila ani milost k někomu ani nenávist nebo hněv, ani strach ani váděje, neb ty věci mnohokrát súd převracují.</w:t>
      </w:r>
    </w:p>
    <w:p w:rsidR="00CF7301" w:rsidRDefault="005E44B0">
      <w:r>
        <w:t>Páté řku těm, ješto se o něco radie s nimi, že ve dvém mají opatrni býti. Najprvé, ktož má komu poraditi, rad jemu věrně, nemieně zklamati jeho. Druhé, když radí komu, tak rad, aby k ničemuž bezpřiemně nenutil jeho, aby onen neřekl potom: „Kázal mi to učiniti!“, když by se zle zvedlo jemu, že by snad neuměl toho tak vyvésti, jakož jest rádce mienil, aneb že by v tom bylo jiného něco, jehož jest mienil, aneb neuměl rádci pověděti. Protož, ktož radí druhému, řci ty opatrně: „ Jest liť tak, jakož pravíš, byť má věc byla, taktoť bych já učinil. Mněť se zdá, že by to k tomu hodné bylo.“</w:t>
      </w:r>
    </w:p>
    <w:p w:rsidR="00CF7301" w:rsidRDefault="005E44B0">
      <w:r>
        <w:t>Šesté ti, ješto k radě slušejí, mají tajné věci tajny mieti. Dieť Aristotileš Alexandrovi: „Ktož tajemstvie pronosí, postihneť jeho zlé velmi brzo; nemóžeť bezpečen býti před příhodami zlými.“ Ó, čím lépe toho, což tajné, ižádnému nepraviti, než povědúc i prositi, aby toho on nepravil! Divné, že onoho chceš mocen býti, aby on tajil tajného, a sám nemoha toho utajiti! Ano i slyšeti tajnú věc nebývá hodno. Jeden druhému chtěl nětco tajného pověděti řka: „Toběť to poviem, ale jedinémuť sem to přieteli pověděl.“ A ten vece: „Když jest tajné, neprav mi, snadť, by, jemužs také pravil, pronesl, měl by domněnie do mne, bych já to pronesl.“</w:t>
      </w:r>
    </w:p>
    <w:p w:rsidR="00CF7301" w:rsidRDefault="005E44B0">
      <w:r>
        <w:t>Sedmé ti kmetové, ješto súdie, mají to slovo vždy v srdci mieti, ješto Buoh die skrze proroka: „Právě suďte, synové lidští!“ Nemáť súdce pro nic na světě nálezem proti právu ijednomu pomáhati, když na súd přijde. Neb die Písmo: „Malého i velikého rovně súditi budeš!“ By, chtě chudému z milosrdenstvie pomoci, súd vydal proti právu, zleť by učinil. By také súdce práva věděl někoho, avšak podlé toho, jakož jest súd doveden, má súd vydati, nemóž li toho podobně jinak dovésti. Byť súdce jinak, než jakož súd doveden, měl súditi, než jest právo ustaveno, že by snad někoho práva věděl jinak než súdovým dóvodem, viece by z toho bývalo zmatkóv. Protož, ktož súdy vynosie, majíť se bez pohnutie práv držeti ustavených.</w:t>
      </w:r>
    </w:p>
    <w:p w:rsidR="00CF7301" w:rsidRDefault="005E44B0">
      <w:r>
        <w:t>I jestiť těm kmetóm a těm rádciem veliké třeba opatrnosti. Neb což silú a udacstvím činie rytieři, což vládnúce úředníci královi, což súdem sudí, což dielem a řemeslem lid obecný, to vše skrze radu múdrých a věrných má býti ke cti králově přivedeno a k dobrému obecnému.</w:t>
      </w:r>
    </w:p>
    <w:p w:rsidR="00CF7301" w:rsidRDefault="005E44B0">
      <w:r>
        <w:t>Rytieř mezi šachy tak byl udělán, že zřiedlna na něm byla rytieřská počest; neb rytieře v čest pozdvihují pro ukázanie viery a statečnosti. A tak rytieř i postúpá ve cti z sloty v múdrost, a skrze časté příhody. Praví jedna kronika o jednom kniežeti afrikánském: Ktož u boji statečně činil sobě, dal jemu rúcho zlaté řka: „To rúcho slušie na muže silného, jakýž ty jsi; neb jakož oheň ani rez nepřemóž zlata, tak moc nepřátel nepřemáhá tebe, ani rez lenosti chytila se jest tebe.“</w:t>
      </w:r>
    </w:p>
    <w:p w:rsidR="00CF7301" w:rsidRDefault="005E44B0">
      <w:r>
        <w:t xml:space="preserve">A protožť rytieři z práva mají počest mimo jiné téhož rodů v rúše, v míse rytieřské i ve mnohém jiném. A na to pomniec, majíť také mimo jiné v ctnosti a v šlechetnosti býti; neb ta čest, ješto ji činie někomu, co jest jiného, než ukazuje, že v tom jest ctnost a šlechetnost, jemuž činie takúž počest? A když by v něm nebylo toho, v pravdě by to nebyla jeho čest. Protož ku pravé cti táhni se </w:t>
      </w:r>
      <w:r>
        <w:lastRenderedPageBreak/>
        <w:t>rytieř a k šlechetnosti, Boha hlédaj, od něhožť jest všecko vítězstvo i dobrodružstvie. A ktož sú kdy v své hrdosti jiné mněli, oklamávaliť sú se.</w:t>
      </w:r>
    </w:p>
    <w:p w:rsidR="00CF7301" w:rsidRDefault="005E44B0">
      <w:r>
        <w:t>Z statečných rytieřóv byl král David, avšak vždy Boha měl před očima a řiekal, že neúfá v své lučiště ani v obranu meče svého, ale v pomoc Boží. Mějž rytieř múdrost, jiež jest bázen Božie počátek a dokonánie, nade vše Boha milovati a k tomu táhnúti, aby z Bohem mohl mieti věčné bydlo libějšie jemu. A cožť by to bylo, zde ve cti, v zboží, dobrém bydle tělu pobyti, ano jest zde nelze tomu ničemuž trváti, když by skrze to nebylo přijíti u věčnú čest a u věčné zbožie k milému Bohu? A kdyžť jest Bóh kakás divná pravda všeho, é, múdří rytieři, proti pravdě zbožie zdejšieho nesahajte ani cti zdejšie, ničehož nevažte nad Pána Boha, jenž ve všem chce pravdě, a tiem zbožím, tú ctí, tú silú těla, jímž vás jest Bóh daroval, podlé svých stavóv Bohu služte, ne pro svět, ne pro frejieřky, ale ke cti Božie a k obecnému dobrému pracujte a řád rytieřský držte. Móžť rytieř zbožie mieti, po cti státi, pohodlé tělu, jelikož ku potřebě sobě učinil, ale ne tu má cíl býti žádosti jeho, by v tom chtěl kochati se, ale aby to měl ku pomoci v svém stavu slúžiti zbožím zdejším, náklad maje podlé Božieho zpořiezenie, ješto příslušie k stavu tomu, tú ctí, tú počestnosti, kterúž má od Boha, mil jsa dobrým a hrozen pravdy protivníkóm tú silú a mocí těla, aby zlé, neřádné tlačil, ne leckohos bez práva, ale podlé práva ustaveného.</w:t>
      </w:r>
    </w:p>
    <w:p w:rsidR="00CF7301" w:rsidRDefault="005E44B0">
      <w:r>
        <w:t>V tom pak také záleží čest rytieřská, že jim slušie věrnu býti, a ten by správně ztratil jméno rytieřské, kterýž by nedržal viery. A ktož sú vieru znamenitě ukazovali, i dnes to dobrým zpomínají. A tak psáno jest v jedné kronice, kak byl věren rytieř jeden kniežeti svému. Neb když král jeden mienil to knieže v noci zahubiti, učinil jemu toho večera dobré bydlo před sebú a dal jemu píti silné víno chtě, aby se podpil a nevystřehl se úkladu toho. A rytieř kniežete toho proslyšav, co král miení, chtěl věrně pomoci své hospodě. Když šel s ním od dvora do domu jeho, uznamenal, ano od krále špeh před domem; i počne ten rytieř jda hádati se s svým pacholkem a tak v duom vejdú. A pověda kniežeti svému králóv úklad, obleče jeho v rúcho pacholka svého; nechaje tam v domu pacholka, vyvleče knieže z domu a tepa jej jako svého pacholka a laje jemu jako pacholku. Pak vrátí se sám do domu jako k kniežeti a jako tam polože knieže, pójde sám do své hospody. A tak zklama špehéře tyto. A v noci z své hospody spusti se zdi své knieže po provaziech. A tuto přijdúc kniežete v domu nenaleznú, i jmú pacholka a rytieře toho. A pak král to zvěděv, kak jsú pomohli kniežeti svému, otázal své rady, co by ti hodni byli, ješto jej tak zklamali. A když řekli jedni: „Této smrti jsú hodni,“ a druzi: „Této,“ král řekl: „Jistě tito smrti nejsú vinni, ale hodni sú všie cti, že sú tak věrni byli pánu svému.“</w:t>
      </w:r>
    </w:p>
    <w:p w:rsidR="00CF7301" w:rsidRDefault="005E44B0">
      <w:r>
        <w:t>Majíť i spolu sobě rytieři věrni býti a má jeden druhého čest vážiti za svú čest. A kdyby to bylo, nepal by se druh nad druha a nebylo by těch bláznivých i bez potřeby zamlúvaní k sedání neb s ostrým honěnie, ale by milost byla mezi nimi. Hrozenť jest nepřátelóm rytieřský zástup, když uzřie milost a vieru mezi nimi; ale kde jest nesvornost mezi rytieřstvem, tu jest zlá čáka k vítězstvu. Bývalo jest to, že u vojště byli se svadiec, a pak snadně je nepřietelé doražovali. Protož chváluť má milost a přiezen mezi rytieřstvem.</w:t>
      </w:r>
    </w:p>
    <w:p w:rsidR="00CF7301" w:rsidRDefault="005E44B0">
      <w:r>
        <w:t xml:space="preserve">Bylať dva rytieře u věrné milosti a přiezni, a když král jme z nich jednoho a na smrt chce dáti, ten, jakož jat byl, poče toho velmi pykati, že jest doma ničehož nezpósobil, a řka, by mohl prodlenie </w:t>
      </w:r>
      <w:r>
        <w:lastRenderedPageBreak/>
        <w:t>své smrti mieti, aby to zpósobil doma, chtěl by rád inhed se zase k své smrti postaviti. A tento jeho tovařiš bude jemu na králi toho žádati a sám dá se zaň u vězenie. A když odšel onen, všickni tomuto za zlé měli, že se za toho dal, jemuž život platí, u vězenie, a řkúc: „I co mníš, byť se na své postavil bezživotie?“ Ale tento vždy pravieše, že nemá ijedné chyby do viery jeho. A když ten čas přišel, nechybil onen najmenšie chvíle, ale k svému se postavil bezživotie. A král, vida tú rytieří takú vieru, podivil se tomu a hněv spustil s mysli, i odpustil tomu a potom pro jich vieru byl na oba laskav.</w:t>
      </w:r>
    </w:p>
    <w:p w:rsidR="00CF7301" w:rsidRDefault="005E44B0">
      <w:r>
        <w:t>Dobrý rytieř držíť i nepřátelóm slíbenú vieru. Čte se o jednom v kronice římské, že když jat byl, smluvil se o šacuňk a prosil, aby jej pustili, řka: „Vrátímť se, nedám li těch peněz.“ A vrátiv se k svým, nechtěl dáti peněz ani se chtěl zase u vězenie postaviti řka: „Oklamal sem je. Já sem mienil, že se k svým zase vrátím, nedám li těch peněz; a to sem učinil.“ Ale Římené nechtěli, by jich rytieřstvo šli lstmi takými; kázali jeho svázati a donésti nepřátelóm.</w:t>
      </w:r>
    </w:p>
    <w:p w:rsidR="00CF7301" w:rsidRDefault="005E44B0">
      <w:r>
        <w:t>Také se čte o někakém Markovi římském, že když byl jat s jinými od nepřátel a Římané také měli z oněch vězně, pak toho Marka pustili na postavenie, aby s Římany rozmluvil, chtěli li by vězně za vězně propustiti. A když zdál k Římanóm to poselstvie, Římené otázali jeho, co by se v tom hodného zdálo jemu. A on odpověděl a řka: „Já mám za to, že by Římanóm hodné nebylo učiniti to, což žádají Karthaginenští, neb někteří jsú v jich vězení velmi staří, z nichž sem já jeden, a druzí velmi mladí, takže oboji k válce nejsme hodni. Ale vy máte oněch silné muže a dobré vódce.“ Aj, viery muže statečného! Ne toho, co by hodné bylo jemu, hlédal, ale na to zřel, co jest obci hodné. A také viery zdržal svým nepřátelóm; věda, že na múky pójde, však šel a postavil se svým nepřátelóm, jakož slíbil.</w:t>
      </w:r>
    </w:p>
    <w:p w:rsidR="00CF7301" w:rsidRDefault="005E44B0">
      <w:r>
        <w:t>V bituňciech má sobě rytieřstvo věrno býti spolu. Jakož čtem o Davidovi, že upřiemý byl a věrný na bituňciech, že netolik rádi jeho mievali za starostu v rytieřských věcech, ale pak i za krále bylo jim jej mílo mieti.</w:t>
      </w:r>
    </w:p>
    <w:p w:rsidR="00CF7301" w:rsidRDefault="005E44B0">
      <w:r>
        <w:t>Jest také jako zvláštní slib rytieřský vdovám, sirotkóm i jiným sprostným lidem pravdy pomáhati, brániti jich před násilím. É, pomněte toho slibu a střezte se, aby sami zámutkóv takovým lidem nečinili, radú nebo skutkem tisknúce je od jich zbožíčka, od jich pravdy, od jich pokoje, k škodě, k nákladóm je připravujíc, to na králi vysluhujíc, ješto naň nejde, práva jich stavujíc. Velmiť také ozdobuje čest rytieřskú přemohúc býti milostivu; rytieřskéť jest svítěziti, ale to jest obyčej líté zvěři, přemohúc i rozsápati. Zuořiv a udaten má býti rytieř proti nepřieteli, donidž se brání; ale když se poddává, má milostiv býti jemu.</w:t>
      </w:r>
    </w:p>
    <w:p w:rsidR="00CF7301" w:rsidRDefault="005E44B0">
      <w:r>
        <w:t>Roch znamenává králova úředníka. Ten šach byl udělán muž počestný, an má huol v rukú, neb má králóv úředník v zemi počesten býti; a hól moc znamenává a upřiemost holi spravedlnost. Neb jakož neslušie v ruce huol neupřiemá, takéž mají nespravedliví činové býti v moci. Takový úředník má králi i obci upřiem a věren býti, králova neopúštěti a na obec nespravedlného i nezamýšleti neb na jiné menšie úředníky; učiní liť taký úředník vinna nevinného, chtě pod tú omluvú pobrati zbožie jeho, dvojeť zlé učiní: jedno neprovinilé zbožie vezme a druhé, že vinna spraví nevinného a vezme netolik zbožie jeho, ale i čest jeho, zlým jej učině.</w:t>
      </w:r>
    </w:p>
    <w:p w:rsidR="00CF7301" w:rsidRDefault="005E44B0">
      <w:r>
        <w:lastRenderedPageBreak/>
        <w:t>Pomním to, že túžiechu jílovští horníci na Guglvajta; mnich bieše kakýs a vládnieše od ciesaře Karla, českého krále, a řiekáchu: „By zlými nás nečině bral zbožie naše, ještě bychom to trpěli; ale béře naše, zlými nás čině.“ A tak nechtiece trpěti toho, á, kak bohaté hory zlaté opustili i zapustili, že viec do této doby nemohú přemoci vody, a co sú na to naložili a co zlata obmeškali!</w:t>
      </w:r>
    </w:p>
    <w:p w:rsidR="00CF7301" w:rsidRDefault="005E44B0">
      <w:r>
        <w:t>Mnohokrát zlí, nespravedlní úředníci od krále vládnúc učinie, že i král bude slúti zlý, nespravedlný, a snad i bude, když jim přezří jich nespravedlnost. Co, co toho neřádu trpěla jest země tato, ano vieží se bezdušci v cizie dědiny, cizie prodávají, práva stavuji! Avšak něktoť i ostanú ale po nás, ješto uzřie, k kakému to konci přijde! Ale nechaje toho řku: „É, kto vládnete, strach Boží nad sebú mějte, cti hospodě neujímajte, ani jich zbožie, ani komu z obce bezprávní buďte, a čehož komu hospoda přeje, toho jemu šafář neujímaj!“</w:t>
      </w:r>
    </w:p>
    <w:p w:rsidR="00CF7301" w:rsidRDefault="005E44B0">
      <w:r>
        <w:t>Mušejíť také úředníci k utrhavým řečem trpělivi býti; ižádnýť se všem nemóž slíbiti. Jakžiť kto bude povýšen v úřad, něktoť mu i bude záviděti, a také budú, ješto mušejí pro svú závinu trpěti od úředníka, a ti všichni utrháním řečí utrhavú jako k cíli budú střéleti k němu. A mnozí také z viery řkú, něco chtiec polepšiti a vystřieci; o nichž die mistr Seneka: „Kárá li tě kto a ty vinen, dobřeť jest učinil; a paklis nevinen, chtělť jest dobře učiniti.“ A toť jest vše přemoci trpělivostí. I králi velicí chválu mají, že sú taková utrhánie neb káranie strpievali.</w:t>
      </w:r>
    </w:p>
    <w:p w:rsidR="00CF7301" w:rsidRDefault="005E44B0">
      <w:r>
        <w:t>Byl jeden popaden, ješto lúpil na moři, a přiveden byl před Alexandra krále. A když jemu vece Alexander: „Pročs lúpil, nedada pokoje na moři lidem?“, a ten směle vece proti králi: „A proč ty lúpě nedáš pokoje všemu světu? Že já jednu lodí vezmu, nazýváš mě lúpežníkem, a že ty s vojskem jezdě lúpíš, ciesař sloveš! Byť se mně štěstie obrátilo, já bych byl dobrý; ale čím tobě viece jde pod ruku, tys vždy hoří.“</w:t>
      </w:r>
    </w:p>
    <w:p w:rsidR="00CF7301" w:rsidRDefault="005E44B0">
      <w:r>
        <w:t>Aj, kakúť jest řeč tak veliký král strpěl, a řekl tomu: „Chciť tvú chudobu proměniti, aby svú zlostí štěstie nevinil.“ I nadal jeho, že jemu nebylo třeba lúpiti.</w:t>
      </w:r>
    </w:p>
    <w:p w:rsidR="00CF7301" w:rsidRDefault="005E44B0">
      <w:r>
        <w:t>Také ciesaři jednomu řekl jeden v oči: „Ó ukrutníče!“, a on to míle strpěl, tiše, jediné že řekl: „Bychť byl, neřekl by.“ A když i králóm řečmi utrhají i jich vládařóm, má vládař v obyčej to mieti, když má pokutu nad kým učiniti, aby vztáhl v tu chvíli, když jím hněv točí, aby pro hněv neupřielišil. Tak byl jeden řekl: „Nemohuť ho bíti, hněvť mě jest naň.“</w:t>
      </w:r>
    </w:p>
    <w:p w:rsidR="00CF7301" w:rsidRDefault="005E44B0">
      <w:r>
        <w:t>Ten také vládař, ješto má menšie vládaře usazovati, slyš básničku tuto, aby jich neměnil často: Byl jeden hajný lesóv před svým pánem obžalován, a on v hněviech kázal jej náha na lese v létě přivázati, aby múchy a komárové uštípali jeho. Pak po dobré chvíli poslal tam, aby ohlédal posel, kak jest jemu; a posel, uzřev na něm much veliké množstvie, chce je sehnati s něho. A on prosil jeho, aby jich nesháněl, řka: „Tytoť sú již syty; sžéneš li je, přiletieť lačnějšie a budúť mě štípati viece.“ A posel vrátiv se povie to pánu, že nedal hajný sytých much s sebe sehnati, aby lačné přiletiec viece jeho neštípaly. A pán příde k sobě skrze to řka: „Tento se již naměl, a jest bohat; zbavím li jeho vládanie a chudému poručím, bude mě chudý lačný viece žíti.“</w:t>
      </w:r>
    </w:p>
    <w:p w:rsidR="00CF7301" w:rsidRDefault="005E44B0">
      <w:r>
        <w:t xml:space="preserve">I v tom vládaři opatrni buďte, nerýte na se žalobú neb závistí, netiskni s vládanie jeden druhého. Čtem to, že Aman vládl u krále Asvera vším královstvím jeho, a Mardocheus byl u vrat králových; a král, znaje vieru jeho, laskav naň byl. A ten Aman záviděl jemu i ryl naň, až to byl svú lstí přivedl, </w:t>
      </w:r>
      <w:r>
        <w:lastRenderedPageBreak/>
        <w:t>že mněl, by oběsil toho Mardochea, a novú šibenici byl připravil jemu. Ale Pán Bóh, ješto těch lestných úkladóv nenávidí, proměnil to, že ten sám Aman oběšen na té šibenici, a Mardocheus vstúpil v úřad jeho. Protož vládaři a šafáři nerýte na se, bojte se Boha! Ktož druhému jámu kopá, viz, by v ni sám neupadl Božím zpósobem a přepuštěním.</w:t>
      </w:r>
    </w:p>
    <w:p w:rsidR="00CF7301" w:rsidRDefault="005E44B0">
      <w:r>
        <w:t>Již o piešciech řeč pozdvihnu. Každý byl udělán v člověčí postavě a s takovým znamením, ješto obchod lidu některého znamenává. Neb osmer jest obchod lidu obecného: jedni zemi klidie, druzí stojiec dělají svá řemesla, třetí sediec, čtvrtí jsú kupci, pátí apatekáři, šestí hospodáři, ješto hosti chovají, sedmí měští služebníci, ješto brány zamykají, mýto a tržné vybierají, osmí těkači, špehéři, lotři.</w:t>
      </w:r>
    </w:p>
    <w:p w:rsidR="00CF7301" w:rsidRDefault="005E44B0">
      <w:r>
        <w:t>Že z těch pieškóv každý byl v člověčí postavě, ukazuje, že i lid obecný nemá býti jako skot, ale Boha rozoměti a v jeho bázni býti, věrně hlédaje obchodu svého, drže se jednoty křesťanské viery. Neb menší i větší, ktož věrú pravú a dobře činí, pravdy se drže, ješto jest prohlášena v křesťanstvu, budú spaseni skrze Pána našeho Jezu Krista.</w:t>
      </w:r>
    </w:p>
    <w:p w:rsidR="00CF7301" w:rsidRDefault="005E44B0">
      <w:r>
        <w:t>Prvý, sem řekl, piešek že ty miení, ješto zemi klidie, víno, obilé, ovoce, dobytek plodiec a vešken svět živiec. Dieť mistr Tulius, že ze všech obchodóv nenie lepšieho a úžitečnějšieho, ani jest co po urozených lidech dóstojnějšie než zemi kliditi. Šťastni oráči, kdyby sami své dobré znali!</w:t>
      </w:r>
    </w:p>
    <w:p w:rsidR="00CF7301" w:rsidRDefault="005E44B0">
      <w:r>
        <w:t>Á, toť by jich dobré bylo, by nemúdré nechali purnosti, svád, závistí, hněvóv, opilstva, i bydlili v prosté upřiemé pravdě Boha ctiec, z svého věrného nadělánie almužnú, ofěrú, desátky duchovnie živiec i pány světské úroky svými!</w:t>
      </w:r>
    </w:p>
    <w:p w:rsidR="00CF7301" w:rsidRDefault="005E44B0">
      <w:r>
        <w:t>Druhý piešek byl jako kovář neb tesař. A tiem máme všecky ty rozoměti, ješto stojiec dělají svá diela. Tiť všichni od Boha budú odplatu mieti, když v Boží a svých bližních milosti věrně dělají svá diela a v bázni Boží milost a snažnost i mysl přiložie, aby úžitečné jich dielo bylo. Neb v jich diele malým obmeškáním veliká škoda móž přijíti; když kovář netbándlivě kuje, zajme koňovi, obmešká jezdce neb kóň ochromí; i v tesařském neb zedničiem diele pro malý neobmysl zkaženo bude veliké dielo. Protož všichni takoví dělníci k síle smyslu a k takovému dielu obmyslu mají přičiniti, mysl k tomu přiložiec, což dělají.</w:t>
      </w:r>
    </w:p>
    <w:p w:rsidR="00CF7301" w:rsidRDefault="005E44B0">
      <w:r>
        <w:t>Třetí piešek byl jako písař, ješto súdy a zemské věci popisuje. Ó, kak jest věrných i rozoraných třeba k tomu, neb veliká věc záleží na nich! Nebyl li by věrný písař taký, nechciť o to i mluviti, kak jest zlé bylo; nebyl li by rozoraný a snažný, mohl by někoho, ač i nechtě z úmysla, o velikú věc zmeškati.</w:t>
      </w:r>
    </w:p>
    <w:p w:rsidR="00CF7301" w:rsidRDefault="005E44B0">
      <w:r>
        <w:t>Chválí svatý Augustin jednoho v tom obecném pisu, ješto maje vyššieho nad sebú v tom pisu, však když ten vyšší chtěl nětco, jehož neslušalo, učiniti, ten menší jemu v tom nepovolil, vážil se pro pravdu hněvu jeho. řkuť i také těm písařóm, ještoť knihy píší: É, nekazte dobrých knih, křivě píšíc pro svú netbánlivost! Nejedno toho pilni buďte, aby rovné bylo pěkné písmo, ale aby i dobrým črnidlem bylo psáno, a nade vše, aby nepsali neprávě. I všemi řku řemeslíkóm jedniem slovem: Věrně a obmyslně dělajte k úžitku lidem svá řemesla, ne jedno svého úžitku v tom hlédajíce!</w:t>
      </w:r>
    </w:p>
    <w:p w:rsidR="00CF7301" w:rsidRDefault="005E44B0">
      <w:r>
        <w:t xml:space="preserve">Čtvrtý piešek kupce a trhové lidi znamenává. Těm se slušie pilně střieci, by neutrhl jich črt v trhu na svú stranu, když by kupujíc neb prodávajíc zklamati druhého chtěli, cenu v trhu, mieru </w:t>
      </w:r>
      <w:r>
        <w:lastRenderedPageBreak/>
        <w:t>chváléc nebo hyzdiec viece, než jest pravda. Krátceť řku: aneboť jest i kupci i trhovému člověku lsti, nevěry, křivdy oželeti, aneb nebes.</w:t>
      </w:r>
    </w:p>
    <w:p w:rsidR="00CF7301" w:rsidRDefault="005E44B0">
      <w:r>
        <w:t>Pátý piešek apatekáře znamenával. A toť sú kuchaři lékařovi; ti mají toho pilni býti, kak jim rozkáží lékaři, ta lékařstvie a ty apateky připraviti, a aby věděli neomýléc se, které komu má dáno býti. Hanba mi jest řieci, ješto pravie: „Dva chtěla, on jiné a on jiné apoteky; a apatekář to jinak proměnil, že každý byl proti úmyslu svému v hoři s tiem.“ Pravie, rytieř byl jeden a mnich druhý. Rytieř chtěl apatekú pomoc mieti, aby se bujen ukázal, na noc leže jedné paní. Pak tak jeho projala ta apateka, že té noci musila jemu ta paní skřínku svú dáti, aby se nepronesl, chodě ven často. Neopatrnost lékařova mnohéť zbavuje života a nemoc obtieží, když neznaje právě přirozenie nemocného a nemoci nepoznaje, sám z své hlavy vymysle sobě, lecicos vezma bude nemocného mistrovati, až jeho i dokonce dokazí. Jsú také obecní naši apatekáři, kuchaři, pekaři, sladovníci i pivovarčie; i tiť mají rozumně a snažně k lidskému zdraví svá řemesla pósobiti, lidského nadělánie nekaziec a obilé dobrého svým netbáním v sladiech neb v chlebě a nedovaření piva. Ze všehoť jest hřiech a hanba neřádného, a čest před lidmi i od Boha odplata, ktož to řádně zpósobí, co jest v rukú jeho.</w:t>
      </w:r>
    </w:p>
    <w:p w:rsidR="00CF7301" w:rsidRDefault="005E44B0">
      <w:r>
        <w:t>Šestý piešek miení ty hospodáře, ješto v městech a na cestách hosti chovají. Ti mají svým hostem ochotni býti, aby oddechli v utěšení, ješto na cestě pracovali, a cestu mají ukázati hostem neznámým, kde by opět dobrý nocleh mieti mohli. Mají také v svých domiech hostí svých obránce býti, ale ne proti právu; neb byli liť by zloději, lúpežníci, tiť vpravdě nikdiež příměřie nemají mieti. Má takový hospodář pilně se toho vystřéhati, aby se někto cizí nepřimísil k hostem jeho, ješto by krádežem nebo lúpežem neb špehem uškodil jim, ani takového dobytka má chovati, ješto by zjedl, což oni svým koňóm dadie. Ktožť do cizieho domu přijde, má hospodář věrně a snažně hlédati pokoje jeho a vystřiehati jej z nehodného.</w:t>
      </w:r>
    </w:p>
    <w:p w:rsidR="00CF7301" w:rsidRDefault="005E44B0">
      <w:r>
        <w:t>Sedmý piešek znamenává obecné městské služebníky, ješto mýta berú, ungelty vybierají, brány zamykají, hlédají, aby mieru pravú dávali krčmáři, obročníci. Všemť řku takovým jedniem slovem: Každýť má věren a snažen býti v tom, co jest jemu poručeno.</w:t>
      </w:r>
    </w:p>
    <w:p w:rsidR="00CF7301" w:rsidRDefault="005E44B0">
      <w:r>
        <w:t>Osmý piešek těkače, špehéře a lotry znamenává.</w:t>
      </w:r>
    </w:p>
    <w:p w:rsidR="00CF7301" w:rsidRDefault="005E44B0">
      <w:r>
        <w:t>I řkuť to těkačóm najprvé, že mají pilni býti, aby neobmeškávali svých poselství, neb mohlo by snad škodno býti někomu, by za pól dne bylo poselstvím neb méně obmeškáno. Protož pilně také zápitie mají se střieci, neb toť v cestách obmeškává. A opilý posel činí hanbu pánu svému, že řkú, že jest to nemúdrý, že opilého u poselstvie poslal.</w:t>
      </w:r>
    </w:p>
    <w:p w:rsidR="00CF7301" w:rsidRDefault="005E44B0">
      <w:r>
        <w:t>I těmť řku, ktožť sú na špeh posláni, jakž umějí najmúdřejie věrně mají nevěrni býti svým; řku věrně, když sú z Bohem. Mámeť to v Písmě, že i svatí lidé v špehéřství bývali proti lidu Bohu protivnému.</w:t>
      </w:r>
    </w:p>
    <w:p w:rsidR="00CF7301" w:rsidRDefault="005E44B0">
      <w:r>
        <w:t xml:space="preserve">Ale stavu lotrového v ničem nemohu pochváliti, neb shola vizi jich úmysl převrácený. Své mrhají, a cizie by rádi měli, velikú škodu učinie jiným, a sobě nic nepomohú. Nevědie, co by zlého sešlo jimi, kdyby to bylo na jich vóli. Boha se nebojie, lidí se nestydie, jediné, že se něco ostýchají šibenice, a všecka jich kratochvíl kostka. Ó, co trpie pro svú lotrovú mysl, kak sú nejednomu </w:t>
      </w:r>
      <w:r>
        <w:lastRenderedPageBreak/>
        <w:t>hubenstvu a nejedné psotě poddáni, nechtiec někomu poslušenstvím poddáni býti, chtiece býti soběvolni!</w:t>
      </w:r>
    </w:p>
    <w:p w:rsidR="00CF7301" w:rsidRDefault="005E44B0">
      <w:r>
        <w:t>Bývajíť také někteří lotrové mysli a nicť nejsú nazí a bosí lotři. Toť sú ti, ješto svého nechovají, kladúc bláznovú rukotržnost za štědrost a opatrnost za skúpost, nechtiec na to pomnieti, že jest vše vhod dobro; ale mílo jim, když je budú v krčmách chváliti, že ti, ktož živú je, budú řieci takovému mrháku: „É, kak jest dobrý, šlechetný, štědrý, svobodný!“ Ale viz, coť pak řkú, když již takový mrhák v dluhy zajde a nuzen bude! Budú řéci: „Dobré nebožátko, ale sobě najhorší, velmi zašel!“ A dotud dobrým nebožátkem slúti bude, ažť řkú: „Pravýť jest horúcník, také zbožie zmrhati jemu!“</w:t>
      </w:r>
    </w:p>
    <w:p w:rsidR="00CF7301" w:rsidRDefault="005E44B0">
      <w:r>
        <w:t>Nechválímť neopatrné skúposti, jako i štědroty bláznivé, rukotržné; ale vše vhod dobro. Tu jest na rybníce mieru vzieti. Z kteréhož rybníka viece jde ven než do něho, dotud bude ubývati vody, až zhyne ten rybník; a do kteréhož viece jde než z něho, dotud se prýští voda zhóru, až přemóž tu hrázi, ješto jest k tomu rybníku udělána, až někdy i protrhne a vše spolu ztraceno bude. I řkuť, žeť se jest i skúposti húževné pilně střieci, i té lotrové mysli roztržené a rukotržné.</w:t>
      </w:r>
    </w:p>
    <w:p w:rsidR="00CF7301" w:rsidRDefault="005E44B0">
      <w:r>
        <w:t>Utrhne li kto zbožie v dluhy zajda, kdyžs nechtěl své vóle utrpěti, aby v dluhy nezacházel viece maje, kak utrpíš méně maje? A bude liť lichva rósti na tě, viz pak, by nemusil vysésti i ze všeho!</w:t>
      </w:r>
    </w:p>
    <w:p w:rsidR="00CF7301" w:rsidRDefault="005E44B0">
      <w:r>
        <w:t>Kostka, ta také mysl lotrovú ukazuje. I jest šeredné po kostce státi a kostce tak se dáti zapáliti. Mnohoť se zlého drží kostky: lánie škaredá, řeč peská, řeči bláznivé proti svatým i proti Bohu, křivá věrovánie, přísahy, svárové, vraždy, po prohrání kostečná těžká nemoc, zlodějstvo. A z těch věcí to jest zřejmé, že ďábelským přístrojem kostkářstvie běží a že ďábel jest strójce temnosti. Najvětšie kostkovánie v noci bývá; budúť ve dne spáti kostkáři, a v nociť se zberú kostkovat, a leč kto zíště, leč prohrá, vždyť jest zlé jeho: zíštěliť, zle jest dobyl toho, a prohrá li, také nenie dobré jeho.</w:t>
      </w:r>
    </w:p>
    <w:p w:rsidR="00CF7301" w:rsidRDefault="005E44B0">
      <w:pPr>
        <w:pStyle w:val="Podnadpis"/>
      </w:pPr>
      <w:r>
        <w:t>Třetie strana těchto kniežek ukazuje, co to miení, že tak šachy sázejí a tak jimi jezdie, jakož vídáte, když v šachy hrají, až pak všechny najposléz v pytlík zberú</w:t>
      </w:r>
    </w:p>
    <w:p w:rsidR="00CF7301" w:rsidRDefault="005E44B0">
      <w:r>
        <w:t>Král a králová naprostřed sedíta mezi šachy; a jeden král na levé ruce s svú královú, a na pravé druhý. Tiem králem, jemuž násedí královna na levé ruce, to se miení, aby král nebo pán nebyl tak obvázán ženú, jakž by nemohl svých činóv činiti svobodně. A druhým králem, ješto na pravé ruce má svú královú, to se miení, že ten král, jemuž po králové královstvie přišlo, ješto jest dědička byla královstvie toho, má pamětlivějie čest ohrázeti dvoru jejie, aby zemené její přirození byli toho vděčni jemu. Čte se v kronice, že král Přemysl byl pojal kněžnu rakúskú, jménem Margaretu, po níž měl Štyrsko i Rakúsy; pak potom netbal na ni, neobmyslil toho, aby kniežecí potřebu měla, až se sželilo zemanóm jejím přirozeným, vzbudili ciesaře proti králi. A král nebyl také zachoval svých českých pánóv, že i boj ztratil i zabit, a tak Rakúsy a Štyrsko od Čech odešlo.</w:t>
      </w:r>
    </w:p>
    <w:p w:rsidR="00CF7301" w:rsidRDefault="005E44B0">
      <w:r>
        <w:t>Že pak podlé krále a králové prvnie miesto držie popi, řekl sem dřieve ; nemieníť kněží tu popi, ale starce múdré, urozené, bývalé v příhodách, rozomné v práviech. Takovíť vše mají býti při králi, aby měl král při sobě vždy statečnú radu. Čtem, že král Asverus vždy měl při sobě starších sedm kniežat, ješto jim práva svědoma byla, jichž radu měl ke všeliké poctě, a ti pod jeho mísú první sedali.</w:t>
      </w:r>
    </w:p>
    <w:p w:rsidR="00CF7301" w:rsidRDefault="005E44B0">
      <w:r>
        <w:lastRenderedPageBreak/>
        <w:t>Druhé miesto od krále v šachové hře rytieři držie. A to ukazuje, že rytieře sázejí u dvoru ihned zdola podlé těch kmetóv, ješto k radě slušejí. Ale zdá se, že by rytieři, že viece pracují než staří oni, měli nad ně počest mieti; ale zdá se jim to jako mladým bez rozmysla, to i také všem: rytieřstvo všeho má dotisknúti, na němž se jest rada ustanovila. I jest veliká hróza nepřátelóm rytieřský zástup, avšak nad to strachují se, uzřie li múdré a úkladné proti sobě. Neb většie věci dějí se silnú myslí než silú těla; ale má býti jedno s druhým. A kakžkoli silného rytieřstva viece jest třeba, však mezi nimi třeba jest úkladných rádci a rozomných, bývalých v pótkách. A když ty starce nad mladé ctie, to jest odplata i jich mladosti, v níž sú bez příroka pracovali. Protož mladí poctievají starších, neb túž i vy odplatu vezmete, když dojdete starosti, ctně pracujíc.</w:t>
      </w:r>
    </w:p>
    <w:p w:rsidR="00CF7301" w:rsidRDefault="005E44B0">
      <w:r>
        <w:t>Rochové najdál od krále mají své miesto. A ti úředníky královy znamenávají, jakož sú pražský najvyšší purkrabie, najvyšší komorník zemský, najvyšší sudí, najvyšší písař a podkomořie. Dřéve sem řekl něco, ale o těchto čtyřech také mám řéci.</w:t>
      </w:r>
    </w:p>
    <w:p w:rsidR="00CF7301" w:rsidRDefault="005E44B0">
      <w:r>
        <w:t>A to řku najprv o všech vóbec, ež to, že roch daleko od krále sedí, ukazuje, že tu, kdež nenie samého krále, v nich jest moc jeho; a má roch rytieře podlé sebe, aby toho dotiskl rytieřskú mocí, což slušie k úřadu jeho. Dieť svatý Pavel o takových úředníciech: „Ne darmoť má meč. Slúhať jest Boží ku pomstě zlým a k chvále dobrým. A ktožť se moci protiví, Božiemu se zpósobu protiví. Nenieť odjinud moci, jediné od Boha. A chceš li se nebáti, jediné čiň dobře, a budeš od nie chválu mieti.“</w:t>
      </w:r>
    </w:p>
    <w:p w:rsidR="00CF7301" w:rsidRDefault="005E44B0">
      <w:r>
        <w:t>I tohoť mlčeti nechci, žeť sem ty slýchal, anoť dějí, by nemohl niktož dobrým, nábožným býti světcké úřady drže. Nenieť to pravda. Ktožť by dobrým a statečným byl a právě nábožným, vší svú nádějí vzpoleže na Bohu, nade vše miluje Boha a silen jsa v pravdě všeliké a u vieře pravé, úřadť by jeho zlým neučinil. Ale úřady takovým zlým a nepevným v dobrotě a v spravedlnosti bývajíť příčina zlosti a pádu a hněvu Božieho. Ale svobodněť to řieci mohu: By tomu Buoh chtěl, by dobří, nábožní, ješto sú pravého, múdrého a statečného náboženstvie, v České zemi úřady měli, aneb ti, ktož úřady držie, by s rozomem dobří byli a nábožní, v nichž by byla milost pravdy ke cti Boží a k obecnému dobrému.</w:t>
      </w:r>
    </w:p>
    <w:p w:rsidR="00CF7301" w:rsidRDefault="005E44B0">
      <w:r>
        <w:t>Veď král David nebylť jest nenábožný, a veliké královstvo drže, řeklť jest sám Bóh o něm: ,Nalezli sem muže podlé srdce svého,“ a mievalť jest války i boje. Též Abraham, když krále plenili, v jehož byl království, pojem tři sta branného a osmnádcet, odjal plen nepřátelóm a svého synovice zprostil od nich, a zjímav je králi přivedl. Daniel byl úředníkem u pohanského krále a též Josef u faraona. A proč kto mní, že Buoh dal křesťanóm královstva, než na to, aby je ke cti Božie a k úžitku obecnému pósobili a ku pokoji křesťanskému? Zdali pak dobří králi nemají dobrých mieti úředníkóv? Protož ještěť to řku jako i dřieve: By tomu chtěl, aby dobří, múdří, nábožní úřady měli, aneb by ti dobří a rozomní byli nábožni, ktož úřady držie a mají, a přesto vidí li kto, že by nemohl v úřadu slúžiti Bohu, pro úřad neztrácej Boha, ale viz, by oklamán nebyl v svém úmysle, chtě v pokoji nábožen býti; ono opustíš, a tohoto snad nedosiehneš. Dieť svatý Pavel: „Jsi li slúha, proto svobodně služiž Kristu, zuostaň v tom povolání, v němž tě jest povolal Kristus.“</w:t>
      </w:r>
    </w:p>
    <w:p w:rsidR="00CF7301" w:rsidRDefault="005E44B0">
      <w:r>
        <w:t>Jižť řku oněm zvláštím čtyřem zemským úředníkóm, z nichž jeden má pis zemský v své moci, druhý jest komorník najvyšší, třetí sudí, čtvrtý purkrabie pražský:</w:t>
      </w:r>
    </w:p>
    <w:p w:rsidR="00CF7301" w:rsidRDefault="005E44B0">
      <w:r>
        <w:lastRenderedPageBreak/>
        <w:t>Komorník má v své moci ty menšie komorníky, ješto pohoniti mají k súdu, z úmluvy upomenúti, na vzvod poslati, má také komorník aneb i odhádati za to, což ješt prosúzeno dědin toho, ktož co prosúdil. Má každý úřadu svého pilen býti a tak i ten komorník najvyšší, aby ti menší komorníci nezklamávali ižádného ani omlúvali, a aby nedrželi lidí viece táhnúc než jich jest právo. Viz také ten komorník najvyšší, aby bývali každému vydáni komorníci ku právu jeho; neb mnohý úřadu věře a dckám zemským, přijme zápis o svój statek, a nepomóž li úřad jemu, což učiní, než tak bude Bohu žalovati, že jest stavena pravda jeho a prokopána neřádnú mocí, a bude to i jiným praviti, aby se téhož vystřiehali a ne tak věřili těm zápisóm.</w:t>
      </w:r>
    </w:p>
    <w:p w:rsidR="00CF7301" w:rsidRDefault="005E44B0">
      <w:r>
        <w:t>Sudí, ten i řeč a žalobu slyše aneb líčenie těch, kto se súdie, má to na pány vznésti, co by nalezli. I jest toho sudiemu pilnu býti, aby ani svým nedómyslem neb netbáním, aby ani z úmysla stranu drže proměnil řeč, jinak vznesa na pány, než jest líčeno. Neb maláť bude v sloviech proměna, žeť v úmysle veliká bude. Druhé měl by sudí řečníky zpořiediti, aby nedrželi přieliš lidí. A také nechtie tak řečníci žalovati, jakož ten žaluje, čiež jest věc, ale po své hlavě učiní žalobu, že pak ten, ktož žaluje, přísahy dopustiti jest nebezpečen. I mnímť to, když by to někak bylo zpósobeno, že by listy dávali s žalobami, mohlo by snad upřiemějšie býti a viece by lidí mohli odpósobiti.</w:t>
      </w:r>
    </w:p>
    <w:p w:rsidR="00CF7301" w:rsidRDefault="005E44B0">
      <w:r>
        <w:t>Třetí z těch najvyšších úředníkóv má v své moci pis zemský, aby to bylo pod jeho mocí znamenáno, co jest usúzeno, co li kto zapíší sobě, več li se podvolé. I máť ten úředník pilen býti těch písařóv, k úřadu svému aby věrné připúšťal a rozomné. Řekli sem dřieve: Nevěrný písař učiniti móž velikú škodu nebo křivdu, a nerozomný móžť také o velikú věc mnohého, ač i nerad, obmeškati.</w:t>
      </w:r>
    </w:p>
    <w:p w:rsidR="00CF7301" w:rsidRDefault="005E44B0">
      <w:r>
        <w:t>Čtvrtý úředník jest purkrabie pražský. Toho jest úřad, když bude komorník na zájem vydán, aby také poslal posla svého, zdali by kto chtěl odbiti úřad, aby toho pak pomstil jako všie země popravce, aby jiní, strach k témuž měli. Má také purkrabie všech horkých násilí, výbojóv, únosóv, nádvoří popraviti, silnic střieci před lúpežníky. A když to bude dotud bral, panoval s úřadem na odsúzeném, jakož právo běží, a budú jemu odhádány dědiny. Potom má purkrabie pražský vzvésti jej na to odhádanie a připraviti ony jeho protivníky, aby stúpili toho jemu, aby to tak jako své vlastnie dědičstvo držal. Ale veliký v tom jest neřád všel v obyčej: když kto ustáv právo bude bral s úřadem dotud, až i budú jemu dědiny odhádány, pražský purkrabie vezme kopu a leč posla s ním pošle, naňž se nic neobrátie a nesstúpie jemu; a tento dav kopu u větších bude zmatciech nežli dřieve. Neb i dřieve ještě vzal s úřadem něco, a tuto mocna jeho neučinie, a úřad již nepomóž jemu bráti. A tak mnohú nespravedlností mdléť a vikleť se stolice králová.</w:t>
      </w:r>
    </w:p>
    <w:p w:rsidR="00CF7301" w:rsidRDefault="005E44B0">
      <w:r>
        <w:t>To pak, ješto pieškové před jinými šachy napřed sedie, miení, že král, králová, kmetové zemští mají lid obecný na péči mieti, neb všichni stojie obecným lidem a bez lidu obecného nic by nebylo panstvo samo. A najprvé nebylo jest pánóv ani králóv, než lid obecný; a když hrdost lidi prošla, že chtěl druh nad druhem panovati, aby zřiezenějie lidé byli a pokojnějie, jsú královstva, panstva Božím pořádem zjednána.</w:t>
      </w:r>
    </w:p>
    <w:p w:rsidR="00CF7301" w:rsidRDefault="005E44B0">
      <w:r>
        <w:t xml:space="preserve">Protož ty všecky majiť pilny býti obecného lidu pokoje úřady svými; neb jsú obecnému dobrému v svých úřadech zpósobeni a Bohem zjednáni. A ktož tbáv nebude obecného dobrého svým úřadem, utrpíť krutě, a ktož úžitečně obci ke cti Boží a v milosti pravdy svój úřad povede, </w:t>
      </w:r>
      <w:r>
        <w:lastRenderedPageBreak/>
        <w:t>utěšené slovo uslyší od Boha, an die jemu: „Měj diek, věrný a múdrý slúho! Byl si nad málem věren, nad velikú tě ustavím věcí. Vejdi v radost svého Pána!“</w:t>
      </w:r>
    </w:p>
    <w:p w:rsidR="00CF7301" w:rsidRDefault="005E44B0">
      <w:r>
        <w:t>A to, že jsú prázdná pole, když bude šachovnice posázena, a že jich tolikéž bude jako osedlých, ani méně ani viece, neb každý král dva jest úřady obsedl a dva má před sebú prázdná, ješto by také osésti mohl je svými, ukazuje, že nemá král viece zemí dobývati, nežli by lidmi a tvrzmi osésti je mohl; a také viece lidu mieti, než by jim mohl potřeby mieti, nenie múdré.</w:t>
      </w:r>
    </w:p>
    <w:p w:rsidR="00CF7301" w:rsidRDefault="005E44B0">
      <w:r>
        <w:t>Nenieť také i to naprázdno, žeť pop a roch s královy strany na takémž sedie poli jako i králová, a s králové strany na takémž jako král. A to se tiem miení, že ti rádce královi, ti úředníci, ješto sú jako s královy strany, nemají králové protivni býti, ale mají jako na týchž polích seděti, hlédajíc libosti jejie v tom, co jest slušné a ctné králové, neslušieť vaditi, a jestli příslovie: „Nočněť žežhulka všecky ptáky překukuje.“ A tomuť, což řku, i u menších domóv neb dvoróv rozomějte. A také, ktož u králové dvora jsú v úřadě, majíť i královi k libosti býti, nejedno králové pochlebovati.</w:t>
      </w:r>
    </w:p>
    <w:p w:rsidR="00CF7301" w:rsidRDefault="005E44B0">
      <w:r>
        <w:t>Jest i o tom řieci také, co jest to, že onen šach jezdí jinak a onen jinak, jakož vídáte, když v šachy hrají. To máme tiem rozoměti, že k jednomu úmyslu táhnúc všichni - k obecnému dobrému -, podlé rozličných stavóv a úřadóv každý má své zvláštie činy. Ale každý šach po těch čtveroúhlých polích jezdě napomíná, že ač onen jiné má své činy a onen jiné, pro to žádný nemá z oněch čtyř vyjíti šlechetností, točíš z rozšafné opatrnosti, z smiernosti hodujie, z síly statečné mysli a spravedlnosti. Protož drž se každý řádu svého.</w:t>
      </w:r>
    </w:p>
    <w:p w:rsidR="00CF7301" w:rsidRDefault="005E44B0">
      <w:r>
        <w:t>Býváť, že chtě někto neřádně nad to, než jest, větší býti, bude mení než to, co jest byl. Jest také obyčej v šachové hře, že cos buď hovořie, své jako rozochvujíc a svým tušiec a těšiec je. A to miení, že slušie králóm, kniežatóm, pánóm svój lid ochviti a těšiti dobrú řečí, pištci, trubači, bubenníky, hudci. Čtem, když lid Boží israhelský a lid pohanský leželi vojensky proti sobě, a když uslyšeli pohané, že se oni rozveselili, velmi se lekli řkúc: „I co jest to? Nebyliť sú ani včera ani před dnem třetím tak veseli!“ A v té úžesti obrátili plece, poběhli, a tito pobitie získali.</w:t>
      </w:r>
    </w:p>
    <w:p w:rsidR="00CF7301" w:rsidRDefault="005E44B0">
      <w:r>
        <w:t>A tak i o králi Davidovi čtem, ješto jest byl muž podlé srdce Božieho, že měl zpěváky a bubenníky na svém dvoře i jiné takové, ješto veselím rozochvovali mladé dvoru jeho; kakžkoli čtem, že jest v jediném Boze měl svú náději, avšak jest i takových užíval věcí jako daróv Božích. Neb když jednoho svého věrného chtieše vzieti k dvoru svému, chtě jemu viery jeho dobrým bydlem a poctú odplatiti, vece královi: „Stárť sem já, jižť mne pištci, bubenníci, zpěváci králova dvora nerozochvie; ale jsem liť před králem nalezl milost, přijmi král miesto mne syna mého.“ Aj, z té řeči starce toho věděti jest, že i svatý král David měl na svém dvoře taková dvořanóm svým utěšenie.</w:t>
      </w:r>
    </w:p>
    <w:p w:rsidR="00CF7301" w:rsidRDefault="005E44B0">
      <w:r>
        <w:t xml:space="preserve">Pieškové hru šachovú počínají a všickni jednostejné trhnutie mají, že u prvé, doniž nepočnú bráti sobě, každý móž na třetie pole, ale potom jedno s jednoho na druhé upřiemo ; jedno, ač by který šach byl na kosu jemu, na úhel u pole jeho na pravú stranu neb na levú, tak móž každý šach vzieti. A dojde li do konce dcky, též bude právo mieti jako králová po takých jezdě polích, jakožto poslednie bylo, na něž jest vysedl. Pieškové lid obecný znamenávají; ti v čas pokoje mohú i na </w:t>
      </w:r>
      <w:r>
        <w:lastRenderedPageBreak/>
        <w:t>dalšie trhy a v svých meziech; ale počne li se nepokoj neb bylo li by z mezí vyjíti, tak jedno bliz mají choditi ostražitě.</w:t>
      </w:r>
    </w:p>
    <w:p w:rsidR="00CF7301" w:rsidRDefault="005E44B0">
      <w:r>
        <w:t>Že pak piešek jedno vždy jde před se, ukazuje, že obecný člověk jedno svú věc má před se jednati, ale jich vyšší mají pokoj jich ukládati. Neb − jakož sem řekl − ktož chce to neřádem pósobiti, ješto nenie jemu poručeno, nad to, než jest, větší býti, bývá mení než to, co jest byl.</w:t>
      </w:r>
    </w:p>
    <w:p w:rsidR="00CF7301" w:rsidRDefault="005E44B0">
      <w:r>
        <w:t xml:space="preserve">A že piešek tiem chodem, jakož jde, nebéře šachóv jiných, jedno ač na kosu bude k jeho poli šach který, to ukazuje, že i obecný takový člověk, když nepřietel bude jemu jako na kosu s pravé neb s levé strany, života neb sbožie jeho chtě zbaviti jeho, móž podlé toho práva, ješto die latině: Vim vi repellere licet, odraziti nepřietele a jieti jej při jistině. Neb tak řkú ona latinská slova, že násilé násilím móž odehnati; avšak dorčeno jest ono právo: </w:t>
      </w:r>
      <w:r>
        <w:rPr>
          <w:rStyle w:val="cizijazyk"/>
        </w:rPr>
        <w:t>cum moderamine inculpatae tutelae,</w:t>
      </w:r>
      <w:r>
        <w:t xml:space="preserve"> točíš tak má moc mocí odehnána býti, až by to však bylo uskrovněno, aby nebyl viece učině, nežli by bylo pro svú obranu učiniti. Protož když kto dá někomu políček a on jedno proto zabie, již jest viece učinil než k své obraně, nenie bez viny.</w:t>
      </w:r>
    </w:p>
    <w:p w:rsidR="00CF7301" w:rsidRDefault="005E44B0">
      <w:r>
        <w:t>To pak, že piešek všecku dcku projda jako královna jezditi bude, ukazuje, že stateční i z obecného lidu přicházejí k dóstojenstvi. Aj, David rovný byl člověk, došel toho, že dal jemu král svú dceru, až pak došel i královstvie. Takť i piešek, když všicku dcku projde, bude jako zet králový a po královně právo jejie bude mieti.</w:t>
      </w:r>
    </w:p>
    <w:p w:rsidR="00CF7301" w:rsidRDefault="005E44B0">
      <w:r>
        <w:t>Král v šachové hře prvním trhnutím móž vyjeti, jakož který šach vyjezdí, jestliže nemá stráže na se; avšak vyjede li jako ruch, dále nemá jeti jedno na třetie pole. Neb králóm, pánóm velikým neslušie dne jednoho mnoho ujeziti; neb jezdie s velikú lájí a ve mnoze jsú někteří, ješto nemohú stačiti daleké jiezdy. By daleko král nebo pán chtěl pojednú jeti, ztrhali by mnoho koní. Čtem o Jakubovi patriarše, když bral se do svého kraje s velikú čeledí a mnoho stád žena, a bratr jeho vyjel proti němu dávaje mu vítanie, řekl k bratru: „Jeď napřed; jáť znenáhla jíti musím, mámť dietky i rozličnú čeleď i dobytek, ať by mi mdlejšie nezhynulo.“ A tak král šach, ač móž po prvém vytrhnutí na každú stranu okolo sebe, však jedno na jedno pole, a nic dále. A svého nemá strčiti s miesta jeho, aby tu sám seděl.</w:t>
      </w:r>
    </w:p>
    <w:p w:rsidR="00CF7301" w:rsidRDefault="005E44B0">
      <w:r>
        <w:t>Takéť i králi nemají svých jměnie bráti. A to, že král, když najprv vytrhne s miesta, pojme královú s sebú, ukazuje, že kamž chce muž, chce li tomu, má žena s ním jíti, Bývá i to v šachové hře, že šach dadie králi, i pohnú jí a jako hanbu učinie jemu; a někdy ztratí některého svého, sám utiekaje, nebude li dobře ohrazen svými. A pakli dadie mat královi, ztracena jest hra. Pakli jemu všecky poberú, také jest hru ztratil. Protož, králi, chovajte svých, aby mohli s nimi kralovati, a hlédajte na nich toho, ať by vás rádi ostřiehali; a také obec chovaj a ostřiehaj krále svého, neb i včelyť zhynú, jakž nemají krále svého.</w:t>
      </w:r>
    </w:p>
    <w:p w:rsidR="00CF7301" w:rsidRDefault="005E44B0">
      <w:r>
        <w:t xml:space="preserve">Královna neb králová vždy jedno jezdí na kosu; nejezdí nikdy jako rytieř, ale jako pop móž někdy vprvé vytrhnúti. Neb móž někdy králová neb paní poraditi úžitečně, ale nemá choditi jako rytieř s dékú, má se tiše mieti, neb stud a tichost lépeť ženy ozdobuje nežli mužský chod. To pak, že jedna královna vždy jedno po bielých polích jezdí, a druhá po černých, ukazuje, že dvoje sú panie, a oboje dobré a ctné; jedněm jest tak míla ctnost čistoty, že ji vesele držie ; druhým, ač nenie od mysli </w:t>
      </w:r>
      <w:r>
        <w:lastRenderedPageBreak/>
        <w:t>míla čistota, ale stud majíc k tomu, kdyby slúly nečistými, držé čistotu. Obéť jest dobré a šlechetné, jediné střezte se všech takových, leč mužóv leč žen, ještoť zlé slovo mají anebo ješto sú které skrze ně překlamovány, styďte se obierati s nestydlivými a strachujte se všech nečistých.</w:t>
      </w:r>
    </w:p>
    <w:p w:rsidR="00CF7301" w:rsidRDefault="005E44B0">
      <w:r>
        <w:t>Pop na kosu jezdí na třetie pole, a tak vždy jezdí po polích jednostajných, neměně jich. Opatrnost znamenává jiezda po kose; a že na třetie pole jezdí, znamenává, že ti kmetové, ješto k radě a k súdovým nálezóm slušejí, trojieho se mají držeti: jedno, aby pravému, kdež mohú čím, pomáhali, avšak ne proti právu, když jeho za jisto vědie práva; druhé, když radie komu, aby věrně radili; třetie, když súd mají vydati, aby tak vydali, jakož jest doveden. A toť jest, žeť súdce nemá měniti nálezu, by z jednakého dóvodu jinak jednomu a jinak druhému chtěl súd vynésti. Jakož pop po šachovnici jezdě nemění polí, ale vždy jedno jezdí po jednostajných.</w:t>
      </w:r>
    </w:p>
    <w:p w:rsidR="00CF7301" w:rsidRDefault="005E44B0">
      <w:r>
        <w:t>Rytieř jezdí na třetie pole s černého na bielé a s bielého na črné, takže odpolu kosú jde a rovně odpolu. Neb tak se ta tři pole držie spolu, že prostřednie jedno jediné rohem dotýče toho, ješto jest takovéž jako ono, ale druhého jest dotklo svým životem, ješto nenie takovéž. To, že na kosu jede rytieř, opatrnost a múdrý úklad znamenává; a že jede rovně, to udatstvie a sílu miení. A tak obé to spolu má rytieř mieti, i udatstvie i opatrnost; opatrných a úkladných úmyslóv má udatstvím a silú dotisknúti. Udatstvie bez múdrosti bláznivé zaklopocuje, a úkladové bez dotisknutie mocí a silú co přinesú? Ale múdrému udatnému i co ostojí? Aj, silná věc nedvěd, chytralá liška, rúčí zajiec, ryby u vodě, ptáci lécí vysoko: avšak vše to uchodí úkladem člověk, snažnosti a síly přičině k tomu.</w:t>
      </w:r>
    </w:p>
    <w:p w:rsidR="00CF7301" w:rsidRDefault="005E44B0">
      <w:r>
        <w:t>I to jest do šachu rytieře znamenati, že donidž sedí na svém miestě, jedno na tři pole móž odtud; a když před roch se hne, odtud bude na čtyři moci, a sede li před král, bude moci na šest polí; a bude li prostřed dcky, móž osmi polí ostřéhati. Toť ukazuje, že rytieři statečnému přibývá udatstvie: donidž jest v pokoji, má jako i člověk péči na smrt, nehonosí se svým udatstvem ; ale vyjede li ku pomoci královu úředníku, rozochví se, udatnějí bude; pakli před král předstúpí, opět bude udatnějí; a když bude prostřed pole v pótkách rytieřských, tu se ovšem váží všeho pomně, že jest to stav jeho; leč živ leč mrtev učiní to, což naň slušie. Ale druzí v pokoji budú velmi honosní a udatní řečí, bude ždáti osmonoh sobě nepomysle na to, by měl umřieti, a když potká jej, jehož nemyslí, neměv za to, by tak tvrdě potkalo jej, lekne se, zapomene sebe, bliz smrt uzře. Neb což kto prvé obmyslí, móž to potkati udatnějie, a což na koho vnáhle spadne, viece jím pohne.</w:t>
      </w:r>
    </w:p>
    <w:p w:rsidR="00CF7301" w:rsidRDefault="005E44B0">
      <w:r>
        <w:t>Roch jezdí upřiemo bliz neb daleko na každú stranu, má li cestu, ale nemuož přes jiného, a tak doniž jsú šachové každý na svém miestě, dotud roch ani král neb králová nemohú nikam; neb nebylo by třeba krále ani jeho úředníkóv, kdyby lidé byli v svých řádech podlé prvnie pravdy lidem přirozené. A ž' nemá jeti přes jiný svój kámen roch, to miení, že úředník králóv nemá i najmenšieho zahubiti svého, ač by chtěl i nepřieteli královu uškoditi. A i z nepřátel nemá jedněch minúti, odpustě jim, aby druhé potřel, ale vše, co jest protivné pravdě v úřadu jeho, má hubiti. A že nejezdí roch na kosu, ale jedno upřiemo, ukazuje, že ti královi úředníci nemají lsti v svých úřadech mieti, ale zjevnú pravdú jíti mají, a mají zevně býti k úřadóm svým přivolaní.</w:t>
      </w:r>
    </w:p>
    <w:p w:rsidR="00CF7301" w:rsidRDefault="005E44B0">
      <w:r>
        <w:t xml:space="preserve">Slušie se i tomu podiviti, co jest to, že v šachy hrávše sespú je v pytlík naposledy. To nám přivodí ku paměti, že se nám všem též stane. Jsú zde na světě králi, kniežata, páni, mladí, staří, malí i velicí, si i oni, právě jako šachové po šachovnici rozsázeni, oni v tomto duostojenství a onen v </w:t>
      </w:r>
      <w:r>
        <w:lastRenderedPageBreak/>
        <w:t>tomto, až najposléz smrt vše sbéře jako v pytlík. Král, ješto zde s kněžnú neb s královú počestně sedal, neb králová s králem, kdes jich miesto v pytlíku bude. I řkuť to najposléz králóm, ještoť die Písmo, a tu řeč i jiní všichni znamenajte chce liť ji kto obmysliti, každého dotýče −, kterak die Písmo: „Á, králi, nynie rozomějte: Vezměte smysl všichni, ješto súdíte zemi. Služte v bázni Hospodinu a s strachem se veselte.“ „Slyšte, králi, a rozomějte. Přichylte k pravdě uši svoji, ješto lid pod sebú jmáte a líbo j', že se trú okolo vás zástupy lidu; dánať jest vám moc od Boha najvyššieho, a onť skutky i myšlenie vaše súditi bude. Nebudete li právě hrozněť se vám v své moci ukáže. V těch, ktož sú nad jinými, najtvrzší súd bude. Staneť se s menšími milosrdie, ale mocnýmť nastanú mocné múky. Neskryjeť se ijeden Bohu, ani se čie velikosti Buoh boji; neb jest on učinil velikého i malého, chudého i bohatého.“ Protož každý se v svém stavu opatř!</w:t>
      </w:r>
    </w:p>
    <w:p w:rsidR="00CF7301" w:rsidRDefault="005E44B0">
      <w:r>
        <w:t>Vidíme dobrotu i spravedlivost i moc Boží, vidíme, an jakžto z pytlíka vynímaje šachy sázie po šachovnici, onoho tamto a onoho tamto, onoho takto a onoho takto, a jedinéť je opět sbéře jako v pytlík. Služmež jemu, dokudž čas máme, každý v svém stavu, nebo nevieme, vskuoře li v pytlíku budem s tiem se rozlúčiec, co jest zde na světě, a to vezmúc s sebú, což zde budem zaslúžili.</w:t>
      </w:r>
    </w:p>
    <w:p w:rsidR="00CF7301" w:rsidRDefault="005E44B0">
      <w:r>
        <w:t>A tak jsú skonány kniežky o hře šachové s výkladem rozomu nravného.</w:t>
      </w:r>
    </w:p>
    <w:p w:rsidR="00CF7301" w:rsidRDefault="005E44B0">
      <w:pPr>
        <w:pStyle w:val="Vers"/>
      </w:pPr>
      <w:r>
        <w:t>Dajž to, Jezu Kriste králi,</w:t>
      </w:r>
    </w:p>
    <w:p w:rsidR="00CF7301" w:rsidRDefault="005E44B0">
      <w:pPr>
        <w:pStyle w:val="Vers"/>
      </w:pPr>
      <w:r>
        <w:t>abychom zde tak v šachy hráli</w:t>
      </w:r>
    </w:p>
    <w:p w:rsidR="00CF7301" w:rsidRDefault="005E44B0">
      <w:pPr>
        <w:pStyle w:val="Vers"/>
      </w:pPr>
      <w:r>
        <w:t>a potom se do věčné radosti dostali!</w:t>
      </w:r>
    </w:p>
    <w:p w:rsidR="00CF7301" w:rsidRDefault="005E44B0">
      <w:pPr>
        <w:pStyle w:val="Vers"/>
      </w:pPr>
      <w:r>
        <w:t>Amen.</w:t>
      </w:r>
    </w:p>
    <w:p w:rsidR="00CF7301" w:rsidRDefault="00CF7301"/>
    <w:sectPr w:rsidR="00CF7301">
      <w:headerReference w:type="default" r:id="rId9"/>
      <w:pgSz w:w="11906" w:h="16838"/>
      <w:pgMar w:top="1134" w:right="1134" w:bottom="1134" w:left="1134"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EF0" w:rsidRDefault="00291EF0">
      <w:r>
        <w:separator/>
      </w:r>
    </w:p>
  </w:endnote>
  <w:endnote w:type="continuationSeparator" w:id="0">
    <w:p w:rsidR="00291EF0" w:rsidRDefault="00291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EF0" w:rsidRDefault="00291EF0">
      <w:r>
        <w:separator/>
      </w:r>
    </w:p>
  </w:footnote>
  <w:footnote w:type="continuationSeparator" w:id="0">
    <w:p w:rsidR="00291EF0" w:rsidRDefault="00291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301" w:rsidRDefault="005E44B0">
    <w:pPr>
      <w:pStyle w:val="Zhlav"/>
      <w:tabs>
        <w:tab w:val="clear" w:pos="9072"/>
        <w:tab w:val="right" w:pos="9639"/>
      </w:tabs>
    </w:pPr>
    <w:r>
      <w:rPr>
        <w:noProof w:val="0"/>
      </w:rPr>
      <w:fldChar w:fldCharType="begin"/>
    </w:r>
    <w:r>
      <w:instrText xml:space="preserve"> FILENAME \p </w:instrText>
    </w:r>
    <w:r>
      <w:rPr>
        <w:noProof w:val="0"/>
      </w:rPr>
      <w:fldChar w:fldCharType="separate"/>
    </w:r>
    <w:r>
      <w:t>Dokument2</w:t>
    </w:r>
    <w:r>
      <w:fldChar w:fldCharType="end"/>
    </w:r>
    <w:r>
      <w:tab/>
    </w:r>
    <w:r>
      <w:rPr>
        <w:rStyle w:val="slostrnky"/>
      </w:rPr>
      <w:fldChar w:fldCharType="begin"/>
    </w:r>
    <w:r>
      <w:rPr>
        <w:rStyle w:val="slostrnky"/>
      </w:rPr>
      <w:instrText xml:space="preserve"> PAGE </w:instrText>
    </w:r>
    <w:r>
      <w:rPr>
        <w:rStyle w:val="slostrnky"/>
      </w:rPr>
      <w:fldChar w:fldCharType="separate"/>
    </w:r>
    <w:r w:rsidR="00230B9A">
      <w:rPr>
        <w:rStyle w:val="slostrnky"/>
      </w:rPr>
      <w:t>27</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230B9A">
      <w:rPr>
        <w:rStyle w:val="slostrnky"/>
      </w:rPr>
      <w:t>27</w:t>
    </w:r>
    <w:r>
      <w:rPr>
        <w:rStyle w:val="slostrnky"/>
      </w:rPr>
      <w:fldChar w:fldCharType="end"/>
    </w:r>
    <w:r>
      <w:rPr>
        <w:rStyle w:val="slostrnky"/>
      </w:rPr>
      <w:tab/>
    </w:r>
    <w:r>
      <w:rPr>
        <w:rStyle w:val="slostrnky"/>
      </w:rPr>
      <w:fldChar w:fldCharType="begin"/>
    </w:r>
    <w:r>
      <w:rPr>
        <w:rStyle w:val="slostrnky"/>
      </w:rPr>
      <w:instrText xml:space="preserve"> PRINTDATE \@ "d.M.yyyy H:mm:ss" </w:instrText>
    </w:r>
    <w:r>
      <w:rPr>
        <w:rStyle w:val="slostrnky"/>
      </w:rPr>
      <w:fldChar w:fldCharType="separate"/>
    </w:r>
    <w:r>
      <w:rPr>
        <w:rStyle w:val="slostrnky"/>
      </w:rPr>
      <w:t>0.0.0000 0:00:00</w:t>
    </w:r>
    <w:r>
      <w:rPr>
        <w:rStyle w:val="slostrnky"/>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64A0042"/>
    <w:lvl w:ilvl="0">
      <w:start w:val="1"/>
      <w:numFmt w:val="decimal"/>
      <w:lvlText w:val="%1."/>
      <w:lvlJc w:val="left"/>
      <w:pPr>
        <w:tabs>
          <w:tab w:val="num" w:pos="1492"/>
        </w:tabs>
        <w:ind w:left="1492" w:hanging="360"/>
      </w:pPr>
    </w:lvl>
  </w:abstractNum>
  <w:abstractNum w:abstractNumId="1">
    <w:nsid w:val="FFFFFF7D"/>
    <w:multiLevelType w:val="singleLevel"/>
    <w:tmpl w:val="E5EC4D58"/>
    <w:lvl w:ilvl="0">
      <w:start w:val="1"/>
      <w:numFmt w:val="decimal"/>
      <w:lvlText w:val="%1."/>
      <w:lvlJc w:val="left"/>
      <w:pPr>
        <w:tabs>
          <w:tab w:val="num" w:pos="1209"/>
        </w:tabs>
        <w:ind w:left="1209" w:hanging="360"/>
      </w:pPr>
    </w:lvl>
  </w:abstractNum>
  <w:abstractNum w:abstractNumId="2">
    <w:nsid w:val="FFFFFF7E"/>
    <w:multiLevelType w:val="singleLevel"/>
    <w:tmpl w:val="DAB26624"/>
    <w:lvl w:ilvl="0">
      <w:start w:val="1"/>
      <w:numFmt w:val="decimal"/>
      <w:lvlText w:val="%1."/>
      <w:lvlJc w:val="left"/>
      <w:pPr>
        <w:tabs>
          <w:tab w:val="num" w:pos="926"/>
        </w:tabs>
        <w:ind w:left="926" w:hanging="360"/>
      </w:pPr>
    </w:lvl>
  </w:abstractNum>
  <w:abstractNum w:abstractNumId="3">
    <w:nsid w:val="FFFFFF7F"/>
    <w:multiLevelType w:val="singleLevel"/>
    <w:tmpl w:val="0F5453D8"/>
    <w:lvl w:ilvl="0">
      <w:start w:val="1"/>
      <w:numFmt w:val="decimal"/>
      <w:lvlText w:val="%1."/>
      <w:lvlJc w:val="left"/>
      <w:pPr>
        <w:tabs>
          <w:tab w:val="num" w:pos="643"/>
        </w:tabs>
        <w:ind w:left="643" w:hanging="360"/>
      </w:pPr>
    </w:lvl>
  </w:abstractNum>
  <w:abstractNum w:abstractNumId="4">
    <w:nsid w:val="FFFFFF80"/>
    <w:multiLevelType w:val="singleLevel"/>
    <w:tmpl w:val="064842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7E2C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20A78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C80D9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7441DC"/>
    <w:lvl w:ilvl="0">
      <w:start w:val="1"/>
      <w:numFmt w:val="decimal"/>
      <w:lvlText w:val="%1."/>
      <w:lvlJc w:val="left"/>
      <w:pPr>
        <w:tabs>
          <w:tab w:val="num" w:pos="360"/>
        </w:tabs>
        <w:ind w:left="360" w:hanging="360"/>
      </w:pPr>
    </w:lvl>
  </w:abstractNum>
  <w:abstractNum w:abstractNumId="9">
    <w:nsid w:val="FFFFFF89"/>
    <w:multiLevelType w:val="singleLevel"/>
    <w:tmpl w:val="F0B0193E"/>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F7301"/>
    <w:rsid w:val="000D6C0E"/>
    <w:rsid w:val="00230B9A"/>
    <w:rsid w:val="00291EF0"/>
    <w:rsid w:val="005E44B0"/>
    <w:rsid w:val="00CF73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1" w:defUIPriority="0" w:defSemiHidden="0" w:defUnhideWhenUsed="0" w:defQFormat="0" w:count="267">
    <w:lsdException w:name="Normal" w:locked="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6" w:uiPriority="39"/>
    <w:lsdException w:name="header" w:locked="0"/>
    <w:lsdException w:name="footer" w:locked="0"/>
    <w:lsdException w:name="caption" w:semiHidden="1" w:unhideWhenUsed="1" w:qFormat="1"/>
    <w:lsdException w:name="page number" w:locked="0"/>
    <w:lsdException w:name="Title" w:uiPriority="10" w:qFormat="1"/>
    <w:lsdException w:name="Default Paragraph Font" w:locked="0" w:uiPriority="1"/>
    <w:lsdException w:name="Subtitle" w:uiPriority="11" w:qFormat="1"/>
    <w:lsdException w:name="Strong" w:qFormat="1"/>
    <w:lsdException w:name="Emphasis" w:qFormat="1"/>
    <w:lsdException w:name="HTML Top of Form" w:locked="0"/>
    <w:lsdException w:name="HTML Bottom of Form" w:locked="0"/>
    <w:lsdException w:name="Normal Table" w:locked="0"/>
    <w:lsdException w:name="No List" w:locked="0" w:uiPriority="99"/>
    <w:lsdException w:name="Table Elegant" w:locked="0"/>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ln">
    <w:name w:val="Normal"/>
    <w:qFormat/>
    <w:rsid w:val="00230B9A"/>
    <w:pPr>
      <w:spacing w:after="120" w:line="312" w:lineRule="auto"/>
      <w:ind w:firstLine="397"/>
      <w:jc w:val="both"/>
    </w:pPr>
    <w:rPr>
      <w:rFonts w:eastAsia="Calibri"/>
      <w:noProof/>
      <w:sz w:val="24"/>
      <w:szCs w:val="24"/>
      <w:lang w:bidi="cs-CZ"/>
    </w:rPr>
  </w:style>
  <w:style w:type="character" w:default="1" w:styleId="Standardnpsmoodstavce">
    <w:name w:val="Default Paragraph Font"/>
    <w:uiPriority w:val="1"/>
    <w:unhideWhenUsed/>
    <w:rsid w:val="00230B9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30B9A"/>
  </w:style>
  <w:style w:type="character" w:customStyle="1" w:styleId="biblecislokapitoly">
    <w:name w:val="bible_cislo_kapitoly"/>
    <w:rsid w:val="00230B9A"/>
    <w:rPr>
      <w:b/>
      <w:color w:val="0000FF"/>
      <w:bdr w:val="none" w:sz="0" w:space="0" w:color="auto"/>
      <w:shd w:val="clear" w:color="auto" w:fill="CCFFCC"/>
      <w:vertAlign w:val="superscript"/>
    </w:rPr>
  </w:style>
  <w:style w:type="character" w:customStyle="1" w:styleId="biblecisloverse">
    <w:name w:val="bible_cislo_verse"/>
    <w:rsid w:val="00230B9A"/>
    <w:rPr>
      <w:b/>
      <w:noProof/>
      <w:color w:val="FFFFFF"/>
      <w:bdr w:val="none" w:sz="0" w:space="0" w:color="auto"/>
      <w:shd w:val="clear" w:color="auto" w:fill="666666"/>
      <w:vertAlign w:val="superscript"/>
    </w:rPr>
  </w:style>
  <w:style w:type="character" w:customStyle="1" w:styleId="foliace">
    <w:name w:val="foliace"/>
    <w:rsid w:val="00230B9A"/>
    <w:rPr>
      <w:rFonts w:ascii="Times New Roman" w:hAnsi="Times New Roman"/>
      <w:b/>
      <w:noProof/>
      <w:bdr w:val="single" w:sz="4" w:space="0" w:color="auto"/>
      <w:shd w:val="clear" w:color="auto" w:fill="FFCC99"/>
    </w:rPr>
  </w:style>
  <w:style w:type="paragraph" w:styleId="Zhlav">
    <w:name w:val="header"/>
    <w:basedOn w:val="Normln"/>
    <w:unhideWhenUsed/>
    <w:locked/>
    <w:rsid w:val="00230B9A"/>
    <w:pPr>
      <w:tabs>
        <w:tab w:val="center" w:pos="4536"/>
        <w:tab w:val="right" w:pos="9072"/>
      </w:tabs>
      <w:ind w:firstLine="0"/>
    </w:pPr>
    <w:rPr>
      <w:b/>
      <w:sz w:val="16"/>
    </w:rPr>
  </w:style>
  <w:style w:type="character" w:customStyle="1" w:styleId="internipoznamka">
    <w:name w:val="interni_poznamka"/>
    <w:rsid w:val="00230B9A"/>
    <w:rPr>
      <w:color w:val="auto"/>
      <w:bdr w:val="single" w:sz="4" w:space="0" w:color="auto"/>
      <w:shd w:val="clear" w:color="auto" w:fill="99FF66"/>
    </w:rPr>
  </w:style>
  <w:style w:type="paragraph" w:customStyle="1" w:styleId="Podnadpis">
    <w:name w:val="Podnadpis"/>
    <w:basedOn w:val="Normln"/>
    <w:next w:val="Normln"/>
    <w:rsid w:val="00230B9A"/>
    <w:pPr>
      <w:spacing w:after="240"/>
      <w:ind w:firstLine="170"/>
      <w:outlineLvl w:val="2"/>
    </w:pPr>
    <w:rPr>
      <w:rFonts w:ascii="Arial" w:eastAsia="Times New Roman" w:hAnsi="Arial"/>
      <w:b/>
      <w:szCs w:val="20"/>
      <w:lang w:bidi="ar-SA"/>
    </w:rPr>
  </w:style>
  <w:style w:type="character" w:customStyle="1" w:styleId="kod">
    <w:name w:val="kod"/>
    <w:rsid w:val="00230B9A"/>
    <w:rPr>
      <w:bdr w:val="none" w:sz="0" w:space="0" w:color="auto"/>
      <w:shd w:val="pct15" w:color="auto" w:fill="auto"/>
    </w:rPr>
  </w:style>
  <w:style w:type="character" w:styleId="slostrnky">
    <w:name w:val="page number"/>
    <w:basedOn w:val="Standardnpsmoodstavce"/>
    <w:unhideWhenUsed/>
    <w:locked/>
    <w:rsid w:val="00230B9A"/>
  </w:style>
  <w:style w:type="paragraph" w:customStyle="1" w:styleId="Vers">
    <w:name w:val="Vers"/>
    <w:basedOn w:val="Normln"/>
    <w:rsid w:val="00230B9A"/>
    <w:pPr>
      <w:pBdr>
        <w:left w:val="wave" w:sz="6" w:space="4" w:color="auto"/>
      </w:pBdr>
      <w:spacing w:after="240"/>
      <w:ind w:firstLine="170"/>
    </w:pPr>
    <w:rPr>
      <w:rFonts w:eastAsia="Times New Roman"/>
      <w:szCs w:val="20"/>
      <w:lang w:bidi="ar-SA"/>
    </w:rPr>
  </w:style>
  <w:style w:type="character" w:customStyle="1" w:styleId="cizijazyk">
    <w:name w:val="cizi_jazyk"/>
    <w:rsid w:val="00230B9A"/>
    <w:rPr>
      <w:bdr w:val="single" w:sz="2" w:space="0" w:color="808080" w:shadow="1"/>
    </w:rPr>
  </w:style>
  <w:style w:type="character" w:customStyle="1" w:styleId="pripisek">
    <w:name w:val="pripisek"/>
    <w:locked/>
    <w:rsid w:val="00230B9A"/>
    <w:rPr>
      <w:bdr w:val="none" w:sz="0" w:space="0" w:color="auto"/>
      <w:shd w:val="clear" w:color="auto" w:fill="FFCC00"/>
    </w:rPr>
  </w:style>
  <w:style w:type="character" w:customStyle="1" w:styleId="emendace">
    <w:name w:val="emendace"/>
    <w:rsid w:val="00230B9A"/>
    <w:rPr>
      <w:color w:val="993300"/>
      <w:bdr w:val="none" w:sz="0" w:space="0" w:color="auto"/>
      <w:shd w:val="clear" w:color="auto" w:fill="CCCCCC"/>
    </w:rPr>
  </w:style>
  <w:style w:type="character" w:customStyle="1" w:styleId="Text">
    <w:name w:val="Text"/>
    <w:locked/>
    <w:rsid w:val="00230B9A"/>
  </w:style>
  <w:style w:type="paragraph" w:customStyle="1" w:styleId="Hlavicka">
    <w:name w:val="Hlavicka"/>
    <w:basedOn w:val="Normln"/>
    <w:next w:val="Normln"/>
    <w:locked/>
    <w:rsid w:val="00230B9A"/>
    <w:pPr>
      <w:pBdr>
        <w:left w:val="single" w:sz="12" w:space="4" w:color="FF0000"/>
      </w:pBdr>
      <w:spacing w:before="100" w:beforeAutospacing="1" w:after="100" w:afterAutospacing="1"/>
      <w:ind w:firstLine="28"/>
    </w:pPr>
    <w:rPr>
      <w:rFonts w:eastAsia="Times New Roman"/>
      <w:szCs w:val="20"/>
    </w:rPr>
  </w:style>
  <w:style w:type="character" w:customStyle="1" w:styleId="pramen">
    <w:name w:val="pramen"/>
    <w:rsid w:val="00230B9A"/>
    <w:rPr>
      <w:color w:val="FFFFFF"/>
      <w:bdr w:val="none" w:sz="0" w:space="0" w:color="auto"/>
      <w:shd w:val="clear" w:color="auto" w:fill="0000FF"/>
    </w:rPr>
  </w:style>
  <w:style w:type="character" w:customStyle="1" w:styleId="poznamka">
    <w:name w:val="poznamka"/>
    <w:rsid w:val="00230B9A"/>
    <w:rPr>
      <w:bdr w:val="none" w:sz="0" w:space="0" w:color="auto"/>
      <w:shd w:val="clear" w:color="auto" w:fill="CC99FF"/>
      <w:lang w:val="cs-CZ"/>
    </w:rPr>
  </w:style>
  <w:style w:type="paragraph" w:customStyle="1" w:styleId="Polozkarejstriku">
    <w:name w:val="Polozka_rejstriku"/>
    <w:basedOn w:val="Normln"/>
    <w:rsid w:val="00230B9A"/>
    <w:pPr>
      <w:pBdr>
        <w:left w:val="single" w:sz="18" w:space="4" w:color="999999"/>
      </w:pBdr>
      <w:spacing w:after="240"/>
      <w:ind w:firstLine="170"/>
    </w:pPr>
    <w:rPr>
      <w:rFonts w:eastAsia="Times New Roman"/>
      <w:szCs w:val="20"/>
      <w:lang w:bidi="ar-SA"/>
    </w:rPr>
  </w:style>
  <w:style w:type="table" w:styleId="Elegantntabulka">
    <w:name w:val="Table Elegant"/>
    <w:basedOn w:val="Normlntabulka"/>
    <w:locked/>
    <w:rsid w:val="00230B9A"/>
    <w:rPr>
      <w:rFonts w:ascii="Times" w:hAnsi="Time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Zpat">
    <w:name w:val="footer"/>
    <w:basedOn w:val="Normln"/>
    <w:unhideWhenUsed/>
    <w:locked/>
    <w:rsid w:val="00230B9A"/>
    <w:pPr>
      <w:tabs>
        <w:tab w:val="center" w:pos="4536"/>
        <w:tab w:val="right" w:pos="9072"/>
      </w:tabs>
    </w:pPr>
  </w:style>
  <w:style w:type="paragraph" w:customStyle="1" w:styleId="Titul">
    <w:name w:val="Titul"/>
    <w:basedOn w:val="Normln"/>
    <w:next w:val="Normln"/>
    <w:rsid w:val="00230B9A"/>
    <w:pPr>
      <w:spacing w:after="240"/>
      <w:ind w:firstLine="170"/>
      <w:jc w:val="center"/>
      <w:outlineLvl w:val="0"/>
    </w:pPr>
    <w:rPr>
      <w:rFonts w:ascii="Arial" w:eastAsia="Times New Roman" w:hAnsi="Arial"/>
      <w:b/>
      <w:sz w:val="32"/>
      <w:szCs w:val="20"/>
      <w:lang w:bidi="ar-SA"/>
    </w:rPr>
  </w:style>
  <w:style w:type="paragraph" w:customStyle="1" w:styleId="Nadpis">
    <w:name w:val="Nadpis"/>
    <w:basedOn w:val="Normln"/>
    <w:next w:val="Normln"/>
    <w:rsid w:val="00230B9A"/>
    <w:pPr>
      <w:spacing w:after="240"/>
      <w:ind w:firstLine="170"/>
      <w:outlineLvl w:val="1"/>
    </w:pPr>
    <w:rPr>
      <w:rFonts w:ascii="Arial" w:eastAsia="Times New Roman" w:hAnsi="Arial"/>
      <w:b/>
      <w:sz w:val="28"/>
      <w:szCs w:val="20"/>
    </w:rPr>
  </w:style>
  <w:style w:type="character" w:customStyle="1" w:styleId="pripisekmarginalnisoucasny">
    <w:name w:val="pripisek_marginalni_soucasny"/>
    <w:basedOn w:val="pripisek"/>
    <w:rPr>
      <w:bdr w:val="double" w:sz="4" w:space="0" w:color="auto"/>
      <w:shd w:val="clear" w:color="auto" w:fill="FFCC00"/>
    </w:rPr>
  </w:style>
  <w:style w:type="character" w:customStyle="1" w:styleId="pripisekmarginalnimladsi">
    <w:name w:val="pripisek_marginalni_mladsi"/>
    <w:rsid w:val="00230B9A"/>
    <w:rPr>
      <w:bdr w:val="double" w:sz="2" w:space="0" w:color="auto" w:shadow="1"/>
      <w:shd w:val="clear" w:color="auto" w:fill="FFCC00"/>
    </w:rPr>
  </w:style>
  <w:style w:type="character" w:customStyle="1" w:styleId="pripisekinterlinearnisoucasny">
    <w:name w:val="pripisek_interlinearni_soucasny"/>
    <w:basedOn w:val="pripisek"/>
    <w:rPr>
      <w:bdr w:val="dashed" w:sz="2" w:space="0" w:color="auto"/>
      <w:shd w:val="clear" w:color="auto" w:fill="FFCC00"/>
    </w:rPr>
  </w:style>
  <w:style w:type="character" w:customStyle="1" w:styleId="pripisekinterlinearnimladsi">
    <w:name w:val="pripisek_interlinearni_mladsi"/>
    <w:rsid w:val="00230B9A"/>
    <w:rPr>
      <w:bdr w:val="dashed" w:sz="2" w:space="0" w:color="auto" w:shadow="1"/>
      <w:shd w:val="clear" w:color="auto" w:fill="FFCC00"/>
    </w:rPr>
  </w:style>
  <w:style w:type="character" w:customStyle="1" w:styleId="cisloverse">
    <w:name w:val="cislo_verse"/>
    <w:rsid w:val="00230B9A"/>
    <w:rPr>
      <w:rFonts w:ascii="Times New Roman" w:hAnsi="Times New Roman"/>
      <w:b/>
      <w:noProof/>
      <w:bdr w:val="dotDotDash" w:sz="4" w:space="0" w:color="auto"/>
      <w:shd w:val="clear" w:color="auto" w:fill="FFCC99"/>
    </w:rPr>
  </w:style>
  <w:style w:type="character" w:customStyle="1" w:styleId="torzo">
    <w:name w:val="torzo"/>
    <w:rsid w:val="00230B9A"/>
    <w:rPr>
      <w:strike/>
      <w:dstrike w:val="0"/>
      <w:noProof/>
    </w:rPr>
  </w:style>
  <w:style w:type="character" w:customStyle="1" w:styleId="doplnenytext">
    <w:name w:val="doplneny_text"/>
    <w:rsid w:val="00230B9A"/>
    <w:rPr>
      <w:color w:val="FFFFFF"/>
      <w:bdr w:val="none" w:sz="0" w:space="0" w:color="auto"/>
      <w:shd w:val="clear" w:color="auto" w:fill="FF0000"/>
    </w:rPr>
  </w:style>
  <w:style w:type="character" w:customStyle="1" w:styleId="lemma">
    <w:name w:val="lemma"/>
    <w:rsid w:val="00230B9A"/>
    <w:rPr>
      <w:rFonts w:ascii="Arial" w:hAnsi="Arial"/>
      <w:color w:val="800000"/>
    </w:rPr>
  </w:style>
  <w:style w:type="paragraph" w:customStyle="1" w:styleId="Volnyradek">
    <w:name w:val="Volny_radek"/>
    <w:next w:val="Normln"/>
    <w:rsid w:val="00230B9A"/>
    <w:pPr>
      <w:pBdr>
        <w:top w:val="dashSmallGap" w:sz="4" w:space="1" w:color="auto"/>
        <w:left w:val="dashSmallGap" w:sz="4" w:space="1" w:color="auto"/>
        <w:bottom w:val="dashSmallGap" w:sz="4" w:space="1" w:color="auto"/>
        <w:right w:val="dashSmallGap" w:sz="4" w:space="1" w:color="auto"/>
      </w:pBdr>
      <w:shd w:val="clear" w:color="auto" w:fill="FFFF00"/>
      <w:spacing w:before="120" w:after="120" w:line="120" w:lineRule="auto"/>
    </w:pPr>
    <w:rPr>
      <w:rFonts w:ascii="Times" w:hAnsi="Times"/>
      <w:sz w:val="16"/>
      <w:szCs w:val="24"/>
    </w:rPr>
  </w:style>
  <w:style w:type="character" w:customStyle="1" w:styleId="hyperlemma">
    <w:name w:val="hyperlemma"/>
    <w:rsid w:val="00230B9A"/>
    <w:rPr>
      <w:rFonts w:ascii="Arial" w:hAnsi="Arial"/>
      <w:b/>
      <w:color w:val="800000"/>
      <w:bdr w:val="dotted" w:sz="4" w:space="0" w:color="auto"/>
    </w:rPr>
  </w:style>
  <w:style w:type="character" w:customStyle="1" w:styleId="biblezkratkaknihy">
    <w:name w:val="bible_zkratka_knihy"/>
    <w:rsid w:val="00230B9A"/>
    <w:rPr>
      <w:b/>
      <w:bdr w:val="none" w:sz="0" w:space="0" w:color="auto"/>
      <w:shd w:val="clear" w:color="auto" w:fill="99CCFF"/>
    </w:rPr>
  </w:style>
  <w:style w:type="character" w:customStyle="1" w:styleId="transliterace">
    <w:name w:val="transliterace"/>
    <w:rsid w:val="00230B9A"/>
    <w:rPr>
      <w:noProof/>
      <w:bdr w:val="dotted" w:sz="4" w:space="0" w:color="auto"/>
      <w:shd w:val="clear" w:color="auto" w:fill="00FFFF"/>
      <w:lang w:val="cs-CZ"/>
    </w:rPr>
  </w:style>
  <w:style w:type="paragraph" w:customStyle="1" w:styleId="msonormalcxspmiddle">
    <w:name w:val="msonormalcxspmiddle"/>
    <w:basedOn w:val="Normln"/>
    <w:pPr>
      <w:spacing w:before="100" w:beforeAutospacing="1" w:after="100" w:afterAutospacing="1" w:line="240" w:lineRule="auto"/>
      <w:ind w:firstLine="0"/>
      <w:jc w:val="left"/>
    </w:pPr>
  </w:style>
  <w:style w:type="character" w:customStyle="1" w:styleId="transliteracecizijazyk">
    <w:name w:val="transliterace_cizi_jazyk"/>
    <w:rsid w:val="00230B9A"/>
    <w:rPr>
      <w:noProof/>
      <w:bdr w:val="single" w:sz="4" w:space="0" w:color="auto" w:shadow="1"/>
      <w:shd w:val="clear" w:color="auto" w:fill="00FFFF"/>
      <w:lang w:val="la-Latn"/>
    </w:rPr>
  </w:style>
  <w:style w:type="character" w:customStyle="1" w:styleId="ruznocteni">
    <w:name w:val="ruznocteni"/>
    <w:qFormat/>
    <w:rsid w:val="00230B9A"/>
    <w:rPr>
      <w:u w:val="none" w:color="17365D"/>
      <w:bdr w:val="none" w:sz="0" w:space="0" w:color="auto"/>
      <w:shd w:val="clear" w:color="auto" w:fill="FBD4B4"/>
    </w:rPr>
  </w:style>
  <w:style w:type="character" w:customStyle="1" w:styleId="ruznocteniautor">
    <w:name w:val="ruznocteni_autor"/>
    <w:qFormat/>
    <w:rsid w:val="00230B9A"/>
    <w:rPr>
      <w:u w:val="none" w:color="17365D"/>
      <w:bdr w:val="none" w:sz="0" w:space="0" w:color="auto"/>
      <w:shd w:val="clear" w:color="auto" w:fill="DBE5F1"/>
    </w:rPr>
  </w:style>
  <w:style w:type="character" w:customStyle="1" w:styleId="poznamkakurziva">
    <w:name w:val="poznamka_kurziva"/>
    <w:rsid w:val="00230B9A"/>
    <w:rPr>
      <w:i/>
      <w:bdr w:val="none" w:sz="0" w:space="0" w:color="auto"/>
      <w:shd w:val="clear" w:color="auto" w:fill="CC99FF"/>
      <w:lang w:val="cs-CZ"/>
    </w:rPr>
  </w:style>
  <w:style w:type="character" w:customStyle="1" w:styleId="transliteracerozepsanizkratky">
    <w:name w:val="transliterace_rozepsani_zkratky"/>
    <w:rsid w:val="00230B9A"/>
    <w:rPr>
      <w:i/>
      <w:noProof/>
      <w:bdr w:val="dotted" w:sz="4" w:space="0" w:color="auto"/>
      <w:shd w:val="clear" w:color="auto" w:fill="00FFFF"/>
      <w:lang w:val="cs-CZ"/>
    </w:rPr>
  </w:style>
  <w:style w:type="character" w:customStyle="1" w:styleId="znackovani">
    <w:name w:val="znackovani"/>
    <w:rsid w:val="00230B9A"/>
    <w:rPr>
      <w:bdr w:val="dotDotDash" w:sz="4" w:space="0" w:color="auto"/>
      <w:shd w:val="clear" w:color="auto" w:fill="FFFF00"/>
    </w:rPr>
  </w:style>
  <w:style w:type="character" w:customStyle="1" w:styleId="poznamkapodcarou">
    <w:name w:val="poznamka_pod_carou"/>
    <w:qFormat/>
    <w:rsid w:val="00230B9A"/>
    <w:rPr>
      <w:bdr w:val="dotted" w:sz="4" w:space="0" w:color="auto"/>
      <w:shd w:val="clear" w:color="auto" w:fill="BF93FF"/>
      <w:lang w:val="cs-CZ"/>
    </w:rPr>
  </w:style>
  <w:style w:type="character" w:customStyle="1" w:styleId="poznamkahorniindex">
    <w:name w:val="poznamka_horni_index"/>
    <w:qFormat/>
    <w:rsid w:val="00230B9A"/>
    <w:rPr>
      <w:bdr w:val="none" w:sz="0" w:space="0" w:color="auto"/>
      <w:shd w:val="clear" w:color="auto" w:fill="CC99FF"/>
      <w:vertAlign w:val="superscript"/>
      <w:lang w:val="cs-CZ"/>
    </w:rPr>
  </w:style>
  <w:style w:type="character" w:customStyle="1" w:styleId="cizijazykhorniindex">
    <w:name w:val="cizi_jazyk_horni_index"/>
    <w:rsid w:val="00230B9A"/>
    <w:rPr>
      <w:bdr w:val="single" w:sz="2" w:space="0" w:color="808080" w:shadow="1"/>
      <w:vertAlign w:val="superscript"/>
    </w:rPr>
  </w:style>
  <w:style w:type="character" w:customStyle="1" w:styleId="pramenhorniindex">
    <w:name w:val="pramen_horni_index"/>
    <w:qFormat/>
    <w:rsid w:val="00230B9A"/>
    <w:rPr>
      <w:color w:val="FFFFFF"/>
      <w:bdr w:val="none" w:sz="0" w:space="0" w:color="auto"/>
      <w:shd w:val="clear" w:color="auto" w:fill="0000FF"/>
      <w:vertAlign w:val="superscript"/>
    </w:rPr>
  </w:style>
  <w:style w:type="character" w:customStyle="1" w:styleId="druhypreklad">
    <w:name w:val="druhy_preklad"/>
    <w:rsid w:val="00230B9A"/>
    <w:rPr>
      <w:bdr w:val="dotted" w:sz="4" w:space="0" w:color="auto" w:shadow="1"/>
    </w:rPr>
  </w:style>
  <w:style w:type="character" w:customStyle="1" w:styleId="delimitatorekvivalentu">
    <w:name w:val="delimitator_ekvivalentu"/>
    <w:rsid w:val="00230B9A"/>
    <w:rPr>
      <w:bdr w:val="none" w:sz="0" w:space="0" w:color="auto"/>
      <w:shd w:val="clear" w:color="auto" w:fill="00B0F0"/>
    </w:rPr>
  </w:style>
  <w:style w:type="paragraph" w:customStyle="1" w:styleId="BibleIncipit">
    <w:name w:val="Bible_Incipit"/>
    <w:basedOn w:val="Normln"/>
    <w:next w:val="Normln"/>
    <w:pPr>
      <w:pBdr>
        <w:top w:val="single" w:sz="2" w:space="1" w:color="auto"/>
        <w:left w:val="single" w:sz="2" w:space="4" w:color="auto"/>
        <w:right w:val="single" w:sz="2" w:space="4" w:color="auto"/>
      </w:pBdr>
      <w:spacing w:before="240" w:line="360" w:lineRule="auto"/>
      <w:ind w:left="567" w:right="1134"/>
      <w:outlineLvl w:val="0"/>
    </w:pPr>
    <w:rPr>
      <w:b/>
      <w:sz w:val="28"/>
    </w:rPr>
  </w:style>
  <w:style w:type="paragraph" w:customStyle="1" w:styleId="BibleExplicit">
    <w:name w:val="Bible_Explicit"/>
    <w:basedOn w:val="Normln"/>
    <w:pPr>
      <w:pBdr>
        <w:left w:val="single" w:sz="2" w:space="4" w:color="auto"/>
        <w:bottom w:val="single" w:sz="2" w:space="1" w:color="auto"/>
        <w:right w:val="single" w:sz="2" w:space="4" w:color="auto"/>
      </w:pBdr>
      <w:spacing w:after="0" w:line="360" w:lineRule="auto"/>
      <w:ind w:left="567" w:right="1134"/>
    </w:pPr>
    <w:rPr>
      <w:b/>
      <w:sz w:val="28"/>
    </w:rPr>
  </w:style>
  <w:style w:type="character" w:customStyle="1" w:styleId="bibleiniciala">
    <w:name w:val="bible_iniciala"/>
    <w:basedOn w:val="Standardnpsmoodstavce"/>
    <w:rPr>
      <w:b/>
      <w:shadow/>
      <w:noProof/>
      <w:color w:val="FF0000"/>
      <w:sz w:val="32"/>
    </w:rPr>
  </w:style>
  <w:style w:type="character" w:customStyle="1" w:styleId="soudobykorektor">
    <w:name w:val="soudoby_korektor"/>
    <w:qFormat/>
    <w:rsid w:val="00230B9A"/>
    <w:rPr>
      <w:i/>
      <w:bdr w:val="none" w:sz="0" w:space="0" w:color="auto"/>
      <w:shd w:val="clear" w:color="auto" w:fill="D6E3BC"/>
    </w:rPr>
  </w:style>
  <w:style w:type="character" w:customStyle="1" w:styleId="relator">
    <w:name w:val="relator"/>
    <w:rsid w:val="00230B9A"/>
    <w:rPr>
      <w:bdr w:val="dotted" w:sz="4" w:space="0" w:color="auto" w:shadow="1"/>
      <w:shd w:val="clear" w:color="auto" w:fill="8DB3E2"/>
    </w:rPr>
  </w:style>
  <w:style w:type="character" w:customStyle="1" w:styleId="internipoznamkakurziva">
    <w:name w:val="interni_poznamka_kurziva"/>
    <w:rsid w:val="00230B9A"/>
    <w:rPr>
      <w:i/>
      <w:color w:val="auto"/>
      <w:bdr w:val="single" w:sz="4" w:space="0" w:color="auto"/>
      <w:shd w:val="clear" w:color="auto" w:fill="99FF66"/>
    </w:rPr>
  </w:style>
  <w:style w:type="paragraph" w:customStyle="1" w:styleId="Edicnikomentar">
    <w:name w:val="Edicni_komentar"/>
    <w:basedOn w:val="Normln"/>
    <w:rsid w:val="00230B9A"/>
    <w:pPr>
      <w:pBdr>
        <w:top w:val="single" w:sz="2" w:space="8" w:color="auto"/>
        <w:left w:val="single" w:sz="2" w:space="8" w:color="auto"/>
        <w:bottom w:val="single" w:sz="2" w:space="8" w:color="auto"/>
        <w:right w:val="single" w:sz="2" w:space="8" w:color="auto"/>
      </w:pBdr>
      <w:spacing w:after="240"/>
      <w:ind w:firstLine="170"/>
    </w:pPr>
    <w:rPr>
      <w:rFonts w:eastAsia="Times New Roman"/>
      <w:szCs w:val="20"/>
    </w:rPr>
  </w:style>
  <w:style w:type="character" w:customStyle="1" w:styleId="textovyorientator">
    <w:name w:val="textovy_orientator"/>
    <w:rsid w:val="00230B9A"/>
    <w:rPr>
      <w:bdr w:val="wave" w:sz="6" w:space="0" w:color="auto"/>
      <w:shd w:val="clear" w:color="auto" w:fill="FFCC00"/>
    </w:rPr>
  </w:style>
  <w:style w:type="character" w:customStyle="1" w:styleId="kurziva">
    <w:name w:val="kurziva"/>
    <w:rsid w:val="00230B9A"/>
    <w:rPr>
      <w:i/>
    </w:rPr>
  </w:style>
  <w:style w:type="character" w:customStyle="1" w:styleId="pripisekmarginalnisoudoby">
    <w:name w:val="pripisek_marginalni_soudoby"/>
    <w:rsid w:val="00230B9A"/>
    <w:rPr>
      <w:bdr w:val="double" w:sz="4" w:space="0" w:color="auto"/>
      <w:shd w:val="clear" w:color="auto" w:fill="FFCC00"/>
    </w:rPr>
  </w:style>
  <w:style w:type="character" w:customStyle="1" w:styleId="pripisekinterlinearnisoudoby">
    <w:name w:val="pripisek_interlinearni_soudoby"/>
    <w:rsid w:val="00230B9A"/>
    <w:rPr>
      <w:bdr w:val="dashed" w:sz="2" w:space="0" w:color="auto"/>
      <w:shd w:val="clear" w:color="auto" w:fill="FFCC00"/>
    </w:rPr>
  </w:style>
  <w:style w:type="paragraph" w:customStyle="1" w:styleId="Incipit">
    <w:name w:val="Incipit"/>
    <w:basedOn w:val="Normln"/>
    <w:next w:val="Normln"/>
    <w:rsid w:val="00230B9A"/>
    <w:pPr>
      <w:pBdr>
        <w:top w:val="single" w:sz="2" w:space="1" w:color="auto"/>
        <w:left w:val="single" w:sz="2" w:space="4" w:color="auto"/>
        <w:right w:val="single" w:sz="2" w:space="4" w:color="auto"/>
      </w:pBdr>
      <w:spacing w:before="240" w:after="240" w:line="360" w:lineRule="auto"/>
      <w:ind w:left="567" w:right="1134"/>
    </w:pPr>
    <w:rPr>
      <w:rFonts w:eastAsia="Times New Roman"/>
      <w:b/>
      <w:sz w:val="28"/>
      <w:szCs w:val="20"/>
    </w:rPr>
  </w:style>
  <w:style w:type="paragraph" w:customStyle="1" w:styleId="Explicit">
    <w:name w:val="Explicit"/>
    <w:basedOn w:val="Normln"/>
    <w:next w:val="Normln"/>
    <w:rsid w:val="00230B9A"/>
    <w:pPr>
      <w:pBdr>
        <w:left w:val="single" w:sz="2" w:space="4" w:color="auto"/>
        <w:bottom w:val="single" w:sz="2" w:space="1" w:color="auto"/>
        <w:right w:val="single" w:sz="2" w:space="4" w:color="auto"/>
      </w:pBdr>
      <w:spacing w:after="240" w:line="360" w:lineRule="auto"/>
      <w:ind w:left="567" w:right="1134"/>
    </w:pPr>
    <w:rPr>
      <w:rFonts w:eastAsia="Times New Roman"/>
      <w:b/>
      <w:sz w:val="28"/>
      <w:szCs w:val="20"/>
    </w:rPr>
  </w:style>
  <w:style w:type="character" w:customStyle="1" w:styleId="iniciala">
    <w:name w:val="iniciala"/>
    <w:rsid w:val="00230B9A"/>
    <w:rPr>
      <w:b/>
      <w:noProof/>
      <w:color w:val="FF0000"/>
      <w:sz w:val="32"/>
    </w:rPr>
  </w:style>
  <w:style w:type="paragraph" w:customStyle="1" w:styleId="Anotace">
    <w:name w:val="Anotace"/>
    <w:basedOn w:val="Normln"/>
    <w:rsid w:val="00230B9A"/>
    <w:pPr>
      <w:pBdr>
        <w:top w:val="single" w:sz="18" w:space="6" w:color="244061" w:shadow="1"/>
        <w:left w:val="single" w:sz="18" w:space="6" w:color="244061" w:shadow="1"/>
        <w:bottom w:val="single" w:sz="18" w:space="6" w:color="244061" w:shadow="1"/>
        <w:right w:val="single" w:sz="18" w:space="6" w:color="244061" w:shadow="1"/>
      </w:pBdr>
      <w:spacing w:after="240"/>
      <w:ind w:firstLine="170"/>
    </w:pPr>
    <w:rPr>
      <w:rFonts w:eastAsia="Times New Roman"/>
      <w:szCs w:val="20"/>
    </w:rPr>
  </w:style>
  <w:style w:type="character" w:customStyle="1" w:styleId="zivezahlavi">
    <w:name w:val="zive_zahlavi"/>
    <w:rsid w:val="00230B9A"/>
    <w:rPr>
      <w:bdr w:val="wave" w:sz="6" w:space="0" w:color="auto"/>
      <w:shd w:val="clear" w:color="auto" w:fill="FFFFCC"/>
    </w:rPr>
  </w:style>
  <w:style w:type="paragraph" w:customStyle="1" w:styleId="Popisekobrazku">
    <w:name w:val="Popisek_obrazku"/>
    <w:basedOn w:val="Normln"/>
    <w:rsid w:val="00230B9A"/>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240"/>
      <w:ind w:firstLine="170"/>
    </w:pPr>
    <w:rPr>
      <w:rFonts w:eastAsia="Times New Roman"/>
      <w:szCs w:val="20"/>
      <w:lang w:bidi="ar-SA"/>
    </w:rPr>
  </w:style>
  <w:style w:type="character" w:customStyle="1" w:styleId="soubor">
    <w:name w:val="soubor"/>
    <w:rsid w:val="00230B9A"/>
    <w:rPr>
      <w:u w:val="double" w:color="0000FF"/>
    </w:rPr>
  </w:style>
  <w:style w:type="paragraph" w:customStyle="1" w:styleId="Doprava">
    <w:name w:val="Doprava"/>
    <w:basedOn w:val="Normln"/>
    <w:qFormat/>
    <w:rsid w:val="00230B9A"/>
    <w:pPr>
      <w:spacing w:after="240"/>
      <w:ind w:firstLine="170"/>
      <w:jc w:val="right"/>
    </w:pPr>
    <w:rPr>
      <w:rFonts w:eastAsia="Times New Roman"/>
      <w:szCs w:val="20"/>
    </w:rPr>
  </w:style>
  <w:style w:type="paragraph" w:customStyle="1" w:styleId="Grantovapodpora">
    <w:name w:val="Grantova_podpora"/>
    <w:basedOn w:val="Edicnikomentar"/>
    <w:rsid w:val="00230B9A"/>
    <w:pPr>
      <w:shd w:val="clear" w:color="auto" w:fill="DAEEF3"/>
    </w:pPr>
  </w:style>
  <w:style w:type="paragraph" w:customStyle="1" w:styleId="Komercnititul">
    <w:name w:val="Komercni_titul"/>
    <w:basedOn w:val="Edicnikomentar"/>
    <w:next w:val="Edicnikomentar"/>
    <w:rsid w:val="00230B9A"/>
    <w:pPr>
      <w:pBdr>
        <w:top w:val="single" w:sz="2" w:space="8" w:color="auto" w:shadow="1"/>
        <w:left w:val="single" w:sz="2" w:space="8" w:color="auto" w:shadow="1"/>
        <w:bottom w:val="single" w:sz="2" w:space="8" w:color="auto" w:shadow="1"/>
        <w:right w:val="single" w:sz="2" w:space="8" w:color="auto" w:shadow="1"/>
      </w:pBdr>
      <w:outlineLvl w:val="0"/>
    </w:pPr>
    <w:rPr>
      <w:b/>
      <w:color w:val="17365D"/>
      <w:sz w:val="32"/>
    </w:rPr>
  </w:style>
  <w:style w:type="character" w:customStyle="1" w:styleId="textovyorientatorcizijazyk">
    <w:name w:val="textovy_orientator_cizi_jazyk"/>
    <w:rsid w:val="00230B9A"/>
    <w:rPr>
      <w:bdr w:val="wave" w:sz="6" w:space="0" w:color="auto" w:shadow="1"/>
      <w:shd w:val="clear" w:color="auto" w:fill="FFCC00"/>
    </w:rPr>
  </w:style>
  <w:style w:type="character" w:customStyle="1" w:styleId="zivezahlavicizijazyk">
    <w:name w:val="zive_zahlavi_cizi_jazyk"/>
    <w:rsid w:val="00230B9A"/>
    <w:rPr>
      <w:bdr w:val="wave" w:sz="6" w:space="0" w:color="auto" w:shadow="1"/>
      <w:shd w:val="clear" w:color="auto" w:fill="FFFFCC"/>
    </w:rPr>
  </w:style>
  <w:style w:type="character" w:customStyle="1" w:styleId="pripisekinterlinearnimladsicizijazyk">
    <w:name w:val="pripisek_interlinearni_mladsi_cizi_jazyk"/>
    <w:rsid w:val="00230B9A"/>
    <w:rPr>
      <w:bdr w:val="dashed" w:sz="12" w:space="0" w:color="auto" w:shadow="1"/>
      <w:shd w:val="clear" w:color="auto" w:fill="FFCC00"/>
    </w:rPr>
  </w:style>
  <w:style w:type="character" w:customStyle="1" w:styleId="pripisekinterlinearnisoudobycizijazyk">
    <w:name w:val="pripisek_interlinearni_soudoby_cizi_jazyk"/>
    <w:rsid w:val="00230B9A"/>
    <w:rPr>
      <w:bdr w:val="dashed" w:sz="12" w:space="0" w:color="auto"/>
      <w:shd w:val="clear" w:color="auto" w:fill="FFCC00"/>
    </w:rPr>
  </w:style>
  <w:style w:type="character" w:customStyle="1" w:styleId="pripisekmarginalnimladsicizijazyk">
    <w:name w:val="pripisek_marginalni_mladsi_cizi_jazyk"/>
    <w:rsid w:val="00230B9A"/>
    <w:rPr>
      <w:bdr w:val="double" w:sz="12" w:space="0" w:color="auto" w:shadow="1"/>
      <w:shd w:val="clear" w:color="auto" w:fill="FFCC00"/>
    </w:rPr>
  </w:style>
  <w:style w:type="character" w:customStyle="1" w:styleId="pripisekmarginalnisoudobycizijazyk">
    <w:name w:val="pripisek_marginalni_soudoby_cizi_jazyk"/>
    <w:rsid w:val="00230B9A"/>
    <w:rPr>
      <w:bdr w:val="double" w:sz="12" w:space="0" w:color="auto"/>
      <w:shd w:val="clear" w:color="auto" w:fill="FFCC00"/>
    </w:rPr>
  </w:style>
  <w:style w:type="character" w:customStyle="1" w:styleId="internipoznamkahorniindex">
    <w:name w:val="interni_poznamka_horni_index"/>
    <w:rsid w:val="00230B9A"/>
    <w:rPr>
      <w:color w:val="auto"/>
      <w:bdr w:val="single" w:sz="4" w:space="0" w:color="auto"/>
      <w:shd w:val="clear" w:color="auto" w:fill="99FF66"/>
      <w:vertAlign w:val="superscript"/>
    </w:rPr>
  </w:style>
  <w:style w:type="character" w:customStyle="1" w:styleId="transliteracehorniindex">
    <w:name w:val="transliterace_horni_index"/>
    <w:rsid w:val="00230B9A"/>
    <w:rPr>
      <w:noProof/>
      <w:bdr w:val="dotted" w:sz="4" w:space="0" w:color="auto"/>
      <w:shd w:val="clear" w:color="auto" w:fill="00FFFF"/>
      <w:vertAlign w:val="superscript"/>
      <w:lang w:val="cs-CZ"/>
    </w:rPr>
  </w:style>
  <w:style w:type="character" w:customStyle="1" w:styleId="pripisekinterlinearnimladsihorniindex">
    <w:name w:val="pripisek_interlinearni_mladsi_horni_index"/>
    <w:rsid w:val="00230B9A"/>
    <w:rPr>
      <w:bdr w:val="dashed" w:sz="2" w:space="0" w:color="auto" w:shadow="1"/>
      <w:shd w:val="clear" w:color="auto" w:fill="FFCC00"/>
      <w:vertAlign w:val="superscript"/>
    </w:rPr>
  </w:style>
  <w:style w:type="character" w:customStyle="1" w:styleId="pripisekinterlinearnimladsicizijazykhorniindex">
    <w:name w:val="pripisek_interlinearni_mladsi_cizi_jazyk_horni_index"/>
    <w:rsid w:val="00230B9A"/>
    <w:rPr>
      <w:bdr w:val="dashed" w:sz="12" w:space="0" w:color="auto" w:shadow="1"/>
      <w:shd w:val="clear" w:color="auto" w:fill="FFCC00"/>
      <w:vertAlign w:val="superscript"/>
    </w:rPr>
  </w:style>
  <w:style w:type="character" w:customStyle="1" w:styleId="pripisekinterlinearnisoudobyhorniindex">
    <w:name w:val="pripisek_interlinearni_soudoby_horni_index"/>
    <w:rsid w:val="00230B9A"/>
    <w:rPr>
      <w:bdr w:val="dashed" w:sz="2" w:space="0" w:color="auto"/>
      <w:shd w:val="clear" w:color="auto" w:fill="FFCC00"/>
      <w:vertAlign w:val="superscript"/>
    </w:rPr>
  </w:style>
  <w:style w:type="character" w:customStyle="1" w:styleId="pripisekinterlinearnisoudobycizijazykhorniindex">
    <w:name w:val="pripisek_interlinearni_soudoby_cizi_jazyk_horni_index"/>
    <w:rsid w:val="00230B9A"/>
    <w:rPr>
      <w:bdr w:val="dashed" w:sz="12" w:space="0" w:color="auto"/>
      <w:shd w:val="clear" w:color="auto" w:fill="FFCC00"/>
      <w:vertAlign w:val="superscript"/>
    </w:rPr>
  </w:style>
  <w:style w:type="character" w:customStyle="1" w:styleId="pripisekmarginalnimladsihorniindex">
    <w:name w:val="pripisek_marginalni_mladsi_horni_index"/>
    <w:rsid w:val="00230B9A"/>
    <w:rPr>
      <w:bdr w:val="double" w:sz="2" w:space="0" w:color="auto" w:shadow="1"/>
      <w:shd w:val="clear" w:color="auto" w:fill="FFCC00"/>
      <w:vertAlign w:val="superscript"/>
    </w:rPr>
  </w:style>
  <w:style w:type="character" w:customStyle="1" w:styleId="pripisekmarginalnimladsicizijazykhorniindex">
    <w:name w:val="pripisek_marginalni_mladsi_cizi_jazyk_horni_index"/>
    <w:rsid w:val="00230B9A"/>
    <w:rPr>
      <w:bdr w:val="double" w:sz="12" w:space="0" w:color="auto" w:shadow="1"/>
      <w:shd w:val="clear" w:color="auto" w:fill="FFCC00"/>
      <w:vertAlign w:val="superscript"/>
    </w:rPr>
  </w:style>
  <w:style w:type="character" w:customStyle="1" w:styleId="pripisekmarginalnisoudobyhorniindex">
    <w:name w:val="pripisek_marginalni_soudoby_horni_index"/>
    <w:rsid w:val="00230B9A"/>
    <w:rPr>
      <w:bdr w:val="double" w:sz="4" w:space="0" w:color="auto"/>
      <w:shd w:val="clear" w:color="auto" w:fill="FFCC00"/>
      <w:vertAlign w:val="superscript"/>
    </w:rPr>
  </w:style>
  <w:style w:type="character" w:customStyle="1" w:styleId="pripisekmarginalnisoudobycizijazykhorniindex">
    <w:name w:val="pripisek_marginalni_soudoby_cizi_jazyk_horni_index"/>
    <w:rsid w:val="00230B9A"/>
    <w:rPr>
      <w:bdr w:val="double" w:sz="12" w:space="0" w:color="auto"/>
      <w:shd w:val="clear" w:color="auto" w:fill="FFCC00"/>
      <w:vertAlign w:val="superscript"/>
    </w:rPr>
  </w:style>
  <w:style w:type="character" w:customStyle="1" w:styleId="textovyorientatorhorniindex">
    <w:name w:val="textovy_orientator_horni_index"/>
    <w:rsid w:val="00230B9A"/>
    <w:rPr>
      <w:bdr w:val="wave" w:sz="6" w:space="0" w:color="auto"/>
      <w:shd w:val="clear" w:color="auto" w:fill="FFCC00"/>
      <w:vertAlign w:val="superscript"/>
    </w:rPr>
  </w:style>
  <w:style w:type="character" w:customStyle="1" w:styleId="textovyorientatorcizijazykhorniindex">
    <w:name w:val="textovy_orientator_cizi_jazyk_horni_index"/>
    <w:rsid w:val="00230B9A"/>
    <w:rPr>
      <w:bdr w:val="wave" w:sz="6" w:space="0" w:color="auto" w:shadow="1"/>
      <w:shd w:val="clear" w:color="auto" w:fill="FFCC00"/>
      <w:vertAlign w:val="superscript"/>
    </w:rPr>
  </w:style>
  <w:style w:type="character" w:customStyle="1" w:styleId="zivezahlavihorniindex">
    <w:name w:val="zive_zahlavi_horni_index"/>
    <w:rsid w:val="00230B9A"/>
    <w:rPr>
      <w:bdr w:val="wave" w:sz="6" w:space="0" w:color="auto"/>
      <w:shd w:val="clear" w:color="auto" w:fill="FFFFCC"/>
      <w:vertAlign w:val="superscript"/>
    </w:rPr>
  </w:style>
  <w:style w:type="character" w:customStyle="1" w:styleId="zivezahlavicizijazykhorniindex">
    <w:name w:val="zive_zahlavi_cizi_jazyk_horni_index"/>
    <w:rsid w:val="00230B9A"/>
    <w:rPr>
      <w:bdr w:val="wave" w:sz="6" w:space="0" w:color="auto" w:shadow="1"/>
      <w:shd w:val="clear" w:color="auto" w:fill="FFFFCC"/>
      <w:vertAlign w:val="superscript"/>
    </w:rPr>
  </w:style>
  <w:style w:type="character" w:customStyle="1" w:styleId="cizijazykdoplnenytext">
    <w:name w:val="cizi_jazyk_doplneny_text"/>
    <w:rsid w:val="00230B9A"/>
    <w:rPr>
      <w:bdr w:val="single" w:sz="2" w:space="0" w:color="808080" w:shadow="1"/>
      <w:shd w:val="clear" w:color="auto" w:fill="FF0000"/>
    </w:rPr>
  </w:style>
  <w:style w:type="character" w:customStyle="1" w:styleId="popisekkobrazku">
    <w:name w:val="popisek_k_obrazku"/>
    <w:rsid w:val="00230B9A"/>
    <w:rPr>
      <w:color w:val="auto"/>
      <w:u w:val="single" w:color="E36C0A"/>
      <w:bdr w:val="none" w:sz="0" w:space="0" w:color="auto"/>
      <w:shd w:val="clear" w:color="auto" w:fill="F2F2F2"/>
    </w:rPr>
  </w:style>
  <w:style w:type="character" w:customStyle="1" w:styleId="tucne">
    <w:name w:val="tucne"/>
    <w:rsid w:val="00230B9A"/>
    <w:rPr>
      <w:b/>
    </w:rPr>
  </w:style>
  <w:style w:type="paragraph" w:customStyle="1" w:styleId="Hlavickastred">
    <w:name w:val="Hlavicka_stred"/>
    <w:basedOn w:val="Hlavicka"/>
    <w:rsid w:val="00230B9A"/>
    <w:pPr>
      <w:jc w:val="center"/>
    </w:pPr>
  </w:style>
  <w:style w:type="character" w:customStyle="1" w:styleId="identifikator">
    <w:name w:val="identifikator"/>
    <w:rsid w:val="00230B9A"/>
    <w:rPr>
      <w:bdr w:val="single" w:sz="12" w:space="0" w:color="365F91"/>
      <w:shd w:val="clear" w:color="auto" w:fill="DBE5F1"/>
    </w:rPr>
  </w:style>
  <w:style w:type="paragraph" w:customStyle="1" w:styleId="EdicnikomentarNadpis">
    <w:name w:val="Edicni_komentar_Nadpis"/>
    <w:basedOn w:val="Edicnikomentar"/>
    <w:next w:val="Edicnikomentar"/>
    <w:rsid w:val="00230B9A"/>
    <w:pPr>
      <w:contextualSpacing/>
      <w:outlineLvl w:val="0"/>
    </w:pPr>
    <w:rPr>
      <w:b/>
      <w:sz w:val="28"/>
    </w:rPr>
  </w:style>
  <w:style w:type="paragraph" w:customStyle="1" w:styleId="EdicnikomentarPodnadpis">
    <w:name w:val="Edicni_komentar_Podnadpis"/>
    <w:basedOn w:val="Edicnikomentar"/>
    <w:next w:val="Edicnikomentar"/>
    <w:rsid w:val="00230B9A"/>
    <w:pPr>
      <w:contextualSpacing/>
      <w:outlineLvl w:val="1"/>
    </w:pPr>
    <w:rPr>
      <w:b/>
    </w:rPr>
  </w:style>
  <w:style w:type="character" w:customStyle="1" w:styleId="skrt">
    <w:name w:val="skrt"/>
    <w:rsid w:val="00230B9A"/>
    <w:rPr>
      <w:strike w:val="0"/>
      <w:dstrike/>
    </w:rPr>
  </w:style>
  <w:style w:type="character" w:customStyle="1" w:styleId="nahrazeni">
    <w:name w:val="nahrazeni"/>
    <w:rsid w:val="00230B9A"/>
    <w:rPr>
      <w:bdr w:val="none" w:sz="0" w:space="0" w:color="auto"/>
      <w:shd w:val="clear" w:color="auto" w:fill="FFFF00"/>
    </w:rPr>
  </w:style>
  <w:style w:type="paragraph" w:styleId="Textbubliny">
    <w:name w:val="Balloon Text"/>
    <w:basedOn w:val="Normln"/>
    <w:link w:val="TextbublinyChar"/>
    <w:unhideWhenUsed/>
    <w:locked/>
    <w:rsid w:val="00230B9A"/>
    <w:pPr>
      <w:spacing w:after="0" w:line="240" w:lineRule="auto"/>
    </w:pPr>
    <w:rPr>
      <w:rFonts w:ascii="Tahoma" w:hAnsi="Tahoma" w:cs="Tahoma"/>
      <w:sz w:val="16"/>
      <w:szCs w:val="16"/>
    </w:rPr>
  </w:style>
  <w:style w:type="character" w:customStyle="1" w:styleId="TextbublinyChar">
    <w:name w:val="Text bubliny Char"/>
    <w:link w:val="Textbubliny"/>
    <w:rsid w:val="00230B9A"/>
    <w:rPr>
      <w:rFonts w:ascii="Tahoma" w:eastAsia="Calibri" w:hAnsi="Tahoma" w:cs="Tahoma"/>
      <w:noProof/>
      <w:sz w:val="16"/>
      <w:szCs w:val="16"/>
      <w:lang w:bidi="cs-CZ"/>
    </w:rPr>
  </w:style>
  <w:style w:type="paragraph" w:customStyle="1" w:styleId="Versodsazeni1">
    <w:name w:val="Vers_odsazeni_1"/>
    <w:basedOn w:val="Vers"/>
    <w:rsid w:val="00230B9A"/>
    <w:pPr>
      <w:ind w:firstLine="851"/>
    </w:pPr>
  </w:style>
  <w:style w:type="paragraph" w:customStyle="1" w:styleId="Versodsazeni2">
    <w:name w:val="Vers_odsazeni_2"/>
    <w:basedOn w:val="Vers"/>
    <w:rsid w:val="00230B9A"/>
    <w:pPr>
      <w:ind w:firstLine="1701"/>
    </w:pPr>
  </w:style>
  <w:style w:type="character" w:customStyle="1" w:styleId="marginalnipoznamka">
    <w:name w:val="marginalni_poznamka"/>
    <w:rsid w:val="00230B9A"/>
    <w:rPr>
      <w:bdr w:val="dotted" w:sz="2" w:space="0" w:color="92CDDC"/>
      <w:shd w:val="clear" w:color="auto" w:fill="B6DDE8"/>
    </w:rPr>
  </w:style>
  <w:style w:type="character" w:customStyle="1" w:styleId="marginalnipoznamkacizijazyk">
    <w:name w:val="marginalni_poznamka_cizi_jazyk"/>
    <w:rsid w:val="00230B9A"/>
    <w:rPr>
      <w:bdr w:val="dashSmallGap" w:sz="4" w:space="0" w:color="auto" w:shadow="1"/>
      <w:shd w:val="clear" w:color="auto" w:fill="B6DDE8"/>
    </w:rPr>
  </w:style>
  <w:style w:type="character" w:customStyle="1" w:styleId="marginalnipoznamkahorniindex">
    <w:name w:val="marginalni_poznamka_horni_index"/>
    <w:rsid w:val="00230B9A"/>
    <w:rPr>
      <w:bdr w:val="dotted" w:sz="2" w:space="0" w:color="92CDDC"/>
      <w:shd w:val="clear" w:color="auto" w:fill="B6DDE8"/>
      <w:vertAlign w:val="superscript"/>
    </w:rPr>
  </w:style>
  <w:style w:type="character" w:customStyle="1" w:styleId="marginalnipoznamkacizijazykhorniindex">
    <w:name w:val="marginalni_poznamka_cizi_jazyk_horni_index"/>
    <w:rsid w:val="00230B9A"/>
    <w:rPr>
      <w:bdr w:val="dashSmallGap" w:sz="4" w:space="0" w:color="auto" w:shadow="1"/>
      <w:shd w:val="clear" w:color="auto" w:fill="B6DDE8"/>
      <w:vertAlign w:val="superscript"/>
    </w:rPr>
  </w:style>
  <w:style w:type="paragraph" w:customStyle="1" w:styleId="Marginalninadpis">
    <w:name w:val="Marginalni_nadpis"/>
    <w:basedOn w:val="Nadpis"/>
    <w:next w:val="Normln"/>
    <w:rsid w:val="00230B9A"/>
    <w:pPr>
      <w:pBdr>
        <w:left w:val="single" w:sz="48" w:space="9" w:color="B6DDE8"/>
      </w:pBdr>
      <w:ind w:left="170"/>
    </w:pPr>
  </w:style>
  <w:style w:type="paragraph" w:customStyle="1" w:styleId="Signet">
    <w:name w:val="Signet"/>
    <w:basedOn w:val="Normln"/>
    <w:next w:val="Normln"/>
    <w:rsid w:val="00230B9A"/>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lang w:bidi="ar-SA"/>
    </w:rPr>
  </w:style>
  <w:style w:type="paragraph" w:customStyle="1" w:styleId="Adresat">
    <w:name w:val="Adresat"/>
    <w:basedOn w:val="Normln"/>
    <w:next w:val="Normln"/>
    <w:rsid w:val="00230B9A"/>
    <w:pPr>
      <w:pBdr>
        <w:top w:val="single" w:sz="2" w:space="1" w:color="C2D69B"/>
        <w:left w:val="single" w:sz="2" w:space="4" w:color="C2D69B"/>
        <w:bottom w:val="single" w:sz="2" w:space="1" w:color="C2D69B"/>
        <w:right w:val="single" w:sz="2" w:space="4" w:color="C2D69B"/>
      </w:pBdr>
      <w:shd w:val="clear" w:color="auto" w:fill="EAF1DD"/>
      <w:spacing w:after="240"/>
      <w:ind w:firstLine="170"/>
    </w:pPr>
    <w:rPr>
      <w:rFonts w:eastAsia="Times New Roman"/>
      <w:szCs w:val="20"/>
    </w:rPr>
  </w:style>
  <w:style w:type="character" w:customStyle="1" w:styleId="cestina">
    <w:name w:val="cestina"/>
    <w:uiPriority w:val="1"/>
    <w:rsid w:val="00230B9A"/>
  </w:style>
  <w:style w:type="character" w:customStyle="1" w:styleId="mezitextovyodkaz">
    <w:name w:val="mezitextovy_odkaz"/>
    <w:uiPriority w:val="1"/>
    <w:rsid w:val="00230B9A"/>
    <w:rPr>
      <w:bdr w:val="dotted" w:sz="4" w:space="0" w:color="auto"/>
      <w:shd w:val="clear" w:color="auto" w:fill="ECF2FE"/>
    </w:rPr>
  </w:style>
  <w:style w:type="character" w:customStyle="1" w:styleId="mezitextovyodkazmarginalni">
    <w:name w:val="mezitextovy_odkaz_marginalni"/>
    <w:uiPriority w:val="1"/>
    <w:rsid w:val="00230B9A"/>
    <w:rPr>
      <w:bdr w:val="dotted" w:sz="4" w:space="0" w:color="auto"/>
      <w:shd w:val="clear" w:color="auto" w:fill="FCFCCC"/>
    </w:rPr>
  </w:style>
  <w:style w:type="character" w:customStyle="1" w:styleId="kustod">
    <w:name w:val="kustod"/>
    <w:uiPriority w:val="1"/>
    <w:rsid w:val="00230B9A"/>
    <w:rPr>
      <w:bdr w:val="dashed" w:sz="12" w:space="0" w:color="984806"/>
    </w:rPr>
  </w:style>
  <w:style w:type="character" w:customStyle="1" w:styleId="transliteracecizijazykhorniindex">
    <w:name w:val="transliterace_cizi_jazyk_horni_index"/>
    <w:uiPriority w:val="1"/>
    <w:rsid w:val="00230B9A"/>
    <w:rPr>
      <w:noProof/>
      <w:bdr w:val="single" w:sz="4" w:space="0" w:color="auto" w:shadow="1"/>
      <w:shd w:val="clear" w:color="auto" w:fill="00FFFF"/>
      <w:vertAlign w:val="superscript"/>
      <w:lang w:val="la-Latn"/>
    </w:rPr>
  </w:style>
  <w:style w:type="character" w:customStyle="1" w:styleId="transliteracerozepsanizkratkyhorniindex">
    <w:name w:val="transliterace_rozepsani_zkratky_horni_index"/>
    <w:uiPriority w:val="1"/>
    <w:rsid w:val="00230B9A"/>
    <w:rPr>
      <w:i/>
      <w:noProof/>
      <w:bdr w:val="dotted" w:sz="4" w:space="0" w:color="auto"/>
      <w:shd w:val="clear" w:color="auto" w:fill="00FFFF"/>
      <w:vertAlign w:val="superscript"/>
      <w:lang w:val="cs-CZ"/>
    </w:rPr>
  </w:style>
  <w:style w:type="character" w:customStyle="1" w:styleId="transliteracezkratka">
    <w:name w:val="transliterace_zkratka"/>
    <w:uiPriority w:val="1"/>
    <w:rsid w:val="00230B9A"/>
    <w:rPr>
      <w:noProof/>
      <w:bdr w:val="dotDash" w:sz="4" w:space="0" w:color="auto"/>
      <w:shd w:val="clear" w:color="auto" w:fill="DAEEF3"/>
      <w:lang w:val="cs-CZ"/>
    </w:rPr>
  </w:style>
  <w:style w:type="character" w:customStyle="1" w:styleId="transliteracezkratkahorniindex">
    <w:name w:val="transliterace_zkratka_horni_index"/>
    <w:uiPriority w:val="1"/>
    <w:rsid w:val="00230B9A"/>
    <w:rPr>
      <w:i w:val="0"/>
      <w:noProof/>
      <w:bdr w:val="single" w:sz="4" w:space="0" w:color="auto"/>
      <w:shd w:val="clear" w:color="auto" w:fill="DAEEF3"/>
      <w:vertAlign w:val="superscript"/>
      <w:lang w:val="cs-CZ"/>
    </w:rPr>
  </w:style>
  <w:style w:type="character" w:customStyle="1" w:styleId="internipoznamkapreskrtnute">
    <w:name w:val="interni_poznamka_preskrtnute"/>
    <w:uiPriority w:val="1"/>
    <w:rsid w:val="00230B9A"/>
    <w:rPr>
      <w:strike/>
      <w:color w:val="auto"/>
      <w:bdr w:val="single" w:sz="4" w:space="0" w:color="auto"/>
      <w:shd w:val="clear" w:color="auto" w:fill="99FF66"/>
    </w:rPr>
  </w:style>
  <w:style w:type="character" w:customStyle="1" w:styleId="poznamkapreskrtnute">
    <w:name w:val="poznamka_preskrtnute"/>
    <w:uiPriority w:val="1"/>
    <w:rsid w:val="00230B9A"/>
    <w:rPr>
      <w:strike/>
      <w:bdr w:val="none" w:sz="0" w:space="0" w:color="auto"/>
      <w:shd w:val="clear" w:color="auto" w:fill="CC99FF"/>
      <w:lang w:val="cs-CZ"/>
    </w:rPr>
  </w:style>
  <w:style w:type="character" w:customStyle="1" w:styleId="transliteracepreskrtnute">
    <w:name w:val="transliterace_preskrtnute"/>
    <w:uiPriority w:val="1"/>
    <w:rsid w:val="00230B9A"/>
    <w:rPr>
      <w:strike/>
      <w:noProof/>
      <w:bdr w:val="dotted" w:sz="4" w:space="0" w:color="auto"/>
      <w:shd w:val="clear" w:color="auto" w:fill="00FFFF"/>
      <w:lang w:val="cs-CZ"/>
    </w:rPr>
  </w:style>
  <w:style w:type="character" w:customStyle="1" w:styleId="pramenpreskrtnute">
    <w:name w:val="pramen_preskrtnute"/>
    <w:uiPriority w:val="1"/>
    <w:rsid w:val="00230B9A"/>
    <w:rPr>
      <w:strike/>
      <w:color w:val="FFFFFF"/>
      <w:bdr w:val="none" w:sz="0" w:space="0" w:color="auto"/>
      <w:shd w:val="clear" w:color="auto" w:fill="0000FF"/>
    </w:rPr>
  </w:style>
  <w:style w:type="paragraph" w:customStyle="1" w:styleId="Impresum">
    <w:name w:val="Impresum"/>
    <w:basedOn w:val="Normln"/>
    <w:next w:val="Normln"/>
    <w:rsid w:val="00230B9A"/>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rPr>
  </w:style>
  <w:style w:type="character" w:customStyle="1" w:styleId="horniindex">
    <w:name w:val="horni_index"/>
    <w:uiPriority w:val="1"/>
    <w:rsid w:val="00230B9A"/>
    <w:rPr>
      <w:vertAlign w:val="superscript"/>
    </w:rPr>
  </w:style>
  <w:style w:type="character" w:customStyle="1" w:styleId="rekonstrukce">
    <w:name w:val="rekonstrukce"/>
    <w:uiPriority w:val="1"/>
    <w:rsid w:val="00230B9A"/>
    <w:rPr>
      <w:color w:val="auto"/>
      <w:bdr w:val="dotted" w:sz="4" w:space="0" w:color="auto"/>
      <w:shd w:val="clear" w:color="FDE9D9" w:fill="D6E3BC"/>
    </w:rPr>
  </w:style>
  <w:style w:type="character" w:customStyle="1" w:styleId="rekonstrukcecizijazyk">
    <w:name w:val="rekonstrukce_cizi_jazyk"/>
    <w:uiPriority w:val="1"/>
    <w:rsid w:val="00230B9A"/>
    <w:rPr>
      <w:color w:val="auto"/>
      <w:bdr w:val="single" w:sz="4" w:space="0" w:color="auto" w:shadow="1"/>
      <w:shd w:val="clear" w:color="FDE9D9" w:fill="D6E3BC"/>
    </w:rPr>
  </w:style>
  <w:style w:type="character" w:customStyle="1" w:styleId="pripisekmarginalnimladsitorzo">
    <w:name w:val="pripisek_marginalni_mladsi_torzo"/>
    <w:uiPriority w:val="1"/>
    <w:rsid w:val="00230B9A"/>
    <w:rPr>
      <w:strike/>
      <w:dstrike w:val="0"/>
      <w:bdr w:val="double" w:sz="2" w:space="0" w:color="auto" w:shadow="1"/>
      <w:shd w:val="clear" w:color="auto" w:fill="FFCC00"/>
    </w:rPr>
  </w:style>
  <w:style w:type="character" w:customStyle="1" w:styleId="pripisekmarginalnimladsidoplnenytext">
    <w:name w:val="pripisek_marginalni_mladsi_doplneny_text"/>
    <w:uiPriority w:val="1"/>
    <w:rsid w:val="00230B9A"/>
    <w:rPr>
      <w:color w:val="FFFFFF"/>
      <w:bdr w:val="double" w:sz="2" w:space="0" w:color="auto" w:shadow="1"/>
      <w:shd w:val="clear" w:color="auto" w:fill="FF0000"/>
    </w:rPr>
  </w:style>
  <w:style w:type="character" w:customStyle="1" w:styleId="prolozene">
    <w:name w:val="prolozene"/>
    <w:uiPriority w:val="1"/>
    <w:rsid w:val="00230B9A"/>
    <w:rPr>
      <w:spacing w:val="50"/>
    </w:rPr>
  </w:style>
  <w:style w:type="character" w:customStyle="1" w:styleId="prolozenakurziva">
    <w:name w:val="prolozena_kurziva"/>
    <w:uiPriority w:val="1"/>
    <w:rsid w:val="00230B9A"/>
    <w:rPr>
      <w:i/>
      <w:spacing w:val="50"/>
    </w:rPr>
  </w:style>
  <w:style w:type="paragraph" w:customStyle="1" w:styleId="Nastred">
    <w:name w:val="Na_stred"/>
    <w:basedOn w:val="Normln"/>
    <w:rsid w:val="00230B9A"/>
    <w:pPr>
      <w:spacing w:after="240"/>
      <w:ind w:firstLine="170"/>
      <w:jc w:val="center"/>
    </w:pPr>
    <w:rPr>
      <w:rFonts w:eastAsia="Times New Roman"/>
      <w:szCs w:val="20"/>
    </w:rPr>
  </w:style>
  <w:style w:type="character" w:customStyle="1" w:styleId="podtrzene">
    <w:name w:val="podtrzene"/>
    <w:uiPriority w:val="1"/>
    <w:rsid w:val="00230B9A"/>
    <w:rPr>
      <w:u w:val="single"/>
    </w:rPr>
  </w:style>
  <w:style w:type="character" w:customStyle="1" w:styleId="popisekkobrazkudoplnenytext">
    <w:name w:val="popisek_k_obrazku_doplneny_text"/>
    <w:uiPriority w:val="1"/>
    <w:rsid w:val="00230B9A"/>
    <w:rPr>
      <w:color w:val="FFFFFF"/>
      <w:u w:val="single" w:color="E36C0A"/>
      <w:bdr w:val="none" w:sz="0" w:space="0" w:color="auto"/>
      <w:shd w:val="clear" w:color="auto" w:fill="FF0000"/>
    </w:rPr>
  </w:style>
  <w:style w:type="character" w:customStyle="1" w:styleId="popisekkobrazkurekonstrukce">
    <w:name w:val="popisek_k_obrazku_rekonstrukce"/>
    <w:uiPriority w:val="1"/>
    <w:rsid w:val="00230B9A"/>
    <w:rPr>
      <w:color w:val="auto"/>
      <w:u w:val="single" w:color="E36C0A"/>
      <w:bdr w:val="dotted" w:sz="4" w:space="0" w:color="auto"/>
      <w:shd w:val="clear" w:color="auto" w:fill="D6E3BC"/>
    </w:rPr>
  </w:style>
  <w:style w:type="paragraph" w:customStyle="1" w:styleId="Pismeno">
    <w:name w:val="Pismeno"/>
    <w:rsid w:val="00230B9A"/>
    <w:pPr>
      <w:jc w:val="center"/>
      <w:outlineLvl w:val="0"/>
    </w:pPr>
    <w:rPr>
      <w:rFonts w:ascii="Arial" w:hAnsi="Arial" w:cs="Arial"/>
      <w:b/>
      <w:bCs/>
      <w:color w:val="FF0000"/>
      <w:sz w:val="32"/>
      <w:szCs w:val="26"/>
    </w:rPr>
  </w:style>
  <w:style w:type="character" w:customStyle="1" w:styleId="popisekkobrazkucizijazyk">
    <w:name w:val="popisek_k_obrazku_cizi_jazyk"/>
    <w:uiPriority w:val="1"/>
    <w:rsid w:val="00230B9A"/>
    <w:rPr>
      <w:color w:val="auto"/>
      <w:u w:val="single" w:color="E36C0A"/>
      <w:bdr w:val="double" w:sz="2" w:space="0" w:color="808080"/>
      <w:shd w:val="clear" w:color="auto" w:fill="F2F2F2"/>
    </w:rPr>
  </w:style>
  <w:style w:type="paragraph" w:customStyle="1" w:styleId="Predmluva">
    <w:name w:val="Predmluva"/>
    <w:basedOn w:val="Normln"/>
    <w:next w:val="Normln"/>
    <w:rsid w:val="00230B9A"/>
    <w:pPr>
      <w:pBdr>
        <w:top w:val="single" w:sz="4" w:space="1" w:color="F79646"/>
        <w:left w:val="single" w:sz="4" w:space="4" w:color="F79646"/>
        <w:bottom w:val="single" w:sz="4" w:space="1" w:color="F79646"/>
        <w:right w:val="single" w:sz="4" w:space="4" w:color="F79646"/>
      </w:pBdr>
      <w:shd w:val="clear" w:color="auto" w:fill="FDE9D9"/>
    </w:pPr>
  </w:style>
  <w:style w:type="character" w:customStyle="1" w:styleId="pripisekmarginalnisoudobytorzo">
    <w:name w:val="pripisek_marginalni_soudoby_torzo"/>
    <w:uiPriority w:val="1"/>
    <w:rsid w:val="00230B9A"/>
    <w:rPr>
      <w:strike/>
      <w:dstrike w:val="0"/>
      <w:bdr w:val="double" w:sz="4" w:space="0" w:color="auto"/>
      <w:shd w:val="clear" w:color="auto" w:fill="FFCC00"/>
    </w:rPr>
  </w:style>
  <w:style w:type="character" w:customStyle="1" w:styleId="pripisekmarginalnisoudobydoplnenytext">
    <w:name w:val="pripisek_marginalni_soudoby_doplneny_text"/>
    <w:uiPriority w:val="1"/>
    <w:rsid w:val="00230B9A"/>
    <w:rPr>
      <w:bdr w:val="double" w:sz="4" w:space="0" w:color="auto"/>
      <w:shd w:val="clear" w:color="auto" w:fill="FF0000"/>
    </w:rPr>
  </w:style>
  <w:style w:type="character" w:customStyle="1" w:styleId="pripisekinterlinearnisoudobytorzo">
    <w:name w:val="pripisek_interlinearni_soudoby_torzo"/>
    <w:uiPriority w:val="1"/>
    <w:rsid w:val="00230B9A"/>
    <w:rPr>
      <w:strike/>
      <w:dstrike w:val="0"/>
      <w:bdr w:val="dashed" w:sz="2" w:space="0" w:color="auto"/>
      <w:shd w:val="clear" w:color="auto" w:fill="FFCC00"/>
    </w:rPr>
  </w:style>
  <w:style w:type="character" w:customStyle="1" w:styleId="pripisekinterlinearnisoudobydoplnenytext">
    <w:name w:val="pripisek_interlinearni_soudoby_doplneny_text"/>
    <w:uiPriority w:val="1"/>
    <w:rsid w:val="00230B9A"/>
    <w:rPr>
      <w:bdr w:val="dashed" w:sz="2" w:space="0" w:color="auto"/>
      <w:shd w:val="clear" w:color="auto" w:fill="FF0000"/>
    </w:rPr>
  </w:style>
  <w:style w:type="character" w:customStyle="1" w:styleId="pripisekinterlinearnimladsidoplnenytext">
    <w:name w:val="pripisek_interlinearni_mladsi_doplneny_text"/>
    <w:uiPriority w:val="1"/>
    <w:rsid w:val="00230B9A"/>
    <w:rPr>
      <w:bdr w:val="dashed" w:sz="2" w:space="0" w:color="auto" w:shadow="1"/>
      <w:shd w:val="clear" w:color="auto" w:fill="FF0000"/>
    </w:rPr>
  </w:style>
  <w:style w:type="character" w:customStyle="1" w:styleId="pripisekinterlinearnimladsitorzo">
    <w:name w:val="pripisek_interlinearni_mladsi_torzo"/>
    <w:uiPriority w:val="1"/>
    <w:rsid w:val="00230B9A"/>
    <w:rPr>
      <w:strike/>
      <w:dstrike w:val="0"/>
      <w:bdr w:val="dashed" w:sz="2" w:space="0" w:color="auto" w:shadow="1"/>
      <w:shd w:val="clear" w:color="auto" w:fill="FFCC00"/>
    </w:rPr>
  </w:style>
  <w:style w:type="paragraph" w:customStyle="1" w:styleId="Marginalnipoznamka0">
    <w:name w:val="Marginalni_poznamka"/>
    <w:basedOn w:val="Normln"/>
    <w:rsid w:val="00230B9A"/>
    <w:pPr>
      <w:pBdr>
        <w:top w:val="single" w:sz="18" w:space="4" w:color="4BACC6"/>
        <w:left w:val="single" w:sz="18" w:space="8" w:color="4BACC6"/>
        <w:bottom w:val="single" w:sz="18" w:space="4" w:color="4BACC6"/>
        <w:right w:val="single" w:sz="18" w:space="8" w:color="4BACC6"/>
      </w:pBdr>
      <w:ind w:left="397"/>
    </w:pPr>
  </w:style>
  <w:style w:type="character" w:customStyle="1" w:styleId="hlavickapopisek">
    <w:name w:val="hlavicka_popisek"/>
    <w:uiPriority w:val="1"/>
    <w:rsid w:val="00230B9A"/>
    <w:rPr>
      <w:b/>
      <w:sz w:val="20"/>
    </w:rPr>
  </w:style>
  <w:style w:type="paragraph" w:styleId="Bibliografie">
    <w:name w:val="Bibliography"/>
    <w:basedOn w:val="Normln"/>
    <w:next w:val="Normln"/>
    <w:uiPriority w:val="37"/>
    <w:unhideWhenUsed/>
    <w:rsid w:val="00230B9A"/>
    <w:pPr>
      <w:spacing w:after="0" w:line="240" w:lineRule="auto"/>
      <w:ind w:left="170" w:hanging="170"/>
    </w:pPr>
    <w:rPr>
      <w:rFonts w:ascii="Times" w:hAnsi="Times"/>
      <w:sz w:val="22"/>
    </w:rPr>
  </w:style>
  <w:style w:type="paragraph" w:customStyle="1" w:styleId="Texttabulky">
    <w:name w:val="Text_tabulky"/>
    <w:basedOn w:val="Normln"/>
    <w:rsid w:val="00230B9A"/>
    <w:pPr>
      <w:spacing w:after="60" w:line="240" w:lineRule="auto"/>
      <w:ind w:firstLine="0"/>
    </w:pPr>
    <w:rPr>
      <w:sz w:val="18"/>
      <w:szCs w:val="18"/>
    </w:rPr>
  </w:style>
  <w:style w:type="paragraph" w:customStyle="1" w:styleId="Komercnititulukazka">
    <w:name w:val="Komercni_titul_ukazka"/>
    <w:basedOn w:val="Komercnititul"/>
    <w:next w:val="Normln"/>
    <w:rsid w:val="00230B9A"/>
    <w:pPr>
      <w:outlineLvl w:val="9"/>
    </w:pPr>
  </w:style>
  <w:style w:type="paragraph" w:customStyle="1" w:styleId="Titulukazka">
    <w:name w:val="Titul_ukazka"/>
    <w:basedOn w:val="Titul"/>
    <w:next w:val="Normln"/>
    <w:rsid w:val="00230B9A"/>
    <w:pPr>
      <w:outlineLvl w:val="9"/>
    </w:pPr>
  </w:style>
  <w:style w:type="paragraph" w:customStyle="1" w:styleId="Nadpisukazka">
    <w:name w:val="Nadpis_ukazka"/>
    <w:basedOn w:val="Nadpis"/>
    <w:next w:val="Normln"/>
    <w:qFormat/>
    <w:rsid w:val="00230B9A"/>
    <w:pPr>
      <w:outlineLvl w:val="9"/>
    </w:pPr>
  </w:style>
  <w:style w:type="paragraph" w:customStyle="1" w:styleId="Podnadpisukazka">
    <w:name w:val="Podnadpis_ukazka"/>
    <w:basedOn w:val="Podnadpis"/>
    <w:next w:val="Normln"/>
    <w:rsid w:val="00230B9A"/>
    <w:pPr>
      <w:outlineLvl w:val="9"/>
    </w:pPr>
  </w:style>
  <w:style w:type="paragraph" w:styleId="Obsah6">
    <w:name w:val="toc 6"/>
    <w:basedOn w:val="Normln"/>
    <w:next w:val="Normln"/>
    <w:autoRedefine/>
    <w:uiPriority w:val="39"/>
    <w:unhideWhenUsed/>
    <w:locked/>
    <w:rsid w:val="00230B9A"/>
    <w:pPr>
      <w:spacing w:after="100" w:line="240" w:lineRule="auto"/>
      <w:ind w:left="1202"/>
    </w:pPr>
  </w:style>
  <w:style w:type="character" w:styleId="Zstupntext">
    <w:name w:val="Placeholder Text"/>
    <w:uiPriority w:val="99"/>
    <w:semiHidden/>
    <w:rsid w:val="00230B9A"/>
    <w:rPr>
      <w:color w:val="808080"/>
      <w:sz w:val="20"/>
    </w:rPr>
  </w:style>
  <w:style w:type="character" w:customStyle="1" w:styleId="cizijazyktorzo">
    <w:name w:val="cizi_jazyk_torzo"/>
    <w:uiPriority w:val="1"/>
    <w:rsid w:val="00230B9A"/>
    <w:rPr>
      <w:strike/>
      <w:dstrike w:val="0"/>
      <w:bdr w:val="single" w:sz="2" w:space="0" w:color="808080" w:shadow="1"/>
    </w:rPr>
  </w:style>
  <w:style w:type="paragraph" w:customStyle="1" w:styleId="Titulekobrazku">
    <w:name w:val="Titulek_obrazku"/>
    <w:basedOn w:val="Normln"/>
    <w:rsid w:val="00230B9A"/>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0"/>
    </w:pPr>
  </w:style>
  <w:style w:type="character" w:customStyle="1" w:styleId="delimitatorhesel">
    <w:name w:val="delimitator_hesel"/>
    <w:rsid w:val="00230B9A"/>
    <w:rPr>
      <w:bdr w:val="none" w:sz="0" w:space="0" w:color="auto"/>
      <w:shd w:val="clear" w:color="auto" w:fill="00B0F0"/>
    </w:rPr>
  </w:style>
  <w:style w:type="character" w:customStyle="1" w:styleId="pramenrozepsanizkratky">
    <w:name w:val="pramen_rozepsani_zkratky"/>
    <w:uiPriority w:val="1"/>
    <w:qFormat/>
    <w:rsid w:val="00230B9A"/>
    <w:rPr>
      <w:i/>
      <w:color w:val="FFFFFF"/>
      <w:bdr w:val="none" w:sz="0" w:space="0" w:color="auto"/>
      <w:shd w:val="clear" w:color="auto" w:fill="0000FF"/>
    </w:rPr>
  </w:style>
  <w:style w:type="paragraph" w:styleId="Nzev">
    <w:name w:val="Title"/>
    <w:basedOn w:val="Normln"/>
    <w:next w:val="Normln"/>
    <w:link w:val="NzevChar"/>
    <w:uiPriority w:val="10"/>
    <w:qFormat/>
    <w:locked/>
    <w:rsid w:val="00230B9A"/>
    <w:pPr>
      <w:pBdr>
        <w:bottom w:val="single" w:sz="8" w:space="4" w:color="4F81BD"/>
      </w:pBdr>
      <w:spacing w:after="300" w:line="240" w:lineRule="auto"/>
      <w:ind w:firstLine="0"/>
      <w:contextualSpacing/>
      <w:jc w:val="left"/>
    </w:pPr>
    <w:rPr>
      <w:rFonts w:ascii="Cambria" w:eastAsia="Times New Roman" w:hAnsi="Cambria"/>
      <w:color w:val="17365D"/>
      <w:spacing w:val="5"/>
      <w:kern w:val="28"/>
      <w:sz w:val="52"/>
      <w:szCs w:val="52"/>
      <w:lang w:bidi="ar-SA"/>
    </w:rPr>
  </w:style>
  <w:style w:type="character" w:customStyle="1" w:styleId="NzevChar">
    <w:name w:val="Název Char"/>
    <w:link w:val="Nzev"/>
    <w:uiPriority w:val="10"/>
    <w:rsid w:val="00230B9A"/>
    <w:rPr>
      <w:rFonts w:ascii="Cambria" w:hAnsi="Cambria"/>
      <w:noProof/>
      <w:color w:val="17365D"/>
      <w:spacing w:val="5"/>
      <w:kern w:val="28"/>
      <w:sz w:val="52"/>
      <w:szCs w:val="52"/>
    </w:rPr>
  </w:style>
  <w:style w:type="paragraph" w:styleId="Podtitul">
    <w:name w:val="Subtitle"/>
    <w:basedOn w:val="Normln"/>
    <w:next w:val="Normln"/>
    <w:link w:val="PodtitulChar"/>
    <w:uiPriority w:val="11"/>
    <w:qFormat/>
    <w:locked/>
    <w:rsid w:val="00230B9A"/>
    <w:pPr>
      <w:numPr>
        <w:ilvl w:val="1"/>
      </w:numPr>
      <w:spacing w:after="200" w:line="276" w:lineRule="auto"/>
      <w:ind w:firstLine="397"/>
      <w:jc w:val="left"/>
    </w:pPr>
    <w:rPr>
      <w:rFonts w:ascii="Cambria" w:eastAsia="Times New Roman" w:hAnsi="Cambria"/>
      <w:i/>
      <w:iCs/>
      <w:color w:val="4F81BD"/>
      <w:spacing w:val="15"/>
      <w:lang w:bidi="ar-SA"/>
    </w:rPr>
  </w:style>
  <w:style w:type="character" w:customStyle="1" w:styleId="PodtitulChar">
    <w:name w:val="Podtitul Char"/>
    <w:link w:val="Podtitul"/>
    <w:uiPriority w:val="11"/>
    <w:rsid w:val="00230B9A"/>
    <w:rPr>
      <w:rFonts w:ascii="Cambria" w:hAnsi="Cambria"/>
      <w:i/>
      <w:iCs/>
      <w:noProof/>
      <w:color w:val="4F81BD"/>
      <w:spacing w:val="15"/>
      <w:sz w:val="24"/>
      <w:szCs w:val="24"/>
    </w:rPr>
  </w:style>
  <w:style w:type="table" w:customStyle="1" w:styleId="Uvodnitabulka">
    <w:name w:val="Uvodni_tabulka"/>
    <w:basedOn w:val="Normlntabulka"/>
    <w:uiPriority w:val="99"/>
    <w:rsid w:val="00230B9A"/>
    <w:tblPr>
      <w:tblInd w:w="0" w:type="dxa"/>
      <w:tblCellMar>
        <w:top w:w="0" w:type="dxa"/>
        <w:left w:w="108" w:type="dxa"/>
        <w:bottom w:w="0" w:type="dxa"/>
        <w:right w:w="108" w:type="dxa"/>
      </w:tblCellMar>
    </w:tblPr>
    <w:tcPr>
      <w:shd w:val="clear" w:color="auto" w:fill="FDE9D9"/>
    </w:tcPr>
  </w:style>
  <w:style w:type="paragraph" w:customStyle="1" w:styleId="HlavickaVlevo">
    <w:name w:val="Hlavicka_Vlevo"/>
    <w:basedOn w:val="Hlavicka"/>
    <w:rsid w:val="00230B9A"/>
    <w:pPr>
      <w:jc w:val="left"/>
    </w:pPr>
  </w:style>
  <w:style w:type="paragraph" w:customStyle="1" w:styleId="Edicnikomentarruka">
    <w:name w:val="Edicni_komentar_ruka"/>
    <w:basedOn w:val="Edicnikomentar"/>
    <w:qFormat/>
    <w:rsid w:val="00230B9A"/>
    <w:pPr>
      <w:shd w:val="clear" w:color="auto" w:fill="DDD9C3"/>
    </w:pPr>
  </w:style>
  <w:style w:type="paragraph" w:customStyle="1" w:styleId="Verspredmluva">
    <w:name w:val="Vers_predmluva"/>
    <w:basedOn w:val="Predmluva"/>
    <w:qFormat/>
    <w:rsid w:val="00230B9A"/>
    <w:pPr>
      <w:pBdr>
        <w:left w:val="wave" w:sz="6" w:space="4" w:color="F79646"/>
      </w:pBd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30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vobodova\AppData\Roaming\Microsoft\&#352;ablony\Manuscriptorium.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EediceSettings xmlns="http://schemas.microsoft.com/vsto/samples">
  <SemanticComments xmlns="" xmlns:xsd="http://www.w3.org/2001/XMLSchema" xmlns:xsi="http://www.w3.org/2001/XMLSchema-instance"/>
</EediceSettings>
</file>

<file path=customXml/itemProps1.xml><?xml version="1.0" encoding="utf-8"?>
<ds:datastoreItem xmlns:ds="http://schemas.openxmlformats.org/officeDocument/2006/customXml" ds:itemID="{1E56727F-0C6B-449D-8518-0772C4C9613C}">
  <ds:schemaRefs>
    <ds:schemaRef ds:uri="http://schemas.microsoft.com/vsto/samples"/>
    <ds:schemaRef ds:uri=""/>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Manuscriptorium</Template>
  <TotalTime>27</TotalTime>
  <Pages>27</Pages>
  <Words>15848</Words>
  <Characters>73849</Characters>
  <Application>Microsoft Office Word</Application>
  <DocSecurity>0</DocSecurity>
  <Lines>1002</Lines>
  <Paragraphs>166</Paragraphs>
  <ScaleCrop>false</ScaleCrop>
  <HeadingPairs>
    <vt:vector size="2" baseType="variant">
      <vt:variant>
        <vt:lpstr>Název</vt:lpstr>
      </vt:variant>
      <vt:variant>
        <vt:i4>1</vt:i4>
      </vt:variant>
    </vt:vector>
  </HeadingPairs>
  <TitlesOfParts>
    <vt:vector size="1" baseType="lpstr">
      <vt:lpstr>[Knížky o hře šachové]</vt:lpstr>
    </vt:vector>
  </TitlesOfParts>
  <Company>Ústav pro jazyk český AV ČR</Company>
  <LinksUpToDate>false</LinksUpToDate>
  <CharactersWithSpaces>89531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Andrea Svobodova</cp:lastModifiedBy>
  <cp:revision>12</cp:revision>
  <cp:lastPrinted>1900-12-31T23:00:00Z</cp:lastPrinted>
  <dcterms:created xsi:type="dcterms:W3CDTF">2010-04-09T17:19:00Z</dcterms:created>
  <dcterms:modified xsi:type="dcterms:W3CDTF">2020-02-20T21:12:00Z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ns_id">
    <vt:lpwstr>{FC5E782B-5FCA-4DAF-AB9F-86B5543D4AFE}</vt:lpwstr>
  </property>
  <property fmtid="{D5CDD505-2E9C-101B-9397-08002B2CF9AE}" pid="3" name="htx_id">
    <vt:lpwstr>{05F612A1-AD91-45A9-BA00-6033E33689A0}</vt:lpwstr>
  </property>
  <property fmtid="{D5CDD505-2E9C-101B-9397-08002B2CF9AE}" pid="4" name="htx_fazeZpracovani">
    <vt:i4>0</vt:i4>
  </property>
  <property fmtid="{D5CDD505-2E9C-101B-9397-08002B2CF9AE}" pid="5" name="ovj_casoveZarazeni">
    <vt:i4>0</vt:i4>
  </property>
  <property fmtid="{D5CDD505-2E9C-101B-9397-08002B2CF9AE}" pid="6" name="ovj_zpusobVyuziti">
    <vt:i4>0</vt:i4>
  </property>
  <property fmtid="{D5CDD505-2E9C-101B-9397-08002B2CF9AE}" pid="7" name="htx_neexportovat">
    <vt:bool>false</vt:bool>
  </property>
  <property fmtid="{D5CDD505-2E9C-101B-9397-08002B2CF9AE}" pid="8" name="mns_poslendiFolio">
    <vt:lpwstr>150r</vt:lpwstr>
  </property>
</Properties>
</file>