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07BB0" w14:textId="77777777" w:rsidR="007838F0" w:rsidRPr="00E331A5" w:rsidRDefault="007838F0" w:rsidP="007838F0">
      <w:pPr>
        <w:spacing w:before="4080" w:after="1080"/>
        <w:jc w:val="center"/>
        <w:rPr>
          <w:rFonts w:asciiTheme="minorHAnsi" w:hAnsiTheme="minorHAnsi" w:cstheme="minorHAnsi"/>
          <w:b/>
          <w:sz w:val="32"/>
          <w:szCs w:val="28"/>
          <w:bdr w:val="single" w:sz="4" w:space="0" w:color="FFFFFF" w:themeColor="background1"/>
        </w:rPr>
      </w:pPr>
      <w:bookmarkStart w:id="0" w:name="_GoBack"/>
      <w:bookmarkEnd w:id="0"/>
      <w:r w:rsidRPr="00E331A5">
        <w:rPr>
          <w:rFonts w:asciiTheme="minorHAnsi" w:hAnsiTheme="minorHAnsi" w:cstheme="minorHAnsi"/>
          <w:b/>
          <w:sz w:val="32"/>
          <w:szCs w:val="28"/>
          <w:bdr w:val="single" w:sz="4" w:space="0" w:color="FFFFFF" w:themeColor="background1"/>
        </w:rPr>
        <w:t>Zadávací dokumentace pro nadlimitní veřejnou zakázku</w:t>
      </w:r>
    </w:p>
    <w:p w14:paraId="7435F357" w14:textId="77777777" w:rsidR="000B614A" w:rsidRPr="00E331A5" w:rsidRDefault="000B614A" w:rsidP="007838F0">
      <w:pPr>
        <w:spacing w:before="840" w:after="2040"/>
        <w:jc w:val="center"/>
        <w:rPr>
          <w:rFonts w:asciiTheme="minorHAnsi" w:hAnsiTheme="minorHAnsi" w:cstheme="minorHAnsi"/>
          <w:b/>
          <w:sz w:val="32"/>
          <w:szCs w:val="28"/>
          <w:bdr w:val="single" w:sz="4" w:space="0" w:color="FFFFFF" w:themeColor="background1"/>
        </w:rPr>
      </w:pPr>
      <w:r w:rsidRPr="00E331A5">
        <w:rPr>
          <w:rFonts w:asciiTheme="minorHAnsi" w:hAnsiTheme="minorHAnsi" w:cstheme="minorHAnsi"/>
          <w:b/>
          <w:sz w:val="32"/>
          <w:szCs w:val="28"/>
          <w:bdr w:val="single" w:sz="4" w:space="0" w:color="FFFFFF" w:themeColor="background1"/>
        </w:rPr>
        <w:t>“Rekonstrukce a dostavba budov FF UK, Opletalova 47, 49, Praha 1 – TDS a BOZP"</w:t>
      </w:r>
    </w:p>
    <w:p w14:paraId="54C539BB" w14:textId="77777777" w:rsidR="000B614A" w:rsidRPr="00BE4F01" w:rsidRDefault="000B614A" w:rsidP="007838F0">
      <w:pPr>
        <w:spacing w:before="840" w:after="480"/>
        <w:jc w:val="center"/>
        <w:rPr>
          <w:rFonts w:asciiTheme="minorHAnsi" w:hAnsiTheme="minorHAnsi" w:cstheme="minorHAnsi"/>
        </w:rPr>
      </w:pPr>
    </w:p>
    <w:p w14:paraId="2D448EC8" w14:textId="77777777" w:rsidR="000B614A" w:rsidRPr="00BE4F01" w:rsidRDefault="000B614A" w:rsidP="007838F0">
      <w:pPr>
        <w:spacing w:before="840" w:after="480"/>
        <w:jc w:val="center"/>
        <w:rPr>
          <w:rFonts w:asciiTheme="minorHAnsi" w:hAnsiTheme="minorHAnsi" w:cstheme="minorHAnsi"/>
        </w:rPr>
      </w:pPr>
    </w:p>
    <w:p w14:paraId="3A264BF3" w14:textId="77777777" w:rsidR="000B614A" w:rsidRPr="00BE4F01" w:rsidRDefault="000B614A" w:rsidP="007838F0">
      <w:pPr>
        <w:spacing w:before="840" w:after="480"/>
        <w:jc w:val="center"/>
        <w:rPr>
          <w:rFonts w:asciiTheme="minorHAnsi" w:hAnsiTheme="minorHAnsi" w:cstheme="minorHAnsi"/>
        </w:rPr>
      </w:pPr>
    </w:p>
    <w:p w14:paraId="6A3C7314" w14:textId="77777777" w:rsidR="007838F0" w:rsidRPr="00BE4F01" w:rsidRDefault="007838F0" w:rsidP="007838F0">
      <w:pPr>
        <w:spacing w:before="840" w:after="480"/>
        <w:jc w:val="center"/>
        <w:rPr>
          <w:rFonts w:asciiTheme="minorHAnsi" w:hAnsiTheme="minorHAnsi" w:cstheme="minorHAnsi"/>
          <w:b/>
          <w:bdr w:val="single" w:sz="4" w:space="0" w:color="FFFFFF" w:themeColor="background1"/>
        </w:rPr>
      </w:pPr>
      <w:r w:rsidRPr="00BE4F01">
        <w:rPr>
          <w:rFonts w:asciiTheme="minorHAnsi" w:hAnsiTheme="minorHAnsi" w:cstheme="minorHAnsi"/>
        </w:rPr>
        <w:t xml:space="preserve">Jedná se o nadlimitní veřejnou zakázku ve smyslu ustanovení § 25 zákona č. 134/2016 Sb., o zadávání veřejných zakázek (dále </w:t>
      </w:r>
      <w:r w:rsidR="00E331A5">
        <w:rPr>
          <w:rFonts w:asciiTheme="minorHAnsi" w:hAnsiTheme="minorHAnsi" w:cstheme="minorHAnsi"/>
        </w:rPr>
        <w:t xml:space="preserve">jen </w:t>
      </w:r>
      <w:r w:rsidRPr="00BE4F01">
        <w:rPr>
          <w:rFonts w:asciiTheme="minorHAnsi" w:hAnsiTheme="minorHAnsi" w:cstheme="minorHAnsi"/>
        </w:rPr>
        <w:t>„ZZVZ"), zadávanou v otevřeném řízení dle ustanovení § 56 ZZVZ a v souladu s ustanoveními P</w:t>
      </w:r>
      <w:r w:rsidR="000B614A" w:rsidRPr="00BE4F01">
        <w:rPr>
          <w:rFonts w:asciiTheme="minorHAnsi" w:hAnsiTheme="minorHAnsi" w:cstheme="minorHAnsi"/>
        </w:rPr>
        <w:t>odmínek a pokynů p</w:t>
      </w:r>
      <w:r w:rsidR="00E331A5">
        <w:rPr>
          <w:rFonts w:asciiTheme="minorHAnsi" w:hAnsiTheme="minorHAnsi" w:cstheme="minorHAnsi"/>
        </w:rPr>
        <w:t>ro poskytnutí dotace v rámci pro</w:t>
      </w:r>
      <w:r w:rsidR="000B614A" w:rsidRPr="00BE4F01">
        <w:rPr>
          <w:rFonts w:asciiTheme="minorHAnsi" w:hAnsiTheme="minorHAnsi" w:cstheme="minorHAnsi"/>
        </w:rPr>
        <w:t>gramu 133 2</w:t>
      </w:r>
      <w:r w:rsidR="004A0566">
        <w:rPr>
          <w:rFonts w:asciiTheme="minorHAnsi" w:hAnsiTheme="minorHAnsi" w:cstheme="minorHAnsi"/>
        </w:rPr>
        <w:t>2</w:t>
      </w:r>
      <w:r w:rsidR="000B614A" w:rsidRPr="00BE4F01">
        <w:rPr>
          <w:rFonts w:asciiTheme="minorHAnsi" w:hAnsiTheme="minorHAnsi" w:cstheme="minorHAnsi"/>
        </w:rPr>
        <w:t>0 Rozvoj a obnova materiálně technické základny veřejných vysokých škol (</w:t>
      </w:r>
      <w:r w:rsidR="00E331A5">
        <w:rPr>
          <w:rFonts w:asciiTheme="minorHAnsi" w:hAnsiTheme="minorHAnsi" w:cstheme="minorHAnsi"/>
        </w:rPr>
        <w:t xml:space="preserve">dále jen </w:t>
      </w:r>
      <w:r w:rsidR="000B614A" w:rsidRPr="00BE4F01">
        <w:rPr>
          <w:rFonts w:asciiTheme="minorHAnsi" w:hAnsiTheme="minorHAnsi" w:cstheme="minorHAnsi"/>
        </w:rPr>
        <w:t>„Podmínky dotace").</w:t>
      </w:r>
    </w:p>
    <w:p w14:paraId="2C17C33F" w14:textId="77777777" w:rsidR="00DE6257" w:rsidRPr="00BE4F01" w:rsidRDefault="006300D7" w:rsidP="000B614A">
      <w:pPr>
        <w:jc w:val="left"/>
        <w:rPr>
          <w:rFonts w:asciiTheme="minorHAnsi" w:hAnsiTheme="minorHAnsi" w:cstheme="minorHAnsi"/>
          <w:b/>
        </w:rPr>
      </w:pPr>
      <w:r w:rsidRPr="00BE4F01">
        <w:rPr>
          <w:rFonts w:asciiTheme="minorHAnsi" w:hAnsiTheme="minorHAnsi" w:cstheme="minorHAnsi"/>
        </w:rPr>
        <w:br w:type="page"/>
      </w:r>
      <w:r w:rsidRPr="00BE4F01">
        <w:rPr>
          <w:rFonts w:asciiTheme="minorHAnsi" w:hAnsiTheme="minorHAnsi" w:cstheme="minorHAnsi"/>
          <w:b/>
        </w:rPr>
        <w:lastRenderedPageBreak/>
        <w:t>OBSAH</w:t>
      </w:r>
    </w:p>
    <w:p w14:paraId="26AA20D4" w14:textId="77777777" w:rsidR="006842B2" w:rsidRDefault="00B7070A">
      <w:pPr>
        <w:pStyle w:val="Obsah1"/>
        <w:tabs>
          <w:tab w:val="left" w:pos="440"/>
          <w:tab w:val="right" w:leader="dot" w:pos="9062"/>
        </w:tabs>
        <w:rPr>
          <w:rFonts w:asciiTheme="minorHAnsi" w:eastAsiaTheme="minorEastAsia" w:hAnsiTheme="minorHAnsi"/>
          <w:noProof/>
          <w:lang w:eastAsia="cs-CZ"/>
        </w:rPr>
      </w:pPr>
      <w:r w:rsidRPr="00BE4F01">
        <w:rPr>
          <w:rFonts w:asciiTheme="minorHAnsi" w:hAnsiTheme="minorHAnsi" w:cstheme="minorHAnsi"/>
        </w:rPr>
        <w:fldChar w:fldCharType="begin"/>
      </w:r>
      <w:r w:rsidRPr="00BE4F01">
        <w:rPr>
          <w:rFonts w:asciiTheme="minorHAnsi" w:hAnsiTheme="minorHAnsi" w:cstheme="minorHAnsi"/>
        </w:rPr>
        <w:instrText xml:space="preserve"> TOC \o "1-2" \h \z \u </w:instrText>
      </w:r>
      <w:r w:rsidRPr="00BE4F01">
        <w:rPr>
          <w:rFonts w:asciiTheme="minorHAnsi" w:hAnsiTheme="minorHAnsi" w:cstheme="minorHAnsi"/>
        </w:rPr>
        <w:fldChar w:fldCharType="separate"/>
      </w:r>
      <w:hyperlink w:anchor="_Toc22543201" w:history="1">
        <w:r w:rsidR="006842B2" w:rsidRPr="006F07F5">
          <w:rPr>
            <w:rStyle w:val="Hypertextovodkaz"/>
            <w:rFonts w:cstheme="minorHAnsi"/>
            <w:noProof/>
          </w:rPr>
          <w:t>1</w:t>
        </w:r>
        <w:r w:rsidR="006842B2">
          <w:rPr>
            <w:rFonts w:asciiTheme="minorHAnsi" w:eastAsiaTheme="minorEastAsia" w:hAnsiTheme="minorHAnsi"/>
            <w:noProof/>
            <w:lang w:eastAsia="cs-CZ"/>
          </w:rPr>
          <w:tab/>
        </w:r>
        <w:r w:rsidR="006842B2" w:rsidRPr="006F07F5">
          <w:rPr>
            <w:rStyle w:val="Hypertextovodkaz"/>
            <w:rFonts w:cstheme="minorHAnsi"/>
            <w:noProof/>
          </w:rPr>
          <w:t>ZÁKLADNÍ INFORMACE O VEŘEJNÉ ZAKÁZCE</w:t>
        </w:r>
        <w:r w:rsidR="006842B2">
          <w:rPr>
            <w:noProof/>
            <w:webHidden/>
          </w:rPr>
          <w:tab/>
        </w:r>
        <w:r w:rsidR="006842B2">
          <w:rPr>
            <w:noProof/>
            <w:webHidden/>
          </w:rPr>
          <w:fldChar w:fldCharType="begin"/>
        </w:r>
        <w:r w:rsidR="006842B2">
          <w:rPr>
            <w:noProof/>
            <w:webHidden/>
          </w:rPr>
          <w:instrText xml:space="preserve"> PAGEREF _Toc22543201 \h </w:instrText>
        </w:r>
        <w:r w:rsidR="006842B2">
          <w:rPr>
            <w:noProof/>
            <w:webHidden/>
          </w:rPr>
        </w:r>
        <w:r w:rsidR="006842B2">
          <w:rPr>
            <w:noProof/>
            <w:webHidden/>
          </w:rPr>
          <w:fldChar w:fldCharType="separate"/>
        </w:r>
        <w:r w:rsidR="00FF684E">
          <w:rPr>
            <w:noProof/>
            <w:webHidden/>
          </w:rPr>
          <w:t>3</w:t>
        </w:r>
        <w:r w:rsidR="006842B2">
          <w:rPr>
            <w:noProof/>
            <w:webHidden/>
          </w:rPr>
          <w:fldChar w:fldCharType="end"/>
        </w:r>
      </w:hyperlink>
    </w:p>
    <w:p w14:paraId="67BA2FCB" w14:textId="77777777" w:rsidR="006842B2" w:rsidRDefault="00DF4F8C">
      <w:pPr>
        <w:pStyle w:val="Obsah1"/>
        <w:tabs>
          <w:tab w:val="left" w:pos="440"/>
          <w:tab w:val="right" w:leader="dot" w:pos="9062"/>
        </w:tabs>
        <w:rPr>
          <w:rFonts w:asciiTheme="minorHAnsi" w:eastAsiaTheme="minorEastAsia" w:hAnsiTheme="minorHAnsi"/>
          <w:noProof/>
          <w:lang w:eastAsia="cs-CZ"/>
        </w:rPr>
      </w:pPr>
      <w:hyperlink w:anchor="_Toc22543202" w:history="1">
        <w:r w:rsidR="006842B2" w:rsidRPr="006F07F5">
          <w:rPr>
            <w:rStyle w:val="Hypertextovodkaz"/>
            <w:rFonts w:cstheme="minorHAnsi"/>
            <w:noProof/>
          </w:rPr>
          <w:t>2</w:t>
        </w:r>
        <w:r w:rsidR="006842B2">
          <w:rPr>
            <w:rFonts w:asciiTheme="minorHAnsi" w:eastAsiaTheme="minorEastAsia" w:hAnsiTheme="minorHAnsi"/>
            <w:noProof/>
            <w:lang w:eastAsia="cs-CZ"/>
          </w:rPr>
          <w:tab/>
        </w:r>
        <w:r w:rsidR="006842B2" w:rsidRPr="006F07F5">
          <w:rPr>
            <w:rStyle w:val="Hypertextovodkaz"/>
            <w:rFonts w:cstheme="minorHAnsi"/>
            <w:noProof/>
          </w:rPr>
          <w:t>INFORMACE O LHŮTÁCH A MÍSTU PODÁNÍ NABÍDEK</w:t>
        </w:r>
        <w:r w:rsidR="006842B2">
          <w:rPr>
            <w:noProof/>
            <w:webHidden/>
          </w:rPr>
          <w:tab/>
        </w:r>
        <w:r w:rsidR="006842B2">
          <w:rPr>
            <w:noProof/>
            <w:webHidden/>
          </w:rPr>
          <w:fldChar w:fldCharType="begin"/>
        </w:r>
        <w:r w:rsidR="006842B2">
          <w:rPr>
            <w:noProof/>
            <w:webHidden/>
          </w:rPr>
          <w:instrText xml:space="preserve"> PAGEREF _Toc22543202 \h </w:instrText>
        </w:r>
        <w:r w:rsidR="006842B2">
          <w:rPr>
            <w:noProof/>
            <w:webHidden/>
          </w:rPr>
        </w:r>
        <w:r w:rsidR="006842B2">
          <w:rPr>
            <w:noProof/>
            <w:webHidden/>
          </w:rPr>
          <w:fldChar w:fldCharType="separate"/>
        </w:r>
        <w:r w:rsidR="00FF684E">
          <w:rPr>
            <w:noProof/>
            <w:webHidden/>
          </w:rPr>
          <w:t>3</w:t>
        </w:r>
        <w:r w:rsidR="006842B2">
          <w:rPr>
            <w:noProof/>
            <w:webHidden/>
          </w:rPr>
          <w:fldChar w:fldCharType="end"/>
        </w:r>
      </w:hyperlink>
    </w:p>
    <w:p w14:paraId="6CC86339" w14:textId="77777777" w:rsidR="006842B2" w:rsidRDefault="00DF4F8C">
      <w:pPr>
        <w:pStyle w:val="Obsah1"/>
        <w:tabs>
          <w:tab w:val="left" w:pos="440"/>
          <w:tab w:val="right" w:leader="dot" w:pos="9062"/>
        </w:tabs>
        <w:rPr>
          <w:rFonts w:asciiTheme="minorHAnsi" w:eastAsiaTheme="minorEastAsia" w:hAnsiTheme="minorHAnsi"/>
          <w:noProof/>
          <w:lang w:eastAsia="cs-CZ"/>
        </w:rPr>
      </w:pPr>
      <w:hyperlink w:anchor="_Toc22543203" w:history="1">
        <w:r w:rsidR="006842B2" w:rsidRPr="006F07F5">
          <w:rPr>
            <w:rStyle w:val="Hypertextovodkaz"/>
            <w:rFonts w:cstheme="minorHAnsi"/>
            <w:noProof/>
          </w:rPr>
          <w:t>3</w:t>
        </w:r>
        <w:r w:rsidR="006842B2">
          <w:rPr>
            <w:rFonts w:asciiTheme="minorHAnsi" w:eastAsiaTheme="minorEastAsia" w:hAnsiTheme="minorHAnsi"/>
            <w:noProof/>
            <w:lang w:eastAsia="cs-CZ"/>
          </w:rPr>
          <w:tab/>
        </w:r>
        <w:r w:rsidR="006842B2" w:rsidRPr="006F07F5">
          <w:rPr>
            <w:rStyle w:val="Hypertextovodkaz"/>
            <w:rFonts w:cstheme="minorHAnsi"/>
            <w:noProof/>
          </w:rPr>
          <w:t>IDENTIFIKAČNÍ A KONTAKTNÍ ÚDAJE ZÁSTUPCE ZADAVATELE</w:t>
        </w:r>
        <w:r w:rsidR="006842B2">
          <w:rPr>
            <w:noProof/>
            <w:webHidden/>
          </w:rPr>
          <w:tab/>
        </w:r>
        <w:r w:rsidR="006842B2">
          <w:rPr>
            <w:noProof/>
            <w:webHidden/>
          </w:rPr>
          <w:fldChar w:fldCharType="begin"/>
        </w:r>
        <w:r w:rsidR="006842B2">
          <w:rPr>
            <w:noProof/>
            <w:webHidden/>
          </w:rPr>
          <w:instrText xml:space="preserve"> PAGEREF _Toc22543203 \h </w:instrText>
        </w:r>
        <w:r w:rsidR="006842B2">
          <w:rPr>
            <w:noProof/>
            <w:webHidden/>
          </w:rPr>
        </w:r>
        <w:r w:rsidR="006842B2">
          <w:rPr>
            <w:noProof/>
            <w:webHidden/>
          </w:rPr>
          <w:fldChar w:fldCharType="separate"/>
        </w:r>
        <w:r w:rsidR="00FF684E">
          <w:rPr>
            <w:noProof/>
            <w:webHidden/>
          </w:rPr>
          <w:t>3</w:t>
        </w:r>
        <w:r w:rsidR="006842B2">
          <w:rPr>
            <w:noProof/>
            <w:webHidden/>
          </w:rPr>
          <w:fldChar w:fldCharType="end"/>
        </w:r>
      </w:hyperlink>
    </w:p>
    <w:p w14:paraId="5E9371CC" w14:textId="77777777" w:rsidR="006842B2" w:rsidRDefault="00DF4F8C">
      <w:pPr>
        <w:pStyle w:val="Obsah1"/>
        <w:tabs>
          <w:tab w:val="left" w:pos="440"/>
          <w:tab w:val="right" w:leader="dot" w:pos="9062"/>
        </w:tabs>
        <w:rPr>
          <w:rFonts w:asciiTheme="minorHAnsi" w:eastAsiaTheme="minorEastAsia" w:hAnsiTheme="minorHAnsi"/>
          <w:noProof/>
          <w:lang w:eastAsia="cs-CZ"/>
        </w:rPr>
      </w:pPr>
      <w:hyperlink w:anchor="_Toc22543204" w:history="1">
        <w:r w:rsidR="006842B2" w:rsidRPr="006F07F5">
          <w:rPr>
            <w:rStyle w:val="Hypertextovodkaz"/>
            <w:rFonts w:cstheme="minorHAnsi"/>
            <w:noProof/>
          </w:rPr>
          <w:t>4</w:t>
        </w:r>
        <w:r w:rsidR="006842B2">
          <w:rPr>
            <w:rFonts w:asciiTheme="minorHAnsi" w:eastAsiaTheme="minorEastAsia" w:hAnsiTheme="minorHAnsi"/>
            <w:noProof/>
            <w:lang w:eastAsia="cs-CZ"/>
          </w:rPr>
          <w:tab/>
        </w:r>
        <w:r w:rsidR="006842B2" w:rsidRPr="006F07F5">
          <w:rPr>
            <w:rStyle w:val="Hypertextovodkaz"/>
            <w:rFonts w:cstheme="minorHAnsi"/>
            <w:noProof/>
          </w:rPr>
          <w:t>OSOBY, KTERÉ SE PODÍLELY NA ZPRACOVÁNÍ ZADÁVACÍCH PODMÍNEK</w:t>
        </w:r>
        <w:r w:rsidR="006842B2">
          <w:rPr>
            <w:noProof/>
            <w:webHidden/>
          </w:rPr>
          <w:tab/>
        </w:r>
        <w:r w:rsidR="006842B2">
          <w:rPr>
            <w:noProof/>
            <w:webHidden/>
          </w:rPr>
          <w:fldChar w:fldCharType="begin"/>
        </w:r>
        <w:r w:rsidR="006842B2">
          <w:rPr>
            <w:noProof/>
            <w:webHidden/>
          </w:rPr>
          <w:instrText xml:space="preserve"> PAGEREF _Toc22543204 \h </w:instrText>
        </w:r>
        <w:r w:rsidR="006842B2">
          <w:rPr>
            <w:noProof/>
            <w:webHidden/>
          </w:rPr>
        </w:r>
        <w:r w:rsidR="006842B2">
          <w:rPr>
            <w:noProof/>
            <w:webHidden/>
          </w:rPr>
          <w:fldChar w:fldCharType="separate"/>
        </w:r>
        <w:r w:rsidR="00FF684E">
          <w:rPr>
            <w:noProof/>
            <w:webHidden/>
          </w:rPr>
          <w:t>4</w:t>
        </w:r>
        <w:r w:rsidR="006842B2">
          <w:rPr>
            <w:noProof/>
            <w:webHidden/>
          </w:rPr>
          <w:fldChar w:fldCharType="end"/>
        </w:r>
      </w:hyperlink>
    </w:p>
    <w:p w14:paraId="5981951F" w14:textId="77777777" w:rsidR="006842B2" w:rsidRDefault="00DF4F8C">
      <w:pPr>
        <w:pStyle w:val="Obsah1"/>
        <w:tabs>
          <w:tab w:val="left" w:pos="440"/>
          <w:tab w:val="right" w:leader="dot" w:pos="9062"/>
        </w:tabs>
        <w:rPr>
          <w:rFonts w:asciiTheme="minorHAnsi" w:eastAsiaTheme="minorEastAsia" w:hAnsiTheme="minorHAnsi"/>
          <w:noProof/>
          <w:lang w:eastAsia="cs-CZ"/>
        </w:rPr>
      </w:pPr>
      <w:hyperlink w:anchor="_Toc22543205" w:history="1">
        <w:r w:rsidR="006842B2" w:rsidRPr="006F07F5">
          <w:rPr>
            <w:rStyle w:val="Hypertextovodkaz"/>
            <w:rFonts w:cstheme="minorHAnsi"/>
            <w:noProof/>
          </w:rPr>
          <w:t>5</w:t>
        </w:r>
        <w:r w:rsidR="006842B2">
          <w:rPr>
            <w:rFonts w:asciiTheme="minorHAnsi" w:eastAsiaTheme="minorEastAsia" w:hAnsiTheme="minorHAnsi"/>
            <w:noProof/>
            <w:lang w:eastAsia="cs-CZ"/>
          </w:rPr>
          <w:tab/>
        </w:r>
        <w:r w:rsidR="006842B2" w:rsidRPr="006F07F5">
          <w:rPr>
            <w:rStyle w:val="Hypertextovodkaz"/>
            <w:rFonts w:cstheme="minorHAnsi"/>
            <w:noProof/>
          </w:rPr>
          <w:t>DOSTUPNOST ZADÁVACÍ DOKUMENTACE</w:t>
        </w:r>
        <w:r w:rsidR="006842B2">
          <w:rPr>
            <w:noProof/>
            <w:webHidden/>
          </w:rPr>
          <w:tab/>
        </w:r>
        <w:r w:rsidR="006842B2">
          <w:rPr>
            <w:noProof/>
            <w:webHidden/>
          </w:rPr>
          <w:fldChar w:fldCharType="begin"/>
        </w:r>
        <w:r w:rsidR="006842B2">
          <w:rPr>
            <w:noProof/>
            <w:webHidden/>
          </w:rPr>
          <w:instrText xml:space="preserve"> PAGEREF _Toc22543205 \h </w:instrText>
        </w:r>
        <w:r w:rsidR="006842B2">
          <w:rPr>
            <w:noProof/>
            <w:webHidden/>
          </w:rPr>
        </w:r>
        <w:r w:rsidR="006842B2">
          <w:rPr>
            <w:noProof/>
            <w:webHidden/>
          </w:rPr>
          <w:fldChar w:fldCharType="separate"/>
        </w:r>
        <w:r w:rsidR="00FF684E">
          <w:rPr>
            <w:noProof/>
            <w:webHidden/>
          </w:rPr>
          <w:t>4</w:t>
        </w:r>
        <w:r w:rsidR="006842B2">
          <w:rPr>
            <w:noProof/>
            <w:webHidden/>
          </w:rPr>
          <w:fldChar w:fldCharType="end"/>
        </w:r>
      </w:hyperlink>
    </w:p>
    <w:p w14:paraId="5B42A352" w14:textId="77777777" w:rsidR="006842B2" w:rsidRDefault="00DF4F8C">
      <w:pPr>
        <w:pStyle w:val="Obsah1"/>
        <w:tabs>
          <w:tab w:val="left" w:pos="440"/>
          <w:tab w:val="right" w:leader="dot" w:pos="9062"/>
        </w:tabs>
        <w:rPr>
          <w:rFonts w:asciiTheme="minorHAnsi" w:eastAsiaTheme="minorEastAsia" w:hAnsiTheme="minorHAnsi"/>
          <w:noProof/>
          <w:lang w:eastAsia="cs-CZ"/>
        </w:rPr>
      </w:pPr>
      <w:hyperlink w:anchor="_Toc22543206" w:history="1">
        <w:r w:rsidR="006842B2" w:rsidRPr="006F07F5">
          <w:rPr>
            <w:rStyle w:val="Hypertextovodkaz"/>
            <w:rFonts w:cstheme="minorHAnsi"/>
            <w:noProof/>
          </w:rPr>
          <w:t>6</w:t>
        </w:r>
        <w:r w:rsidR="006842B2">
          <w:rPr>
            <w:rFonts w:asciiTheme="minorHAnsi" w:eastAsiaTheme="minorEastAsia" w:hAnsiTheme="minorHAnsi"/>
            <w:noProof/>
            <w:lang w:eastAsia="cs-CZ"/>
          </w:rPr>
          <w:tab/>
        </w:r>
        <w:r w:rsidR="006842B2" w:rsidRPr="006F07F5">
          <w:rPr>
            <w:rStyle w:val="Hypertextovodkaz"/>
            <w:rFonts w:cstheme="minorHAnsi"/>
            <w:noProof/>
          </w:rPr>
          <w:t>PŘEDMĚT VEŘEJNÉ ZAKÁZKY</w:t>
        </w:r>
        <w:r w:rsidR="006842B2">
          <w:rPr>
            <w:noProof/>
            <w:webHidden/>
          </w:rPr>
          <w:tab/>
        </w:r>
        <w:r w:rsidR="006842B2">
          <w:rPr>
            <w:noProof/>
            <w:webHidden/>
          </w:rPr>
          <w:fldChar w:fldCharType="begin"/>
        </w:r>
        <w:r w:rsidR="006842B2">
          <w:rPr>
            <w:noProof/>
            <w:webHidden/>
          </w:rPr>
          <w:instrText xml:space="preserve"> PAGEREF _Toc22543206 \h </w:instrText>
        </w:r>
        <w:r w:rsidR="006842B2">
          <w:rPr>
            <w:noProof/>
            <w:webHidden/>
          </w:rPr>
        </w:r>
        <w:r w:rsidR="006842B2">
          <w:rPr>
            <w:noProof/>
            <w:webHidden/>
          </w:rPr>
          <w:fldChar w:fldCharType="separate"/>
        </w:r>
        <w:r w:rsidR="00FF684E">
          <w:rPr>
            <w:noProof/>
            <w:webHidden/>
          </w:rPr>
          <w:t>4</w:t>
        </w:r>
        <w:r w:rsidR="006842B2">
          <w:rPr>
            <w:noProof/>
            <w:webHidden/>
          </w:rPr>
          <w:fldChar w:fldCharType="end"/>
        </w:r>
      </w:hyperlink>
    </w:p>
    <w:p w14:paraId="2680718F" w14:textId="77777777"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07" w:history="1">
        <w:r w:rsidR="006842B2" w:rsidRPr="006F07F5">
          <w:rPr>
            <w:rStyle w:val="Hypertextovodkaz"/>
            <w:rFonts w:cstheme="minorHAnsi"/>
            <w:noProof/>
          </w:rPr>
          <w:t>6.1</w:t>
        </w:r>
        <w:r w:rsidR="006842B2">
          <w:rPr>
            <w:rFonts w:asciiTheme="minorHAnsi" w:eastAsiaTheme="minorEastAsia" w:hAnsiTheme="minorHAnsi"/>
            <w:noProof/>
            <w:lang w:eastAsia="cs-CZ"/>
          </w:rPr>
          <w:tab/>
        </w:r>
        <w:r w:rsidR="006842B2" w:rsidRPr="006F07F5">
          <w:rPr>
            <w:rStyle w:val="Hypertextovodkaz"/>
            <w:rFonts w:cstheme="minorHAnsi"/>
            <w:noProof/>
          </w:rPr>
          <w:t>PŘEDMĚT VEŘEJNÉ ZAKÁZKY</w:t>
        </w:r>
        <w:r w:rsidR="006842B2">
          <w:rPr>
            <w:noProof/>
            <w:webHidden/>
          </w:rPr>
          <w:tab/>
        </w:r>
        <w:r w:rsidR="006842B2">
          <w:rPr>
            <w:noProof/>
            <w:webHidden/>
          </w:rPr>
          <w:fldChar w:fldCharType="begin"/>
        </w:r>
        <w:r w:rsidR="006842B2">
          <w:rPr>
            <w:noProof/>
            <w:webHidden/>
          </w:rPr>
          <w:instrText xml:space="preserve"> PAGEREF _Toc22543207 \h </w:instrText>
        </w:r>
        <w:r w:rsidR="006842B2">
          <w:rPr>
            <w:noProof/>
            <w:webHidden/>
          </w:rPr>
        </w:r>
        <w:r w:rsidR="006842B2">
          <w:rPr>
            <w:noProof/>
            <w:webHidden/>
          </w:rPr>
          <w:fldChar w:fldCharType="separate"/>
        </w:r>
        <w:r w:rsidR="00FF684E">
          <w:rPr>
            <w:noProof/>
            <w:webHidden/>
          </w:rPr>
          <w:t>4</w:t>
        </w:r>
        <w:r w:rsidR="006842B2">
          <w:rPr>
            <w:noProof/>
            <w:webHidden/>
          </w:rPr>
          <w:fldChar w:fldCharType="end"/>
        </w:r>
      </w:hyperlink>
    </w:p>
    <w:p w14:paraId="28913C97" w14:textId="1A48BDB5"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08" w:history="1">
        <w:r w:rsidR="006842B2" w:rsidRPr="006F07F5">
          <w:rPr>
            <w:rStyle w:val="Hypertextovodkaz"/>
            <w:rFonts w:cstheme="minorHAnsi"/>
            <w:noProof/>
          </w:rPr>
          <w:t>6.2</w:t>
        </w:r>
        <w:r w:rsidR="006842B2">
          <w:rPr>
            <w:rFonts w:asciiTheme="minorHAnsi" w:eastAsiaTheme="minorEastAsia" w:hAnsiTheme="minorHAnsi"/>
            <w:noProof/>
            <w:lang w:eastAsia="cs-CZ"/>
          </w:rPr>
          <w:tab/>
        </w:r>
        <w:r w:rsidR="006842B2" w:rsidRPr="006F07F5">
          <w:rPr>
            <w:rStyle w:val="Hypertextovodkaz"/>
            <w:rFonts w:cstheme="minorHAnsi"/>
            <w:noProof/>
          </w:rPr>
          <w:t>MÍSTO PLNĚNÍ</w:t>
        </w:r>
        <w:r w:rsidR="006842B2">
          <w:rPr>
            <w:noProof/>
            <w:webHidden/>
          </w:rPr>
          <w:tab/>
        </w:r>
        <w:r w:rsidR="006842B2">
          <w:rPr>
            <w:noProof/>
            <w:webHidden/>
          </w:rPr>
          <w:fldChar w:fldCharType="begin"/>
        </w:r>
        <w:r w:rsidR="006842B2">
          <w:rPr>
            <w:noProof/>
            <w:webHidden/>
          </w:rPr>
          <w:instrText xml:space="preserve"> PAGEREF _Toc22543208 \h </w:instrText>
        </w:r>
        <w:r w:rsidR="006842B2">
          <w:rPr>
            <w:noProof/>
            <w:webHidden/>
          </w:rPr>
        </w:r>
        <w:r w:rsidR="006842B2">
          <w:rPr>
            <w:noProof/>
            <w:webHidden/>
          </w:rPr>
          <w:fldChar w:fldCharType="separate"/>
        </w:r>
        <w:r w:rsidR="00FF684E">
          <w:rPr>
            <w:noProof/>
            <w:webHidden/>
          </w:rPr>
          <w:t>5</w:t>
        </w:r>
        <w:r w:rsidR="006842B2">
          <w:rPr>
            <w:noProof/>
            <w:webHidden/>
          </w:rPr>
          <w:fldChar w:fldCharType="end"/>
        </w:r>
      </w:hyperlink>
    </w:p>
    <w:p w14:paraId="66CE24D3" w14:textId="77777777"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09" w:history="1">
        <w:r w:rsidR="006842B2" w:rsidRPr="006F07F5">
          <w:rPr>
            <w:rStyle w:val="Hypertextovodkaz"/>
            <w:rFonts w:cstheme="minorHAnsi"/>
            <w:noProof/>
          </w:rPr>
          <w:t>6.3</w:t>
        </w:r>
        <w:r w:rsidR="006842B2">
          <w:rPr>
            <w:rFonts w:asciiTheme="minorHAnsi" w:eastAsiaTheme="minorEastAsia" w:hAnsiTheme="minorHAnsi"/>
            <w:noProof/>
            <w:lang w:eastAsia="cs-CZ"/>
          </w:rPr>
          <w:tab/>
        </w:r>
        <w:r w:rsidR="006842B2" w:rsidRPr="006F07F5">
          <w:rPr>
            <w:rStyle w:val="Hypertextovodkaz"/>
            <w:rFonts w:cstheme="minorHAnsi"/>
            <w:noProof/>
          </w:rPr>
          <w:t>DOBA PLNĚNÍ</w:t>
        </w:r>
        <w:r w:rsidR="006842B2">
          <w:rPr>
            <w:noProof/>
            <w:webHidden/>
          </w:rPr>
          <w:tab/>
        </w:r>
        <w:r w:rsidR="006842B2">
          <w:rPr>
            <w:noProof/>
            <w:webHidden/>
          </w:rPr>
          <w:fldChar w:fldCharType="begin"/>
        </w:r>
        <w:r w:rsidR="006842B2">
          <w:rPr>
            <w:noProof/>
            <w:webHidden/>
          </w:rPr>
          <w:instrText xml:space="preserve"> PAGEREF _Toc22543209 \h </w:instrText>
        </w:r>
        <w:r w:rsidR="006842B2">
          <w:rPr>
            <w:noProof/>
            <w:webHidden/>
          </w:rPr>
        </w:r>
        <w:r w:rsidR="006842B2">
          <w:rPr>
            <w:noProof/>
            <w:webHidden/>
          </w:rPr>
          <w:fldChar w:fldCharType="separate"/>
        </w:r>
        <w:r w:rsidR="00FF684E">
          <w:rPr>
            <w:noProof/>
            <w:webHidden/>
          </w:rPr>
          <w:t>5</w:t>
        </w:r>
        <w:r w:rsidR="006842B2">
          <w:rPr>
            <w:noProof/>
            <w:webHidden/>
          </w:rPr>
          <w:fldChar w:fldCharType="end"/>
        </w:r>
      </w:hyperlink>
    </w:p>
    <w:p w14:paraId="0D67A6CB" w14:textId="77777777" w:rsidR="006842B2" w:rsidRDefault="00DF4F8C">
      <w:pPr>
        <w:pStyle w:val="Obsah1"/>
        <w:tabs>
          <w:tab w:val="left" w:pos="440"/>
          <w:tab w:val="right" w:leader="dot" w:pos="9062"/>
        </w:tabs>
        <w:rPr>
          <w:rFonts w:asciiTheme="minorHAnsi" w:eastAsiaTheme="minorEastAsia" w:hAnsiTheme="minorHAnsi"/>
          <w:noProof/>
          <w:lang w:eastAsia="cs-CZ"/>
        </w:rPr>
      </w:pPr>
      <w:hyperlink w:anchor="_Toc22543210" w:history="1">
        <w:r w:rsidR="006842B2" w:rsidRPr="006F07F5">
          <w:rPr>
            <w:rStyle w:val="Hypertextovodkaz"/>
            <w:rFonts w:cstheme="minorHAnsi"/>
            <w:noProof/>
          </w:rPr>
          <w:t>7</w:t>
        </w:r>
        <w:r w:rsidR="006842B2">
          <w:rPr>
            <w:rFonts w:asciiTheme="minorHAnsi" w:eastAsiaTheme="minorEastAsia" w:hAnsiTheme="minorHAnsi"/>
            <w:noProof/>
            <w:lang w:eastAsia="cs-CZ"/>
          </w:rPr>
          <w:tab/>
        </w:r>
        <w:r w:rsidR="006842B2" w:rsidRPr="006F07F5">
          <w:rPr>
            <w:rStyle w:val="Hypertextovodkaz"/>
            <w:rFonts w:cstheme="minorHAnsi"/>
            <w:noProof/>
          </w:rPr>
          <w:t>PŘEDPOKLÁDANÁ HODNOTA</w:t>
        </w:r>
        <w:r w:rsidR="006842B2">
          <w:rPr>
            <w:noProof/>
            <w:webHidden/>
          </w:rPr>
          <w:tab/>
        </w:r>
        <w:r w:rsidR="006842B2">
          <w:rPr>
            <w:noProof/>
            <w:webHidden/>
          </w:rPr>
          <w:fldChar w:fldCharType="begin"/>
        </w:r>
        <w:r w:rsidR="006842B2">
          <w:rPr>
            <w:noProof/>
            <w:webHidden/>
          </w:rPr>
          <w:instrText xml:space="preserve"> PAGEREF _Toc22543210 \h </w:instrText>
        </w:r>
        <w:r w:rsidR="006842B2">
          <w:rPr>
            <w:noProof/>
            <w:webHidden/>
          </w:rPr>
        </w:r>
        <w:r w:rsidR="006842B2">
          <w:rPr>
            <w:noProof/>
            <w:webHidden/>
          </w:rPr>
          <w:fldChar w:fldCharType="separate"/>
        </w:r>
        <w:r w:rsidR="00FF684E">
          <w:rPr>
            <w:noProof/>
            <w:webHidden/>
          </w:rPr>
          <w:t>5</w:t>
        </w:r>
        <w:r w:rsidR="006842B2">
          <w:rPr>
            <w:noProof/>
            <w:webHidden/>
          </w:rPr>
          <w:fldChar w:fldCharType="end"/>
        </w:r>
      </w:hyperlink>
    </w:p>
    <w:p w14:paraId="5C76820D" w14:textId="77777777"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11" w:history="1">
        <w:r w:rsidR="006842B2" w:rsidRPr="006F07F5">
          <w:rPr>
            <w:rStyle w:val="Hypertextovodkaz"/>
            <w:rFonts w:cstheme="minorHAnsi"/>
            <w:noProof/>
          </w:rPr>
          <w:t>7.1</w:t>
        </w:r>
        <w:r w:rsidR="006842B2">
          <w:rPr>
            <w:rFonts w:asciiTheme="minorHAnsi" w:eastAsiaTheme="minorEastAsia" w:hAnsiTheme="minorHAnsi"/>
            <w:noProof/>
            <w:lang w:eastAsia="cs-CZ"/>
          </w:rPr>
          <w:tab/>
        </w:r>
        <w:r w:rsidR="006842B2" w:rsidRPr="006F07F5">
          <w:rPr>
            <w:rStyle w:val="Hypertextovodkaz"/>
            <w:rFonts w:cstheme="minorHAnsi"/>
            <w:noProof/>
          </w:rPr>
          <w:t>PŘEDPOKLÁDANÁ HODNOTA VEŘEJNÉ ZAKÁZKY</w:t>
        </w:r>
        <w:r w:rsidR="006842B2">
          <w:rPr>
            <w:noProof/>
            <w:webHidden/>
          </w:rPr>
          <w:tab/>
        </w:r>
        <w:r w:rsidR="006842B2">
          <w:rPr>
            <w:noProof/>
            <w:webHidden/>
          </w:rPr>
          <w:fldChar w:fldCharType="begin"/>
        </w:r>
        <w:r w:rsidR="006842B2">
          <w:rPr>
            <w:noProof/>
            <w:webHidden/>
          </w:rPr>
          <w:instrText xml:space="preserve"> PAGEREF _Toc22543211 \h </w:instrText>
        </w:r>
        <w:r w:rsidR="006842B2">
          <w:rPr>
            <w:noProof/>
            <w:webHidden/>
          </w:rPr>
        </w:r>
        <w:r w:rsidR="006842B2">
          <w:rPr>
            <w:noProof/>
            <w:webHidden/>
          </w:rPr>
          <w:fldChar w:fldCharType="separate"/>
        </w:r>
        <w:r w:rsidR="00FF684E">
          <w:rPr>
            <w:noProof/>
            <w:webHidden/>
          </w:rPr>
          <w:t>5</w:t>
        </w:r>
        <w:r w:rsidR="006842B2">
          <w:rPr>
            <w:noProof/>
            <w:webHidden/>
          </w:rPr>
          <w:fldChar w:fldCharType="end"/>
        </w:r>
      </w:hyperlink>
    </w:p>
    <w:p w14:paraId="4968116D" w14:textId="3083FCA4" w:rsidR="006842B2" w:rsidRDefault="00DF4F8C">
      <w:pPr>
        <w:pStyle w:val="Obsah1"/>
        <w:tabs>
          <w:tab w:val="left" w:pos="440"/>
          <w:tab w:val="right" w:leader="dot" w:pos="9062"/>
        </w:tabs>
        <w:rPr>
          <w:rFonts w:asciiTheme="minorHAnsi" w:eastAsiaTheme="minorEastAsia" w:hAnsiTheme="minorHAnsi"/>
          <w:noProof/>
          <w:lang w:eastAsia="cs-CZ"/>
        </w:rPr>
      </w:pPr>
      <w:hyperlink w:anchor="_Toc22543212" w:history="1">
        <w:r w:rsidR="006842B2" w:rsidRPr="006F07F5">
          <w:rPr>
            <w:rStyle w:val="Hypertextovodkaz"/>
            <w:rFonts w:cstheme="minorHAnsi"/>
            <w:noProof/>
          </w:rPr>
          <w:t>8</w:t>
        </w:r>
        <w:r w:rsidR="006842B2">
          <w:rPr>
            <w:rFonts w:asciiTheme="minorHAnsi" w:eastAsiaTheme="minorEastAsia" w:hAnsiTheme="minorHAnsi"/>
            <w:noProof/>
            <w:lang w:eastAsia="cs-CZ"/>
          </w:rPr>
          <w:tab/>
        </w:r>
        <w:r w:rsidR="006842B2" w:rsidRPr="006F07F5">
          <w:rPr>
            <w:rStyle w:val="Hypertextovodkaz"/>
            <w:rFonts w:cstheme="minorHAnsi"/>
            <w:noProof/>
          </w:rPr>
          <w:t>PROKÁZÁNÍ ZPŮSOBILOSTI</w:t>
        </w:r>
        <w:r w:rsidR="006842B2">
          <w:rPr>
            <w:noProof/>
            <w:webHidden/>
          </w:rPr>
          <w:tab/>
        </w:r>
        <w:r w:rsidR="006842B2">
          <w:rPr>
            <w:noProof/>
            <w:webHidden/>
          </w:rPr>
          <w:fldChar w:fldCharType="begin"/>
        </w:r>
        <w:r w:rsidR="006842B2">
          <w:rPr>
            <w:noProof/>
            <w:webHidden/>
          </w:rPr>
          <w:instrText xml:space="preserve"> PAGEREF _Toc22543212 \h </w:instrText>
        </w:r>
        <w:r w:rsidR="006842B2">
          <w:rPr>
            <w:noProof/>
            <w:webHidden/>
          </w:rPr>
        </w:r>
        <w:r w:rsidR="006842B2">
          <w:rPr>
            <w:noProof/>
            <w:webHidden/>
          </w:rPr>
          <w:fldChar w:fldCharType="separate"/>
        </w:r>
        <w:r w:rsidR="00FF684E">
          <w:rPr>
            <w:noProof/>
            <w:webHidden/>
          </w:rPr>
          <w:t>6</w:t>
        </w:r>
        <w:r w:rsidR="006842B2">
          <w:rPr>
            <w:noProof/>
            <w:webHidden/>
          </w:rPr>
          <w:fldChar w:fldCharType="end"/>
        </w:r>
      </w:hyperlink>
    </w:p>
    <w:p w14:paraId="3871613C" w14:textId="04EBA948"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13" w:history="1">
        <w:r w:rsidR="006842B2" w:rsidRPr="006F07F5">
          <w:rPr>
            <w:rStyle w:val="Hypertextovodkaz"/>
            <w:rFonts w:cstheme="minorHAnsi"/>
            <w:noProof/>
          </w:rPr>
          <w:t>8.1</w:t>
        </w:r>
        <w:r w:rsidR="006842B2">
          <w:rPr>
            <w:rFonts w:asciiTheme="minorHAnsi" w:eastAsiaTheme="minorEastAsia" w:hAnsiTheme="minorHAnsi"/>
            <w:noProof/>
            <w:lang w:eastAsia="cs-CZ"/>
          </w:rPr>
          <w:tab/>
        </w:r>
        <w:r w:rsidR="006842B2" w:rsidRPr="006F07F5">
          <w:rPr>
            <w:rStyle w:val="Hypertextovodkaz"/>
            <w:rFonts w:cstheme="minorHAnsi"/>
            <w:noProof/>
          </w:rPr>
          <w:t>ZÁKLADNÍ ZPŮSOBILOSTI</w:t>
        </w:r>
        <w:r w:rsidR="006842B2">
          <w:rPr>
            <w:noProof/>
            <w:webHidden/>
          </w:rPr>
          <w:tab/>
        </w:r>
        <w:r w:rsidR="006842B2">
          <w:rPr>
            <w:noProof/>
            <w:webHidden/>
          </w:rPr>
          <w:fldChar w:fldCharType="begin"/>
        </w:r>
        <w:r w:rsidR="006842B2">
          <w:rPr>
            <w:noProof/>
            <w:webHidden/>
          </w:rPr>
          <w:instrText xml:space="preserve"> PAGEREF _Toc22543213 \h </w:instrText>
        </w:r>
        <w:r w:rsidR="006842B2">
          <w:rPr>
            <w:noProof/>
            <w:webHidden/>
          </w:rPr>
        </w:r>
        <w:r w:rsidR="006842B2">
          <w:rPr>
            <w:noProof/>
            <w:webHidden/>
          </w:rPr>
          <w:fldChar w:fldCharType="separate"/>
        </w:r>
        <w:r w:rsidR="00FF684E">
          <w:rPr>
            <w:noProof/>
            <w:webHidden/>
          </w:rPr>
          <w:t>6</w:t>
        </w:r>
        <w:r w:rsidR="006842B2">
          <w:rPr>
            <w:noProof/>
            <w:webHidden/>
          </w:rPr>
          <w:fldChar w:fldCharType="end"/>
        </w:r>
      </w:hyperlink>
    </w:p>
    <w:p w14:paraId="70ABFE14" w14:textId="5CE94643"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14" w:history="1">
        <w:r w:rsidR="006842B2" w:rsidRPr="006F07F5">
          <w:rPr>
            <w:rStyle w:val="Hypertextovodkaz"/>
            <w:rFonts w:cstheme="minorHAnsi"/>
            <w:noProof/>
          </w:rPr>
          <w:t>8.2</w:t>
        </w:r>
        <w:r w:rsidR="006842B2">
          <w:rPr>
            <w:rFonts w:asciiTheme="minorHAnsi" w:eastAsiaTheme="minorEastAsia" w:hAnsiTheme="minorHAnsi"/>
            <w:noProof/>
            <w:lang w:eastAsia="cs-CZ"/>
          </w:rPr>
          <w:tab/>
        </w:r>
        <w:r w:rsidR="006842B2" w:rsidRPr="006F07F5">
          <w:rPr>
            <w:rStyle w:val="Hypertextovodkaz"/>
            <w:rFonts w:cstheme="minorHAnsi"/>
            <w:noProof/>
          </w:rPr>
          <w:t>PROFESNÍ ZPŮSOBILOST</w:t>
        </w:r>
        <w:r w:rsidR="006842B2">
          <w:rPr>
            <w:noProof/>
            <w:webHidden/>
          </w:rPr>
          <w:tab/>
        </w:r>
        <w:r w:rsidR="006842B2">
          <w:rPr>
            <w:noProof/>
            <w:webHidden/>
          </w:rPr>
          <w:fldChar w:fldCharType="begin"/>
        </w:r>
        <w:r w:rsidR="006842B2">
          <w:rPr>
            <w:noProof/>
            <w:webHidden/>
          </w:rPr>
          <w:instrText xml:space="preserve"> PAGEREF _Toc22543214 \h </w:instrText>
        </w:r>
        <w:r w:rsidR="006842B2">
          <w:rPr>
            <w:noProof/>
            <w:webHidden/>
          </w:rPr>
        </w:r>
        <w:r w:rsidR="006842B2">
          <w:rPr>
            <w:noProof/>
            <w:webHidden/>
          </w:rPr>
          <w:fldChar w:fldCharType="separate"/>
        </w:r>
        <w:r w:rsidR="00FF684E">
          <w:rPr>
            <w:noProof/>
            <w:webHidden/>
          </w:rPr>
          <w:t>7</w:t>
        </w:r>
        <w:r w:rsidR="006842B2">
          <w:rPr>
            <w:noProof/>
            <w:webHidden/>
          </w:rPr>
          <w:fldChar w:fldCharType="end"/>
        </w:r>
      </w:hyperlink>
    </w:p>
    <w:p w14:paraId="113F49D1" w14:textId="77777777"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15" w:history="1">
        <w:r w:rsidR="006842B2" w:rsidRPr="006F07F5">
          <w:rPr>
            <w:rStyle w:val="Hypertextovodkaz"/>
            <w:rFonts w:cstheme="minorHAnsi"/>
            <w:noProof/>
          </w:rPr>
          <w:t>8.3</w:t>
        </w:r>
        <w:r w:rsidR="006842B2">
          <w:rPr>
            <w:rFonts w:asciiTheme="minorHAnsi" w:eastAsiaTheme="minorEastAsia" w:hAnsiTheme="minorHAnsi"/>
            <w:noProof/>
            <w:lang w:eastAsia="cs-CZ"/>
          </w:rPr>
          <w:tab/>
        </w:r>
        <w:r w:rsidR="006842B2" w:rsidRPr="006F07F5">
          <w:rPr>
            <w:rStyle w:val="Hypertextovodkaz"/>
            <w:rFonts w:cstheme="minorHAnsi"/>
            <w:noProof/>
          </w:rPr>
          <w:t>TECHNICKÁ KVALIFIKACE</w:t>
        </w:r>
        <w:r w:rsidR="006842B2">
          <w:rPr>
            <w:noProof/>
            <w:webHidden/>
          </w:rPr>
          <w:tab/>
        </w:r>
        <w:r w:rsidR="006842B2">
          <w:rPr>
            <w:noProof/>
            <w:webHidden/>
          </w:rPr>
          <w:fldChar w:fldCharType="begin"/>
        </w:r>
        <w:r w:rsidR="006842B2">
          <w:rPr>
            <w:noProof/>
            <w:webHidden/>
          </w:rPr>
          <w:instrText xml:space="preserve"> PAGEREF _Toc22543215 \h </w:instrText>
        </w:r>
        <w:r w:rsidR="006842B2">
          <w:rPr>
            <w:noProof/>
            <w:webHidden/>
          </w:rPr>
        </w:r>
        <w:r w:rsidR="006842B2">
          <w:rPr>
            <w:noProof/>
            <w:webHidden/>
          </w:rPr>
          <w:fldChar w:fldCharType="separate"/>
        </w:r>
        <w:r w:rsidR="00FF684E">
          <w:rPr>
            <w:noProof/>
            <w:webHidden/>
          </w:rPr>
          <w:t>7</w:t>
        </w:r>
        <w:r w:rsidR="006842B2">
          <w:rPr>
            <w:noProof/>
            <w:webHidden/>
          </w:rPr>
          <w:fldChar w:fldCharType="end"/>
        </w:r>
      </w:hyperlink>
    </w:p>
    <w:p w14:paraId="43FF96D7" w14:textId="5FC9DCDC"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16" w:history="1">
        <w:r w:rsidR="006842B2" w:rsidRPr="006F07F5">
          <w:rPr>
            <w:rStyle w:val="Hypertextovodkaz"/>
            <w:rFonts w:cstheme="minorHAnsi"/>
            <w:noProof/>
          </w:rPr>
          <w:t>8.4</w:t>
        </w:r>
        <w:r w:rsidR="006842B2">
          <w:rPr>
            <w:rFonts w:asciiTheme="minorHAnsi" w:eastAsiaTheme="minorEastAsia" w:hAnsiTheme="minorHAnsi"/>
            <w:noProof/>
            <w:lang w:eastAsia="cs-CZ"/>
          </w:rPr>
          <w:tab/>
        </w:r>
        <w:r w:rsidR="006842B2" w:rsidRPr="006F07F5">
          <w:rPr>
            <w:rStyle w:val="Hypertextovodkaz"/>
            <w:rFonts w:cstheme="minorHAnsi"/>
            <w:noProof/>
          </w:rPr>
          <w:t>PROKAZOVÁNÍ SPLNĚNÍ KLASIFIKACE V NABÍDCE</w:t>
        </w:r>
        <w:r w:rsidR="006842B2">
          <w:rPr>
            <w:noProof/>
            <w:webHidden/>
          </w:rPr>
          <w:tab/>
        </w:r>
        <w:r w:rsidR="006842B2">
          <w:rPr>
            <w:noProof/>
            <w:webHidden/>
          </w:rPr>
          <w:fldChar w:fldCharType="begin"/>
        </w:r>
        <w:r w:rsidR="006842B2">
          <w:rPr>
            <w:noProof/>
            <w:webHidden/>
          </w:rPr>
          <w:instrText xml:space="preserve"> PAGEREF _Toc22543216 \h </w:instrText>
        </w:r>
        <w:r w:rsidR="006842B2">
          <w:rPr>
            <w:noProof/>
            <w:webHidden/>
          </w:rPr>
        </w:r>
        <w:r w:rsidR="006842B2">
          <w:rPr>
            <w:noProof/>
            <w:webHidden/>
          </w:rPr>
          <w:fldChar w:fldCharType="separate"/>
        </w:r>
        <w:r w:rsidR="00FF684E">
          <w:rPr>
            <w:noProof/>
            <w:webHidden/>
          </w:rPr>
          <w:t>13</w:t>
        </w:r>
        <w:r w:rsidR="006842B2">
          <w:rPr>
            <w:noProof/>
            <w:webHidden/>
          </w:rPr>
          <w:fldChar w:fldCharType="end"/>
        </w:r>
      </w:hyperlink>
    </w:p>
    <w:p w14:paraId="3F4A8D9F" w14:textId="2291AD11"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17" w:history="1">
        <w:r w:rsidR="006842B2" w:rsidRPr="006F07F5">
          <w:rPr>
            <w:rStyle w:val="Hypertextovodkaz"/>
            <w:rFonts w:cstheme="minorHAnsi"/>
            <w:noProof/>
          </w:rPr>
          <w:t>8.5</w:t>
        </w:r>
        <w:r w:rsidR="006842B2">
          <w:rPr>
            <w:rFonts w:asciiTheme="minorHAnsi" w:eastAsiaTheme="minorEastAsia" w:hAnsiTheme="minorHAnsi"/>
            <w:noProof/>
            <w:lang w:eastAsia="cs-CZ"/>
          </w:rPr>
          <w:tab/>
        </w:r>
        <w:r w:rsidR="006842B2" w:rsidRPr="006F07F5">
          <w:rPr>
            <w:rStyle w:val="Hypertextovodkaz"/>
            <w:rFonts w:cstheme="minorHAnsi"/>
            <w:noProof/>
          </w:rPr>
          <w:t>PROKÁZÁNÍ KVALIFIKACE ZAHRANIČNÍ OSOBOU</w:t>
        </w:r>
        <w:r w:rsidR="006842B2">
          <w:rPr>
            <w:noProof/>
            <w:webHidden/>
          </w:rPr>
          <w:tab/>
        </w:r>
        <w:r w:rsidR="006842B2">
          <w:rPr>
            <w:noProof/>
            <w:webHidden/>
          </w:rPr>
          <w:fldChar w:fldCharType="begin"/>
        </w:r>
        <w:r w:rsidR="006842B2">
          <w:rPr>
            <w:noProof/>
            <w:webHidden/>
          </w:rPr>
          <w:instrText xml:space="preserve"> PAGEREF _Toc22543217 \h </w:instrText>
        </w:r>
        <w:r w:rsidR="006842B2">
          <w:rPr>
            <w:noProof/>
            <w:webHidden/>
          </w:rPr>
        </w:r>
        <w:r w:rsidR="006842B2">
          <w:rPr>
            <w:noProof/>
            <w:webHidden/>
          </w:rPr>
          <w:fldChar w:fldCharType="separate"/>
        </w:r>
        <w:r w:rsidR="00FF684E">
          <w:rPr>
            <w:noProof/>
            <w:webHidden/>
          </w:rPr>
          <w:t>14</w:t>
        </w:r>
        <w:r w:rsidR="006842B2">
          <w:rPr>
            <w:noProof/>
            <w:webHidden/>
          </w:rPr>
          <w:fldChar w:fldCharType="end"/>
        </w:r>
      </w:hyperlink>
    </w:p>
    <w:p w14:paraId="2A27EC99" w14:textId="49A92B4F"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18" w:history="1">
        <w:r w:rsidR="006842B2" w:rsidRPr="006F07F5">
          <w:rPr>
            <w:rStyle w:val="Hypertextovodkaz"/>
            <w:rFonts w:cstheme="minorHAnsi"/>
            <w:noProof/>
          </w:rPr>
          <w:t>8.6</w:t>
        </w:r>
        <w:r w:rsidR="006842B2">
          <w:rPr>
            <w:rFonts w:asciiTheme="minorHAnsi" w:eastAsiaTheme="minorEastAsia" w:hAnsiTheme="minorHAnsi"/>
            <w:noProof/>
            <w:lang w:eastAsia="cs-CZ"/>
          </w:rPr>
          <w:tab/>
        </w:r>
        <w:r w:rsidR="006842B2" w:rsidRPr="006F07F5">
          <w:rPr>
            <w:rStyle w:val="Hypertextovodkaz"/>
            <w:rFonts w:cstheme="minorHAnsi"/>
            <w:noProof/>
          </w:rPr>
          <w:t>PROKAZOVÁNÍ KVALIFIKACE PROSTŘEDNICTVÍM JINÉ OSOBY</w:t>
        </w:r>
        <w:r w:rsidR="006842B2">
          <w:rPr>
            <w:noProof/>
            <w:webHidden/>
          </w:rPr>
          <w:tab/>
        </w:r>
        <w:r w:rsidR="006842B2">
          <w:rPr>
            <w:noProof/>
            <w:webHidden/>
          </w:rPr>
          <w:fldChar w:fldCharType="begin"/>
        </w:r>
        <w:r w:rsidR="006842B2">
          <w:rPr>
            <w:noProof/>
            <w:webHidden/>
          </w:rPr>
          <w:instrText xml:space="preserve"> PAGEREF _Toc22543218 \h </w:instrText>
        </w:r>
        <w:r w:rsidR="006842B2">
          <w:rPr>
            <w:noProof/>
            <w:webHidden/>
          </w:rPr>
        </w:r>
        <w:r w:rsidR="006842B2">
          <w:rPr>
            <w:noProof/>
            <w:webHidden/>
          </w:rPr>
          <w:fldChar w:fldCharType="separate"/>
        </w:r>
        <w:r w:rsidR="00FF684E">
          <w:rPr>
            <w:noProof/>
            <w:webHidden/>
          </w:rPr>
          <w:t>14</w:t>
        </w:r>
        <w:r w:rsidR="006842B2">
          <w:rPr>
            <w:noProof/>
            <w:webHidden/>
          </w:rPr>
          <w:fldChar w:fldCharType="end"/>
        </w:r>
      </w:hyperlink>
    </w:p>
    <w:p w14:paraId="58AC6945" w14:textId="5E2ADC7B" w:rsidR="006842B2" w:rsidRDefault="00DF4F8C">
      <w:pPr>
        <w:pStyle w:val="Obsah1"/>
        <w:tabs>
          <w:tab w:val="left" w:pos="440"/>
          <w:tab w:val="right" w:leader="dot" w:pos="9062"/>
        </w:tabs>
        <w:rPr>
          <w:rFonts w:asciiTheme="minorHAnsi" w:eastAsiaTheme="minorEastAsia" w:hAnsiTheme="minorHAnsi"/>
          <w:noProof/>
          <w:lang w:eastAsia="cs-CZ"/>
        </w:rPr>
      </w:pPr>
      <w:hyperlink w:anchor="_Toc22543219" w:history="1">
        <w:r w:rsidR="006842B2" w:rsidRPr="006F07F5">
          <w:rPr>
            <w:rStyle w:val="Hypertextovodkaz"/>
            <w:rFonts w:cstheme="minorHAnsi"/>
            <w:noProof/>
          </w:rPr>
          <w:t>9</w:t>
        </w:r>
        <w:r w:rsidR="006842B2">
          <w:rPr>
            <w:rFonts w:asciiTheme="minorHAnsi" w:eastAsiaTheme="minorEastAsia" w:hAnsiTheme="minorHAnsi"/>
            <w:noProof/>
            <w:lang w:eastAsia="cs-CZ"/>
          </w:rPr>
          <w:tab/>
        </w:r>
        <w:r w:rsidR="006842B2" w:rsidRPr="006F07F5">
          <w:rPr>
            <w:rStyle w:val="Hypertextovodkaz"/>
            <w:rFonts w:cstheme="minorHAnsi"/>
            <w:noProof/>
          </w:rPr>
          <w:t>OBCHODNÍ A PLATEBNÍ PODMÍNKY</w:t>
        </w:r>
        <w:r w:rsidR="006842B2">
          <w:rPr>
            <w:noProof/>
            <w:webHidden/>
          </w:rPr>
          <w:tab/>
        </w:r>
        <w:r w:rsidR="006842B2">
          <w:rPr>
            <w:noProof/>
            <w:webHidden/>
          </w:rPr>
          <w:fldChar w:fldCharType="begin"/>
        </w:r>
        <w:r w:rsidR="006842B2">
          <w:rPr>
            <w:noProof/>
            <w:webHidden/>
          </w:rPr>
          <w:instrText xml:space="preserve"> PAGEREF _Toc22543219 \h </w:instrText>
        </w:r>
        <w:r w:rsidR="006842B2">
          <w:rPr>
            <w:noProof/>
            <w:webHidden/>
          </w:rPr>
        </w:r>
        <w:r w:rsidR="006842B2">
          <w:rPr>
            <w:noProof/>
            <w:webHidden/>
          </w:rPr>
          <w:fldChar w:fldCharType="separate"/>
        </w:r>
        <w:r w:rsidR="00FF684E">
          <w:rPr>
            <w:noProof/>
            <w:webHidden/>
          </w:rPr>
          <w:t>14</w:t>
        </w:r>
        <w:r w:rsidR="006842B2">
          <w:rPr>
            <w:noProof/>
            <w:webHidden/>
          </w:rPr>
          <w:fldChar w:fldCharType="end"/>
        </w:r>
      </w:hyperlink>
    </w:p>
    <w:p w14:paraId="694F650A" w14:textId="5D967E29" w:rsidR="006842B2" w:rsidRDefault="00DF4F8C">
      <w:pPr>
        <w:pStyle w:val="Obsah1"/>
        <w:tabs>
          <w:tab w:val="left" w:pos="660"/>
          <w:tab w:val="right" w:leader="dot" w:pos="9062"/>
        </w:tabs>
        <w:rPr>
          <w:rFonts w:asciiTheme="minorHAnsi" w:eastAsiaTheme="minorEastAsia" w:hAnsiTheme="minorHAnsi"/>
          <w:noProof/>
          <w:lang w:eastAsia="cs-CZ"/>
        </w:rPr>
      </w:pPr>
      <w:hyperlink w:anchor="_Toc22543220" w:history="1">
        <w:r w:rsidR="006842B2" w:rsidRPr="006F07F5">
          <w:rPr>
            <w:rStyle w:val="Hypertextovodkaz"/>
            <w:rFonts w:cstheme="minorHAnsi"/>
            <w:noProof/>
          </w:rPr>
          <w:t>10</w:t>
        </w:r>
        <w:r w:rsidR="006842B2">
          <w:rPr>
            <w:rFonts w:asciiTheme="minorHAnsi" w:eastAsiaTheme="minorEastAsia" w:hAnsiTheme="minorHAnsi"/>
            <w:noProof/>
            <w:lang w:eastAsia="cs-CZ"/>
          </w:rPr>
          <w:tab/>
        </w:r>
        <w:r w:rsidR="006842B2" w:rsidRPr="006F07F5">
          <w:rPr>
            <w:rStyle w:val="Hypertextovodkaz"/>
            <w:rFonts w:cstheme="minorHAnsi"/>
            <w:noProof/>
          </w:rPr>
          <w:t>ZPRACOVÁNÍ NABÍDKOVÉ CENY</w:t>
        </w:r>
        <w:r w:rsidR="006842B2">
          <w:rPr>
            <w:noProof/>
            <w:webHidden/>
          </w:rPr>
          <w:tab/>
        </w:r>
        <w:r w:rsidR="006842B2">
          <w:rPr>
            <w:noProof/>
            <w:webHidden/>
          </w:rPr>
          <w:fldChar w:fldCharType="begin"/>
        </w:r>
        <w:r w:rsidR="006842B2">
          <w:rPr>
            <w:noProof/>
            <w:webHidden/>
          </w:rPr>
          <w:instrText xml:space="preserve"> PAGEREF _Toc22543220 \h </w:instrText>
        </w:r>
        <w:r w:rsidR="006842B2">
          <w:rPr>
            <w:noProof/>
            <w:webHidden/>
          </w:rPr>
        </w:r>
        <w:r w:rsidR="006842B2">
          <w:rPr>
            <w:noProof/>
            <w:webHidden/>
          </w:rPr>
          <w:fldChar w:fldCharType="separate"/>
        </w:r>
        <w:r w:rsidR="00FF684E">
          <w:rPr>
            <w:noProof/>
            <w:webHidden/>
          </w:rPr>
          <w:t>14</w:t>
        </w:r>
        <w:r w:rsidR="006842B2">
          <w:rPr>
            <w:noProof/>
            <w:webHidden/>
          </w:rPr>
          <w:fldChar w:fldCharType="end"/>
        </w:r>
      </w:hyperlink>
    </w:p>
    <w:p w14:paraId="25E41CD5" w14:textId="79EF5022" w:rsidR="006842B2" w:rsidRDefault="00DF4F8C">
      <w:pPr>
        <w:pStyle w:val="Obsah1"/>
        <w:tabs>
          <w:tab w:val="left" w:pos="660"/>
          <w:tab w:val="right" w:leader="dot" w:pos="9062"/>
        </w:tabs>
        <w:rPr>
          <w:rFonts w:asciiTheme="minorHAnsi" w:eastAsiaTheme="minorEastAsia" w:hAnsiTheme="minorHAnsi"/>
          <w:noProof/>
          <w:lang w:eastAsia="cs-CZ"/>
        </w:rPr>
      </w:pPr>
      <w:hyperlink w:anchor="_Toc22543221" w:history="1">
        <w:r w:rsidR="006842B2" w:rsidRPr="006F07F5">
          <w:rPr>
            <w:rStyle w:val="Hypertextovodkaz"/>
            <w:rFonts w:cstheme="minorHAnsi"/>
            <w:noProof/>
          </w:rPr>
          <w:t>11</w:t>
        </w:r>
        <w:r w:rsidR="006842B2">
          <w:rPr>
            <w:rFonts w:asciiTheme="minorHAnsi" w:eastAsiaTheme="minorEastAsia" w:hAnsiTheme="minorHAnsi"/>
            <w:noProof/>
            <w:lang w:eastAsia="cs-CZ"/>
          </w:rPr>
          <w:tab/>
        </w:r>
        <w:r w:rsidR="006842B2" w:rsidRPr="006F07F5">
          <w:rPr>
            <w:rStyle w:val="Hypertextovodkaz"/>
            <w:rFonts w:cstheme="minorHAnsi"/>
            <w:noProof/>
          </w:rPr>
          <w:t>HODNOTÍCÍ KRITÉRIA</w:t>
        </w:r>
        <w:r w:rsidR="006842B2">
          <w:rPr>
            <w:noProof/>
            <w:webHidden/>
          </w:rPr>
          <w:tab/>
        </w:r>
        <w:r w:rsidR="006842B2">
          <w:rPr>
            <w:noProof/>
            <w:webHidden/>
          </w:rPr>
          <w:fldChar w:fldCharType="begin"/>
        </w:r>
        <w:r w:rsidR="006842B2">
          <w:rPr>
            <w:noProof/>
            <w:webHidden/>
          </w:rPr>
          <w:instrText xml:space="preserve"> PAGEREF _Toc22543221 \h </w:instrText>
        </w:r>
        <w:r w:rsidR="006842B2">
          <w:rPr>
            <w:noProof/>
            <w:webHidden/>
          </w:rPr>
        </w:r>
        <w:r w:rsidR="006842B2">
          <w:rPr>
            <w:noProof/>
            <w:webHidden/>
          </w:rPr>
          <w:fldChar w:fldCharType="separate"/>
        </w:r>
        <w:r w:rsidR="00FF684E">
          <w:rPr>
            <w:noProof/>
            <w:webHidden/>
          </w:rPr>
          <w:t>15</w:t>
        </w:r>
        <w:r w:rsidR="006842B2">
          <w:rPr>
            <w:noProof/>
            <w:webHidden/>
          </w:rPr>
          <w:fldChar w:fldCharType="end"/>
        </w:r>
      </w:hyperlink>
    </w:p>
    <w:p w14:paraId="3B32D5F2" w14:textId="5DC0D1A3" w:rsidR="006842B2" w:rsidRDefault="00DF4F8C">
      <w:pPr>
        <w:pStyle w:val="Obsah1"/>
        <w:tabs>
          <w:tab w:val="left" w:pos="660"/>
          <w:tab w:val="right" w:leader="dot" w:pos="9062"/>
        </w:tabs>
        <w:rPr>
          <w:rFonts w:asciiTheme="minorHAnsi" w:eastAsiaTheme="minorEastAsia" w:hAnsiTheme="minorHAnsi"/>
          <w:noProof/>
          <w:lang w:eastAsia="cs-CZ"/>
        </w:rPr>
      </w:pPr>
      <w:hyperlink w:anchor="_Toc22543222" w:history="1">
        <w:r w:rsidR="006842B2" w:rsidRPr="006F07F5">
          <w:rPr>
            <w:rStyle w:val="Hypertextovodkaz"/>
            <w:rFonts w:cstheme="minorHAnsi"/>
            <w:noProof/>
          </w:rPr>
          <w:t>12</w:t>
        </w:r>
        <w:r w:rsidR="006842B2">
          <w:rPr>
            <w:rFonts w:asciiTheme="minorHAnsi" w:eastAsiaTheme="minorEastAsia" w:hAnsiTheme="minorHAnsi"/>
            <w:noProof/>
            <w:lang w:eastAsia="cs-CZ"/>
          </w:rPr>
          <w:tab/>
        </w:r>
        <w:r w:rsidR="006842B2" w:rsidRPr="006F07F5">
          <w:rPr>
            <w:rStyle w:val="Hypertextovodkaz"/>
            <w:rFonts w:cstheme="minorHAnsi"/>
            <w:noProof/>
          </w:rPr>
          <w:t>VYHRAZENÉ ZMĚNY ZÁVAZKŮ</w:t>
        </w:r>
        <w:r w:rsidR="006842B2">
          <w:rPr>
            <w:noProof/>
            <w:webHidden/>
          </w:rPr>
          <w:tab/>
        </w:r>
        <w:r w:rsidR="006842B2">
          <w:rPr>
            <w:noProof/>
            <w:webHidden/>
          </w:rPr>
          <w:fldChar w:fldCharType="begin"/>
        </w:r>
        <w:r w:rsidR="006842B2">
          <w:rPr>
            <w:noProof/>
            <w:webHidden/>
          </w:rPr>
          <w:instrText xml:space="preserve"> PAGEREF _Toc22543222 \h </w:instrText>
        </w:r>
        <w:r w:rsidR="006842B2">
          <w:rPr>
            <w:noProof/>
            <w:webHidden/>
          </w:rPr>
        </w:r>
        <w:r w:rsidR="006842B2">
          <w:rPr>
            <w:noProof/>
            <w:webHidden/>
          </w:rPr>
          <w:fldChar w:fldCharType="separate"/>
        </w:r>
        <w:r w:rsidR="00FF684E">
          <w:rPr>
            <w:noProof/>
            <w:webHidden/>
          </w:rPr>
          <w:t>17</w:t>
        </w:r>
        <w:r w:rsidR="006842B2">
          <w:rPr>
            <w:noProof/>
            <w:webHidden/>
          </w:rPr>
          <w:fldChar w:fldCharType="end"/>
        </w:r>
      </w:hyperlink>
    </w:p>
    <w:p w14:paraId="28467218" w14:textId="49373926"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23" w:history="1">
        <w:r w:rsidR="006842B2" w:rsidRPr="006F07F5">
          <w:rPr>
            <w:rStyle w:val="Hypertextovodkaz"/>
            <w:rFonts w:cstheme="minorHAnsi"/>
            <w:noProof/>
          </w:rPr>
          <w:t>12.1</w:t>
        </w:r>
        <w:r w:rsidR="006842B2">
          <w:rPr>
            <w:rFonts w:asciiTheme="minorHAnsi" w:eastAsiaTheme="minorEastAsia" w:hAnsiTheme="minorHAnsi"/>
            <w:noProof/>
            <w:lang w:eastAsia="cs-CZ"/>
          </w:rPr>
          <w:tab/>
        </w:r>
        <w:r w:rsidR="006842B2" w:rsidRPr="006F07F5">
          <w:rPr>
            <w:rStyle w:val="Hypertextovodkaz"/>
            <w:rFonts w:cstheme="minorHAnsi"/>
            <w:noProof/>
          </w:rPr>
          <w:t>VYHRAZENÉ ZMĚNY ZÁVAZKŮ ZADAVATELE</w:t>
        </w:r>
        <w:r w:rsidR="006842B2">
          <w:rPr>
            <w:noProof/>
            <w:webHidden/>
          </w:rPr>
          <w:tab/>
        </w:r>
        <w:r w:rsidR="006842B2">
          <w:rPr>
            <w:noProof/>
            <w:webHidden/>
          </w:rPr>
          <w:fldChar w:fldCharType="begin"/>
        </w:r>
        <w:r w:rsidR="006842B2">
          <w:rPr>
            <w:noProof/>
            <w:webHidden/>
          </w:rPr>
          <w:instrText xml:space="preserve"> PAGEREF _Toc22543223 \h </w:instrText>
        </w:r>
        <w:r w:rsidR="006842B2">
          <w:rPr>
            <w:noProof/>
            <w:webHidden/>
          </w:rPr>
        </w:r>
        <w:r w:rsidR="006842B2">
          <w:rPr>
            <w:noProof/>
            <w:webHidden/>
          </w:rPr>
          <w:fldChar w:fldCharType="separate"/>
        </w:r>
        <w:r w:rsidR="00FF684E">
          <w:rPr>
            <w:noProof/>
            <w:webHidden/>
          </w:rPr>
          <w:t>17</w:t>
        </w:r>
        <w:r w:rsidR="006842B2">
          <w:rPr>
            <w:noProof/>
            <w:webHidden/>
          </w:rPr>
          <w:fldChar w:fldCharType="end"/>
        </w:r>
      </w:hyperlink>
    </w:p>
    <w:p w14:paraId="3193B9A4" w14:textId="2D593E7D"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24" w:history="1">
        <w:r w:rsidR="006842B2" w:rsidRPr="006F07F5">
          <w:rPr>
            <w:rStyle w:val="Hypertextovodkaz"/>
            <w:rFonts w:cstheme="minorHAnsi"/>
            <w:noProof/>
          </w:rPr>
          <w:t>12.2</w:t>
        </w:r>
        <w:r w:rsidR="006842B2">
          <w:rPr>
            <w:rFonts w:asciiTheme="minorHAnsi" w:eastAsiaTheme="minorEastAsia" w:hAnsiTheme="minorHAnsi"/>
            <w:noProof/>
            <w:lang w:eastAsia="cs-CZ"/>
          </w:rPr>
          <w:tab/>
        </w:r>
        <w:r w:rsidR="006842B2" w:rsidRPr="006F07F5">
          <w:rPr>
            <w:rStyle w:val="Hypertextovodkaz"/>
            <w:rFonts w:cstheme="minorHAnsi"/>
            <w:noProof/>
          </w:rPr>
          <w:t>VYHRAZENÁ PRÁVA ZADAVATELE</w:t>
        </w:r>
        <w:r w:rsidR="006842B2">
          <w:rPr>
            <w:noProof/>
            <w:webHidden/>
          </w:rPr>
          <w:tab/>
        </w:r>
        <w:r w:rsidR="006842B2">
          <w:rPr>
            <w:noProof/>
            <w:webHidden/>
          </w:rPr>
          <w:fldChar w:fldCharType="begin"/>
        </w:r>
        <w:r w:rsidR="006842B2">
          <w:rPr>
            <w:noProof/>
            <w:webHidden/>
          </w:rPr>
          <w:instrText xml:space="preserve"> PAGEREF _Toc22543224 \h </w:instrText>
        </w:r>
        <w:r w:rsidR="006842B2">
          <w:rPr>
            <w:noProof/>
            <w:webHidden/>
          </w:rPr>
        </w:r>
        <w:r w:rsidR="006842B2">
          <w:rPr>
            <w:noProof/>
            <w:webHidden/>
          </w:rPr>
          <w:fldChar w:fldCharType="separate"/>
        </w:r>
        <w:r w:rsidR="00FF684E">
          <w:rPr>
            <w:noProof/>
            <w:webHidden/>
          </w:rPr>
          <w:t>19</w:t>
        </w:r>
        <w:r w:rsidR="006842B2">
          <w:rPr>
            <w:noProof/>
            <w:webHidden/>
          </w:rPr>
          <w:fldChar w:fldCharType="end"/>
        </w:r>
      </w:hyperlink>
    </w:p>
    <w:p w14:paraId="0B45A7E4" w14:textId="669845F6" w:rsidR="006842B2" w:rsidRDefault="00DF4F8C">
      <w:pPr>
        <w:pStyle w:val="Obsah1"/>
        <w:tabs>
          <w:tab w:val="left" w:pos="660"/>
          <w:tab w:val="right" w:leader="dot" w:pos="9062"/>
        </w:tabs>
        <w:rPr>
          <w:rFonts w:asciiTheme="minorHAnsi" w:eastAsiaTheme="minorEastAsia" w:hAnsiTheme="minorHAnsi"/>
          <w:noProof/>
          <w:lang w:eastAsia="cs-CZ"/>
        </w:rPr>
      </w:pPr>
      <w:hyperlink w:anchor="_Toc22543225" w:history="1">
        <w:r w:rsidR="006842B2" w:rsidRPr="006F07F5">
          <w:rPr>
            <w:rStyle w:val="Hypertextovodkaz"/>
            <w:rFonts w:cstheme="minorHAnsi"/>
            <w:noProof/>
          </w:rPr>
          <w:t>13</w:t>
        </w:r>
        <w:r w:rsidR="006842B2">
          <w:rPr>
            <w:rFonts w:asciiTheme="minorHAnsi" w:eastAsiaTheme="minorEastAsia" w:hAnsiTheme="minorHAnsi"/>
            <w:noProof/>
            <w:lang w:eastAsia="cs-CZ"/>
          </w:rPr>
          <w:tab/>
        </w:r>
        <w:r w:rsidR="006842B2" w:rsidRPr="006F07F5">
          <w:rPr>
            <w:rStyle w:val="Hypertextovodkaz"/>
            <w:rFonts w:cstheme="minorHAnsi"/>
            <w:noProof/>
          </w:rPr>
          <w:t>VYUŽITÍ PODDODAVATELŮ</w:t>
        </w:r>
        <w:r w:rsidR="006842B2">
          <w:rPr>
            <w:noProof/>
            <w:webHidden/>
          </w:rPr>
          <w:tab/>
        </w:r>
        <w:r w:rsidR="006842B2">
          <w:rPr>
            <w:noProof/>
            <w:webHidden/>
          </w:rPr>
          <w:fldChar w:fldCharType="begin"/>
        </w:r>
        <w:r w:rsidR="006842B2">
          <w:rPr>
            <w:noProof/>
            <w:webHidden/>
          </w:rPr>
          <w:instrText xml:space="preserve"> PAGEREF _Toc22543225 \h </w:instrText>
        </w:r>
        <w:r w:rsidR="006842B2">
          <w:rPr>
            <w:noProof/>
            <w:webHidden/>
          </w:rPr>
        </w:r>
        <w:r w:rsidR="006842B2">
          <w:rPr>
            <w:noProof/>
            <w:webHidden/>
          </w:rPr>
          <w:fldChar w:fldCharType="separate"/>
        </w:r>
        <w:r w:rsidR="00FF684E">
          <w:rPr>
            <w:noProof/>
            <w:webHidden/>
          </w:rPr>
          <w:t>19</w:t>
        </w:r>
        <w:r w:rsidR="006842B2">
          <w:rPr>
            <w:noProof/>
            <w:webHidden/>
          </w:rPr>
          <w:fldChar w:fldCharType="end"/>
        </w:r>
      </w:hyperlink>
    </w:p>
    <w:p w14:paraId="0A468B1B" w14:textId="53BF1926" w:rsidR="006842B2" w:rsidRDefault="00DF4F8C">
      <w:pPr>
        <w:pStyle w:val="Obsah1"/>
        <w:tabs>
          <w:tab w:val="left" w:pos="660"/>
          <w:tab w:val="right" w:leader="dot" w:pos="9062"/>
        </w:tabs>
        <w:rPr>
          <w:rFonts w:asciiTheme="minorHAnsi" w:eastAsiaTheme="minorEastAsia" w:hAnsiTheme="minorHAnsi"/>
          <w:noProof/>
          <w:lang w:eastAsia="cs-CZ"/>
        </w:rPr>
      </w:pPr>
      <w:hyperlink w:anchor="_Toc22543226" w:history="1">
        <w:r w:rsidR="006842B2" w:rsidRPr="006F07F5">
          <w:rPr>
            <w:rStyle w:val="Hypertextovodkaz"/>
            <w:rFonts w:cstheme="minorHAnsi"/>
            <w:noProof/>
          </w:rPr>
          <w:t>14</w:t>
        </w:r>
        <w:r w:rsidR="006842B2">
          <w:rPr>
            <w:rFonts w:asciiTheme="minorHAnsi" w:eastAsiaTheme="minorEastAsia" w:hAnsiTheme="minorHAnsi"/>
            <w:noProof/>
            <w:lang w:eastAsia="cs-CZ"/>
          </w:rPr>
          <w:tab/>
        </w:r>
        <w:r w:rsidR="006842B2" w:rsidRPr="006F07F5">
          <w:rPr>
            <w:rStyle w:val="Hypertextovodkaz"/>
            <w:rFonts w:cstheme="minorHAnsi"/>
            <w:noProof/>
          </w:rPr>
          <w:t>POŽADAVKY NA ZPRACOVÁNÍ NABÍDKY</w:t>
        </w:r>
        <w:r w:rsidR="006842B2">
          <w:rPr>
            <w:noProof/>
            <w:webHidden/>
          </w:rPr>
          <w:tab/>
        </w:r>
        <w:r w:rsidR="006842B2">
          <w:rPr>
            <w:noProof/>
            <w:webHidden/>
          </w:rPr>
          <w:fldChar w:fldCharType="begin"/>
        </w:r>
        <w:r w:rsidR="006842B2">
          <w:rPr>
            <w:noProof/>
            <w:webHidden/>
          </w:rPr>
          <w:instrText xml:space="preserve"> PAGEREF _Toc22543226 \h </w:instrText>
        </w:r>
        <w:r w:rsidR="006842B2">
          <w:rPr>
            <w:noProof/>
            <w:webHidden/>
          </w:rPr>
        </w:r>
        <w:r w:rsidR="006842B2">
          <w:rPr>
            <w:noProof/>
            <w:webHidden/>
          </w:rPr>
          <w:fldChar w:fldCharType="separate"/>
        </w:r>
        <w:r w:rsidR="00FF684E">
          <w:rPr>
            <w:noProof/>
            <w:webHidden/>
          </w:rPr>
          <w:t>20</w:t>
        </w:r>
        <w:r w:rsidR="006842B2">
          <w:rPr>
            <w:noProof/>
            <w:webHidden/>
          </w:rPr>
          <w:fldChar w:fldCharType="end"/>
        </w:r>
      </w:hyperlink>
    </w:p>
    <w:p w14:paraId="4F5343E7" w14:textId="6534BB8B"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27" w:history="1">
        <w:r w:rsidR="006842B2" w:rsidRPr="006F07F5">
          <w:rPr>
            <w:rStyle w:val="Hypertextovodkaz"/>
            <w:rFonts w:cstheme="minorHAnsi"/>
            <w:noProof/>
          </w:rPr>
          <w:t>14.1</w:t>
        </w:r>
        <w:r w:rsidR="006842B2">
          <w:rPr>
            <w:rFonts w:asciiTheme="minorHAnsi" w:eastAsiaTheme="minorEastAsia" w:hAnsiTheme="minorHAnsi"/>
            <w:noProof/>
            <w:lang w:eastAsia="cs-CZ"/>
          </w:rPr>
          <w:tab/>
        </w:r>
        <w:r w:rsidR="006842B2" w:rsidRPr="006F07F5">
          <w:rPr>
            <w:rStyle w:val="Hypertextovodkaz"/>
            <w:rFonts w:cstheme="minorHAnsi"/>
            <w:noProof/>
          </w:rPr>
          <w:t>OBECNÉ POŽADAVKY</w:t>
        </w:r>
        <w:r w:rsidR="006842B2">
          <w:rPr>
            <w:noProof/>
            <w:webHidden/>
          </w:rPr>
          <w:tab/>
        </w:r>
        <w:r w:rsidR="006842B2">
          <w:rPr>
            <w:noProof/>
            <w:webHidden/>
          </w:rPr>
          <w:fldChar w:fldCharType="begin"/>
        </w:r>
        <w:r w:rsidR="006842B2">
          <w:rPr>
            <w:noProof/>
            <w:webHidden/>
          </w:rPr>
          <w:instrText xml:space="preserve"> PAGEREF _Toc22543227 \h </w:instrText>
        </w:r>
        <w:r w:rsidR="006842B2">
          <w:rPr>
            <w:noProof/>
            <w:webHidden/>
          </w:rPr>
        </w:r>
        <w:r w:rsidR="006842B2">
          <w:rPr>
            <w:noProof/>
            <w:webHidden/>
          </w:rPr>
          <w:fldChar w:fldCharType="separate"/>
        </w:r>
        <w:r w:rsidR="00FF684E">
          <w:rPr>
            <w:noProof/>
            <w:webHidden/>
          </w:rPr>
          <w:t>20</w:t>
        </w:r>
        <w:r w:rsidR="006842B2">
          <w:rPr>
            <w:noProof/>
            <w:webHidden/>
          </w:rPr>
          <w:fldChar w:fldCharType="end"/>
        </w:r>
      </w:hyperlink>
    </w:p>
    <w:p w14:paraId="4860DE7E" w14:textId="330B9D30" w:rsidR="006842B2" w:rsidRDefault="00DF4F8C">
      <w:pPr>
        <w:pStyle w:val="Obsah2"/>
        <w:tabs>
          <w:tab w:val="left" w:pos="880"/>
          <w:tab w:val="right" w:leader="dot" w:pos="9062"/>
        </w:tabs>
        <w:rPr>
          <w:rFonts w:asciiTheme="minorHAnsi" w:eastAsiaTheme="minorEastAsia" w:hAnsiTheme="minorHAnsi"/>
          <w:noProof/>
          <w:lang w:eastAsia="cs-CZ"/>
        </w:rPr>
      </w:pPr>
      <w:hyperlink w:anchor="_Toc22543228" w:history="1">
        <w:r w:rsidR="006842B2" w:rsidRPr="006F07F5">
          <w:rPr>
            <w:rStyle w:val="Hypertextovodkaz"/>
            <w:rFonts w:cstheme="minorHAnsi"/>
            <w:noProof/>
          </w:rPr>
          <w:t>14.2</w:t>
        </w:r>
        <w:r w:rsidR="006842B2">
          <w:rPr>
            <w:rFonts w:asciiTheme="minorHAnsi" w:eastAsiaTheme="minorEastAsia" w:hAnsiTheme="minorHAnsi"/>
            <w:noProof/>
            <w:lang w:eastAsia="cs-CZ"/>
          </w:rPr>
          <w:tab/>
        </w:r>
        <w:r w:rsidR="006842B2" w:rsidRPr="006F07F5">
          <w:rPr>
            <w:rStyle w:val="Hypertextovodkaz"/>
            <w:rFonts w:cstheme="minorHAnsi"/>
            <w:noProof/>
          </w:rPr>
          <w:t>STRUKTURA NABÍDKY</w:t>
        </w:r>
        <w:r w:rsidR="006842B2">
          <w:rPr>
            <w:noProof/>
            <w:webHidden/>
          </w:rPr>
          <w:tab/>
        </w:r>
        <w:r w:rsidR="006842B2">
          <w:rPr>
            <w:noProof/>
            <w:webHidden/>
          </w:rPr>
          <w:fldChar w:fldCharType="begin"/>
        </w:r>
        <w:r w:rsidR="006842B2">
          <w:rPr>
            <w:noProof/>
            <w:webHidden/>
          </w:rPr>
          <w:instrText xml:space="preserve"> PAGEREF _Toc22543228 \h </w:instrText>
        </w:r>
        <w:r w:rsidR="006842B2">
          <w:rPr>
            <w:noProof/>
            <w:webHidden/>
          </w:rPr>
        </w:r>
        <w:r w:rsidR="006842B2">
          <w:rPr>
            <w:noProof/>
            <w:webHidden/>
          </w:rPr>
          <w:fldChar w:fldCharType="separate"/>
        </w:r>
        <w:r w:rsidR="00FF684E">
          <w:rPr>
            <w:noProof/>
            <w:webHidden/>
          </w:rPr>
          <w:t>21</w:t>
        </w:r>
        <w:r w:rsidR="006842B2">
          <w:rPr>
            <w:noProof/>
            <w:webHidden/>
          </w:rPr>
          <w:fldChar w:fldCharType="end"/>
        </w:r>
      </w:hyperlink>
    </w:p>
    <w:p w14:paraId="47445EFD" w14:textId="5F99FE2C" w:rsidR="006842B2" w:rsidRDefault="00DF4F8C">
      <w:pPr>
        <w:pStyle w:val="Obsah1"/>
        <w:tabs>
          <w:tab w:val="left" w:pos="660"/>
          <w:tab w:val="right" w:leader="dot" w:pos="9062"/>
        </w:tabs>
        <w:rPr>
          <w:rFonts w:asciiTheme="minorHAnsi" w:eastAsiaTheme="minorEastAsia" w:hAnsiTheme="minorHAnsi"/>
          <w:noProof/>
          <w:lang w:eastAsia="cs-CZ"/>
        </w:rPr>
      </w:pPr>
      <w:hyperlink w:anchor="_Toc22543229" w:history="1">
        <w:r w:rsidR="006842B2" w:rsidRPr="006F07F5">
          <w:rPr>
            <w:rStyle w:val="Hypertextovodkaz"/>
            <w:rFonts w:cstheme="minorHAnsi"/>
            <w:noProof/>
          </w:rPr>
          <w:t>15</w:t>
        </w:r>
        <w:r w:rsidR="006842B2">
          <w:rPr>
            <w:rFonts w:asciiTheme="minorHAnsi" w:eastAsiaTheme="minorEastAsia" w:hAnsiTheme="minorHAnsi"/>
            <w:noProof/>
            <w:lang w:eastAsia="cs-CZ"/>
          </w:rPr>
          <w:tab/>
        </w:r>
        <w:r w:rsidR="006842B2" w:rsidRPr="006F07F5">
          <w:rPr>
            <w:rStyle w:val="Hypertextovodkaz"/>
            <w:rFonts w:cstheme="minorHAnsi"/>
            <w:noProof/>
          </w:rPr>
          <w:t>LHŮTY, OTEVÍRÁNÍ NABÍDEK, PROHLÍDKA MÍSTA PLNĚNÍ</w:t>
        </w:r>
        <w:r w:rsidR="006842B2">
          <w:rPr>
            <w:noProof/>
            <w:webHidden/>
          </w:rPr>
          <w:tab/>
        </w:r>
        <w:r w:rsidR="006842B2">
          <w:rPr>
            <w:noProof/>
            <w:webHidden/>
          </w:rPr>
          <w:fldChar w:fldCharType="begin"/>
        </w:r>
        <w:r w:rsidR="006842B2">
          <w:rPr>
            <w:noProof/>
            <w:webHidden/>
          </w:rPr>
          <w:instrText xml:space="preserve"> PAGEREF _Toc22543229 \h </w:instrText>
        </w:r>
        <w:r w:rsidR="006842B2">
          <w:rPr>
            <w:noProof/>
            <w:webHidden/>
          </w:rPr>
        </w:r>
        <w:r w:rsidR="006842B2">
          <w:rPr>
            <w:noProof/>
            <w:webHidden/>
          </w:rPr>
          <w:fldChar w:fldCharType="separate"/>
        </w:r>
        <w:r w:rsidR="00FF684E">
          <w:rPr>
            <w:noProof/>
            <w:webHidden/>
          </w:rPr>
          <w:t>21</w:t>
        </w:r>
        <w:r w:rsidR="006842B2">
          <w:rPr>
            <w:noProof/>
            <w:webHidden/>
          </w:rPr>
          <w:fldChar w:fldCharType="end"/>
        </w:r>
      </w:hyperlink>
    </w:p>
    <w:p w14:paraId="24FCFA3C" w14:textId="31B8BF9E" w:rsidR="006842B2" w:rsidRDefault="00DF4F8C">
      <w:pPr>
        <w:pStyle w:val="Obsah1"/>
        <w:tabs>
          <w:tab w:val="left" w:pos="660"/>
          <w:tab w:val="right" w:leader="dot" w:pos="9062"/>
        </w:tabs>
        <w:rPr>
          <w:rFonts w:asciiTheme="minorHAnsi" w:eastAsiaTheme="minorEastAsia" w:hAnsiTheme="minorHAnsi"/>
          <w:noProof/>
          <w:lang w:eastAsia="cs-CZ"/>
        </w:rPr>
      </w:pPr>
      <w:hyperlink w:anchor="_Toc22543230" w:history="1">
        <w:r w:rsidR="006842B2" w:rsidRPr="006F07F5">
          <w:rPr>
            <w:rStyle w:val="Hypertextovodkaz"/>
            <w:rFonts w:cstheme="minorHAnsi"/>
            <w:noProof/>
          </w:rPr>
          <w:t>16</w:t>
        </w:r>
        <w:r w:rsidR="006842B2">
          <w:rPr>
            <w:rFonts w:asciiTheme="minorHAnsi" w:eastAsiaTheme="minorEastAsia" w:hAnsiTheme="minorHAnsi"/>
            <w:noProof/>
            <w:lang w:eastAsia="cs-CZ"/>
          </w:rPr>
          <w:tab/>
        </w:r>
        <w:r w:rsidR="006842B2" w:rsidRPr="006F07F5">
          <w:rPr>
            <w:rStyle w:val="Hypertextovodkaz"/>
            <w:rFonts w:cstheme="minorHAnsi"/>
            <w:noProof/>
          </w:rPr>
          <w:t>VYSVĚTLENÍ ZADÁVACÍ DOKUMENTACE, DALŠÍ INFORMACE A VÝHRADY</w:t>
        </w:r>
        <w:r w:rsidR="006842B2">
          <w:rPr>
            <w:noProof/>
            <w:webHidden/>
          </w:rPr>
          <w:tab/>
        </w:r>
        <w:r w:rsidR="006842B2">
          <w:rPr>
            <w:noProof/>
            <w:webHidden/>
          </w:rPr>
          <w:fldChar w:fldCharType="begin"/>
        </w:r>
        <w:r w:rsidR="006842B2">
          <w:rPr>
            <w:noProof/>
            <w:webHidden/>
          </w:rPr>
          <w:instrText xml:space="preserve"> PAGEREF _Toc22543230 \h </w:instrText>
        </w:r>
        <w:r w:rsidR="006842B2">
          <w:rPr>
            <w:noProof/>
            <w:webHidden/>
          </w:rPr>
        </w:r>
        <w:r w:rsidR="006842B2">
          <w:rPr>
            <w:noProof/>
            <w:webHidden/>
          </w:rPr>
          <w:fldChar w:fldCharType="separate"/>
        </w:r>
        <w:r w:rsidR="00FF684E">
          <w:rPr>
            <w:noProof/>
            <w:webHidden/>
          </w:rPr>
          <w:t>21</w:t>
        </w:r>
        <w:r w:rsidR="006842B2">
          <w:rPr>
            <w:noProof/>
            <w:webHidden/>
          </w:rPr>
          <w:fldChar w:fldCharType="end"/>
        </w:r>
      </w:hyperlink>
    </w:p>
    <w:p w14:paraId="18189FF9" w14:textId="6CE231C5" w:rsidR="006842B2" w:rsidRDefault="00DF4F8C">
      <w:pPr>
        <w:pStyle w:val="Obsah1"/>
        <w:tabs>
          <w:tab w:val="left" w:pos="660"/>
          <w:tab w:val="right" w:leader="dot" w:pos="9062"/>
        </w:tabs>
        <w:rPr>
          <w:rFonts w:asciiTheme="minorHAnsi" w:eastAsiaTheme="minorEastAsia" w:hAnsiTheme="minorHAnsi"/>
          <w:noProof/>
          <w:lang w:eastAsia="cs-CZ"/>
        </w:rPr>
      </w:pPr>
      <w:hyperlink w:anchor="_Toc22543231" w:history="1">
        <w:r w:rsidR="006842B2" w:rsidRPr="006F07F5">
          <w:rPr>
            <w:rStyle w:val="Hypertextovodkaz"/>
            <w:rFonts w:cstheme="minorHAnsi"/>
            <w:noProof/>
          </w:rPr>
          <w:t>17</w:t>
        </w:r>
        <w:r w:rsidR="006842B2">
          <w:rPr>
            <w:rFonts w:asciiTheme="minorHAnsi" w:eastAsiaTheme="minorEastAsia" w:hAnsiTheme="minorHAnsi"/>
            <w:noProof/>
            <w:lang w:eastAsia="cs-CZ"/>
          </w:rPr>
          <w:tab/>
        </w:r>
        <w:r w:rsidR="006842B2" w:rsidRPr="006F07F5">
          <w:rPr>
            <w:rStyle w:val="Hypertextovodkaz"/>
            <w:rFonts w:cstheme="minorHAnsi"/>
            <w:noProof/>
          </w:rPr>
          <w:t>PODMÍNKY PRO UZAVŘENÍ SMLOUVY S VYBRANÝM DODAVATELEM</w:t>
        </w:r>
        <w:r w:rsidR="006842B2">
          <w:rPr>
            <w:noProof/>
            <w:webHidden/>
          </w:rPr>
          <w:tab/>
        </w:r>
        <w:r w:rsidR="006842B2">
          <w:rPr>
            <w:noProof/>
            <w:webHidden/>
          </w:rPr>
          <w:fldChar w:fldCharType="begin"/>
        </w:r>
        <w:r w:rsidR="006842B2">
          <w:rPr>
            <w:noProof/>
            <w:webHidden/>
          </w:rPr>
          <w:instrText xml:space="preserve"> PAGEREF _Toc22543231 \h </w:instrText>
        </w:r>
        <w:r w:rsidR="006842B2">
          <w:rPr>
            <w:noProof/>
            <w:webHidden/>
          </w:rPr>
        </w:r>
        <w:r w:rsidR="006842B2">
          <w:rPr>
            <w:noProof/>
            <w:webHidden/>
          </w:rPr>
          <w:fldChar w:fldCharType="separate"/>
        </w:r>
        <w:r w:rsidR="00FF684E">
          <w:rPr>
            <w:noProof/>
            <w:webHidden/>
          </w:rPr>
          <w:t>22</w:t>
        </w:r>
        <w:r w:rsidR="006842B2">
          <w:rPr>
            <w:noProof/>
            <w:webHidden/>
          </w:rPr>
          <w:fldChar w:fldCharType="end"/>
        </w:r>
      </w:hyperlink>
    </w:p>
    <w:p w14:paraId="03BDD493" w14:textId="179BDDE1" w:rsidR="006842B2" w:rsidRDefault="00DF4F8C">
      <w:pPr>
        <w:pStyle w:val="Obsah1"/>
        <w:tabs>
          <w:tab w:val="left" w:pos="660"/>
          <w:tab w:val="right" w:leader="dot" w:pos="9062"/>
        </w:tabs>
        <w:rPr>
          <w:rFonts w:asciiTheme="minorHAnsi" w:eastAsiaTheme="minorEastAsia" w:hAnsiTheme="minorHAnsi"/>
          <w:noProof/>
          <w:lang w:eastAsia="cs-CZ"/>
        </w:rPr>
      </w:pPr>
      <w:hyperlink w:anchor="_Toc22543232" w:history="1">
        <w:r w:rsidR="006842B2" w:rsidRPr="006F07F5">
          <w:rPr>
            <w:rStyle w:val="Hypertextovodkaz"/>
            <w:rFonts w:cstheme="minorHAnsi"/>
            <w:noProof/>
          </w:rPr>
          <w:t>18</w:t>
        </w:r>
        <w:r w:rsidR="006842B2">
          <w:rPr>
            <w:rFonts w:asciiTheme="minorHAnsi" w:eastAsiaTheme="minorEastAsia" w:hAnsiTheme="minorHAnsi"/>
            <w:noProof/>
            <w:lang w:eastAsia="cs-CZ"/>
          </w:rPr>
          <w:tab/>
        </w:r>
        <w:r w:rsidR="006842B2" w:rsidRPr="006F07F5">
          <w:rPr>
            <w:rStyle w:val="Hypertextovodkaz"/>
            <w:rFonts w:cstheme="minorHAnsi"/>
            <w:noProof/>
          </w:rPr>
          <w:t>PŘÍLOHY ZADÁVACÍ DOKUMENTACE</w:t>
        </w:r>
        <w:r w:rsidR="006842B2">
          <w:rPr>
            <w:noProof/>
            <w:webHidden/>
          </w:rPr>
          <w:tab/>
        </w:r>
        <w:r w:rsidR="006842B2">
          <w:rPr>
            <w:noProof/>
            <w:webHidden/>
          </w:rPr>
          <w:fldChar w:fldCharType="begin"/>
        </w:r>
        <w:r w:rsidR="006842B2">
          <w:rPr>
            <w:noProof/>
            <w:webHidden/>
          </w:rPr>
          <w:instrText xml:space="preserve"> PAGEREF _Toc22543232 \h </w:instrText>
        </w:r>
        <w:r w:rsidR="006842B2">
          <w:rPr>
            <w:noProof/>
            <w:webHidden/>
          </w:rPr>
        </w:r>
        <w:r w:rsidR="006842B2">
          <w:rPr>
            <w:noProof/>
            <w:webHidden/>
          </w:rPr>
          <w:fldChar w:fldCharType="separate"/>
        </w:r>
        <w:r w:rsidR="00FF684E">
          <w:rPr>
            <w:noProof/>
            <w:webHidden/>
          </w:rPr>
          <w:t>23</w:t>
        </w:r>
        <w:r w:rsidR="006842B2">
          <w:rPr>
            <w:noProof/>
            <w:webHidden/>
          </w:rPr>
          <w:fldChar w:fldCharType="end"/>
        </w:r>
      </w:hyperlink>
    </w:p>
    <w:p w14:paraId="2490B8F6" w14:textId="77777777" w:rsidR="006300D7" w:rsidRPr="00BE4F01" w:rsidRDefault="00B7070A">
      <w:pPr>
        <w:rPr>
          <w:rFonts w:asciiTheme="minorHAnsi" w:hAnsiTheme="minorHAnsi" w:cstheme="minorHAnsi"/>
        </w:rPr>
      </w:pPr>
      <w:r w:rsidRPr="00BE4F01">
        <w:rPr>
          <w:rFonts w:asciiTheme="minorHAnsi" w:hAnsiTheme="minorHAnsi" w:cstheme="minorHAnsi"/>
        </w:rPr>
        <w:fldChar w:fldCharType="end"/>
      </w:r>
      <w:r w:rsidR="006300D7" w:rsidRPr="00BE4F01">
        <w:rPr>
          <w:rFonts w:asciiTheme="minorHAnsi" w:hAnsiTheme="minorHAnsi" w:cstheme="minorHAnsi"/>
        </w:rPr>
        <w:br w:type="page"/>
      </w:r>
    </w:p>
    <w:p w14:paraId="5F1479A0" w14:textId="77777777" w:rsidR="006300D7" w:rsidRPr="00BE4F01" w:rsidRDefault="006300D7" w:rsidP="00621AFD">
      <w:pPr>
        <w:pStyle w:val="Nadpis1"/>
        <w:rPr>
          <w:rFonts w:asciiTheme="minorHAnsi" w:hAnsiTheme="minorHAnsi" w:cstheme="minorHAnsi"/>
          <w:sz w:val="22"/>
          <w:szCs w:val="22"/>
        </w:rPr>
      </w:pPr>
      <w:bookmarkStart w:id="1" w:name="_Toc22543201"/>
      <w:r w:rsidRPr="00BE4F01">
        <w:rPr>
          <w:rFonts w:asciiTheme="minorHAnsi" w:hAnsiTheme="minorHAnsi" w:cstheme="minorHAnsi"/>
          <w:sz w:val="22"/>
          <w:szCs w:val="22"/>
        </w:rPr>
        <w:lastRenderedPageBreak/>
        <w:t>ZÁKLADNÍ INFORMACE O VEŘEJNÉ ZAKÁZCE</w:t>
      </w:r>
      <w:bookmarkEnd w:id="1"/>
      <w:r w:rsidRPr="00BE4F01">
        <w:rPr>
          <w:rFonts w:asciiTheme="minorHAnsi" w:hAnsiTheme="minorHAnsi" w:cstheme="minorHAnsi"/>
          <w:sz w:val="22"/>
          <w:szCs w:val="22"/>
        </w:rPr>
        <w:t xml:space="preserve"> </w:t>
      </w:r>
    </w:p>
    <w:tbl>
      <w:tblPr>
        <w:tblStyle w:val="Mkatabulky"/>
        <w:tblW w:w="0" w:type="auto"/>
        <w:tblLook w:val="04A0" w:firstRow="1" w:lastRow="0" w:firstColumn="1" w:lastColumn="0" w:noHBand="0" w:noVBand="1"/>
      </w:tblPr>
      <w:tblGrid>
        <w:gridCol w:w="4786"/>
        <w:gridCol w:w="4502"/>
      </w:tblGrid>
      <w:tr w:rsidR="006300D7" w:rsidRPr="00BE4F01" w14:paraId="104A353E" w14:textId="77777777" w:rsidTr="00C3200E">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8ADB2C" w14:textId="77777777" w:rsidR="006300D7" w:rsidRPr="00BE4F01" w:rsidRDefault="006300D7" w:rsidP="006300D7">
            <w:pPr>
              <w:rPr>
                <w:rFonts w:asciiTheme="minorHAnsi" w:hAnsiTheme="minorHAnsi" w:cstheme="minorHAnsi"/>
              </w:rPr>
            </w:pPr>
            <w:r w:rsidRPr="00BE4F01">
              <w:rPr>
                <w:rFonts w:asciiTheme="minorHAnsi" w:hAnsiTheme="minorHAnsi" w:cstheme="minorHAnsi"/>
              </w:rPr>
              <w:t>Název veřejné zakázky:</w:t>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06FDF9" w14:textId="77777777" w:rsidR="006300D7" w:rsidRPr="00BE4F01" w:rsidRDefault="000B614A" w:rsidP="006300D7">
            <w:pPr>
              <w:rPr>
                <w:rFonts w:asciiTheme="minorHAnsi" w:hAnsiTheme="minorHAnsi" w:cstheme="minorHAnsi"/>
              </w:rPr>
            </w:pPr>
            <w:r w:rsidRPr="00BE4F01">
              <w:rPr>
                <w:rFonts w:asciiTheme="minorHAnsi" w:hAnsiTheme="minorHAnsi" w:cstheme="minorHAnsi"/>
              </w:rPr>
              <w:t>“Rekonstrukce a dostavba budov FF UK, Opletalova 47, 49, Praha 1 – TDS a BOZP"</w:t>
            </w:r>
          </w:p>
        </w:tc>
      </w:tr>
      <w:tr w:rsidR="006300D7" w:rsidRPr="00BE4F01" w14:paraId="5460E7F0" w14:textId="77777777" w:rsidTr="00C3200E">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E941B3" w14:textId="77777777" w:rsidR="006300D7" w:rsidRPr="00BE4F01" w:rsidRDefault="006300D7" w:rsidP="006300D7">
            <w:pPr>
              <w:rPr>
                <w:rFonts w:asciiTheme="minorHAnsi" w:hAnsiTheme="minorHAnsi" w:cstheme="minorHAnsi"/>
              </w:rPr>
            </w:pPr>
            <w:r w:rsidRPr="00BE4F01">
              <w:rPr>
                <w:rFonts w:asciiTheme="minorHAnsi" w:hAnsiTheme="minorHAnsi" w:cstheme="minorHAnsi"/>
              </w:rPr>
              <w:t>Druh veřejné zakázky:</w:t>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A3004" w14:textId="77777777" w:rsidR="006300D7" w:rsidRPr="00BE4F01" w:rsidRDefault="006300D7" w:rsidP="006300D7">
            <w:pPr>
              <w:rPr>
                <w:rFonts w:asciiTheme="minorHAnsi" w:hAnsiTheme="minorHAnsi" w:cstheme="minorHAnsi"/>
              </w:rPr>
            </w:pPr>
            <w:r w:rsidRPr="00BE4F01">
              <w:rPr>
                <w:rFonts w:asciiTheme="minorHAnsi" w:hAnsiTheme="minorHAnsi" w:cstheme="minorHAnsi"/>
              </w:rPr>
              <w:t>Služby</w:t>
            </w:r>
          </w:p>
        </w:tc>
      </w:tr>
      <w:tr w:rsidR="006300D7" w:rsidRPr="00BE4F01" w14:paraId="54F0B0A3" w14:textId="77777777" w:rsidTr="00C3200E">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EBDE7" w14:textId="77777777" w:rsidR="006300D7" w:rsidRPr="00BE4F01" w:rsidRDefault="006300D7" w:rsidP="006300D7">
            <w:pPr>
              <w:rPr>
                <w:rFonts w:asciiTheme="minorHAnsi" w:hAnsiTheme="minorHAnsi" w:cstheme="minorHAnsi"/>
              </w:rPr>
            </w:pPr>
            <w:r w:rsidRPr="00BE4F01">
              <w:rPr>
                <w:rFonts w:asciiTheme="minorHAnsi" w:hAnsiTheme="minorHAnsi" w:cstheme="minorHAnsi"/>
              </w:rPr>
              <w:t>Režim veřejné zakázky:</w:t>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806FB" w14:textId="43C33DF8" w:rsidR="006300D7" w:rsidRPr="00BE4F01" w:rsidRDefault="006300D7" w:rsidP="00AA4643">
            <w:pPr>
              <w:rPr>
                <w:rFonts w:asciiTheme="minorHAnsi" w:hAnsiTheme="minorHAnsi" w:cstheme="minorHAnsi"/>
              </w:rPr>
            </w:pPr>
            <w:r w:rsidRPr="00BE4F01">
              <w:rPr>
                <w:rFonts w:asciiTheme="minorHAnsi" w:hAnsiTheme="minorHAnsi" w:cstheme="minorHAnsi"/>
              </w:rPr>
              <w:t>Nadlimitní veřejn</w:t>
            </w:r>
            <w:r w:rsidR="00AA4643">
              <w:rPr>
                <w:rFonts w:asciiTheme="minorHAnsi" w:hAnsiTheme="minorHAnsi" w:cstheme="minorHAnsi"/>
              </w:rPr>
              <w:t>á</w:t>
            </w:r>
            <w:r w:rsidRPr="00BE4F01">
              <w:rPr>
                <w:rFonts w:asciiTheme="minorHAnsi" w:hAnsiTheme="minorHAnsi" w:cstheme="minorHAnsi"/>
              </w:rPr>
              <w:t xml:space="preserve"> zakázka</w:t>
            </w:r>
          </w:p>
        </w:tc>
      </w:tr>
      <w:tr w:rsidR="006300D7" w:rsidRPr="00BE4F01" w14:paraId="4AF3B425" w14:textId="77777777" w:rsidTr="00C3200E">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B534CF" w14:textId="77777777" w:rsidR="006300D7" w:rsidRPr="00BE4F01" w:rsidRDefault="006300D7" w:rsidP="006300D7">
            <w:pPr>
              <w:rPr>
                <w:rFonts w:asciiTheme="minorHAnsi" w:hAnsiTheme="minorHAnsi" w:cstheme="minorHAnsi"/>
              </w:rPr>
            </w:pPr>
            <w:r w:rsidRPr="00BE4F01">
              <w:rPr>
                <w:rFonts w:asciiTheme="minorHAnsi" w:hAnsiTheme="minorHAnsi" w:cstheme="minorHAnsi"/>
              </w:rPr>
              <w:t>Druh zadávacího řízení:</w:t>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B7A9A4" w14:textId="77777777" w:rsidR="006300D7" w:rsidRPr="00BE4F01" w:rsidRDefault="006300D7" w:rsidP="006300D7">
            <w:pPr>
              <w:rPr>
                <w:rFonts w:asciiTheme="minorHAnsi" w:hAnsiTheme="minorHAnsi" w:cstheme="minorHAnsi"/>
              </w:rPr>
            </w:pPr>
            <w:r w:rsidRPr="00BE4F01">
              <w:rPr>
                <w:rFonts w:asciiTheme="minorHAnsi" w:hAnsiTheme="minorHAnsi" w:cstheme="minorHAnsi"/>
              </w:rPr>
              <w:t>Otevřené řízení</w:t>
            </w:r>
          </w:p>
        </w:tc>
      </w:tr>
      <w:tr w:rsidR="006300D7" w:rsidRPr="00BE4F01" w14:paraId="07165DC7" w14:textId="77777777" w:rsidTr="00C3200E">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2D8CB" w14:textId="77777777" w:rsidR="006300D7" w:rsidRPr="00BE4F01" w:rsidRDefault="006300D7" w:rsidP="006300D7">
            <w:pPr>
              <w:rPr>
                <w:rFonts w:asciiTheme="minorHAnsi" w:hAnsiTheme="minorHAnsi" w:cstheme="minorHAnsi"/>
              </w:rPr>
            </w:pPr>
            <w:r w:rsidRPr="00BE4F01">
              <w:rPr>
                <w:rFonts w:asciiTheme="minorHAnsi" w:hAnsiTheme="minorHAnsi" w:cstheme="minorHAnsi"/>
              </w:rPr>
              <w:t>Název zadavatele:</w:t>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53A60F" w14:textId="77777777" w:rsidR="006300D7" w:rsidRPr="00BE4F01" w:rsidRDefault="000B614A" w:rsidP="000B614A">
            <w:pPr>
              <w:rPr>
                <w:rFonts w:asciiTheme="minorHAnsi" w:hAnsiTheme="minorHAnsi" w:cstheme="minorHAnsi"/>
              </w:rPr>
            </w:pPr>
            <w:r w:rsidRPr="00BE4F01">
              <w:rPr>
                <w:rFonts w:asciiTheme="minorHAnsi" w:hAnsiTheme="minorHAnsi" w:cstheme="minorHAnsi"/>
              </w:rPr>
              <w:t>Univerzita Karlova, Filozofická fakulta</w:t>
            </w:r>
          </w:p>
        </w:tc>
      </w:tr>
      <w:tr w:rsidR="006300D7" w:rsidRPr="00BE4F01" w14:paraId="2FE242BB" w14:textId="77777777" w:rsidTr="00C3200E">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85AFC" w14:textId="77777777" w:rsidR="006300D7" w:rsidRPr="00BE4F01" w:rsidRDefault="00C3200E" w:rsidP="006300D7">
            <w:pPr>
              <w:rPr>
                <w:rFonts w:asciiTheme="minorHAnsi" w:hAnsiTheme="minorHAnsi" w:cstheme="minorHAnsi"/>
              </w:rPr>
            </w:pPr>
            <w:r w:rsidRPr="00BE4F01">
              <w:rPr>
                <w:rFonts w:asciiTheme="minorHAnsi" w:hAnsiTheme="minorHAnsi" w:cstheme="minorHAnsi"/>
              </w:rPr>
              <w:t>Sídlo zadavatele:</w:t>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673829" w14:textId="77777777" w:rsidR="006300D7" w:rsidRPr="00BE4F01" w:rsidRDefault="00E331A5" w:rsidP="006300D7">
            <w:pPr>
              <w:rPr>
                <w:rFonts w:asciiTheme="minorHAnsi" w:hAnsiTheme="minorHAnsi" w:cstheme="minorHAnsi"/>
              </w:rPr>
            </w:pPr>
            <w:r>
              <w:rPr>
                <w:rFonts w:asciiTheme="minorHAnsi" w:hAnsiTheme="minorHAnsi" w:cstheme="minorHAnsi"/>
              </w:rPr>
              <w:t>nám. Jana Palacha 1/2</w:t>
            </w:r>
            <w:r w:rsidR="000B614A" w:rsidRPr="00BE4F01">
              <w:rPr>
                <w:rFonts w:asciiTheme="minorHAnsi" w:hAnsiTheme="minorHAnsi" w:cstheme="minorHAnsi"/>
              </w:rPr>
              <w:t>, 116 38 Praha 1</w:t>
            </w:r>
          </w:p>
        </w:tc>
      </w:tr>
      <w:tr w:rsidR="006300D7" w:rsidRPr="00BE4F01" w14:paraId="5BC76F3C" w14:textId="77777777" w:rsidTr="00C3200E">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6CC23" w14:textId="77777777" w:rsidR="006300D7" w:rsidRPr="00BE4F01" w:rsidRDefault="00C3200E" w:rsidP="006300D7">
            <w:pPr>
              <w:rPr>
                <w:rFonts w:asciiTheme="minorHAnsi" w:hAnsiTheme="minorHAnsi" w:cstheme="minorHAnsi"/>
              </w:rPr>
            </w:pPr>
            <w:r w:rsidRPr="00BE4F01">
              <w:rPr>
                <w:rFonts w:asciiTheme="minorHAnsi" w:hAnsiTheme="minorHAnsi" w:cstheme="minorHAnsi"/>
              </w:rPr>
              <w:t>IČ</w:t>
            </w:r>
            <w:r w:rsidR="000B614A" w:rsidRPr="00BE4F01">
              <w:rPr>
                <w:rFonts w:asciiTheme="minorHAnsi" w:hAnsiTheme="minorHAnsi" w:cstheme="minorHAnsi"/>
              </w:rPr>
              <w:t>O</w:t>
            </w:r>
            <w:r w:rsidRPr="00BE4F01">
              <w:rPr>
                <w:rFonts w:asciiTheme="minorHAnsi" w:hAnsiTheme="minorHAnsi" w:cstheme="minorHAnsi"/>
              </w:rPr>
              <w:t>/DIČ zadavatele:</w:t>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22A23" w14:textId="77777777" w:rsidR="006300D7" w:rsidRPr="00BE4F01" w:rsidRDefault="00C3200E" w:rsidP="006300D7">
            <w:pPr>
              <w:rPr>
                <w:rFonts w:asciiTheme="minorHAnsi" w:hAnsiTheme="minorHAnsi" w:cstheme="minorHAnsi"/>
              </w:rPr>
            </w:pPr>
            <w:r w:rsidRPr="00BE4F01">
              <w:rPr>
                <w:rFonts w:asciiTheme="minorHAnsi" w:hAnsiTheme="minorHAnsi" w:cstheme="minorHAnsi"/>
              </w:rPr>
              <w:t>00216208/CZ00216208</w:t>
            </w:r>
          </w:p>
        </w:tc>
      </w:tr>
      <w:tr w:rsidR="006300D7" w:rsidRPr="00BE4F01" w14:paraId="39216856" w14:textId="77777777" w:rsidTr="00C3200E">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032791" w14:textId="77777777" w:rsidR="006300D7" w:rsidRPr="00BE4F01" w:rsidRDefault="00C3200E" w:rsidP="006300D7">
            <w:pPr>
              <w:rPr>
                <w:rFonts w:asciiTheme="minorHAnsi" w:hAnsiTheme="minorHAnsi" w:cstheme="minorHAnsi"/>
              </w:rPr>
            </w:pPr>
            <w:r w:rsidRPr="00BE4F01">
              <w:rPr>
                <w:rFonts w:asciiTheme="minorHAnsi" w:hAnsiTheme="minorHAnsi" w:cstheme="minorHAnsi"/>
              </w:rPr>
              <w:t>Právní forma zadavatele:</w:t>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1A630" w14:textId="77777777" w:rsidR="006300D7" w:rsidRPr="00BE4F01" w:rsidRDefault="00C3200E" w:rsidP="006300D7">
            <w:pPr>
              <w:rPr>
                <w:rFonts w:asciiTheme="minorHAnsi" w:hAnsiTheme="minorHAnsi" w:cstheme="minorHAnsi"/>
              </w:rPr>
            </w:pPr>
            <w:r w:rsidRPr="00BE4F01">
              <w:rPr>
                <w:rFonts w:asciiTheme="minorHAnsi" w:hAnsiTheme="minorHAnsi" w:cstheme="minorHAnsi"/>
              </w:rPr>
              <w:t>601 – Vysoká škola</w:t>
            </w:r>
          </w:p>
        </w:tc>
      </w:tr>
      <w:tr w:rsidR="006300D7" w:rsidRPr="00BE4F01" w14:paraId="02036ABF" w14:textId="77777777" w:rsidTr="00C3200E">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AC9078" w14:textId="77777777" w:rsidR="006300D7" w:rsidRPr="00BE4F01" w:rsidRDefault="00C3200E" w:rsidP="006300D7">
            <w:pPr>
              <w:rPr>
                <w:rFonts w:asciiTheme="minorHAnsi" w:hAnsiTheme="minorHAnsi" w:cstheme="minorHAnsi"/>
              </w:rPr>
            </w:pPr>
            <w:r w:rsidRPr="00BE4F01">
              <w:rPr>
                <w:rFonts w:asciiTheme="minorHAnsi" w:hAnsiTheme="minorHAnsi" w:cstheme="minorHAnsi"/>
              </w:rPr>
              <w:t>Zastoupení zadavatele:</w:t>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2F34A4" w14:textId="77777777" w:rsidR="006300D7" w:rsidRPr="00BE4F01" w:rsidRDefault="00E331A5" w:rsidP="006300D7">
            <w:pPr>
              <w:rPr>
                <w:rFonts w:asciiTheme="minorHAnsi" w:hAnsiTheme="minorHAnsi" w:cstheme="minorHAnsi"/>
              </w:rPr>
            </w:pPr>
            <w:r w:rsidRPr="00E331A5">
              <w:rPr>
                <w:rFonts w:asciiTheme="minorHAnsi" w:hAnsiTheme="minorHAnsi" w:cstheme="minorHAnsi"/>
              </w:rPr>
              <w:t>doc. PhDr. Michal Pullmann, Ph.D., děkan</w:t>
            </w:r>
          </w:p>
        </w:tc>
      </w:tr>
      <w:tr w:rsidR="006300D7" w:rsidRPr="00BE4F01" w14:paraId="71CC663A" w14:textId="77777777" w:rsidTr="00C3200E">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2DBD4" w14:textId="77777777" w:rsidR="006300D7" w:rsidRPr="00BE4F01" w:rsidRDefault="00C3200E" w:rsidP="006300D7">
            <w:pPr>
              <w:rPr>
                <w:rFonts w:asciiTheme="minorHAnsi" w:hAnsiTheme="minorHAnsi" w:cstheme="minorHAnsi"/>
              </w:rPr>
            </w:pPr>
            <w:r w:rsidRPr="00BE4F01">
              <w:rPr>
                <w:rFonts w:asciiTheme="minorHAnsi" w:hAnsiTheme="minorHAnsi" w:cstheme="minorHAnsi"/>
              </w:rPr>
              <w:t>Adresa profilu zadavatele:</w:t>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5847EE" w14:textId="77777777" w:rsidR="006300D7" w:rsidRPr="00BE4F01" w:rsidRDefault="00C3200E" w:rsidP="006300D7">
            <w:pPr>
              <w:rPr>
                <w:rFonts w:asciiTheme="minorHAnsi" w:hAnsiTheme="minorHAnsi" w:cstheme="minorHAnsi"/>
              </w:rPr>
            </w:pPr>
            <w:r w:rsidRPr="00BE4F01">
              <w:rPr>
                <w:rFonts w:asciiTheme="minorHAnsi" w:hAnsiTheme="minorHAnsi" w:cstheme="minorHAnsi"/>
                <w:u w:val="single"/>
              </w:rPr>
              <w:t>https://zakazky.cuni.cz/</w:t>
            </w:r>
          </w:p>
        </w:tc>
      </w:tr>
    </w:tbl>
    <w:p w14:paraId="497AA712" w14:textId="77777777" w:rsidR="006300D7" w:rsidRPr="00BE4F01" w:rsidRDefault="006300D7" w:rsidP="00C3200E">
      <w:pPr>
        <w:rPr>
          <w:rFonts w:asciiTheme="minorHAnsi" w:hAnsiTheme="minorHAnsi" w:cstheme="minorHAnsi"/>
        </w:rPr>
      </w:pPr>
    </w:p>
    <w:p w14:paraId="01683BE1" w14:textId="77777777" w:rsidR="00C3200E" w:rsidRPr="00BE4F01" w:rsidRDefault="00C3200E" w:rsidP="00621AFD">
      <w:pPr>
        <w:pStyle w:val="Nadpis1"/>
        <w:rPr>
          <w:rFonts w:asciiTheme="minorHAnsi" w:hAnsiTheme="minorHAnsi" w:cstheme="minorHAnsi"/>
          <w:sz w:val="22"/>
          <w:szCs w:val="22"/>
        </w:rPr>
      </w:pPr>
      <w:bookmarkStart w:id="2" w:name="_Toc22543202"/>
      <w:r w:rsidRPr="00BE4F01">
        <w:rPr>
          <w:rFonts w:asciiTheme="minorHAnsi" w:hAnsiTheme="minorHAnsi" w:cstheme="minorHAnsi"/>
          <w:sz w:val="22"/>
          <w:szCs w:val="22"/>
        </w:rPr>
        <w:t>INFORMACE O LHŮTÁCH A MÍSTU PODÁNÍ NABÍDEK</w:t>
      </w:r>
      <w:bookmarkEnd w:id="2"/>
    </w:p>
    <w:p w14:paraId="16CDCE27" w14:textId="77777777" w:rsidR="00C3200E" w:rsidRPr="00BE4F01" w:rsidRDefault="00C3200E" w:rsidP="00C3200E">
      <w:pPr>
        <w:rPr>
          <w:rFonts w:asciiTheme="minorHAnsi" w:hAnsiTheme="minorHAnsi" w:cstheme="minorHAnsi"/>
        </w:rPr>
      </w:pPr>
      <w:r w:rsidRPr="00BE4F01">
        <w:rPr>
          <w:rFonts w:asciiTheme="minorHAnsi" w:hAnsiTheme="minorHAnsi" w:cstheme="minorHAnsi"/>
        </w:rPr>
        <w:t xml:space="preserve">Zahájení zadávacího řízení a lhůta pro podání nabídek jsou uvedeny na profilu zadavatele </w:t>
      </w:r>
      <w:hyperlink r:id="rId9" w:history="1">
        <w:r w:rsidRPr="00BE4F01">
          <w:rPr>
            <w:rStyle w:val="Hypertextovodkaz"/>
            <w:rFonts w:asciiTheme="minorHAnsi" w:hAnsiTheme="minorHAnsi" w:cstheme="minorHAnsi"/>
          </w:rPr>
          <w:t>https://zakazky.cuni.cz</w:t>
        </w:r>
      </w:hyperlink>
      <w:r w:rsidRPr="00BE4F01">
        <w:rPr>
          <w:rFonts w:asciiTheme="minorHAnsi" w:hAnsiTheme="minorHAnsi" w:cstheme="minorHAnsi"/>
          <w:color w:val="0070C0"/>
        </w:rPr>
        <w:t xml:space="preserve"> </w:t>
      </w:r>
      <w:r w:rsidRPr="00BE4F01">
        <w:rPr>
          <w:rFonts w:asciiTheme="minorHAnsi" w:hAnsiTheme="minorHAnsi" w:cstheme="minorHAnsi"/>
        </w:rPr>
        <w:t>v sekci „Informace o veřejné zakázce.“</w:t>
      </w:r>
    </w:p>
    <w:tbl>
      <w:tblPr>
        <w:tblStyle w:val="Mkatabulky"/>
        <w:tblW w:w="0" w:type="auto"/>
        <w:tblLook w:val="04A0" w:firstRow="1" w:lastRow="0" w:firstColumn="1" w:lastColumn="0" w:noHBand="0" w:noVBand="1"/>
      </w:tblPr>
      <w:tblGrid>
        <w:gridCol w:w="4606"/>
        <w:gridCol w:w="4606"/>
      </w:tblGrid>
      <w:tr w:rsidR="00C3200E" w:rsidRPr="00BE4F01" w14:paraId="78BD4236" w14:textId="77777777" w:rsidTr="00C3200E">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6A7679" w14:textId="77777777" w:rsidR="00C3200E" w:rsidRPr="00BE4F01" w:rsidRDefault="00C3200E" w:rsidP="00C3200E">
            <w:pPr>
              <w:rPr>
                <w:rFonts w:asciiTheme="minorHAnsi" w:hAnsiTheme="minorHAnsi" w:cstheme="minorHAnsi"/>
              </w:rPr>
            </w:pPr>
            <w:r w:rsidRPr="00BE4F01">
              <w:rPr>
                <w:rFonts w:asciiTheme="minorHAnsi" w:hAnsiTheme="minorHAnsi" w:cstheme="minorHAnsi"/>
              </w:rPr>
              <w:t>Další informace lze získat:</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4FF02A" w14:textId="77777777" w:rsidR="00C3200E" w:rsidRPr="00BE4F01" w:rsidRDefault="00C3200E" w:rsidP="00C3200E">
            <w:pPr>
              <w:rPr>
                <w:rFonts w:asciiTheme="minorHAnsi" w:hAnsiTheme="minorHAnsi" w:cstheme="minorHAnsi"/>
              </w:rPr>
            </w:pPr>
            <w:r w:rsidRPr="00BE4F01">
              <w:rPr>
                <w:rFonts w:asciiTheme="minorHAnsi" w:hAnsiTheme="minorHAnsi" w:cstheme="minorHAnsi"/>
              </w:rPr>
              <w:t>u kontaktní osoby zadávacího řízení</w:t>
            </w:r>
          </w:p>
        </w:tc>
      </w:tr>
    </w:tbl>
    <w:p w14:paraId="0FA21259" w14:textId="77777777" w:rsidR="00C3200E" w:rsidRPr="00BE4F01" w:rsidRDefault="00C3200E" w:rsidP="00C3200E">
      <w:pPr>
        <w:rPr>
          <w:rFonts w:asciiTheme="minorHAnsi" w:hAnsiTheme="minorHAnsi" w:cstheme="minorHAnsi"/>
        </w:rPr>
      </w:pPr>
    </w:p>
    <w:p w14:paraId="57A69634" w14:textId="77777777" w:rsidR="00C3200E" w:rsidRPr="00BE4F01" w:rsidRDefault="000B614A" w:rsidP="00621AFD">
      <w:pPr>
        <w:pStyle w:val="Nadpis1"/>
        <w:rPr>
          <w:rFonts w:asciiTheme="minorHAnsi" w:hAnsiTheme="minorHAnsi" w:cstheme="minorHAnsi"/>
          <w:sz w:val="22"/>
          <w:szCs w:val="22"/>
        </w:rPr>
      </w:pPr>
      <w:bookmarkStart w:id="3" w:name="_Toc22543203"/>
      <w:r w:rsidRPr="00BE4F01">
        <w:rPr>
          <w:rFonts w:asciiTheme="minorHAnsi" w:hAnsiTheme="minorHAnsi" w:cstheme="minorHAnsi"/>
          <w:sz w:val="22"/>
          <w:szCs w:val="22"/>
        </w:rPr>
        <w:t>IDENTIFIKAČNÍ A KONTAKTNÍ ÚDAJE ZÁSTUPCE ZADAVATELE</w:t>
      </w:r>
      <w:bookmarkEnd w:id="3"/>
    </w:p>
    <w:tbl>
      <w:tblPr>
        <w:tblStyle w:val="Mkatabulky"/>
        <w:tblW w:w="0" w:type="auto"/>
        <w:tblLook w:val="04A0" w:firstRow="1" w:lastRow="0" w:firstColumn="1" w:lastColumn="0" w:noHBand="0" w:noVBand="1"/>
      </w:tblPr>
      <w:tblGrid>
        <w:gridCol w:w="4606"/>
        <w:gridCol w:w="4606"/>
      </w:tblGrid>
      <w:tr w:rsidR="00C3200E" w:rsidRPr="00BE4F01" w14:paraId="210EDD22" w14:textId="77777777" w:rsidTr="00C3200E">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D39BC" w14:textId="77777777" w:rsidR="00C3200E" w:rsidRPr="00BE4F01" w:rsidRDefault="000B614A" w:rsidP="00C3200E">
            <w:pPr>
              <w:rPr>
                <w:rFonts w:asciiTheme="minorHAnsi" w:hAnsiTheme="minorHAnsi" w:cstheme="minorHAnsi"/>
              </w:rPr>
            </w:pPr>
            <w:r w:rsidRPr="00BE4F01">
              <w:rPr>
                <w:rFonts w:asciiTheme="minorHAnsi" w:hAnsiTheme="minorHAnsi" w:cstheme="minorHAnsi"/>
              </w:rPr>
              <w:t>Z</w:t>
            </w:r>
            <w:r w:rsidR="00E45A6E" w:rsidRPr="00BE4F01">
              <w:rPr>
                <w:rFonts w:asciiTheme="minorHAnsi" w:hAnsiTheme="minorHAnsi" w:cstheme="minorHAnsi"/>
              </w:rPr>
              <w:t>ástupce zadavatele</w:t>
            </w:r>
            <w:r w:rsidR="00C3200E" w:rsidRPr="00BE4F01">
              <w:rPr>
                <w:rFonts w:asciiTheme="minorHAnsi" w:hAnsiTheme="minorHAnsi" w:cstheme="minorHAnsi"/>
              </w:rPr>
              <w:t>:</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FCA9E7" w14:textId="77777777" w:rsidR="00C3200E" w:rsidRPr="00BE4F01" w:rsidRDefault="000B614A" w:rsidP="00C3200E">
            <w:pPr>
              <w:rPr>
                <w:rFonts w:asciiTheme="minorHAnsi" w:hAnsiTheme="minorHAnsi" w:cstheme="minorHAnsi"/>
              </w:rPr>
            </w:pPr>
            <w:r w:rsidRPr="00BE4F01">
              <w:rPr>
                <w:rFonts w:asciiTheme="minorHAnsi" w:hAnsiTheme="minorHAnsi" w:cstheme="minorHAnsi"/>
              </w:rPr>
              <w:t>HAVEL &amp; PARTNERS s.r.o., advokátní kancelář</w:t>
            </w:r>
          </w:p>
        </w:tc>
      </w:tr>
      <w:tr w:rsidR="00C3200E" w:rsidRPr="00BE4F01" w14:paraId="3452AC67" w14:textId="77777777" w:rsidTr="00C3200E">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62F80" w14:textId="77777777" w:rsidR="00C3200E" w:rsidRPr="00BE4F01" w:rsidRDefault="00C3200E" w:rsidP="00C3200E">
            <w:pPr>
              <w:rPr>
                <w:rFonts w:asciiTheme="minorHAnsi" w:hAnsiTheme="minorHAnsi" w:cstheme="minorHAnsi"/>
              </w:rPr>
            </w:pPr>
            <w:r w:rsidRPr="00BE4F01">
              <w:rPr>
                <w:rFonts w:asciiTheme="minorHAnsi" w:hAnsiTheme="minorHAnsi" w:cstheme="minorHAnsi"/>
              </w:rPr>
              <w:t>Sídlo:</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992CA5" w14:textId="77777777" w:rsidR="00C3200E" w:rsidRPr="00BE4F01" w:rsidRDefault="000B614A" w:rsidP="00C3200E">
            <w:pPr>
              <w:rPr>
                <w:rFonts w:asciiTheme="minorHAnsi" w:hAnsiTheme="minorHAnsi" w:cstheme="minorHAnsi"/>
              </w:rPr>
            </w:pPr>
            <w:r w:rsidRPr="00BE4F01">
              <w:rPr>
                <w:rFonts w:asciiTheme="minorHAnsi" w:hAnsiTheme="minorHAnsi" w:cstheme="minorHAnsi"/>
              </w:rPr>
              <w:t>Na Florenci 2116/15, 110 00 Praha</w:t>
            </w:r>
          </w:p>
        </w:tc>
      </w:tr>
      <w:tr w:rsidR="00C3200E" w:rsidRPr="00BE4F01" w14:paraId="29D5F7F7" w14:textId="77777777" w:rsidTr="00C3200E">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CCBEC" w14:textId="77777777" w:rsidR="00C3200E" w:rsidRPr="00BE4F01" w:rsidRDefault="00C3200E" w:rsidP="00C3200E">
            <w:pPr>
              <w:rPr>
                <w:rFonts w:asciiTheme="minorHAnsi" w:hAnsiTheme="minorHAnsi" w:cstheme="minorHAnsi"/>
              </w:rPr>
            </w:pPr>
            <w:r w:rsidRPr="00BE4F01">
              <w:rPr>
                <w:rFonts w:asciiTheme="minorHAnsi" w:hAnsiTheme="minorHAnsi" w:cstheme="minorHAnsi"/>
              </w:rPr>
              <w:t>IČ</w:t>
            </w:r>
            <w:r w:rsidR="000B614A" w:rsidRPr="00BE4F01">
              <w:rPr>
                <w:rFonts w:asciiTheme="minorHAnsi" w:hAnsiTheme="minorHAnsi" w:cstheme="minorHAnsi"/>
              </w:rPr>
              <w:t>O</w:t>
            </w:r>
            <w:r w:rsidRPr="00BE4F01">
              <w:rPr>
                <w:rFonts w:asciiTheme="minorHAnsi" w:hAnsiTheme="minorHAnsi" w:cstheme="minorHAnsi"/>
              </w:rPr>
              <w:t>:</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81B24" w14:textId="77777777" w:rsidR="00C3200E" w:rsidRPr="00BE4F01" w:rsidRDefault="000B614A" w:rsidP="000B614A">
            <w:pPr>
              <w:rPr>
                <w:rFonts w:asciiTheme="minorHAnsi" w:hAnsiTheme="minorHAnsi" w:cstheme="minorHAnsi"/>
              </w:rPr>
            </w:pPr>
            <w:r w:rsidRPr="00BE4F01">
              <w:rPr>
                <w:rFonts w:asciiTheme="minorHAnsi" w:hAnsiTheme="minorHAnsi" w:cstheme="minorHAnsi"/>
              </w:rPr>
              <w:t>26454807/CZ26454807</w:t>
            </w:r>
          </w:p>
        </w:tc>
      </w:tr>
      <w:tr w:rsidR="00C3200E" w:rsidRPr="00BE4F01" w14:paraId="18944DC8" w14:textId="77777777" w:rsidTr="00C3200E">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687F0" w14:textId="77777777" w:rsidR="00C3200E" w:rsidRPr="00BE4F01" w:rsidRDefault="00C3200E" w:rsidP="00C3200E">
            <w:pPr>
              <w:rPr>
                <w:rFonts w:asciiTheme="minorHAnsi" w:hAnsiTheme="minorHAnsi" w:cstheme="minorHAnsi"/>
              </w:rPr>
            </w:pPr>
            <w:r w:rsidRPr="00BE4F01">
              <w:rPr>
                <w:rFonts w:asciiTheme="minorHAnsi" w:hAnsiTheme="minorHAnsi" w:cstheme="minorHAnsi"/>
              </w:rPr>
              <w:t>Kontaktní osoba:</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9C76B" w14:textId="4F23DABC" w:rsidR="00C3200E" w:rsidRPr="00BE4F01" w:rsidRDefault="000B614A" w:rsidP="00C3200E">
            <w:pPr>
              <w:rPr>
                <w:rFonts w:asciiTheme="minorHAnsi" w:hAnsiTheme="minorHAnsi" w:cstheme="minorHAnsi"/>
              </w:rPr>
            </w:pPr>
            <w:r w:rsidRPr="00BE4F01">
              <w:rPr>
                <w:rFonts w:asciiTheme="minorHAnsi" w:hAnsiTheme="minorHAnsi" w:cstheme="minorHAnsi"/>
              </w:rPr>
              <w:t xml:space="preserve">JUDr. Csaba Csorba, </w:t>
            </w:r>
            <w:r w:rsidR="00FF684E">
              <w:rPr>
                <w:rFonts w:asciiTheme="minorHAnsi" w:hAnsiTheme="minorHAnsi" w:cstheme="minorHAnsi"/>
              </w:rPr>
              <w:t xml:space="preserve">senior </w:t>
            </w:r>
            <w:r w:rsidRPr="00BE4F01">
              <w:rPr>
                <w:rFonts w:asciiTheme="minorHAnsi" w:hAnsiTheme="minorHAnsi" w:cstheme="minorHAnsi"/>
              </w:rPr>
              <w:t>advokát</w:t>
            </w:r>
          </w:p>
        </w:tc>
      </w:tr>
      <w:tr w:rsidR="00C3200E" w:rsidRPr="00BE4F01" w14:paraId="3BA6D0D5" w14:textId="77777777" w:rsidTr="00C3200E">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78B984" w14:textId="77777777" w:rsidR="00C3200E" w:rsidRPr="00BE4F01" w:rsidRDefault="00E45A6E" w:rsidP="00C3200E">
            <w:pPr>
              <w:rPr>
                <w:rFonts w:asciiTheme="minorHAnsi" w:hAnsiTheme="minorHAnsi" w:cstheme="minorHAnsi"/>
              </w:rPr>
            </w:pPr>
            <w:r w:rsidRPr="00BE4F01">
              <w:rPr>
                <w:rFonts w:asciiTheme="minorHAnsi" w:hAnsiTheme="minorHAnsi" w:cstheme="minorHAnsi"/>
              </w:rPr>
              <w:t>Telefon:</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1B7DA" w14:textId="77777777" w:rsidR="00C3200E" w:rsidRPr="00BE4F01" w:rsidRDefault="000B614A" w:rsidP="00C3200E">
            <w:pPr>
              <w:rPr>
                <w:rFonts w:asciiTheme="minorHAnsi" w:hAnsiTheme="minorHAnsi" w:cstheme="minorHAnsi"/>
              </w:rPr>
            </w:pPr>
            <w:r w:rsidRPr="00BE4F01">
              <w:rPr>
                <w:rFonts w:asciiTheme="minorHAnsi" w:hAnsiTheme="minorHAnsi" w:cstheme="minorHAnsi"/>
              </w:rPr>
              <w:t>+420 731 539 270</w:t>
            </w:r>
          </w:p>
        </w:tc>
      </w:tr>
      <w:tr w:rsidR="00C3200E" w:rsidRPr="00BE4F01" w14:paraId="4E14E408" w14:textId="77777777" w:rsidTr="00C3200E">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A63C6C" w14:textId="77777777" w:rsidR="00C3200E" w:rsidRPr="00BE4F01" w:rsidRDefault="00E45A6E" w:rsidP="00C3200E">
            <w:pPr>
              <w:rPr>
                <w:rFonts w:asciiTheme="minorHAnsi" w:hAnsiTheme="minorHAnsi" w:cstheme="minorHAnsi"/>
              </w:rPr>
            </w:pPr>
            <w:r w:rsidRPr="00BE4F01">
              <w:rPr>
                <w:rFonts w:asciiTheme="minorHAnsi" w:hAnsiTheme="minorHAnsi" w:cstheme="minorHAnsi"/>
              </w:rPr>
              <w:t>Mail:</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68A1D2" w14:textId="77777777" w:rsidR="00C3200E" w:rsidRPr="00BE4F01" w:rsidRDefault="00DF4F8C" w:rsidP="000B614A">
            <w:pPr>
              <w:rPr>
                <w:rFonts w:asciiTheme="minorHAnsi" w:hAnsiTheme="minorHAnsi" w:cstheme="minorHAnsi"/>
              </w:rPr>
            </w:pPr>
            <w:hyperlink r:id="rId10" w:history="1">
              <w:r w:rsidR="000B614A" w:rsidRPr="00BE4F01">
                <w:rPr>
                  <w:rStyle w:val="Hypertextovodkaz"/>
                  <w:rFonts w:asciiTheme="minorHAnsi" w:hAnsiTheme="minorHAnsi" w:cstheme="minorHAnsi"/>
                </w:rPr>
                <w:t>csaba.csorba@havelpartners.cz</w:t>
              </w:r>
            </w:hyperlink>
          </w:p>
        </w:tc>
      </w:tr>
    </w:tbl>
    <w:p w14:paraId="127CF295" w14:textId="77777777" w:rsidR="00C3200E" w:rsidRPr="00BE4F01" w:rsidRDefault="00E45A6E" w:rsidP="00621AFD">
      <w:pPr>
        <w:pStyle w:val="Nadpis1"/>
        <w:rPr>
          <w:rFonts w:asciiTheme="minorHAnsi" w:hAnsiTheme="minorHAnsi" w:cstheme="minorHAnsi"/>
          <w:sz w:val="22"/>
          <w:szCs w:val="22"/>
        </w:rPr>
      </w:pPr>
      <w:bookmarkStart w:id="4" w:name="_Toc22543204"/>
      <w:r w:rsidRPr="00BE4F01">
        <w:rPr>
          <w:rFonts w:asciiTheme="minorHAnsi" w:hAnsiTheme="minorHAnsi" w:cstheme="minorHAnsi"/>
          <w:sz w:val="22"/>
          <w:szCs w:val="22"/>
        </w:rPr>
        <w:t>OSOBY, KTERÉ SE PODÍLELY NA ZPRACOVÁNÍ ZADÁVACÍCH PODMÍNEK</w:t>
      </w:r>
      <w:bookmarkEnd w:id="4"/>
    </w:p>
    <w:p w14:paraId="5E72F247" w14:textId="42F29259" w:rsidR="00E45A6E" w:rsidRPr="00CD5AB3" w:rsidRDefault="00E45A6E" w:rsidP="00E82B12">
      <w:pPr>
        <w:pStyle w:val="Nadpis3"/>
      </w:pPr>
      <w:r w:rsidRPr="00CD5AB3">
        <w:t>Na zpracování zadávacích pod</w:t>
      </w:r>
      <w:r w:rsidR="00E331A5" w:rsidRPr="00CD5AB3">
        <w:t xml:space="preserve">mínek se </w:t>
      </w:r>
      <w:r w:rsidR="00CD5AB3">
        <w:t>ne</w:t>
      </w:r>
      <w:r w:rsidR="00E331A5" w:rsidRPr="00CD5AB3">
        <w:t xml:space="preserve">podílely </w:t>
      </w:r>
      <w:r w:rsidR="00CD5AB3">
        <w:t>osoby mimo zástupců zadavatele a advokáta.</w:t>
      </w:r>
    </w:p>
    <w:p w14:paraId="7AC577D0" w14:textId="77777777" w:rsidR="00E45A6E" w:rsidRPr="00BE4F01" w:rsidRDefault="00770597" w:rsidP="00B54E39">
      <w:pPr>
        <w:pStyle w:val="Nadpis1"/>
        <w:keepNext w:val="0"/>
        <w:keepLines w:val="0"/>
        <w:widowControl w:val="0"/>
        <w:rPr>
          <w:rFonts w:asciiTheme="minorHAnsi" w:hAnsiTheme="minorHAnsi" w:cstheme="minorHAnsi"/>
          <w:sz w:val="22"/>
          <w:szCs w:val="22"/>
        </w:rPr>
      </w:pPr>
      <w:bookmarkStart w:id="5" w:name="_Toc22543205"/>
      <w:r w:rsidRPr="00BE4F01">
        <w:rPr>
          <w:rFonts w:asciiTheme="minorHAnsi" w:hAnsiTheme="minorHAnsi" w:cstheme="minorHAnsi"/>
          <w:sz w:val="22"/>
          <w:szCs w:val="22"/>
        </w:rPr>
        <w:t xml:space="preserve">DOSTUPNOST </w:t>
      </w:r>
      <w:r w:rsidR="00E45A6E" w:rsidRPr="00BE4F01">
        <w:rPr>
          <w:rFonts w:asciiTheme="minorHAnsi" w:hAnsiTheme="minorHAnsi" w:cstheme="minorHAnsi"/>
          <w:sz w:val="22"/>
          <w:szCs w:val="22"/>
        </w:rPr>
        <w:t>ZADÁVACÍ DOKUMENTACE</w:t>
      </w:r>
      <w:bookmarkEnd w:id="5"/>
    </w:p>
    <w:p w14:paraId="04926798" w14:textId="5C7AEA03" w:rsidR="00805507" w:rsidRPr="00BE4F01" w:rsidRDefault="00805507" w:rsidP="00E82B12">
      <w:pPr>
        <w:pStyle w:val="Nadpis3"/>
      </w:pPr>
      <w:r w:rsidRPr="00BE4F01">
        <w:t xml:space="preserve">Tato veřejná zakázka je zadávána elektronicky prostřednictvím elektronického nástroje E-ZAK dostupného na </w:t>
      </w:r>
      <w:hyperlink r:id="rId11" w:history="1">
        <w:r w:rsidRPr="00BE4F01">
          <w:rPr>
            <w:rStyle w:val="Hypertextovodkaz"/>
            <w:rFonts w:cstheme="minorHAnsi"/>
          </w:rPr>
          <w:t>https://zakazky.cuni.cz/</w:t>
        </w:r>
      </w:hyperlink>
      <w:r w:rsidRPr="00BE4F01">
        <w:t>, který je zároveň profilem zadavatele. Veškeré úkony se provádějí elektronicky a rovněž veškerá komunikace mezi zadavatelem a dodavatelem probíhá elektronicky prostřednictvím elektronického nástroje E-ZAK. Nabídka musí být podána výhradně</w:t>
      </w:r>
      <w:r w:rsidR="00D5155D" w:rsidRPr="00BE4F01">
        <w:t xml:space="preserve"> </w:t>
      </w:r>
      <w:r w:rsidRPr="00BE4F01">
        <w:t>prostřednictvím tohoto elektronického nástroje.</w:t>
      </w:r>
    </w:p>
    <w:p w14:paraId="7F9CDD99" w14:textId="77777777" w:rsidR="00770597" w:rsidRPr="00BE4F01" w:rsidRDefault="00770597" w:rsidP="00E82B12">
      <w:pPr>
        <w:pStyle w:val="Nadpis3"/>
      </w:pPr>
      <w:r w:rsidRPr="00BE4F01">
        <w:t>Zadavatel uveřejnil v souladu s § 96 odst. 1 ZZVZ zadávací dokumentaci, s výjimkou oznámení o zahájení zadávacího řízení na profilu zadavatele ode dne uveřejnění oznámení o zahájení zadávacího řízení ve Věstníku veřejných zakázek. Zadavatel neposkytuje zadávací dokumentaci ani její části jiným způsobem.</w:t>
      </w:r>
    </w:p>
    <w:p w14:paraId="3FEE3D4E" w14:textId="77777777" w:rsidR="00805507" w:rsidRPr="00BE4F01" w:rsidRDefault="00805507" w:rsidP="00E82B12">
      <w:pPr>
        <w:pStyle w:val="Nadpis3"/>
      </w:pPr>
      <w:r w:rsidRPr="00BE4F01">
        <w:t xml:space="preserve">Veškeré podmínky a informace týkající se elektronického nástroje jsou dostupné na: </w:t>
      </w:r>
      <w:hyperlink r:id="rId12" w:history="1">
        <w:r w:rsidR="00E331A5" w:rsidRPr="00A43338">
          <w:rPr>
            <w:rStyle w:val="Hypertextovodkaz"/>
            <w:rFonts w:cstheme="minorHAnsi"/>
          </w:rPr>
          <w:t>https://zakazky.cuni.cz/data/manual/EZAK-Manual-Dodavatele.pdf</w:t>
        </w:r>
      </w:hyperlink>
      <w:r w:rsidR="00E331A5">
        <w:t xml:space="preserve"> </w:t>
      </w:r>
      <w:r w:rsidRPr="00BE4F01">
        <w:t xml:space="preserve"> </w:t>
      </w:r>
    </w:p>
    <w:p w14:paraId="31B2A397" w14:textId="77777777" w:rsidR="00D5155D" w:rsidRPr="00BE4F01" w:rsidRDefault="00D5155D" w:rsidP="00E82B12">
      <w:pPr>
        <w:pStyle w:val="Nadpis3"/>
      </w:pPr>
      <w:r w:rsidRPr="00BE4F01">
        <w:t xml:space="preserve">Okamžik doručení v případě elektronického doručování definuje zákon a jeho prováděcí předpisy. </w:t>
      </w:r>
    </w:p>
    <w:p w14:paraId="2D3AB1EC" w14:textId="77777777" w:rsidR="00805507" w:rsidRPr="00BE4F01" w:rsidRDefault="00805507" w:rsidP="00E82B12">
      <w:pPr>
        <w:pStyle w:val="Nadpis3"/>
      </w:pPr>
      <w:r w:rsidRPr="00BE4F01">
        <w:t xml:space="preserve">Test nastavení internetového prohlížeče a test podání nabídky je k dispozici na </w:t>
      </w:r>
      <w:hyperlink r:id="rId13" w:history="1">
        <w:r w:rsidR="00E331A5" w:rsidRPr="00A43338">
          <w:rPr>
            <w:rStyle w:val="Hypertextovodkaz"/>
            <w:rFonts w:cstheme="minorHAnsi"/>
          </w:rPr>
          <w:t>https://zakazky.cuni.cz/test_index.html</w:t>
        </w:r>
      </w:hyperlink>
      <w:r w:rsidR="00E331A5">
        <w:t xml:space="preserve">. </w:t>
      </w:r>
    </w:p>
    <w:p w14:paraId="3FC86AF3" w14:textId="77777777" w:rsidR="00D5155D" w:rsidRPr="002D3BF1" w:rsidRDefault="00805507" w:rsidP="00E82B12">
      <w:pPr>
        <w:pStyle w:val="Nadpis3"/>
      </w:pPr>
      <w:r w:rsidRPr="002D3BF1">
        <w:t>Zadávací dokumentace k této veřejné zakázce včetně jejích příloh a případných změn a doplňujících informací je uveřejněna s neomezeným a přímým dálkovým přístupem na těchto profilech zadavatele:</w:t>
      </w:r>
      <w:r w:rsidR="002D3BF1" w:rsidRPr="002D3BF1">
        <w:t xml:space="preserve"> </w:t>
      </w:r>
      <w:hyperlink r:id="rId14" w:history="1">
        <w:r w:rsidR="00D5155D" w:rsidRPr="002D3BF1">
          <w:rPr>
            <w:rStyle w:val="Hypertextovodkaz"/>
            <w:rFonts w:cstheme="minorHAnsi"/>
          </w:rPr>
          <w:t>https://zakazky.cuni.cz</w:t>
        </w:r>
      </w:hyperlink>
      <w:r w:rsidR="00D5155D" w:rsidRPr="002D3BF1">
        <w:t xml:space="preserve">. </w:t>
      </w:r>
      <w:r w:rsidRPr="002D3BF1">
        <w:t xml:space="preserve">Na tomto profilu zadavatele je zveřejněna kompletní zadávací dokumentace pro veřejnou zakázku </w:t>
      </w:r>
      <w:r w:rsidR="00D5155D" w:rsidRPr="002D3BF1">
        <w:t>s</w:t>
      </w:r>
      <w:r w:rsidRPr="002D3BF1">
        <w:t xml:space="preserve"> názvem „</w:t>
      </w:r>
      <w:r w:rsidR="00D5155D" w:rsidRPr="002D3BF1">
        <w:t>Rekonstrukce a dostavba budov FF UK, Opletalova 47, 49, Praha 1 – TDS a BOZP</w:t>
      </w:r>
      <w:r w:rsidRPr="002D3BF1">
        <w:t>", včetně doplnění zadávací dokumentace a informací zadavatele k dotazům dodavatelů.</w:t>
      </w:r>
    </w:p>
    <w:p w14:paraId="06BBB94F" w14:textId="77777777" w:rsidR="00805507" w:rsidRPr="00BE4F01" w:rsidRDefault="00805507" w:rsidP="00B54E39">
      <w:pPr>
        <w:pStyle w:val="Nadpis1"/>
        <w:keepNext w:val="0"/>
        <w:keepLines w:val="0"/>
        <w:widowControl w:val="0"/>
        <w:rPr>
          <w:rFonts w:asciiTheme="minorHAnsi" w:hAnsiTheme="minorHAnsi" w:cstheme="minorHAnsi"/>
          <w:sz w:val="22"/>
          <w:szCs w:val="22"/>
        </w:rPr>
      </w:pPr>
      <w:bookmarkStart w:id="6" w:name="_Toc22543206"/>
      <w:r w:rsidRPr="00BE4F01">
        <w:rPr>
          <w:rFonts w:asciiTheme="minorHAnsi" w:hAnsiTheme="minorHAnsi" w:cstheme="minorHAnsi"/>
          <w:sz w:val="22"/>
          <w:szCs w:val="22"/>
        </w:rPr>
        <w:t>PŘEDMĚT VEŘEJNÉ ZAKÁZKY</w:t>
      </w:r>
      <w:bookmarkEnd w:id="6"/>
    </w:p>
    <w:p w14:paraId="6AC0B4AF" w14:textId="77777777" w:rsidR="00805507" w:rsidRPr="00BE4F01" w:rsidRDefault="00621AFD" w:rsidP="00B54E39">
      <w:pPr>
        <w:pStyle w:val="Nadpis2"/>
        <w:keepNext w:val="0"/>
        <w:keepLines w:val="0"/>
        <w:widowControl w:val="0"/>
        <w:rPr>
          <w:rFonts w:asciiTheme="minorHAnsi" w:hAnsiTheme="minorHAnsi" w:cstheme="minorHAnsi"/>
          <w:szCs w:val="22"/>
        </w:rPr>
      </w:pPr>
      <w:bookmarkStart w:id="7" w:name="_Toc22543207"/>
      <w:r w:rsidRPr="00BE4F01">
        <w:rPr>
          <w:rFonts w:asciiTheme="minorHAnsi" w:hAnsiTheme="minorHAnsi" w:cstheme="minorHAnsi"/>
          <w:szCs w:val="22"/>
        </w:rPr>
        <w:t>PŘEDMĚT VEŘEJNÉ ZAKÁZKY</w:t>
      </w:r>
      <w:bookmarkEnd w:id="7"/>
    </w:p>
    <w:p w14:paraId="7DE0851F" w14:textId="7FA11F29" w:rsidR="00D5155D" w:rsidRPr="00BE4F01" w:rsidRDefault="00621AFD" w:rsidP="00E82B12">
      <w:pPr>
        <w:pStyle w:val="Nadpis3"/>
      </w:pPr>
      <w:r w:rsidRPr="00BE4F01">
        <w:t xml:space="preserve">Předmětem veřejné zakázky je zajištění komplexního výkonu činnosti technického dozoru stavebníka </w:t>
      </w:r>
      <w:r w:rsidR="002D3BF1" w:rsidRPr="00BE4F01">
        <w:t xml:space="preserve">(dále </w:t>
      </w:r>
      <w:r w:rsidR="002D3BF1">
        <w:t>jen</w:t>
      </w:r>
      <w:r w:rsidR="002D3BF1" w:rsidRPr="00BE4F01">
        <w:t xml:space="preserve"> „TDS"</w:t>
      </w:r>
      <w:r w:rsidR="002D3BF1">
        <w:t xml:space="preserve">) </w:t>
      </w:r>
      <w:r w:rsidRPr="00BE4F01">
        <w:t xml:space="preserve">a činnosti koordinátora bezpečnosti a ochrany zdraví při práci na staveništi </w:t>
      </w:r>
      <w:r w:rsidR="00D5155D" w:rsidRPr="00BE4F01">
        <w:t xml:space="preserve">(dále </w:t>
      </w:r>
      <w:r w:rsidR="002D3BF1">
        <w:t>jen</w:t>
      </w:r>
      <w:r w:rsidR="00D5155D" w:rsidRPr="00BE4F01">
        <w:t xml:space="preserve"> „koordinátor BOZP")</w:t>
      </w:r>
      <w:r w:rsidR="002D3BF1">
        <w:t xml:space="preserve"> </w:t>
      </w:r>
      <w:r w:rsidR="00D5155D" w:rsidRPr="00BE4F01">
        <w:t xml:space="preserve">při realizaci rekonstrukce a dostavby budov FF UK na ulici Opletalova 47, 49, Praha 1 (dále </w:t>
      </w:r>
      <w:r w:rsidR="002D3BF1">
        <w:t>jen</w:t>
      </w:r>
      <w:r w:rsidR="00D5155D" w:rsidRPr="00BE4F01">
        <w:t xml:space="preserve"> „Stavba“).</w:t>
      </w:r>
      <w:r w:rsidR="003F2173">
        <w:t xml:space="preserve"> Zadavatel předpokládá, že Stavba bude realizována na základě smlouvy odpovídající nebo obdobné tzv. měřeným kontraktům.</w:t>
      </w:r>
    </w:p>
    <w:p w14:paraId="295FF784" w14:textId="77777777" w:rsidR="00D5155D" w:rsidRPr="00BE4F01" w:rsidRDefault="00D5155D" w:rsidP="00E82B12">
      <w:pPr>
        <w:pStyle w:val="Nadpis3"/>
      </w:pPr>
      <w:r w:rsidRPr="00BE4F01">
        <w:t xml:space="preserve">Předmět veřejné zakázky je v podrobnostech blíže vymezen v přílohách této zadávací dokumentace, zejména pak v příloze č. 1 (návrh smlouvy).  </w:t>
      </w:r>
    </w:p>
    <w:p w14:paraId="61A7432A" w14:textId="77777777" w:rsidR="00D5155D" w:rsidRPr="00BE4F01" w:rsidRDefault="00D5155D" w:rsidP="00E82B12">
      <w:pPr>
        <w:pStyle w:val="Nadpis3"/>
      </w:pPr>
      <w:r w:rsidRPr="00BE4F01">
        <w:t>Zadavatel předmět veřejné zakázky vymezuje následujícími CPV kódy:</w:t>
      </w:r>
    </w:p>
    <w:p w14:paraId="68C895A5" w14:textId="77777777" w:rsidR="002D3BF1" w:rsidRDefault="002D3BF1" w:rsidP="00B54E39">
      <w:pPr>
        <w:pStyle w:val="Zkladntext"/>
        <w:widowControl w:val="0"/>
        <w:spacing w:before="0" w:after="0"/>
        <w:ind w:left="880" w:right="20" w:hanging="172"/>
        <w:rPr>
          <w:rFonts w:asciiTheme="minorHAnsi" w:hAnsiTheme="minorHAnsi" w:cstheme="minorHAnsi"/>
        </w:rPr>
      </w:pPr>
      <w:r>
        <w:rPr>
          <w:rFonts w:asciiTheme="minorHAnsi" w:hAnsiTheme="minorHAnsi" w:cstheme="minorHAnsi"/>
        </w:rPr>
        <w:t xml:space="preserve">71251000-2 </w:t>
      </w:r>
      <w:r w:rsidRPr="002D3BF1">
        <w:rPr>
          <w:rFonts w:asciiTheme="minorHAnsi" w:hAnsiTheme="minorHAnsi" w:cstheme="minorHAnsi"/>
        </w:rPr>
        <w:t>Architektonické služby a stavební dozor</w:t>
      </w:r>
    </w:p>
    <w:p w14:paraId="7221D0A7" w14:textId="77777777" w:rsidR="00D5155D" w:rsidRPr="00BE4F01" w:rsidRDefault="00D5155D" w:rsidP="00B54E39">
      <w:pPr>
        <w:pStyle w:val="Zkladntext"/>
        <w:widowControl w:val="0"/>
        <w:spacing w:before="0" w:after="0"/>
        <w:ind w:left="880" w:right="20" w:hanging="172"/>
        <w:rPr>
          <w:rFonts w:asciiTheme="minorHAnsi" w:hAnsiTheme="minorHAnsi" w:cstheme="minorHAnsi"/>
        </w:rPr>
      </w:pPr>
      <w:r w:rsidRPr="00BE4F01">
        <w:rPr>
          <w:rFonts w:asciiTheme="minorHAnsi" w:hAnsiTheme="minorHAnsi" w:cstheme="minorHAnsi"/>
        </w:rPr>
        <w:t xml:space="preserve">71317200-5 Služby v oblasti bezpečnosti a zdraví </w:t>
      </w:r>
    </w:p>
    <w:p w14:paraId="164E7E39" w14:textId="2D8B32F8" w:rsidR="00D5155D" w:rsidRDefault="00D5155D" w:rsidP="004A0566">
      <w:pPr>
        <w:pStyle w:val="Zkladntext"/>
        <w:widowControl w:val="0"/>
        <w:spacing w:before="0" w:after="360"/>
        <w:ind w:left="879" w:right="23" w:hanging="170"/>
        <w:rPr>
          <w:rFonts w:asciiTheme="minorHAnsi" w:hAnsiTheme="minorHAnsi" w:cstheme="minorHAnsi"/>
        </w:rPr>
      </w:pPr>
      <w:r w:rsidRPr="00BE4F01">
        <w:rPr>
          <w:rFonts w:asciiTheme="minorHAnsi" w:hAnsiTheme="minorHAnsi" w:cstheme="minorHAnsi"/>
        </w:rPr>
        <w:t xml:space="preserve">71317210-8 Poradenství v oblasti bezpečnosti </w:t>
      </w:r>
      <w:r w:rsidR="00FF684E">
        <w:rPr>
          <w:rFonts w:asciiTheme="minorHAnsi" w:hAnsiTheme="minorHAnsi" w:cstheme="minorHAnsi"/>
        </w:rPr>
        <w:t xml:space="preserve">a </w:t>
      </w:r>
      <w:r w:rsidRPr="00BE4F01">
        <w:rPr>
          <w:rFonts w:asciiTheme="minorHAnsi" w:hAnsiTheme="minorHAnsi" w:cstheme="minorHAnsi"/>
        </w:rPr>
        <w:t>zdraví</w:t>
      </w:r>
    </w:p>
    <w:p w14:paraId="5C4D0561" w14:textId="77777777" w:rsidR="004A0566" w:rsidRPr="00BE4F01" w:rsidRDefault="004A0566" w:rsidP="004A0566">
      <w:pPr>
        <w:pStyle w:val="Zkladntext"/>
        <w:widowControl w:val="0"/>
        <w:spacing w:before="0" w:after="360"/>
        <w:ind w:left="879" w:right="23" w:hanging="170"/>
        <w:rPr>
          <w:rFonts w:asciiTheme="minorHAnsi" w:hAnsiTheme="minorHAnsi" w:cstheme="minorHAnsi"/>
        </w:rPr>
      </w:pPr>
    </w:p>
    <w:p w14:paraId="11D44EAE" w14:textId="77777777" w:rsidR="006750C5" w:rsidRPr="00BE4F01" w:rsidRDefault="009708C6" w:rsidP="00B54E39">
      <w:pPr>
        <w:pStyle w:val="Nadpis2"/>
        <w:keepNext w:val="0"/>
        <w:keepLines w:val="0"/>
        <w:widowControl w:val="0"/>
        <w:rPr>
          <w:rFonts w:asciiTheme="minorHAnsi" w:hAnsiTheme="minorHAnsi" w:cstheme="minorHAnsi"/>
          <w:szCs w:val="22"/>
        </w:rPr>
      </w:pPr>
      <w:bookmarkStart w:id="8" w:name="_Toc22543208"/>
      <w:r w:rsidRPr="00BE4F01">
        <w:rPr>
          <w:rFonts w:asciiTheme="minorHAnsi" w:hAnsiTheme="minorHAnsi" w:cstheme="minorHAnsi"/>
          <w:szCs w:val="22"/>
        </w:rPr>
        <w:t>MÍSTO PLNĚNÍ</w:t>
      </w:r>
      <w:bookmarkEnd w:id="8"/>
    </w:p>
    <w:p w14:paraId="18DB2708" w14:textId="5E35E190" w:rsidR="009708C6" w:rsidRPr="00BE4F01" w:rsidRDefault="009708C6" w:rsidP="00E82B12">
      <w:pPr>
        <w:pStyle w:val="Nadpis3"/>
      </w:pPr>
      <w:r w:rsidRPr="00BE4F01">
        <w:t xml:space="preserve">Místem plnění veřejné zakázky je sídlo zadavatele a místo </w:t>
      </w:r>
      <w:r w:rsidR="009E2FAE" w:rsidRPr="00BE4F01">
        <w:t>Stavby na adrese Opletalova 47, 49, 110 00 Praha 1.</w:t>
      </w:r>
    </w:p>
    <w:p w14:paraId="2A750BC4" w14:textId="77777777" w:rsidR="009708C6" w:rsidRPr="00BE4F01" w:rsidRDefault="00A911EA" w:rsidP="00B54E39">
      <w:pPr>
        <w:pStyle w:val="Nadpis2"/>
        <w:keepNext w:val="0"/>
        <w:keepLines w:val="0"/>
        <w:widowControl w:val="0"/>
        <w:rPr>
          <w:rFonts w:asciiTheme="minorHAnsi" w:hAnsiTheme="minorHAnsi" w:cstheme="minorHAnsi"/>
          <w:szCs w:val="22"/>
        </w:rPr>
      </w:pPr>
      <w:bookmarkStart w:id="9" w:name="_Toc22543209"/>
      <w:r w:rsidRPr="00BE4F01">
        <w:rPr>
          <w:rFonts w:asciiTheme="minorHAnsi" w:hAnsiTheme="minorHAnsi" w:cstheme="minorHAnsi"/>
          <w:caps w:val="0"/>
          <w:szCs w:val="22"/>
        </w:rPr>
        <w:t>DOBA PLNĚNÍ</w:t>
      </w:r>
      <w:bookmarkEnd w:id="9"/>
    </w:p>
    <w:p w14:paraId="675117F9" w14:textId="77777777" w:rsidR="00B54E39" w:rsidRPr="00BE4F01" w:rsidRDefault="00B54E39" w:rsidP="00E82B12">
      <w:pPr>
        <w:pStyle w:val="Nadpis3"/>
      </w:pPr>
      <w:r w:rsidRPr="00BE4F01">
        <w:t xml:space="preserve">Poskytování služeb zahájí dodavatel na výzvu zadavatele ode dne účinnosti smlouvy. </w:t>
      </w:r>
    </w:p>
    <w:p w14:paraId="2D118705" w14:textId="77777777" w:rsidR="00B54E39" w:rsidRPr="003F2173" w:rsidRDefault="00B54E39" w:rsidP="00E82B12">
      <w:pPr>
        <w:pStyle w:val="Nadpis3"/>
      </w:pPr>
      <w:r w:rsidRPr="00BE4F01">
        <w:t xml:space="preserve">Předpokládaný termín </w:t>
      </w:r>
      <w:r w:rsidR="002D3BF1">
        <w:t>plnění</w:t>
      </w:r>
      <w:r w:rsidRPr="00BE4F01">
        <w:t xml:space="preserve"> služeb </w:t>
      </w:r>
      <w:r w:rsidR="002D3BF1">
        <w:t xml:space="preserve">vymezuje návrh smlouvy v příloze č. 1 zadávací </w:t>
      </w:r>
      <w:r w:rsidR="002D3BF1" w:rsidRPr="003F2173">
        <w:t>dokumentace.</w:t>
      </w:r>
    </w:p>
    <w:p w14:paraId="61E78838" w14:textId="3B349606" w:rsidR="003F2173" w:rsidRDefault="00724BA7" w:rsidP="00E82B12">
      <w:pPr>
        <w:pStyle w:val="Nadpis3"/>
      </w:pPr>
      <w:r w:rsidRPr="00B506E3">
        <w:t>Zadavatel si dále vyhrazuje v souladu s § 100 odst. 1 ZZVZ možnost posunu Smlouvou stanovených termínů zahájení a dokončení plnění veřejné zakázky s ohledem na průběh realizace Stavby, zejména z důvodu možného prodloužení realizace Stavby</w:t>
      </w:r>
      <w:r w:rsidR="00854629">
        <w:t>, resp. možnost navýšení sjednané ceny</w:t>
      </w:r>
      <w:r w:rsidRPr="00B506E3">
        <w:t xml:space="preserve">. </w:t>
      </w:r>
      <w:r w:rsidR="003F2173">
        <w:t>K tomu Zadavatel dále uvádí:</w:t>
      </w:r>
    </w:p>
    <w:p w14:paraId="660EA962" w14:textId="0E0D931B" w:rsidR="003F2173" w:rsidRDefault="003F2173" w:rsidP="00B506E3">
      <w:pPr>
        <w:pStyle w:val="Odstavecseseznamem"/>
        <w:numPr>
          <w:ilvl w:val="0"/>
          <w:numId w:val="43"/>
        </w:numPr>
      </w:pPr>
      <w:r>
        <w:t>P</w:t>
      </w:r>
      <w:r w:rsidRPr="003F2173">
        <w:t xml:space="preserve">ředpokládaná doba realizace Stavby jsou 3 roky s předpokládaným trváním od 01/2022 do 01/2025 a trvání </w:t>
      </w:r>
      <w:r>
        <w:t>d</w:t>
      </w:r>
      <w:r w:rsidRPr="003F2173">
        <w:t xml:space="preserve">odávky interiérů </w:t>
      </w:r>
      <w:r w:rsidR="00B506E3">
        <w:t xml:space="preserve">a finalizace Stavby </w:t>
      </w:r>
      <w:r w:rsidRPr="003F2173">
        <w:t xml:space="preserve">se předpokládá v délce 6 měsíců, přičemž doba dodání </w:t>
      </w:r>
      <w:r>
        <w:t>d</w:t>
      </w:r>
      <w:r w:rsidRPr="003F2173">
        <w:t>odávek interiérů se může překrývat s dobou stavebních prací při realizaci Stavby</w:t>
      </w:r>
      <w:r w:rsidR="00B506E3">
        <w:t xml:space="preserve"> (v souhrnu je však potřeba počítat s lhůtou realizace v délce 42 měsíců)</w:t>
      </w:r>
      <w:r w:rsidRPr="003F2173">
        <w:t xml:space="preserve">. </w:t>
      </w:r>
      <w:r>
        <w:t>Zadavatelem</w:t>
      </w:r>
      <w:r w:rsidRPr="003F2173">
        <w:t xml:space="preserve"> předpokládaný </w:t>
      </w:r>
      <w:r>
        <w:t>d</w:t>
      </w:r>
      <w:r w:rsidRPr="003F2173">
        <w:t xml:space="preserve">en dokončení </w:t>
      </w:r>
      <w:r>
        <w:t>Stavby včetně dodávek</w:t>
      </w:r>
      <w:r w:rsidRPr="003F2173">
        <w:t xml:space="preserve"> je v období 07/2025</w:t>
      </w:r>
      <w:r>
        <w:t>.</w:t>
      </w:r>
    </w:p>
    <w:p w14:paraId="0C489B15" w14:textId="77777777" w:rsidR="003F2173" w:rsidRDefault="003F2173" w:rsidP="00B506E3">
      <w:pPr>
        <w:pStyle w:val="Odstavecseseznamem"/>
      </w:pPr>
    </w:p>
    <w:p w14:paraId="0F02EC09" w14:textId="6974D0B0" w:rsidR="003F2173" w:rsidRDefault="003F2173" w:rsidP="00B506E3">
      <w:pPr>
        <w:pStyle w:val="Odstavecseseznamem"/>
        <w:numPr>
          <w:ilvl w:val="0"/>
          <w:numId w:val="43"/>
        </w:numPr>
      </w:pPr>
      <w:r w:rsidRPr="003F2173">
        <w:t xml:space="preserve">Předpokládaný termín zahájení zhotovování </w:t>
      </w:r>
      <w:r>
        <w:t>Stavby</w:t>
      </w:r>
      <w:r w:rsidRPr="003F2173">
        <w:t xml:space="preserve"> je závislý na průběhu zadávacího řízení na výběr Zhotovitele</w:t>
      </w:r>
      <w:r>
        <w:t xml:space="preserve"> Stavby</w:t>
      </w:r>
      <w:r w:rsidRPr="003F2173">
        <w:t xml:space="preserve">. V případě, že zadávací řízení na výběr Zhotovitele </w:t>
      </w:r>
      <w:r>
        <w:t xml:space="preserve">Stavby </w:t>
      </w:r>
      <w:r w:rsidRPr="003F2173">
        <w:t xml:space="preserve">nebude ukončeno tak, aby </w:t>
      </w:r>
      <w:r>
        <w:t>s</w:t>
      </w:r>
      <w:r w:rsidRPr="003F2173">
        <w:t xml:space="preserve">mlouva o dílo </w:t>
      </w:r>
      <w:r>
        <w:t xml:space="preserve">na Stavbu </w:t>
      </w:r>
      <w:r w:rsidRPr="003F2173">
        <w:t xml:space="preserve">mohla nabýt účinnosti a stavební práce být zahájeny k předpokládanému datu, </w:t>
      </w:r>
      <w:r>
        <w:t xml:space="preserve">Zadavatel si vyhrazuje </w:t>
      </w:r>
      <w:r w:rsidRPr="003F2173">
        <w:t xml:space="preserve">termín realizace </w:t>
      </w:r>
      <w:r>
        <w:t>Stavby</w:t>
      </w:r>
      <w:r w:rsidR="00854629">
        <w:t xml:space="preserve"> před podpisem s</w:t>
      </w:r>
      <w:r w:rsidRPr="003F2173">
        <w:t>mlouvy o dílo přiměřeně prodlouž</w:t>
      </w:r>
      <w:r>
        <w:t>it</w:t>
      </w:r>
      <w:r w:rsidRPr="003F2173">
        <w:t xml:space="preserve"> o prodlení související s ukončením zadávacího řízení na výběr </w:t>
      </w:r>
      <w:r>
        <w:t>z</w:t>
      </w:r>
      <w:r w:rsidRPr="003F2173">
        <w:t>hotovitele</w:t>
      </w:r>
      <w:r>
        <w:t xml:space="preserve"> Stavby</w:t>
      </w:r>
      <w:r w:rsidRPr="003F2173">
        <w:t xml:space="preserve">. V návaznosti na tuto skutečnost </w:t>
      </w:r>
      <w:r>
        <w:t xml:space="preserve">podle výhrady Zadavatele </w:t>
      </w:r>
      <w:r w:rsidRPr="003F2173">
        <w:t>dojde rovněž k</w:t>
      </w:r>
      <w:r>
        <w:t> </w:t>
      </w:r>
      <w:r w:rsidRPr="003F2173">
        <w:t>přiměřené</w:t>
      </w:r>
      <w:r>
        <w:t xml:space="preserve"> (tj. nezbytné, odpovídající posunu termínu realizace Stavby)</w:t>
      </w:r>
      <w:r w:rsidRPr="003F2173">
        <w:t xml:space="preserve"> úpravě/prodloužení doby plnění této </w:t>
      </w:r>
      <w:r>
        <w:t>veřejné zakázky</w:t>
      </w:r>
      <w:r w:rsidRPr="003F2173">
        <w:t xml:space="preserve"> v důsledku této skutečnosti oproti předpokládanému termínu realizace.</w:t>
      </w:r>
    </w:p>
    <w:p w14:paraId="77A18697" w14:textId="77777777" w:rsidR="003F2173" w:rsidRDefault="003F2173" w:rsidP="00B506E3">
      <w:pPr>
        <w:pStyle w:val="Odstavecseseznamem"/>
      </w:pPr>
    </w:p>
    <w:p w14:paraId="74017990" w14:textId="502F114F" w:rsidR="003F2173" w:rsidRPr="003F2173" w:rsidRDefault="003F2173" w:rsidP="00B506E3">
      <w:pPr>
        <w:pStyle w:val="Odstavecseseznamem"/>
        <w:numPr>
          <w:ilvl w:val="0"/>
          <w:numId w:val="43"/>
        </w:numPr>
      </w:pPr>
      <w:r w:rsidRPr="003F2173">
        <w:t xml:space="preserve">V případě, že </w:t>
      </w:r>
      <w:r w:rsidR="0069748F">
        <w:t>dojde k prodloužení</w:t>
      </w:r>
      <w:r w:rsidRPr="003F2173">
        <w:t xml:space="preserve"> doby plnění </w:t>
      </w:r>
      <w:r w:rsidR="0069748F">
        <w:t>Stavby a této veřejné zakázky ve smyslu výše uvedeného</w:t>
      </w:r>
      <w:r w:rsidRPr="003F2173">
        <w:t xml:space="preserve">, </w:t>
      </w:r>
      <w:r w:rsidR="0069748F">
        <w:t xml:space="preserve">Zadavatel si vyhrazuje právo navýšit sjednanou cenu plnění této veřejné zakázky, přičemž v souladu s § 100 odst. 1 ZZVZ stanovuje, že </w:t>
      </w:r>
      <w:r w:rsidRPr="003F2173">
        <w:t xml:space="preserve">bude takové navýšení </w:t>
      </w:r>
      <w:r w:rsidR="0069748F">
        <w:t>ceny</w:t>
      </w:r>
      <w:r w:rsidRPr="003F2173">
        <w:t xml:space="preserve"> dopočten</w:t>
      </w:r>
      <w:r w:rsidR="0069748F">
        <w:t>o podle poměru příslušné části smluvní odměny</w:t>
      </w:r>
      <w:r w:rsidRPr="003F2173">
        <w:t xml:space="preserve"> (podle aktuálního stadia činností </w:t>
      </w:r>
      <w:r w:rsidR="0069748F">
        <w:t>dodavatele a délky p</w:t>
      </w:r>
      <w:r w:rsidRPr="003F2173">
        <w:t>rodloužení Stavby</w:t>
      </w:r>
      <w:r w:rsidR="00FF684E">
        <w:t>)</w:t>
      </w:r>
      <w:r w:rsidR="0069748F">
        <w:t>, resp. plnění této veřejné zakázky.</w:t>
      </w:r>
    </w:p>
    <w:p w14:paraId="1475A34F" w14:textId="0A61B8FE" w:rsidR="00B54E39" w:rsidRPr="00B506E3" w:rsidRDefault="00724BA7" w:rsidP="00E82B12">
      <w:pPr>
        <w:pStyle w:val="Nadpis3"/>
      </w:pPr>
      <w:r w:rsidRPr="00B506E3">
        <w:t>Případná změna termínů plnění bude odpovídat objektivní změně termínu realizace Stavby. Současně s tím si zadavatel vyhrazuje právo navýšit sjednanou cenu podle poměru odměny dodavatele a délky prodloužení. Tyto vyhrazené změny dle § 100 odst. 1 ZZVZ budou realizovány dodatkem ke smlouvě.</w:t>
      </w:r>
    </w:p>
    <w:p w14:paraId="0006D509" w14:textId="77777777" w:rsidR="0033760E" w:rsidRPr="00BE4F01" w:rsidRDefault="0033760E" w:rsidP="00B54E39">
      <w:pPr>
        <w:pStyle w:val="Nadpis1"/>
        <w:keepNext w:val="0"/>
        <w:keepLines w:val="0"/>
        <w:widowControl w:val="0"/>
        <w:rPr>
          <w:rFonts w:asciiTheme="minorHAnsi" w:hAnsiTheme="minorHAnsi" w:cstheme="minorHAnsi"/>
          <w:sz w:val="22"/>
          <w:szCs w:val="22"/>
        </w:rPr>
      </w:pPr>
      <w:bookmarkStart w:id="10" w:name="_Toc22543210"/>
      <w:r w:rsidRPr="00BE4F01">
        <w:rPr>
          <w:rFonts w:asciiTheme="minorHAnsi" w:hAnsiTheme="minorHAnsi" w:cstheme="minorHAnsi"/>
          <w:sz w:val="22"/>
          <w:szCs w:val="22"/>
        </w:rPr>
        <w:t>PŘEDPOKLÁDANÁ HODNOTA</w:t>
      </w:r>
      <w:bookmarkEnd w:id="10"/>
    </w:p>
    <w:p w14:paraId="21276AC0" w14:textId="77777777" w:rsidR="009673A4" w:rsidRPr="00854629" w:rsidRDefault="009673A4" w:rsidP="00B54E39">
      <w:pPr>
        <w:pStyle w:val="Nadpis2"/>
        <w:keepNext w:val="0"/>
        <w:keepLines w:val="0"/>
        <w:widowControl w:val="0"/>
        <w:rPr>
          <w:rFonts w:asciiTheme="minorHAnsi" w:hAnsiTheme="minorHAnsi" w:cstheme="minorHAnsi"/>
          <w:szCs w:val="22"/>
        </w:rPr>
      </w:pPr>
      <w:bookmarkStart w:id="11" w:name="_Toc22543211"/>
      <w:r w:rsidRPr="00854629">
        <w:rPr>
          <w:rFonts w:asciiTheme="minorHAnsi" w:hAnsiTheme="minorHAnsi" w:cstheme="minorHAnsi"/>
          <w:szCs w:val="22"/>
        </w:rPr>
        <w:t>PŘEDPOKLÁDANÁ HODNOTA VEŘEJNÉ ZAKÁZKY</w:t>
      </w:r>
      <w:bookmarkEnd w:id="11"/>
    </w:p>
    <w:p w14:paraId="00370F3D" w14:textId="6187123D" w:rsidR="009673A4" w:rsidRPr="00854629" w:rsidRDefault="009673A4" w:rsidP="00E82B12">
      <w:pPr>
        <w:pStyle w:val="Nadpis3"/>
      </w:pPr>
      <w:r w:rsidRPr="00854629">
        <w:t xml:space="preserve">Předpokládaná celková hodnota </w:t>
      </w:r>
      <w:r w:rsidR="002D3BF1" w:rsidRPr="00854629">
        <w:t xml:space="preserve">veřejné zakázky </w:t>
      </w:r>
      <w:r w:rsidRPr="00854629">
        <w:t xml:space="preserve">činí </w:t>
      </w:r>
      <w:r w:rsidR="00B54E39" w:rsidRPr="00854629">
        <w:rPr>
          <w:smallCaps/>
        </w:rPr>
        <w:t>1</w:t>
      </w:r>
      <w:r w:rsidR="00B31129" w:rsidRPr="00854629">
        <w:rPr>
          <w:smallCaps/>
        </w:rPr>
        <w:t>6</w:t>
      </w:r>
      <w:r w:rsidR="004A0566" w:rsidRPr="00854629">
        <w:rPr>
          <w:smallCaps/>
        </w:rPr>
        <w:t>.</w:t>
      </w:r>
      <w:r w:rsidR="00B54E39" w:rsidRPr="00854629">
        <w:rPr>
          <w:smallCaps/>
        </w:rPr>
        <w:t>000.000</w:t>
      </w:r>
      <w:r w:rsidR="00B54E39" w:rsidRPr="00854629">
        <w:t xml:space="preserve">,- Kč (slovy: </w:t>
      </w:r>
      <w:r w:rsidR="00B31129" w:rsidRPr="00854629">
        <w:t>šestnáct</w:t>
      </w:r>
      <w:r w:rsidR="00B54E39" w:rsidRPr="00854629">
        <w:t>miliónů korun českých) bez</w:t>
      </w:r>
      <w:r w:rsidR="00B54E39" w:rsidRPr="00854629">
        <w:rPr>
          <w:smallCaps/>
        </w:rPr>
        <w:t xml:space="preserve"> DPH.</w:t>
      </w:r>
    </w:p>
    <w:p w14:paraId="5B503CD9" w14:textId="56C3FEBA" w:rsidR="009673A4" w:rsidRPr="00B506E3" w:rsidRDefault="009673A4" w:rsidP="00E82B12">
      <w:pPr>
        <w:pStyle w:val="Nadpis3"/>
      </w:pPr>
      <w:r w:rsidRPr="00B506E3">
        <w:t xml:space="preserve">Předpokládaná hodnota veřejné zakázky </w:t>
      </w:r>
      <w:r w:rsidR="0094622D" w:rsidRPr="00B506E3">
        <w:t xml:space="preserve">je </w:t>
      </w:r>
      <w:r w:rsidR="00AA4643" w:rsidRPr="00B506E3">
        <w:t>limitem pro</w:t>
      </w:r>
      <w:r w:rsidRPr="00B506E3">
        <w:t xml:space="preserve"> nejvyšší přípustnou nabídkovou cenu.</w:t>
      </w:r>
      <w:r w:rsidR="0094622D" w:rsidRPr="00854629">
        <w:t xml:space="preserve"> Pokud by nabídkov</w:t>
      </w:r>
      <w:r w:rsidR="0027259D" w:rsidRPr="00854629">
        <w:t>á cena</w:t>
      </w:r>
      <w:r w:rsidR="0094622D" w:rsidRPr="00854629">
        <w:t xml:space="preserve"> vybraného dodavatele přesáhla tento limit, zadavatel si vyhrazuje právo smlouvu neuzavřít a zadávací řízení zrušit.</w:t>
      </w:r>
    </w:p>
    <w:p w14:paraId="1F0A7641" w14:textId="618042F9" w:rsidR="0094622D" w:rsidRDefault="002D3BF1" w:rsidP="00E82B12">
      <w:pPr>
        <w:pStyle w:val="Nadpis3"/>
      </w:pPr>
      <w:r w:rsidRPr="00854629">
        <w:t>Předpokládaná</w:t>
      </w:r>
      <w:r>
        <w:t xml:space="preserve"> hodnota stavebních prací v rámci Stavby činí </w:t>
      </w:r>
      <w:r w:rsidR="00EB39F3">
        <w:t>300</w:t>
      </w:r>
      <w:r>
        <w:t xml:space="preserve">.000.000,- Kč (slovy: </w:t>
      </w:r>
      <w:r w:rsidR="00EB39F3">
        <w:t>tři sta</w:t>
      </w:r>
      <w:r>
        <w:t xml:space="preserve"> milionů korun českých) bez DPH</w:t>
      </w:r>
      <w:r w:rsidR="009673A4" w:rsidRPr="00BE4F01">
        <w:t>.</w:t>
      </w:r>
      <w:r w:rsidR="00EB39F3" w:rsidRPr="00EB39F3">
        <w:t xml:space="preserve"> </w:t>
      </w:r>
      <w:r w:rsidR="00EB39F3">
        <w:t>Předpokládaná hodnota dodávek pro interiérové vybavení Stavby činí 60.000.000,- Kč (slovy: šedesát milionů korun českých) bez DPH</w:t>
      </w:r>
      <w:r w:rsidR="0094622D">
        <w:t>.</w:t>
      </w:r>
      <w:r w:rsidR="00724BA7">
        <w:t xml:space="preserve"> </w:t>
      </w:r>
    </w:p>
    <w:p w14:paraId="266B0944" w14:textId="380FFFB6" w:rsidR="00724BA7" w:rsidRDefault="0094622D" w:rsidP="00E82B12">
      <w:pPr>
        <w:pStyle w:val="Nadpis3"/>
      </w:pPr>
      <w:r>
        <w:t>Za mimořádně nízkou bude považována nabídková cena odchylující se od průměru nabídkových cen ostatních účastníků zadávacího řízení (jsou-li kromě dodavatele s potenciálně mimořádně nízkou nabídkovou cenou alespoň další 2)</w:t>
      </w:r>
      <w:r w:rsidR="00FB2E74">
        <w:t xml:space="preserve"> o 30 </w:t>
      </w:r>
      <w:r w:rsidR="0027259D">
        <w:t xml:space="preserve">% </w:t>
      </w:r>
      <w:r w:rsidR="00FB2E74">
        <w:t>a více</w:t>
      </w:r>
      <w:r w:rsidR="0027259D">
        <w:t xml:space="preserve">. </w:t>
      </w:r>
    </w:p>
    <w:p w14:paraId="303B38AF" w14:textId="734F42F4" w:rsidR="00FC02FC" w:rsidRDefault="00FB2E74" w:rsidP="00E82B12">
      <w:pPr>
        <w:pStyle w:val="Nadpis3"/>
      </w:pPr>
      <w:r>
        <w:t>To neznamená, že zadavatel či jím ustanovená komise nemohou posoudit mimořádně nízkou nabídkovou cenu i podle jiných hledisek, podle objektivních okolností konkrétního případu.</w:t>
      </w:r>
    </w:p>
    <w:p w14:paraId="6AFA705B" w14:textId="77777777" w:rsidR="009673A4" w:rsidRDefault="00FC02FC" w:rsidP="00B54E39">
      <w:pPr>
        <w:pStyle w:val="Nadpis1"/>
        <w:keepNext w:val="0"/>
        <w:keepLines w:val="0"/>
        <w:widowControl w:val="0"/>
        <w:rPr>
          <w:rFonts w:asciiTheme="minorHAnsi" w:hAnsiTheme="minorHAnsi" w:cstheme="minorHAnsi"/>
          <w:sz w:val="22"/>
          <w:szCs w:val="22"/>
        </w:rPr>
      </w:pPr>
      <w:bookmarkStart w:id="12" w:name="_Toc22543212"/>
      <w:r w:rsidRPr="00BE4F01">
        <w:rPr>
          <w:rFonts w:asciiTheme="minorHAnsi" w:hAnsiTheme="minorHAnsi" w:cstheme="minorHAnsi"/>
          <w:sz w:val="22"/>
          <w:szCs w:val="22"/>
        </w:rPr>
        <w:t>PROKÁZÁNÍ ZPŮSOBILOSTI</w:t>
      </w:r>
      <w:bookmarkEnd w:id="12"/>
    </w:p>
    <w:p w14:paraId="24B54AA5" w14:textId="77777777" w:rsidR="00FC02FC" w:rsidRPr="00BE4F01" w:rsidRDefault="00FC02FC" w:rsidP="00B54E39">
      <w:pPr>
        <w:pStyle w:val="Nadpis2"/>
        <w:keepNext w:val="0"/>
        <w:keepLines w:val="0"/>
        <w:widowControl w:val="0"/>
        <w:rPr>
          <w:rFonts w:asciiTheme="minorHAnsi" w:hAnsiTheme="minorHAnsi" w:cstheme="minorHAnsi"/>
          <w:szCs w:val="22"/>
        </w:rPr>
      </w:pPr>
      <w:bookmarkStart w:id="13" w:name="_Toc22543213"/>
      <w:r w:rsidRPr="00BE4F01">
        <w:rPr>
          <w:rFonts w:asciiTheme="minorHAnsi" w:hAnsiTheme="minorHAnsi" w:cstheme="minorHAnsi"/>
          <w:szCs w:val="22"/>
        </w:rPr>
        <w:t>ZÁKLADNÍ ZPŮSOBILOSTI</w:t>
      </w:r>
      <w:bookmarkEnd w:id="13"/>
    </w:p>
    <w:p w14:paraId="59FD71E2" w14:textId="77777777" w:rsidR="00FC02FC" w:rsidRPr="00BE4F01" w:rsidRDefault="00FC02FC" w:rsidP="00E82B12">
      <w:pPr>
        <w:pStyle w:val="Nadpis3"/>
      </w:pPr>
      <w:r w:rsidRPr="00BE4F01">
        <w:t>Způsobilým podle § 74 odst. 1 ZZVZ není dodavatel, který</w:t>
      </w:r>
    </w:p>
    <w:p w14:paraId="6B06D20D" w14:textId="77777777" w:rsidR="00FC02FC" w:rsidRPr="00BE4F01" w:rsidRDefault="00FC02FC" w:rsidP="006D44A6">
      <w:pPr>
        <w:pStyle w:val="Odstavecseseznamem"/>
        <w:widowControl w:val="0"/>
        <w:numPr>
          <w:ilvl w:val="0"/>
          <w:numId w:val="4"/>
        </w:numPr>
        <w:rPr>
          <w:rFonts w:asciiTheme="minorHAnsi" w:hAnsiTheme="minorHAnsi" w:cstheme="minorHAnsi"/>
        </w:rPr>
      </w:pPr>
      <w:r w:rsidRPr="00BE4F01">
        <w:rPr>
          <w:rFonts w:asciiTheme="minorHAnsi" w:hAnsiTheme="minorHAnsi" w:cstheme="minorHAnsi"/>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7FB52C96" w14:textId="77777777" w:rsidR="00FC02FC" w:rsidRPr="00BE4F01" w:rsidRDefault="00FC02FC" w:rsidP="006D44A6">
      <w:pPr>
        <w:pStyle w:val="Odstavecseseznamem"/>
        <w:widowControl w:val="0"/>
        <w:numPr>
          <w:ilvl w:val="0"/>
          <w:numId w:val="4"/>
        </w:numPr>
        <w:rPr>
          <w:rFonts w:asciiTheme="minorHAnsi" w:hAnsiTheme="minorHAnsi" w:cstheme="minorHAnsi"/>
        </w:rPr>
      </w:pPr>
      <w:r w:rsidRPr="00BE4F01">
        <w:rPr>
          <w:rFonts w:asciiTheme="minorHAnsi" w:hAnsiTheme="minorHAnsi" w:cstheme="minorHAnsi"/>
        </w:rPr>
        <w:t>má v České republice nebo v zemi svého sídla v evidenci daní zachycen splatný daňový nedoplatek,</w:t>
      </w:r>
    </w:p>
    <w:p w14:paraId="647C7E09" w14:textId="77777777" w:rsidR="00FC02FC" w:rsidRPr="00BE4F01" w:rsidRDefault="00FC02FC" w:rsidP="006D44A6">
      <w:pPr>
        <w:pStyle w:val="Odstavecseseznamem"/>
        <w:widowControl w:val="0"/>
        <w:numPr>
          <w:ilvl w:val="0"/>
          <w:numId w:val="4"/>
        </w:numPr>
        <w:rPr>
          <w:rFonts w:asciiTheme="minorHAnsi" w:hAnsiTheme="minorHAnsi" w:cstheme="minorHAnsi"/>
        </w:rPr>
      </w:pPr>
      <w:r w:rsidRPr="00BE4F01">
        <w:rPr>
          <w:rFonts w:asciiTheme="minorHAnsi" w:hAnsiTheme="minorHAnsi" w:cstheme="minorHAnsi"/>
        </w:rPr>
        <w:t>má v České republice nebo v zemi svého sídla splatný nedoplatek na pojistném nebo na penále na veřejné zdravotní pojištění,</w:t>
      </w:r>
    </w:p>
    <w:p w14:paraId="16FC0FBD" w14:textId="77777777" w:rsidR="00FC02FC" w:rsidRPr="00BE4F01" w:rsidRDefault="00FC02FC" w:rsidP="006D44A6">
      <w:pPr>
        <w:pStyle w:val="Odstavecseseznamem"/>
        <w:widowControl w:val="0"/>
        <w:numPr>
          <w:ilvl w:val="0"/>
          <w:numId w:val="4"/>
        </w:numPr>
        <w:rPr>
          <w:rFonts w:asciiTheme="minorHAnsi" w:hAnsiTheme="minorHAnsi" w:cstheme="minorHAnsi"/>
        </w:rPr>
      </w:pPr>
      <w:r w:rsidRPr="00BE4F01">
        <w:rPr>
          <w:rFonts w:asciiTheme="minorHAnsi" w:hAnsiTheme="minorHAnsi" w:cstheme="minorHAnsi"/>
        </w:rPr>
        <w:t>má v České republice nebo v zemi svého sídla splatný nedoplatek na pojistném nebo na penále na sociální zabezpečení a příspěvku na státní politiku zaměstnanosti,</w:t>
      </w:r>
    </w:p>
    <w:p w14:paraId="5EF491C9" w14:textId="77777777" w:rsidR="00FC02FC" w:rsidRPr="00BE4F01" w:rsidRDefault="00FC02FC" w:rsidP="006D44A6">
      <w:pPr>
        <w:pStyle w:val="Odstavecseseznamem"/>
        <w:widowControl w:val="0"/>
        <w:numPr>
          <w:ilvl w:val="0"/>
          <w:numId w:val="4"/>
        </w:numPr>
        <w:rPr>
          <w:rFonts w:asciiTheme="minorHAnsi" w:hAnsiTheme="minorHAnsi" w:cstheme="minorHAnsi"/>
        </w:rPr>
      </w:pPr>
      <w:r w:rsidRPr="00BE4F01">
        <w:rPr>
          <w:rFonts w:asciiTheme="minorHAnsi" w:hAnsiTheme="minorHAnsi" w:cstheme="minorHAnsi"/>
        </w:rPr>
        <w:t>je v likvidaci, proti němuž bylo vydáno rozhodnutí o úpadku, vůči němuž byla nařízena nucená správa podle jiného právního předpisu nebo v obdobné situaci podle právního řádu země sídla dodavatele.</w:t>
      </w:r>
    </w:p>
    <w:p w14:paraId="6789BAD6" w14:textId="77777777" w:rsidR="00FC02FC" w:rsidRPr="00BE4F01" w:rsidRDefault="00FC02FC" w:rsidP="00E82B12">
      <w:pPr>
        <w:pStyle w:val="Nadpis3"/>
      </w:pPr>
      <w:r w:rsidRPr="00BE4F01">
        <w:t>Je-li dodavatelem právnická osoba, musí podmínku dle § 74 odst. 1 písm. a) ZZVZ splňovat tato právnická osoba a zároveň každý člen statutárního orgánu. Je-li členem statutárního orgánu dodavatele právnická osoba, musí podmínku dle § 74 odst. 1 písm.</w:t>
      </w:r>
      <w:r w:rsidR="002D3BF1">
        <w:t xml:space="preserve"> a ZZVZ splňovat:</w:t>
      </w:r>
    </w:p>
    <w:p w14:paraId="29D19662" w14:textId="77777777" w:rsidR="00FC02FC" w:rsidRPr="00BE4F01" w:rsidRDefault="00FC02FC" w:rsidP="006D44A6">
      <w:pPr>
        <w:pStyle w:val="Odstavecseseznamem"/>
        <w:widowControl w:val="0"/>
        <w:numPr>
          <w:ilvl w:val="0"/>
          <w:numId w:val="5"/>
        </w:numPr>
        <w:rPr>
          <w:rFonts w:asciiTheme="minorHAnsi" w:hAnsiTheme="minorHAnsi" w:cstheme="minorHAnsi"/>
        </w:rPr>
      </w:pPr>
      <w:r w:rsidRPr="00BE4F01">
        <w:rPr>
          <w:rFonts w:asciiTheme="minorHAnsi" w:hAnsiTheme="minorHAnsi" w:cstheme="minorHAnsi"/>
        </w:rPr>
        <w:t>tato právnická osoba,</w:t>
      </w:r>
    </w:p>
    <w:p w14:paraId="688303FE" w14:textId="77777777" w:rsidR="00FC02FC" w:rsidRPr="00BE4F01" w:rsidRDefault="00FC02FC" w:rsidP="006D44A6">
      <w:pPr>
        <w:pStyle w:val="Odstavecseseznamem"/>
        <w:widowControl w:val="0"/>
        <w:numPr>
          <w:ilvl w:val="0"/>
          <w:numId w:val="5"/>
        </w:numPr>
        <w:rPr>
          <w:rFonts w:asciiTheme="minorHAnsi" w:hAnsiTheme="minorHAnsi" w:cstheme="minorHAnsi"/>
        </w:rPr>
      </w:pPr>
      <w:r w:rsidRPr="00BE4F01">
        <w:rPr>
          <w:rFonts w:asciiTheme="minorHAnsi" w:hAnsiTheme="minorHAnsi" w:cstheme="minorHAnsi"/>
        </w:rPr>
        <w:t>každý člen statutárního orgánu této právnické osoby a</w:t>
      </w:r>
    </w:p>
    <w:p w14:paraId="053D11AD" w14:textId="77777777" w:rsidR="00FC02FC" w:rsidRPr="00BE4F01" w:rsidRDefault="00FC02FC" w:rsidP="006D44A6">
      <w:pPr>
        <w:pStyle w:val="Odstavecseseznamem"/>
        <w:widowControl w:val="0"/>
        <w:numPr>
          <w:ilvl w:val="0"/>
          <w:numId w:val="5"/>
        </w:numPr>
        <w:rPr>
          <w:rFonts w:asciiTheme="minorHAnsi" w:hAnsiTheme="minorHAnsi" w:cstheme="minorHAnsi"/>
        </w:rPr>
      </w:pPr>
      <w:r w:rsidRPr="00BE4F01">
        <w:rPr>
          <w:rFonts w:asciiTheme="minorHAnsi" w:hAnsiTheme="minorHAnsi" w:cstheme="minorHAnsi"/>
        </w:rPr>
        <w:t>osoba zastupující tuto právnickou osobu v statutárním orgánu dodavatele.</w:t>
      </w:r>
    </w:p>
    <w:p w14:paraId="12DBCAA1" w14:textId="77777777" w:rsidR="00FC02FC" w:rsidRPr="00BE4F01" w:rsidRDefault="00FC02FC" w:rsidP="00E82B12">
      <w:pPr>
        <w:pStyle w:val="Nadpis3"/>
      </w:pPr>
      <w:r w:rsidRPr="00BE4F01">
        <w:t>Účastní-li se zadávacího řízení pobočka závodu</w:t>
      </w:r>
    </w:p>
    <w:p w14:paraId="14F93F7C" w14:textId="77777777" w:rsidR="00FC02FC" w:rsidRPr="00BE4F01" w:rsidRDefault="00FC02FC" w:rsidP="006D44A6">
      <w:pPr>
        <w:pStyle w:val="Odstavecseseznamem"/>
        <w:widowControl w:val="0"/>
        <w:numPr>
          <w:ilvl w:val="0"/>
          <w:numId w:val="6"/>
        </w:numPr>
        <w:rPr>
          <w:rFonts w:asciiTheme="minorHAnsi" w:hAnsiTheme="minorHAnsi" w:cstheme="minorHAnsi"/>
        </w:rPr>
      </w:pPr>
      <w:r w:rsidRPr="00BE4F01">
        <w:rPr>
          <w:rFonts w:asciiTheme="minorHAnsi" w:hAnsiTheme="minorHAnsi" w:cstheme="minorHAnsi"/>
        </w:rPr>
        <w:t>zahraniční právnické osoby, musí podmínku dle § 74 odst. 1 písm. a) ZZVZ splňovat tato právnická osoba a vedoucí pobočky závodu,</w:t>
      </w:r>
    </w:p>
    <w:p w14:paraId="390525FB" w14:textId="77777777" w:rsidR="00FC02FC" w:rsidRPr="00BE4F01" w:rsidRDefault="00FC02FC" w:rsidP="006D44A6">
      <w:pPr>
        <w:pStyle w:val="Odstavecseseznamem"/>
        <w:widowControl w:val="0"/>
        <w:numPr>
          <w:ilvl w:val="0"/>
          <w:numId w:val="6"/>
        </w:numPr>
        <w:rPr>
          <w:rFonts w:asciiTheme="minorHAnsi" w:hAnsiTheme="minorHAnsi" w:cstheme="minorHAnsi"/>
        </w:rPr>
      </w:pPr>
      <w:r w:rsidRPr="00BE4F01">
        <w:rPr>
          <w:rFonts w:asciiTheme="minorHAnsi" w:hAnsiTheme="minorHAnsi" w:cstheme="minorHAnsi"/>
        </w:rPr>
        <w:t>české právnické osoby, musí podmínku dle § 74 odst. 1 písm. a) ZZVZ splňovat osoby uvedené v § 74 odst. 2 ZZVZ a vedoucí pobočky závodu.</w:t>
      </w:r>
    </w:p>
    <w:p w14:paraId="158ECEED" w14:textId="77777777" w:rsidR="00FC02FC" w:rsidRPr="00BE4F01" w:rsidRDefault="00FC02FC" w:rsidP="00E82B12">
      <w:pPr>
        <w:pStyle w:val="Nadpis3"/>
      </w:pPr>
      <w:r w:rsidRPr="00BE4F01">
        <w:t>Způsob prokázání splnění podmínek základní způsobilosti ve vztahu k České republice splní dodavatel předložením:</w:t>
      </w:r>
    </w:p>
    <w:p w14:paraId="22A50B2E" w14:textId="77777777" w:rsidR="00FC02FC" w:rsidRPr="00BE4F01" w:rsidRDefault="00FC02FC" w:rsidP="006D44A6">
      <w:pPr>
        <w:pStyle w:val="Odstavecseseznamem"/>
        <w:widowControl w:val="0"/>
        <w:numPr>
          <w:ilvl w:val="0"/>
          <w:numId w:val="7"/>
        </w:numPr>
        <w:rPr>
          <w:rFonts w:asciiTheme="minorHAnsi" w:hAnsiTheme="minorHAnsi" w:cstheme="minorHAnsi"/>
        </w:rPr>
      </w:pPr>
      <w:r w:rsidRPr="00BE4F01">
        <w:rPr>
          <w:rFonts w:asciiTheme="minorHAnsi" w:hAnsiTheme="minorHAnsi" w:cstheme="minorHAnsi"/>
        </w:rPr>
        <w:t>výpisu z evidence Rejstříku trestů ve vztahu k § 74 odst. 1 písm. a) ZZVZ,</w:t>
      </w:r>
    </w:p>
    <w:p w14:paraId="30AA9637" w14:textId="77777777" w:rsidR="00FC02FC" w:rsidRPr="00BE4F01" w:rsidRDefault="00FC02FC" w:rsidP="006D44A6">
      <w:pPr>
        <w:pStyle w:val="Odstavecseseznamem"/>
        <w:widowControl w:val="0"/>
        <w:numPr>
          <w:ilvl w:val="0"/>
          <w:numId w:val="7"/>
        </w:numPr>
        <w:rPr>
          <w:rFonts w:asciiTheme="minorHAnsi" w:hAnsiTheme="minorHAnsi" w:cstheme="minorHAnsi"/>
        </w:rPr>
      </w:pPr>
      <w:r w:rsidRPr="00BE4F01">
        <w:rPr>
          <w:rFonts w:asciiTheme="minorHAnsi" w:hAnsiTheme="minorHAnsi" w:cstheme="minorHAnsi"/>
        </w:rPr>
        <w:t>potvrzení příslušného finančního úřadu ve vztahu k § 74 odst. 1 písm. b) ZZVZ,</w:t>
      </w:r>
    </w:p>
    <w:p w14:paraId="1B517FCB" w14:textId="77777777" w:rsidR="00FC02FC" w:rsidRPr="00BE4F01" w:rsidRDefault="00FC02FC" w:rsidP="006D44A6">
      <w:pPr>
        <w:pStyle w:val="Odstavecseseznamem"/>
        <w:widowControl w:val="0"/>
        <w:numPr>
          <w:ilvl w:val="0"/>
          <w:numId w:val="7"/>
        </w:numPr>
        <w:rPr>
          <w:rFonts w:asciiTheme="minorHAnsi" w:hAnsiTheme="minorHAnsi" w:cstheme="minorHAnsi"/>
        </w:rPr>
      </w:pPr>
      <w:r w:rsidRPr="00BE4F01">
        <w:rPr>
          <w:rFonts w:asciiTheme="minorHAnsi" w:hAnsiTheme="minorHAnsi" w:cstheme="minorHAnsi"/>
        </w:rPr>
        <w:t>písemného čestného prohlášení ve vztahu ke spotřební dani ve vztahu k § 74 odst. 1 písm. b) ZZVZ,</w:t>
      </w:r>
    </w:p>
    <w:p w14:paraId="20A050FC" w14:textId="77777777" w:rsidR="00FC02FC" w:rsidRPr="00BE4F01" w:rsidRDefault="00FC02FC" w:rsidP="006D44A6">
      <w:pPr>
        <w:pStyle w:val="Odstavecseseznamem"/>
        <w:widowControl w:val="0"/>
        <w:numPr>
          <w:ilvl w:val="0"/>
          <w:numId w:val="7"/>
        </w:numPr>
        <w:rPr>
          <w:rFonts w:asciiTheme="minorHAnsi" w:hAnsiTheme="minorHAnsi" w:cstheme="minorHAnsi"/>
        </w:rPr>
      </w:pPr>
      <w:r w:rsidRPr="00BE4F01">
        <w:rPr>
          <w:rFonts w:asciiTheme="minorHAnsi" w:hAnsiTheme="minorHAnsi" w:cstheme="minorHAnsi"/>
        </w:rPr>
        <w:t>písemného čestného prohlášení ve vztahu k § 74 odst. 1 písm. c) ZZVZ,</w:t>
      </w:r>
    </w:p>
    <w:p w14:paraId="414F9CE7" w14:textId="77777777" w:rsidR="00FC02FC" w:rsidRPr="00BE4F01" w:rsidRDefault="00FC02FC" w:rsidP="006D44A6">
      <w:pPr>
        <w:pStyle w:val="Odstavecseseznamem"/>
        <w:widowControl w:val="0"/>
        <w:numPr>
          <w:ilvl w:val="0"/>
          <w:numId w:val="7"/>
        </w:numPr>
        <w:rPr>
          <w:rFonts w:asciiTheme="minorHAnsi" w:hAnsiTheme="minorHAnsi" w:cstheme="minorHAnsi"/>
        </w:rPr>
      </w:pPr>
      <w:r w:rsidRPr="00BE4F01">
        <w:rPr>
          <w:rFonts w:asciiTheme="minorHAnsi" w:hAnsiTheme="minorHAnsi" w:cstheme="minorHAnsi"/>
        </w:rPr>
        <w:t>potvrzení příslušné okresní správy sociálního zabezpečení ve vztahu k § 74 odst. 1 písm. d) ZZVZ,</w:t>
      </w:r>
    </w:p>
    <w:p w14:paraId="26431D17" w14:textId="77777777" w:rsidR="00126570" w:rsidRPr="00BE4F01" w:rsidRDefault="00FC02FC" w:rsidP="006D44A6">
      <w:pPr>
        <w:pStyle w:val="Odstavecseseznamem"/>
        <w:widowControl w:val="0"/>
        <w:numPr>
          <w:ilvl w:val="0"/>
          <w:numId w:val="7"/>
        </w:numPr>
        <w:rPr>
          <w:rFonts w:asciiTheme="minorHAnsi" w:hAnsiTheme="minorHAnsi" w:cstheme="minorHAnsi"/>
        </w:rPr>
      </w:pPr>
      <w:r w:rsidRPr="00BE4F01">
        <w:rPr>
          <w:rFonts w:asciiTheme="minorHAnsi" w:hAnsiTheme="minorHAnsi" w:cstheme="minorHAnsi"/>
        </w:rPr>
        <w:t>výpisu z obchodního rejstříku, nebo předložením písemného čestného prohlášení v případě, že není v obchodním rejstříku zapsán, ve vztahu k § 74 odst. 1 písm. e) ZZVZ.</w:t>
      </w:r>
    </w:p>
    <w:p w14:paraId="77BFC6A8" w14:textId="38B7ECE6" w:rsidR="00CB4619" w:rsidRPr="00BE4F01" w:rsidRDefault="00CB4619" w:rsidP="00E82B12">
      <w:pPr>
        <w:pStyle w:val="Nadpis3"/>
      </w:pPr>
      <w:r w:rsidRPr="00BE4F01">
        <w:t>Dodavatel může využít vzor čestného prohlášení o splnění kvalifikace dodavatele</w:t>
      </w:r>
      <w:r w:rsidR="00FF684E">
        <w:t xml:space="preserve"> dle</w:t>
      </w:r>
      <w:r w:rsidRPr="00BE4F01">
        <w:t xml:space="preserve"> přílohy č. 4 této zadávací dokumentace.</w:t>
      </w:r>
    </w:p>
    <w:p w14:paraId="133509EE" w14:textId="77777777" w:rsidR="00126570" w:rsidRPr="00BE4F01" w:rsidRDefault="00126570" w:rsidP="00B54E39">
      <w:pPr>
        <w:pStyle w:val="Nadpis2"/>
        <w:keepNext w:val="0"/>
        <w:keepLines w:val="0"/>
        <w:widowControl w:val="0"/>
        <w:rPr>
          <w:rFonts w:asciiTheme="minorHAnsi" w:hAnsiTheme="minorHAnsi" w:cstheme="minorHAnsi"/>
          <w:szCs w:val="22"/>
        </w:rPr>
      </w:pPr>
      <w:bookmarkStart w:id="14" w:name="_Toc22543214"/>
      <w:r w:rsidRPr="00BE4F01">
        <w:rPr>
          <w:rFonts w:asciiTheme="minorHAnsi" w:hAnsiTheme="minorHAnsi" w:cstheme="minorHAnsi"/>
          <w:szCs w:val="22"/>
        </w:rPr>
        <w:t>PROFESNÍ ZPŮSOBILOST</w:t>
      </w:r>
      <w:bookmarkEnd w:id="14"/>
    </w:p>
    <w:p w14:paraId="74CA9C57" w14:textId="77777777" w:rsidR="00126570" w:rsidRPr="00BE4F01" w:rsidRDefault="00126570" w:rsidP="00E82B12">
      <w:pPr>
        <w:pStyle w:val="Nadpis3"/>
      </w:pPr>
      <w:r w:rsidRPr="00BE4F01">
        <w:t>Splnění profesní způsobilosti dle § 77 odst. 1 ZZVZ prokáže dodavatel předložením výpisu z obchodního rejstříku nebo jiné obdobné evidence, pokud jiný právní předpis zápis do takové evidence vyžaduje.</w:t>
      </w:r>
    </w:p>
    <w:p w14:paraId="1BDCAE3E" w14:textId="77777777" w:rsidR="00126570" w:rsidRPr="00BE4F01" w:rsidRDefault="00126570" w:rsidP="00E82B12">
      <w:pPr>
        <w:pStyle w:val="Nadpis3"/>
      </w:pPr>
      <w:r w:rsidRPr="00BE4F01">
        <w:t>Splnění profesní způsobilosti dle § 77 odst. 2 písm. a) ZZVZ prokáže dodavatel předložením dokladu o oprávnění podnikat v rozsahu odpovídajícímu předmětu této veřejné zakázky - živnostenského oprávnění pro tyto činnosti:</w:t>
      </w:r>
    </w:p>
    <w:p w14:paraId="7C154514" w14:textId="77777777" w:rsidR="00126570" w:rsidRPr="002D3BF1" w:rsidRDefault="001D3CD1" w:rsidP="006D44A6">
      <w:pPr>
        <w:pStyle w:val="Odstavecseseznamem"/>
        <w:widowControl w:val="0"/>
        <w:numPr>
          <w:ilvl w:val="0"/>
          <w:numId w:val="8"/>
        </w:numPr>
        <w:rPr>
          <w:rFonts w:asciiTheme="minorHAnsi" w:hAnsiTheme="minorHAnsi" w:cstheme="minorHAnsi"/>
        </w:rPr>
      </w:pPr>
      <w:r w:rsidRPr="002D3BF1">
        <w:rPr>
          <w:rFonts w:asciiTheme="minorHAnsi" w:hAnsiTheme="minorHAnsi" w:cstheme="minorHAnsi"/>
        </w:rPr>
        <w:t>projektová činnost ve výstavbě</w:t>
      </w:r>
      <w:r w:rsidR="00126570" w:rsidRPr="002D3BF1">
        <w:rPr>
          <w:rFonts w:asciiTheme="minorHAnsi" w:hAnsiTheme="minorHAnsi" w:cstheme="minorHAnsi"/>
        </w:rPr>
        <w:t>,</w:t>
      </w:r>
    </w:p>
    <w:p w14:paraId="3B277EFA" w14:textId="77777777" w:rsidR="00EB39F3" w:rsidRDefault="00126570" w:rsidP="006D44A6">
      <w:pPr>
        <w:pStyle w:val="Odstavecseseznamem"/>
        <w:widowControl w:val="0"/>
        <w:numPr>
          <w:ilvl w:val="0"/>
          <w:numId w:val="8"/>
        </w:numPr>
        <w:rPr>
          <w:rFonts w:asciiTheme="minorHAnsi" w:hAnsiTheme="minorHAnsi" w:cstheme="minorHAnsi"/>
        </w:rPr>
      </w:pPr>
      <w:r w:rsidRPr="00BE4F01">
        <w:rPr>
          <w:rFonts w:asciiTheme="minorHAnsi" w:hAnsiTheme="minorHAnsi" w:cstheme="minorHAnsi"/>
        </w:rPr>
        <w:t>poskytování služeb v oblasti bezpečnosti a ochrany zdraví při práci</w:t>
      </w:r>
      <w:r w:rsidR="00EB39F3">
        <w:rPr>
          <w:rFonts w:asciiTheme="minorHAnsi" w:hAnsiTheme="minorHAnsi" w:cstheme="minorHAnsi"/>
        </w:rPr>
        <w:t>,</w:t>
      </w:r>
    </w:p>
    <w:p w14:paraId="7FF1BB10" w14:textId="5C5A32D6" w:rsidR="00EB39F3" w:rsidRDefault="00EB39F3" w:rsidP="00EB39F3">
      <w:pPr>
        <w:pStyle w:val="Odstavecseseznamem"/>
        <w:widowControl w:val="0"/>
        <w:numPr>
          <w:ilvl w:val="0"/>
          <w:numId w:val="8"/>
        </w:numPr>
        <w:rPr>
          <w:rFonts w:asciiTheme="minorHAnsi" w:hAnsiTheme="minorHAnsi" w:cstheme="minorHAnsi"/>
        </w:rPr>
      </w:pPr>
      <w:r>
        <w:rPr>
          <w:rFonts w:asciiTheme="minorHAnsi" w:hAnsiTheme="minorHAnsi" w:cstheme="minorHAnsi"/>
        </w:rPr>
        <w:t>p</w:t>
      </w:r>
      <w:r w:rsidRPr="00EB39F3">
        <w:rPr>
          <w:rFonts w:asciiTheme="minorHAnsi" w:hAnsiTheme="minorHAnsi" w:cstheme="minorHAnsi"/>
        </w:rPr>
        <w:t>oradenská a konzultační činnost, zpracování odborných studií a posudků</w:t>
      </w:r>
      <w:r>
        <w:rPr>
          <w:rFonts w:asciiTheme="minorHAnsi" w:hAnsiTheme="minorHAnsi" w:cstheme="minorHAnsi"/>
        </w:rPr>
        <w:t>,</w:t>
      </w:r>
    </w:p>
    <w:p w14:paraId="5708182F" w14:textId="0D7C2205" w:rsidR="00126570" w:rsidRPr="00BE4F01" w:rsidRDefault="00EB39F3" w:rsidP="00EB39F3">
      <w:pPr>
        <w:pStyle w:val="Odstavecseseznamem"/>
        <w:widowControl w:val="0"/>
        <w:numPr>
          <w:ilvl w:val="0"/>
          <w:numId w:val="8"/>
        </w:numPr>
        <w:rPr>
          <w:rFonts w:asciiTheme="minorHAnsi" w:hAnsiTheme="minorHAnsi" w:cstheme="minorHAnsi"/>
        </w:rPr>
      </w:pPr>
      <w:r>
        <w:rPr>
          <w:rFonts w:asciiTheme="minorHAnsi" w:hAnsiTheme="minorHAnsi" w:cstheme="minorHAnsi"/>
        </w:rPr>
        <w:t>s</w:t>
      </w:r>
      <w:r w:rsidRPr="00EB39F3">
        <w:rPr>
          <w:rFonts w:asciiTheme="minorHAnsi" w:hAnsiTheme="minorHAnsi" w:cstheme="minorHAnsi"/>
        </w:rPr>
        <w:t>lužby v oblasti administrativní správy a služby organizačně hospodářské povahy</w:t>
      </w:r>
      <w:r w:rsidR="001D3CD1" w:rsidRPr="00BE4F01">
        <w:rPr>
          <w:rFonts w:asciiTheme="minorHAnsi" w:hAnsiTheme="minorHAnsi" w:cstheme="minorHAnsi"/>
        </w:rPr>
        <w:t>.</w:t>
      </w:r>
    </w:p>
    <w:p w14:paraId="6C94B018" w14:textId="03080E4C" w:rsidR="00EF4782" w:rsidRPr="00BE4F01" w:rsidRDefault="00126570" w:rsidP="00E82B12">
      <w:pPr>
        <w:pStyle w:val="Nadpis3"/>
      </w:pPr>
      <w:r w:rsidRPr="00BE4F01">
        <w:t>Splnění profesní způsobilosti dle § 77 odst. 2 písm. c) ZZVZ prokáže dodavatel př</w:t>
      </w:r>
      <w:r w:rsidR="001D3CD1" w:rsidRPr="00BE4F01">
        <w:t>edložením dokladu o autorizaci</w:t>
      </w:r>
      <w:r w:rsidR="00803044">
        <w:t>/registraci</w:t>
      </w:r>
      <w:r w:rsidR="001D3CD1" w:rsidRPr="00BE4F01">
        <w:t xml:space="preserve"> </w:t>
      </w:r>
      <w:r w:rsidRPr="00BE4F01">
        <w:t>autorizovaného inženýra nebo autorizovaného technika udělené podle zákona č. 360/1992 Sb., o výkonu povolání autorizovaných architektů a o výkonu povolání autorizovaných inženýrů a techniků činných ve výstavbě, ve znění pozdějších předpisů</w:t>
      </w:r>
      <w:r w:rsidR="00EF4782" w:rsidRPr="00BE4F01">
        <w:t xml:space="preserve"> (</w:t>
      </w:r>
      <w:r w:rsidR="00FF684E">
        <w:t xml:space="preserve">dále jen </w:t>
      </w:r>
      <w:r w:rsidR="00EF4782" w:rsidRPr="00BE4F01">
        <w:t>„autorizační zákon“), pokud tato kvalifikace byla získaná v zahraničí, dodavatel postupuje dle § 81 ZZVZ (předkládá doklady vydané podle právního řádu země, ve které byla získána, a to v rozsahu požadovaném zadavatelem, dále platí § 45 odst. 3 ZZVZ)</w:t>
      </w:r>
      <w:r w:rsidRPr="00BE4F01">
        <w:t>, a to pro tyto obory:</w:t>
      </w:r>
    </w:p>
    <w:p w14:paraId="1F346D93" w14:textId="77777777" w:rsidR="00126570" w:rsidRPr="00BE4F01" w:rsidRDefault="00126570" w:rsidP="006D44A6">
      <w:pPr>
        <w:pStyle w:val="Odstavecseseznamem"/>
        <w:widowControl w:val="0"/>
        <w:numPr>
          <w:ilvl w:val="0"/>
          <w:numId w:val="9"/>
        </w:numPr>
        <w:rPr>
          <w:rFonts w:asciiTheme="minorHAnsi" w:hAnsiTheme="minorHAnsi" w:cstheme="minorHAnsi"/>
        </w:rPr>
      </w:pPr>
      <w:r w:rsidRPr="00BE4F01">
        <w:rPr>
          <w:rFonts w:asciiTheme="minorHAnsi" w:hAnsiTheme="minorHAnsi" w:cstheme="minorHAnsi"/>
        </w:rPr>
        <w:t xml:space="preserve">Pozemní stavby </w:t>
      </w:r>
      <w:r w:rsidRPr="00BE4F01">
        <w:rPr>
          <w:rFonts w:asciiTheme="minorHAnsi" w:hAnsiTheme="minorHAnsi" w:cstheme="minorHAnsi"/>
          <w:b/>
        </w:rPr>
        <w:t>IP00</w:t>
      </w:r>
      <w:r w:rsidR="002D3BF1">
        <w:rPr>
          <w:rFonts w:asciiTheme="minorHAnsi" w:hAnsiTheme="minorHAnsi" w:cstheme="minorHAnsi"/>
          <w:b/>
        </w:rPr>
        <w:t>/TP00</w:t>
      </w:r>
      <w:r w:rsidRPr="00BE4F01">
        <w:rPr>
          <w:rFonts w:asciiTheme="minorHAnsi" w:hAnsiTheme="minorHAnsi" w:cstheme="minorHAnsi"/>
        </w:rPr>
        <w:t xml:space="preserve"> (dále jen „autorizace Pozemní stavby")</w:t>
      </w:r>
      <w:r w:rsidR="00571542" w:rsidRPr="00BE4F01">
        <w:rPr>
          <w:rFonts w:asciiTheme="minorHAnsi" w:hAnsiTheme="minorHAnsi" w:cstheme="minorHAnsi"/>
        </w:rPr>
        <w:t>,</w:t>
      </w:r>
    </w:p>
    <w:p w14:paraId="395C66C3" w14:textId="77777777" w:rsidR="00126570" w:rsidRPr="00BE4F01" w:rsidRDefault="00126570" w:rsidP="006D44A6">
      <w:pPr>
        <w:pStyle w:val="Odstavecseseznamem"/>
        <w:widowControl w:val="0"/>
        <w:numPr>
          <w:ilvl w:val="0"/>
          <w:numId w:val="9"/>
        </w:numPr>
        <w:rPr>
          <w:rFonts w:asciiTheme="minorHAnsi" w:hAnsiTheme="minorHAnsi" w:cstheme="minorHAnsi"/>
        </w:rPr>
      </w:pPr>
      <w:r w:rsidRPr="00BE4F01">
        <w:rPr>
          <w:rFonts w:asciiTheme="minorHAnsi" w:hAnsiTheme="minorHAnsi" w:cstheme="minorHAnsi"/>
        </w:rPr>
        <w:t xml:space="preserve">Statika a dynamika staveb </w:t>
      </w:r>
      <w:r w:rsidRPr="00BE4F01">
        <w:rPr>
          <w:rFonts w:asciiTheme="minorHAnsi" w:hAnsiTheme="minorHAnsi" w:cstheme="minorHAnsi"/>
          <w:b/>
        </w:rPr>
        <w:t>IS00</w:t>
      </w:r>
      <w:r w:rsidRPr="00BE4F01">
        <w:rPr>
          <w:rFonts w:asciiTheme="minorHAnsi" w:hAnsiTheme="minorHAnsi" w:cstheme="minorHAnsi"/>
        </w:rPr>
        <w:t xml:space="preserve"> (dále jen „autorizace Statika a dynamika staveb")</w:t>
      </w:r>
      <w:r w:rsidR="002D3BF1">
        <w:rPr>
          <w:rFonts w:asciiTheme="minorHAnsi" w:hAnsiTheme="minorHAnsi" w:cstheme="minorHAnsi"/>
        </w:rPr>
        <w:t xml:space="preserve"> – vydává se pouze pro autorizovaného inženýra, nikoli autorizovaného technika</w:t>
      </w:r>
      <w:r w:rsidR="00571542" w:rsidRPr="00BE4F01">
        <w:rPr>
          <w:rFonts w:asciiTheme="minorHAnsi" w:hAnsiTheme="minorHAnsi" w:cstheme="minorHAnsi"/>
        </w:rPr>
        <w:t>,</w:t>
      </w:r>
    </w:p>
    <w:p w14:paraId="28DF0FD2" w14:textId="77777777" w:rsidR="00126570" w:rsidRPr="00BE4F01" w:rsidRDefault="00126570" w:rsidP="006D44A6">
      <w:pPr>
        <w:pStyle w:val="Odstavecseseznamem"/>
        <w:widowControl w:val="0"/>
        <w:numPr>
          <w:ilvl w:val="0"/>
          <w:numId w:val="9"/>
        </w:numPr>
        <w:rPr>
          <w:rFonts w:asciiTheme="minorHAnsi" w:hAnsiTheme="minorHAnsi" w:cstheme="minorHAnsi"/>
        </w:rPr>
      </w:pPr>
      <w:r w:rsidRPr="00BE4F01">
        <w:rPr>
          <w:rFonts w:asciiTheme="minorHAnsi" w:hAnsiTheme="minorHAnsi" w:cstheme="minorHAnsi"/>
        </w:rPr>
        <w:t xml:space="preserve">Technika prostředí staveb, specializace elektrotechnická zařízení </w:t>
      </w:r>
      <w:r w:rsidRPr="00BE4F01">
        <w:rPr>
          <w:rFonts w:asciiTheme="minorHAnsi" w:hAnsiTheme="minorHAnsi" w:cstheme="minorHAnsi"/>
          <w:b/>
        </w:rPr>
        <w:t>IE02/TE03</w:t>
      </w:r>
      <w:r w:rsidRPr="00BE4F01">
        <w:rPr>
          <w:rFonts w:asciiTheme="minorHAnsi" w:hAnsiTheme="minorHAnsi" w:cstheme="minorHAnsi"/>
        </w:rPr>
        <w:t xml:space="preserve"> (dále jen „autorizace Technika prostředí staveb, specializace elektrotechnická zařízení")</w:t>
      </w:r>
      <w:r w:rsidR="00571542" w:rsidRPr="00BE4F01">
        <w:rPr>
          <w:rFonts w:asciiTheme="minorHAnsi" w:hAnsiTheme="minorHAnsi" w:cstheme="minorHAnsi"/>
        </w:rPr>
        <w:t>,</w:t>
      </w:r>
    </w:p>
    <w:p w14:paraId="106EC1FC" w14:textId="77777777" w:rsidR="00126570" w:rsidRPr="00BE4F01" w:rsidRDefault="00126570" w:rsidP="006D44A6">
      <w:pPr>
        <w:pStyle w:val="Odstavecseseznamem"/>
        <w:widowControl w:val="0"/>
        <w:numPr>
          <w:ilvl w:val="0"/>
          <w:numId w:val="9"/>
        </w:numPr>
        <w:rPr>
          <w:rFonts w:asciiTheme="minorHAnsi" w:hAnsiTheme="minorHAnsi" w:cstheme="minorHAnsi"/>
        </w:rPr>
      </w:pPr>
      <w:r w:rsidRPr="00BE4F01">
        <w:rPr>
          <w:rFonts w:asciiTheme="minorHAnsi" w:hAnsiTheme="minorHAnsi" w:cstheme="minorHAnsi"/>
        </w:rPr>
        <w:t xml:space="preserve">Technika prostředí staveb, specializace technická zařízení </w:t>
      </w:r>
      <w:r w:rsidRPr="00BE4F01">
        <w:rPr>
          <w:rFonts w:asciiTheme="minorHAnsi" w:hAnsiTheme="minorHAnsi" w:cstheme="minorHAnsi"/>
          <w:b/>
        </w:rPr>
        <w:t>IE01</w:t>
      </w:r>
      <w:r w:rsidRPr="00BE4F01">
        <w:rPr>
          <w:rFonts w:asciiTheme="minorHAnsi" w:hAnsiTheme="minorHAnsi" w:cstheme="minorHAnsi"/>
        </w:rPr>
        <w:t xml:space="preserve"> (dále jen „autorizace Technika prostředí staveb, specializace technická zařízení")</w:t>
      </w:r>
      <w:r w:rsidR="002D3BF1">
        <w:rPr>
          <w:rFonts w:asciiTheme="minorHAnsi" w:hAnsiTheme="minorHAnsi" w:cstheme="minorHAnsi"/>
        </w:rPr>
        <w:t xml:space="preserve"> – vydává se pouze pro autorizovaného inženýra, nikoli autorizovaného technika</w:t>
      </w:r>
      <w:r w:rsidR="00571542" w:rsidRPr="00BE4F01">
        <w:rPr>
          <w:rFonts w:asciiTheme="minorHAnsi" w:hAnsiTheme="minorHAnsi" w:cstheme="minorHAnsi"/>
        </w:rPr>
        <w:t>,</w:t>
      </w:r>
    </w:p>
    <w:p w14:paraId="04149A19" w14:textId="77777777" w:rsidR="00126570" w:rsidRPr="00BE4F01" w:rsidRDefault="00126570" w:rsidP="006D44A6">
      <w:pPr>
        <w:pStyle w:val="Odstavecseseznamem"/>
        <w:widowControl w:val="0"/>
        <w:numPr>
          <w:ilvl w:val="0"/>
          <w:numId w:val="9"/>
        </w:numPr>
        <w:rPr>
          <w:rFonts w:asciiTheme="minorHAnsi" w:hAnsiTheme="minorHAnsi" w:cstheme="minorHAnsi"/>
        </w:rPr>
      </w:pPr>
      <w:r w:rsidRPr="00BE4F01">
        <w:rPr>
          <w:rFonts w:asciiTheme="minorHAnsi" w:hAnsiTheme="minorHAnsi" w:cstheme="minorHAnsi"/>
        </w:rPr>
        <w:t xml:space="preserve">Požární bezpečnost staveb </w:t>
      </w:r>
      <w:r w:rsidRPr="00BE4F01">
        <w:rPr>
          <w:rFonts w:asciiTheme="minorHAnsi" w:hAnsiTheme="minorHAnsi" w:cstheme="minorHAnsi"/>
          <w:b/>
        </w:rPr>
        <w:t>IH00/TH00</w:t>
      </w:r>
      <w:r w:rsidRPr="00BE4F01">
        <w:rPr>
          <w:rFonts w:asciiTheme="minorHAnsi" w:hAnsiTheme="minorHAnsi" w:cstheme="minorHAnsi"/>
        </w:rPr>
        <w:t xml:space="preserve"> (dále jen „autorizace Požární bezpečnost staveb")</w:t>
      </w:r>
      <w:r w:rsidR="00571542" w:rsidRPr="00BE4F01">
        <w:rPr>
          <w:rFonts w:asciiTheme="minorHAnsi" w:hAnsiTheme="minorHAnsi" w:cstheme="minorHAnsi"/>
        </w:rPr>
        <w:t>.</w:t>
      </w:r>
    </w:p>
    <w:p w14:paraId="25685161" w14:textId="77777777" w:rsidR="00126570" w:rsidRPr="00BE4F01" w:rsidRDefault="00126570" w:rsidP="00E82B12">
      <w:pPr>
        <w:pStyle w:val="Nadpis3"/>
      </w:pPr>
      <w:r w:rsidRPr="00BE4F01">
        <w:t>Splnění profesní způsobilosti dle § 77 odst. 2 písm. c) ZZVZ pro výkon činnosti koordinátora BOZP prokáže dodavatel předložením dokladu Koordinátor BOZP při práci na staveništi uděleného podle zákona č. 309/2006 Sb., zákon o zajištění dalších podmínek bezpečnosti a ochrany zdraví při práci, ve znění pozdějších předpisů.</w:t>
      </w:r>
    </w:p>
    <w:p w14:paraId="2E06B4BB" w14:textId="77777777" w:rsidR="001D3CD1" w:rsidRPr="00BE4F01" w:rsidRDefault="001D3CD1" w:rsidP="00E82B12">
      <w:pPr>
        <w:pStyle w:val="Nadpis3"/>
      </w:pPr>
      <w:r w:rsidRPr="00BE4F01">
        <w:t>Dodavatel může využít vzor čestného prohlášení o splnění kvalifikace dodavatele přílohy č. 4 této zadávací dokumentace</w:t>
      </w:r>
      <w:r w:rsidR="00EF4782" w:rsidRPr="00BE4F01">
        <w:t xml:space="preserve"> pro prokázání profesní způsobilosti dle § 77 odst. 1, 2. písm. a) a c) ZZVZ</w:t>
      </w:r>
      <w:r w:rsidRPr="00BE4F01">
        <w:t>.</w:t>
      </w:r>
    </w:p>
    <w:p w14:paraId="52503024" w14:textId="77777777" w:rsidR="00956E87" w:rsidRPr="00BE4F01" w:rsidRDefault="00956E87" w:rsidP="00B54E39">
      <w:pPr>
        <w:pStyle w:val="Nadpis2"/>
        <w:keepNext w:val="0"/>
        <w:keepLines w:val="0"/>
        <w:widowControl w:val="0"/>
        <w:rPr>
          <w:rFonts w:asciiTheme="minorHAnsi" w:hAnsiTheme="minorHAnsi" w:cstheme="minorHAnsi"/>
          <w:szCs w:val="22"/>
        </w:rPr>
      </w:pPr>
      <w:bookmarkStart w:id="15" w:name="_Toc22543215"/>
      <w:r w:rsidRPr="00BE4F01">
        <w:rPr>
          <w:rFonts w:asciiTheme="minorHAnsi" w:hAnsiTheme="minorHAnsi" w:cstheme="minorHAnsi"/>
          <w:szCs w:val="22"/>
        </w:rPr>
        <w:t>TECHNICKÁ KVALIFIKACE</w:t>
      </w:r>
      <w:bookmarkEnd w:id="15"/>
    </w:p>
    <w:p w14:paraId="6953B67C" w14:textId="77777777" w:rsidR="00956E87" w:rsidRPr="00BE4F01" w:rsidRDefault="00956E87" w:rsidP="00E82B12">
      <w:pPr>
        <w:pStyle w:val="Nadpis3"/>
      </w:pPr>
      <w:r w:rsidRPr="00BE4F01">
        <w:t>Zadavatel požaduje, aby dodavatel prokázal technickou kvalifikaci a předložil</w:t>
      </w:r>
    </w:p>
    <w:p w14:paraId="4B8C91FB" w14:textId="77777777" w:rsidR="00956E87" w:rsidRPr="00BE4F01" w:rsidRDefault="00956E87" w:rsidP="006D44A6">
      <w:pPr>
        <w:pStyle w:val="Odstavecseseznamem"/>
        <w:widowControl w:val="0"/>
        <w:numPr>
          <w:ilvl w:val="0"/>
          <w:numId w:val="10"/>
        </w:numPr>
        <w:rPr>
          <w:rFonts w:asciiTheme="minorHAnsi" w:hAnsiTheme="minorHAnsi" w:cstheme="minorHAnsi"/>
        </w:rPr>
      </w:pPr>
      <w:r w:rsidRPr="00BE4F01">
        <w:rPr>
          <w:rFonts w:asciiTheme="minorHAnsi" w:hAnsiTheme="minorHAnsi" w:cstheme="minorHAnsi"/>
        </w:rPr>
        <w:t>seznam významných služeb dle § 79 odst. 2 písm. b) ZZVZ,</w:t>
      </w:r>
    </w:p>
    <w:p w14:paraId="6AC92957" w14:textId="77777777" w:rsidR="00956E87" w:rsidRPr="00BE4F01" w:rsidRDefault="00956E87" w:rsidP="006D44A6">
      <w:pPr>
        <w:pStyle w:val="Odstavecseseznamem"/>
        <w:widowControl w:val="0"/>
        <w:numPr>
          <w:ilvl w:val="0"/>
          <w:numId w:val="10"/>
        </w:numPr>
        <w:rPr>
          <w:rFonts w:asciiTheme="minorHAnsi" w:hAnsiTheme="minorHAnsi" w:cstheme="minorHAnsi"/>
        </w:rPr>
      </w:pPr>
      <w:r w:rsidRPr="00BE4F01">
        <w:rPr>
          <w:rFonts w:asciiTheme="minorHAnsi" w:hAnsiTheme="minorHAnsi" w:cstheme="minorHAnsi"/>
        </w:rPr>
        <w:t xml:space="preserve">seznam </w:t>
      </w:r>
      <w:r w:rsidR="003D3AFA" w:rsidRPr="00BE4F01">
        <w:rPr>
          <w:rFonts w:asciiTheme="minorHAnsi" w:hAnsiTheme="minorHAnsi" w:cstheme="minorHAnsi"/>
        </w:rPr>
        <w:t>členů realizačního týmu</w:t>
      </w:r>
      <w:r w:rsidRPr="00BE4F01">
        <w:rPr>
          <w:rFonts w:asciiTheme="minorHAnsi" w:hAnsiTheme="minorHAnsi" w:cstheme="minorHAnsi"/>
        </w:rPr>
        <w:t xml:space="preserve"> dle § 79 odst. 2 písm. c) ZZVZ,</w:t>
      </w:r>
    </w:p>
    <w:p w14:paraId="4243E2AB" w14:textId="77777777" w:rsidR="00956E87" w:rsidRPr="00BE4F01" w:rsidRDefault="00956E87" w:rsidP="006D44A6">
      <w:pPr>
        <w:pStyle w:val="Odstavecseseznamem"/>
        <w:widowControl w:val="0"/>
        <w:numPr>
          <w:ilvl w:val="0"/>
          <w:numId w:val="10"/>
        </w:numPr>
        <w:rPr>
          <w:rFonts w:asciiTheme="minorHAnsi" w:hAnsiTheme="minorHAnsi" w:cstheme="minorHAnsi"/>
        </w:rPr>
      </w:pPr>
      <w:r w:rsidRPr="00BE4F01">
        <w:rPr>
          <w:rFonts w:asciiTheme="minorHAnsi" w:hAnsiTheme="minorHAnsi" w:cstheme="minorHAnsi"/>
        </w:rPr>
        <w:t>osvědčení o vzdělání a odborné kvalifikaci dle § 79 odst. 2 písm. d) ZZVZ.</w:t>
      </w:r>
    </w:p>
    <w:p w14:paraId="415BA1E6" w14:textId="77777777" w:rsidR="00956E87" w:rsidRPr="002D3BF1" w:rsidRDefault="00956E87" w:rsidP="00E82B12">
      <w:pPr>
        <w:pStyle w:val="Nadpis3"/>
      </w:pPr>
      <w:r w:rsidRPr="002D3BF1">
        <w:t>Seznam významných služeb</w:t>
      </w:r>
    </w:p>
    <w:p w14:paraId="735EBDFB" w14:textId="77777777" w:rsidR="00956E87" w:rsidRPr="00BE4F01" w:rsidRDefault="00956E87" w:rsidP="00B54E39">
      <w:pPr>
        <w:widowControl w:val="0"/>
        <w:ind w:left="708"/>
        <w:rPr>
          <w:rFonts w:asciiTheme="minorHAnsi" w:hAnsiTheme="minorHAnsi" w:cstheme="minorHAnsi"/>
        </w:rPr>
      </w:pPr>
      <w:r w:rsidRPr="00BE4F01">
        <w:rPr>
          <w:rFonts w:asciiTheme="minorHAnsi" w:hAnsiTheme="minorHAnsi" w:cstheme="minorHAnsi"/>
        </w:rPr>
        <w:t>Zadavatel požaduje předložení seznamu významných služeb poskytnutých za posledních 5 let před zahájením zadávacího řízení. Delší lhůtu stanovil zadavatel s ohledem na zajištění přiměřené úrovně hospodářské soutěže.</w:t>
      </w:r>
    </w:p>
    <w:p w14:paraId="14AB46B0" w14:textId="77777777" w:rsidR="00956E87" w:rsidRPr="00BE4F01" w:rsidRDefault="00956E87" w:rsidP="00B54E39">
      <w:pPr>
        <w:widowControl w:val="0"/>
        <w:ind w:left="708"/>
        <w:rPr>
          <w:rFonts w:asciiTheme="minorHAnsi" w:hAnsiTheme="minorHAnsi" w:cstheme="minorHAnsi"/>
        </w:rPr>
      </w:pPr>
      <w:r w:rsidRPr="00BE4F01">
        <w:rPr>
          <w:rFonts w:asciiTheme="minorHAnsi" w:hAnsiTheme="minorHAnsi" w:cstheme="minorHAnsi"/>
        </w:rPr>
        <w:t>Dodavatel splňuje kritérium technické kvalifikace, pokud v posledních 5 letech před zahájením zadávacího řízení realizoval významné služby (zakázky), a to v rozsahu:</w:t>
      </w:r>
    </w:p>
    <w:p w14:paraId="09C39533" w14:textId="70319053" w:rsidR="00956E87" w:rsidRPr="00BE4F01" w:rsidRDefault="00956E87" w:rsidP="00EA797D">
      <w:pPr>
        <w:widowControl w:val="0"/>
        <w:ind w:left="708"/>
        <w:rPr>
          <w:rFonts w:asciiTheme="minorHAnsi" w:hAnsiTheme="minorHAnsi" w:cstheme="minorHAnsi"/>
        </w:rPr>
      </w:pPr>
      <w:r w:rsidRPr="00BE4F01">
        <w:rPr>
          <w:rFonts w:asciiTheme="minorHAnsi" w:hAnsiTheme="minorHAnsi" w:cstheme="minorHAnsi"/>
          <w:b/>
        </w:rPr>
        <w:t>1</w:t>
      </w:r>
      <w:r w:rsidRPr="00BE4F01">
        <w:rPr>
          <w:rFonts w:asciiTheme="minorHAnsi" w:hAnsiTheme="minorHAnsi" w:cstheme="minorHAnsi"/>
        </w:rPr>
        <w:t xml:space="preserve">/ Alespoň 2 služby, jejichž předmětem byl výkon činnosti TDS při </w:t>
      </w:r>
      <w:r w:rsidR="0003362C">
        <w:rPr>
          <w:rFonts w:asciiTheme="minorHAnsi" w:hAnsiTheme="minorHAnsi" w:cstheme="minorHAnsi"/>
        </w:rPr>
        <w:t>rekonstrukci, případně novostavbě</w:t>
      </w:r>
      <w:r w:rsidR="00EA797D" w:rsidRPr="00EA797D">
        <w:rPr>
          <w:rFonts w:asciiTheme="minorHAnsi" w:hAnsiTheme="minorHAnsi" w:cstheme="minorHAnsi"/>
        </w:rPr>
        <w:t xml:space="preserve"> budov občanské vybavenosti dle definice uvedené v ustanovení § 2 odst. 1 písm. k) bod 3 zákona č. 183/2006 Sb., o územním plánování a stavebním řádu (stavební zákon), ve znění pozd</w:t>
      </w:r>
      <w:r w:rsidR="00EA797D">
        <w:rPr>
          <w:rFonts w:asciiTheme="minorHAnsi" w:hAnsiTheme="minorHAnsi" w:cstheme="minorHAnsi"/>
        </w:rPr>
        <w:t xml:space="preserve">ějších předpisů, a to konkrétně i) </w:t>
      </w:r>
      <w:r w:rsidR="00EA797D" w:rsidRPr="00EA797D">
        <w:rPr>
          <w:rFonts w:asciiTheme="minorHAnsi" w:hAnsiTheme="minorHAnsi" w:cstheme="minorHAnsi"/>
        </w:rPr>
        <w:t>kategorie 126 „Budovy pro společenské a kulturní účely, výzkum, vzdělávání a zdravotnictví“</w:t>
      </w:r>
      <w:r w:rsidR="00EA797D">
        <w:rPr>
          <w:rFonts w:asciiTheme="minorHAnsi" w:hAnsiTheme="minorHAnsi" w:cstheme="minorHAnsi"/>
        </w:rPr>
        <w:t xml:space="preserve"> nebo ii) </w:t>
      </w:r>
      <w:r w:rsidR="00EA797D" w:rsidRPr="00EA797D">
        <w:rPr>
          <w:rFonts w:asciiTheme="minorHAnsi" w:hAnsiTheme="minorHAnsi" w:cstheme="minorHAnsi"/>
        </w:rPr>
        <w:t>kategorie 122 „Budovy administrativní“ s podkategoriemi „Budovy peněžních ústavů“ (122011), „Budovy veřejné správy“ (122012), „Budovy pošt“ (122013), „Budovy administrativní ostatní“ (122019),</w:t>
      </w:r>
      <w:r w:rsidR="00EA797D">
        <w:rPr>
          <w:rFonts w:asciiTheme="minorHAnsi" w:hAnsiTheme="minorHAnsi" w:cstheme="minorHAnsi"/>
        </w:rPr>
        <w:t xml:space="preserve"> </w:t>
      </w:r>
      <w:r w:rsidR="00EA797D" w:rsidRPr="00EA797D">
        <w:rPr>
          <w:rFonts w:asciiTheme="minorHAnsi" w:hAnsiTheme="minorHAnsi" w:cstheme="minorHAnsi"/>
        </w:rPr>
        <w:t>dle klasifikace stavebních děl CZ-CC - platné od 1. 1. 2019 Českého statistického úřadu</w:t>
      </w:r>
      <w:r w:rsidR="00EA797D">
        <w:rPr>
          <w:rFonts w:asciiTheme="minorHAnsi" w:hAnsiTheme="minorHAnsi" w:cstheme="minorHAnsi"/>
        </w:rPr>
        <w:t xml:space="preserve">. Zadavatel vyžaduje, aby </w:t>
      </w:r>
      <w:r w:rsidRPr="00BE4F01">
        <w:rPr>
          <w:rFonts w:asciiTheme="minorHAnsi" w:hAnsiTheme="minorHAnsi" w:cstheme="minorHAnsi"/>
        </w:rPr>
        <w:t xml:space="preserve">alespoň u 1 zakázky činily investiční náklady </w:t>
      </w:r>
      <w:r w:rsidR="0003362C">
        <w:rPr>
          <w:rFonts w:asciiTheme="minorHAnsi" w:hAnsiTheme="minorHAnsi" w:cstheme="minorHAnsi"/>
        </w:rPr>
        <w:t>rekonstrukce či novostavby</w:t>
      </w:r>
      <w:r w:rsidRPr="00BE4F01">
        <w:rPr>
          <w:rFonts w:asciiTheme="minorHAnsi" w:hAnsiTheme="minorHAnsi" w:cstheme="minorHAnsi"/>
        </w:rPr>
        <w:t xml:space="preserve"> min. </w:t>
      </w:r>
      <w:r w:rsidRPr="00BE4F01">
        <w:rPr>
          <w:rFonts w:asciiTheme="minorHAnsi" w:hAnsiTheme="minorHAnsi" w:cstheme="minorHAnsi"/>
          <w:b/>
        </w:rPr>
        <w:t>200 mil. Kč bez DPH</w:t>
      </w:r>
      <w:r w:rsidRPr="00BE4F01">
        <w:rPr>
          <w:rFonts w:asciiTheme="minorHAnsi" w:hAnsiTheme="minorHAnsi" w:cstheme="minorHAnsi"/>
        </w:rPr>
        <w:t xml:space="preserve"> a alespoň u 1 zakázky min. </w:t>
      </w:r>
      <w:r w:rsidRPr="00BE4F01">
        <w:rPr>
          <w:rFonts w:asciiTheme="minorHAnsi" w:hAnsiTheme="minorHAnsi" w:cstheme="minorHAnsi"/>
          <w:b/>
        </w:rPr>
        <w:t>100 mil. Kč bez DPH</w:t>
      </w:r>
      <w:r w:rsidR="0003362C">
        <w:rPr>
          <w:rFonts w:asciiTheme="minorHAnsi" w:hAnsiTheme="minorHAnsi" w:cstheme="minorHAnsi"/>
          <w:b/>
        </w:rPr>
        <w:t xml:space="preserve">. </w:t>
      </w:r>
      <w:r w:rsidR="0003362C" w:rsidRPr="00FB2E74">
        <w:rPr>
          <w:rFonts w:asciiTheme="minorHAnsi" w:hAnsiTheme="minorHAnsi" w:cstheme="minorHAnsi"/>
        </w:rPr>
        <w:t xml:space="preserve">Zadavatel dále požaduje, aby min. 1 z uvedených </w:t>
      </w:r>
      <w:r w:rsidR="0003362C">
        <w:rPr>
          <w:rFonts w:asciiTheme="minorHAnsi" w:hAnsiTheme="minorHAnsi" w:cstheme="minorHAnsi"/>
        </w:rPr>
        <w:t>služeb</w:t>
      </w:r>
      <w:r w:rsidR="0003362C" w:rsidRPr="00FB2E74">
        <w:rPr>
          <w:rFonts w:asciiTheme="minorHAnsi" w:hAnsiTheme="minorHAnsi" w:cstheme="minorHAnsi"/>
        </w:rPr>
        <w:t xml:space="preserve"> se týkala stavby, která je kulturní památkou ve smyslu zákona č. 20/1987 Sb., o státní památkové péči, ve znění pozdějších předpisů</w:t>
      </w:r>
      <w:r w:rsidRPr="00BE4F01">
        <w:rPr>
          <w:rFonts w:asciiTheme="minorHAnsi" w:hAnsiTheme="minorHAnsi" w:cstheme="minorHAnsi"/>
        </w:rPr>
        <w:t>;</w:t>
      </w:r>
    </w:p>
    <w:p w14:paraId="2F3F6F0A" w14:textId="017B30E8" w:rsidR="00956E87" w:rsidRPr="00BE4F01" w:rsidRDefault="003D3623" w:rsidP="00B54E39">
      <w:pPr>
        <w:widowControl w:val="0"/>
        <w:ind w:left="708"/>
        <w:rPr>
          <w:rFonts w:asciiTheme="minorHAnsi" w:hAnsiTheme="minorHAnsi" w:cstheme="minorHAnsi"/>
        </w:rPr>
      </w:pPr>
      <w:r w:rsidRPr="00BE4F01">
        <w:rPr>
          <w:rFonts w:asciiTheme="minorHAnsi" w:hAnsiTheme="minorHAnsi" w:cstheme="minorHAnsi"/>
          <w:b/>
        </w:rPr>
        <w:t>2</w:t>
      </w:r>
      <w:r w:rsidR="00956E87" w:rsidRPr="00BE4F01">
        <w:rPr>
          <w:rFonts w:asciiTheme="minorHAnsi" w:hAnsiTheme="minorHAnsi" w:cstheme="minorHAnsi"/>
        </w:rPr>
        <w:t xml:space="preserve">/ Alespoň 1 služba, jejímž předmětem byl výkon činnosti koordinátora BOZP při </w:t>
      </w:r>
      <w:r w:rsidR="0003362C">
        <w:rPr>
          <w:rFonts w:asciiTheme="minorHAnsi" w:hAnsiTheme="minorHAnsi" w:cstheme="minorHAnsi"/>
        </w:rPr>
        <w:t>rekonstrukci, případně novostavbě</w:t>
      </w:r>
      <w:r w:rsidR="00EA797D" w:rsidRPr="00EA797D">
        <w:rPr>
          <w:rFonts w:asciiTheme="minorHAnsi" w:hAnsiTheme="minorHAnsi" w:cstheme="minorHAnsi"/>
        </w:rPr>
        <w:t xml:space="preserve"> budov občanské vybavenosti dle definice uvedené v ustanovení § 2 odst. 1 písm. k) bod 3 zákona č. 183/2006 Sb., o územním plánování a stavebním řádu (stavební zákon), ve znění pozd</w:t>
      </w:r>
      <w:r w:rsidR="00EA797D">
        <w:rPr>
          <w:rFonts w:asciiTheme="minorHAnsi" w:hAnsiTheme="minorHAnsi" w:cstheme="minorHAnsi"/>
        </w:rPr>
        <w:t xml:space="preserve">ějších předpisů, a to konkrétně i) </w:t>
      </w:r>
      <w:r w:rsidR="00EA797D" w:rsidRPr="00EA797D">
        <w:rPr>
          <w:rFonts w:asciiTheme="minorHAnsi" w:hAnsiTheme="minorHAnsi" w:cstheme="minorHAnsi"/>
        </w:rPr>
        <w:t>kategorie 126 „Budovy pro společenské a kulturní účely, výzkum, vzdělávání a zdravotnictví“</w:t>
      </w:r>
      <w:r w:rsidR="00EA797D">
        <w:rPr>
          <w:rFonts w:asciiTheme="minorHAnsi" w:hAnsiTheme="minorHAnsi" w:cstheme="minorHAnsi"/>
        </w:rPr>
        <w:t xml:space="preserve"> nebo ii) </w:t>
      </w:r>
      <w:r w:rsidR="00EA797D" w:rsidRPr="00EA797D">
        <w:rPr>
          <w:rFonts w:asciiTheme="minorHAnsi" w:hAnsiTheme="minorHAnsi" w:cstheme="minorHAnsi"/>
        </w:rPr>
        <w:t>kategorie 122 „Budovy administrativní“ s podkategoriemi „Budovy peněžních ústavů“ (122011), „Budovy veřejné správy“ (122012), „Budovy pošt“ (122013), „Budovy administrativní ostatní“ (122019),</w:t>
      </w:r>
      <w:r w:rsidR="00EA797D">
        <w:rPr>
          <w:rFonts w:asciiTheme="minorHAnsi" w:hAnsiTheme="minorHAnsi" w:cstheme="minorHAnsi"/>
        </w:rPr>
        <w:t xml:space="preserve"> </w:t>
      </w:r>
      <w:r w:rsidR="00EA797D" w:rsidRPr="00EA797D">
        <w:rPr>
          <w:rFonts w:asciiTheme="minorHAnsi" w:hAnsiTheme="minorHAnsi" w:cstheme="minorHAnsi"/>
        </w:rPr>
        <w:t>dle klasifikace stavebních děl CZ-CC - platné od 1. 1. 2019 Českého statistického úřadu</w:t>
      </w:r>
      <w:r w:rsidR="00EA797D">
        <w:rPr>
          <w:rFonts w:asciiTheme="minorHAnsi" w:hAnsiTheme="minorHAnsi" w:cstheme="minorHAnsi"/>
        </w:rPr>
        <w:t xml:space="preserve">. Zadavatel vyžaduje, aby </w:t>
      </w:r>
      <w:r w:rsidR="00EA797D" w:rsidRPr="00BE4F01">
        <w:rPr>
          <w:rFonts w:asciiTheme="minorHAnsi" w:hAnsiTheme="minorHAnsi" w:cstheme="minorHAnsi"/>
        </w:rPr>
        <w:t xml:space="preserve">alespoň u </w:t>
      </w:r>
      <w:r w:rsidR="00184BB2">
        <w:rPr>
          <w:rFonts w:asciiTheme="minorHAnsi" w:hAnsiTheme="minorHAnsi" w:cstheme="minorHAnsi"/>
        </w:rPr>
        <w:t xml:space="preserve">1 </w:t>
      </w:r>
      <w:r w:rsidR="00EA797D" w:rsidRPr="00BE4F01">
        <w:rPr>
          <w:rFonts w:asciiTheme="minorHAnsi" w:hAnsiTheme="minorHAnsi" w:cstheme="minorHAnsi"/>
        </w:rPr>
        <w:t xml:space="preserve">zakázky činily investiční náklady </w:t>
      </w:r>
      <w:r w:rsidR="0003362C">
        <w:rPr>
          <w:rFonts w:asciiTheme="minorHAnsi" w:hAnsiTheme="minorHAnsi" w:cstheme="minorHAnsi"/>
        </w:rPr>
        <w:t>rekonstrukce či novostavby</w:t>
      </w:r>
      <w:r w:rsidR="00EA797D" w:rsidRPr="00BE4F01">
        <w:rPr>
          <w:rFonts w:asciiTheme="minorHAnsi" w:hAnsiTheme="minorHAnsi" w:cstheme="minorHAnsi"/>
        </w:rPr>
        <w:t xml:space="preserve"> min. </w:t>
      </w:r>
      <w:r w:rsidR="00EA797D" w:rsidRPr="00BE4F01">
        <w:rPr>
          <w:rFonts w:asciiTheme="minorHAnsi" w:hAnsiTheme="minorHAnsi" w:cstheme="minorHAnsi"/>
          <w:b/>
        </w:rPr>
        <w:t>200 mil. Kč bez</w:t>
      </w:r>
      <w:r w:rsidR="0003362C">
        <w:rPr>
          <w:rFonts w:asciiTheme="minorHAnsi" w:hAnsiTheme="minorHAnsi" w:cstheme="minorHAnsi"/>
          <w:b/>
        </w:rPr>
        <w:t xml:space="preserve"> DPH. </w:t>
      </w:r>
    </w:p>
    <w:p w14:paraId="2F939E3D" w14:textId="77777777" w:rsidR="007506E5" w:rsidRDefault="007506E5" w:rsidP="00B54E39">
      <w:pPr>
        <w:widowControl w:val="0"/>
        <w:ind w:left="708"/>
        <w:rPr>
          <w:rFonts w:asciiTheme="minorHAnsi" w:hAnsiTheme="minorHAnsi" w:cstheme="minorHAnsi"/>
        </w:rPr>
      </w:pPr>
      <w:r w:rsidRPr="00BE4F01">
        <w:rPr>
          <w:rFonts w:asciiTheme="minorHAnsi" w:hAnsiTheme="minorHAnsi" w:cstheme="minorHAnsi"/>
        </w:rPr>
        <w:t xml:space="preserve">Zadavatel pro vyloučení pochybností uvádí, že dodavatel může </w:t>
      </w:r>
      <w:r w:rsidR="00EA797D">
        <w:rPr>
          <w:rFonts w:asciiTheme="minorHAnsi" w:hAnsiTheme="minorHAnsi" w:cstheme="minorHAnsi"/>
        </w:rPr>
        <w:t xml:space="preserve">v rámci 1/ či napříč 1/ a 2/ </w:t>
      </w:r>
      <w:r w:rsidRPr="00BE4F01">
        <w:rPr>
          <w:rFonts w:asciiTheme="minorHAnsi" w:hAnsiTheme="minorHAnsi" w:cstheme="minorHAnsi"/>
        </w:rPr>
        <w:t xml:space="preserve">doložit též méně významných </w:t>
      </w:r>
      <w:r w:rsidR="00EA797D">
        <w:rPr>
          <w:rFonts w:asciiTheme="minorHAnsi" w:hAnsiTheme="minorHAnsi" w:cstheme="minorHAnsi"/>
        </w:rPr>
        <w:t>služeb</w:t>
      </w:r>
      <w:r w:rsidRPr="00BE4F01">
        <w:rPr>
          <w:rFonts w:asciiTheme="minorHAnsi" w:hAnsiTheme="minorHAnsi" w:cstheme="minorHAnsi"/>
        </w:rPr>
        <w:t>, pokud doloženými významnými dodávkami bude dosažen min. finanční objem a věcné vymezení dle požadavků zadavatele uvedených v bodu 1/ a 2/ výše.</w:t>
      </w:r>
    </w:p>
    <w:p w14:paraId="4D2A4833" w14:textId="77777777" w:rsidR="00EA797D" w:rsidRPr="00EA797D" w:rsidRDefault="00EA797D" w:rsidP="00EA797D">
      <w:pPr>
        <w:widowControl w:val="0"/>
        <w:ind w:left="708"/>
        <w:rPr>
          <w:rFonts w:asciiTheme="minorHAnsi" w:hAnsiTheme="minorHAnsi" w:cstheme="minorHAnsi"/>
        </w:rPr>
      </w:pPr>
      <w:r w:rsidRPr="00EA797D">
        <w:rPr>
          <w:rFonts w:asciiTheme="minorHAnsi" w:hAnsiTheme="minorHAnsi" w:cstheme="minorHAnsi"/>
        </w:rPr>
        <w:t xml:space="preserve">Dodavatel může použít k prokázání splnění kritéria kvalifikace týkajícího se požadavku na předložení seznamu významných </w:t>
      </w:r>
      <w:r>
        <w:rPr>
          <w:rFonts w:asciiTheme="minorHAnsi" w:hAnsiTheme="minorHAnsi" w:cstheme="minorHAnsi"/>
        </w:rPr>
        <w:t>služeb</w:t>
      </w:r>
      <w:r w:rsidRPr="00EA797D">
        <w:rPr>
          <w:rFonts w:asciiTheme="minorHAnsi" w:hAnsiTheme="minorHAnsi" w:cstheme="minorHAnsi"/>
        </w:rPr>
        <w:t xml:space="preserve"> i takové významné </w:t>
      </w:r>
      <w:r>
        <w:rPr>
          <w:rFonts w:asciiTheme="minorHAnsi" w:hAnsiTheme="minorHAnsi" w:cstheme="minorHAnsi"/>
        </w:rPr>
        <w:t>služby</w:t>
      </w:r>
      <w:r w:rsidRPr="00EA797D">
        <w:rPr>
          <w:rFonts w:asciiTheme="minorHAnsi" w:hAnsiTheme="minorHAnsi" w:cstheme="minorHAnsi"/>
        </w:rPr>
        <w:t xml:space="preserve">, které poskytl: </w:t>
      </w:r>
    </w:p>
    <w:p w14:paraId="6A20B5A6" w14:textId="77777777" w:rsidR="00EA797D" w:rsidRPr="00EA797D" w:rsidRDefault="00EA797D" w:rsidP="00EA797D">
      <w:pPr>
        <w:pStyle w:val="Odstavecseseznamem"/>
        <w:widowControl w:val="0"/>
        <w:numPr>
          <w:ilvl w:val="0"/>
          <w:numId w:val="34"/>
        </w:numPr>
        <w:rPr>
          <w:rFonts w:asciiTheme="minorHAnsi" w:hAnsiTheme="minorHAnsi" w:cstheme="minorHAnsi"/>
        </w:rPr>
      </w:pPr>
      <w:r w:rsidRPr="00EA797D">
        <w:rPr>
          <w:rFonts w:asciiTheme="minorHAnsi" w:hAnsiTheme="minorHAnsi" w:cstheme="minorHAnsi"/>
        </w:rPr>
        <w:t>společně s jinými dodavateli, a to v rozsahu, v jakém se na plnění služeb sám podílel, nebo</w:t>
      </w:r>
    </w:p>
    <w:p w14:paraId="03E59B71" w14:textId="77777777" w:rsidR="00EA797D" w:rsidRPr="00EA797D" w:rsidRDefault="00EA797D" w:rsidP="00EA797D">
      <w:pPr>
        <w:pStyle w:val="Odstavecseseznamem"/>
        <w:widowControl w:val="0"/>
        <w:numPr>
          <w:ilvl w:val="0"/>
          <w:numId w:val="34"/>
        </w:numPr>
        <w:rPr>
          <w:rFonts w:asciiTheme="minorHAnsi" w:hAnsiTheme="minorHAnsi" w:cstheme="minorHAnsi"/>
        </w:rPr>
      </w:pPr>
      <w:r w:rsidRPr="00EA797D">
        <w:rPr>
          <w:rFonts w:asciiTheme="minorHAnsi" w:hAnsiTheme="minorHAnsi" w:cstheme="minorHAnsi"/>
        </w:rPr>
        <w:t xml:space="preserve">jako poddodavatel, a to v rozsahu, v jakém se na plnění </w:t>
      </w:r>
      <w:r>
        <w:rPr>
          <w:rFonts w:asciiTheme="minorHAnsi" w:hAnsiTheme="minorHAnsi" w:cstheme="minorHAnsi"/>
        </w:rPr>
        <w:t>služeb</w:t>
      </w:r>
      <w:r w:rsidRPr="00EA797D">
        <w:rPr>
          <w:rFonts w:asciiTheme="minorHAnsi" w:hAnsiTheme="minorHAnsi" w:cstheme="minorHAnsi"/>
        </w:rPr>
        <w:t xml:space="preserve"> podílel.</w:t>
      </w:r>
    </w:p>
    <w:p w14:paraId="7AD792B6" w14:textId="77777777" w:rsidR="00956E87" w:rsidRPr="00BE4F01" w:rsidRDefault="00956E87" w:rsidP="00B54E39">
      <w:pPr>
        <w:widowControl w:val="0"/>
        <w:ind w:left="708"/>
        <w:rPr>
          <w:rFonts w:asciiTheme="minorHAnsi" w:hAnsiTheme="minorHAnsi" w:cstheme="minorHAnsi"/>
        </w:rPr>
      </w:pPr>
      <w:r w:rsidRPr="00BE4F01">
        <w:rPr>
          <w:rFonts w:asciiTheme="minorHAnsi" w:hAnsiTheme="minorHAnsi" w:cstheme="minorHAnsi"/>
          <w:b/>
        </w:rPr>
        <w:t>Způsob prokázání</w:t>
      </w:r>
      <w:r w:rsidRPr="00BE4F01">
        <w:rPr>
          <w:rFonts w:asciiTheme="minorHAnsi" w:hAnsiTheme="minorHAnsi" w:cstheme="minorHAnsi"/>
        </w:rPr>
        <w:t>:</w:t>
      </w:r>
    </w:p>
    <w:p w14:paraId="3B2452F1" w14:textId="77777777" w:rsidR="00956E87" w:rsidRPr="00BE4F01" w:rsidRDefault="00956E87" w:rsidP="00B54E39">
      <w:pPr>
        <w:widowControl w:val="0"/>
        <w:ind w:left="708"/>
        <w:rPr>
          <w:rFonts w:asciiTheme="minorHAnsi" w:hAnsiTheme="minorHAnsi" w:cstheme="minorHAnsi"/>
        </w:rPr>
      </w:pPr>
      <w:r w:rsidRPr="00BE4F01">
        <w:rPr>
          <w:rFonts w:asciiTheme="minorHAnsi" w:hAnsiTheme="minorHAnsi" w:cstheme="minorHAnsi"/>
          <w:u w:val="single"/>
        </w:rPr>
        <w:t>V seznamu významných služeb bude uvedeno především</w:t>
      </w:r>
      <w:r w:rsidRPr="00BE4F01">
        <w:rPr>
          <w:rFonts w:asciiTheme="minorHAnsi" w:hAnsiTheme="minorHAnsi" w:cstheme="minorHAnsi"/>
        </w:rPr>
        <w:t>:</w:t>
      </w:r>
    </w:p>
    <w:p w14:paraId="7B8EC715" w14:textId="77777777" w:rsidR="00CB4619" w:rsidRPr="00BE4F01" w:rsidRDefault="00CB4619" w:rsidP="006D44A6">
      <w:pPr>
        <w:pStyle w:val="Odstavecseseznamem"/>
        <w:widowControl w:val="0"/>
        <w:numPr>
          <w:ilvl w:val="0"/>
          <w:numId w:val="11"/>
        </w:numPr>
        <w:rPr>
          <w:rFonts w:asciiTheme="minorHAnsi" w:hAnsiTheme="minorHAnsi" w:cstheme="minorHAnsi"/>
        </w:rPr>
      </w:pPr>
      <w:r w:rsidRPr="00BE4F01">
        <w:rPr>
          <w:rFonts w:asciiTheme="minorHAnsi" w:hAnsiTheme="minorHAnsi" w:cstheme="minorHAnsi"/>
        </w:rPr>
        <w:t>název významné služby,</w:t>
      </w:r>
    </w:p>
    <w:p w14:paraId="2F78612C" w14:textId="77777777" w:rsidR="00956E87" w:rsidRPr="00BE4F01" w:rsidRDefault="00956E87" w:rsidP="006D44A6">
      <w:pPr>
        <w:pStyle w:val="Odstavecseseznamem"/>
        <w:widowControl w:val="0"/>
        <w:numPr>
          <w:ilvl w:val="0"/>
          <w:numId w:val="11"/>
        </w:numPr>
        <w:rPr>
          <w:rFonts w:asciiTheme="minorHAnsi" w:hAnsiTheme="minorHAnsi" w:cstheme="minorHAnsi"/>
        </w:rPr>
      </w:pPr>
      <w:r w:rsidRPr="00BE4F01">
        <w:rPr>
          <w:rFonts w:asciiTheme="minorHAnsi" w:hAnsiTheme="minorHAnsi" w:cstheme="minorHAnsi"/>
        </w:rPr>
        <w:t>stručný popis služby, z něhož bude vyplývat splnění požadavků technické kvalifikace,</w:t>
      </w:r>
    </w:p>
    <w:p w14:paraId="3834A83B" w14:textId="77777777" w:rsidR="00956E87" w:rsidRPr="00BE4F01" w:rsidRDefault="00956E87" w:rsidP="006D44A6">
      <w:pPr>
        <w:pStyle w:val="Odstavecseseznamem"/>
        <w:widowControl w:val="0"/>
        <w:numPr>
          <w:ilvl w:val="0"/>
          <w:numId w:val="11"/>
        </w:numPr>
        <w:rPr>
          <w:rFonts w:asciiTheme="minorHAnsi" w:hAnsiTheme="minorHAnsi" w:cstheme="minorHAnsi"/>
        </w:rPr>
      </w:pPr>
      <w:r w:rsidRPr="00BE4F01">
        <w:rPr>
          <w:rFonts w:asciiTheme="minorHAnsi" w:hAnsiTheme="minorHAnsi" w:cstheme="minorHAnsi"/>
        </w:rPr>
        <w:t>doba a místo plnění služby,</w:t>
      </w:r>
    </w:p>
    <w:p w14:paraId="5726B1B4" w14:textId="77777777" w:rsidR="00956E87" w:rsidRPr="00BE4F01" w:rsidRDefault="00956E87" w:rsidP="006D44A6">
      <w:pPr>
        <w:pStyle w:val="Odstavecseseznamem"/>
        <w:widowControl w:val="0"/>
        <w:numPr>
          <w:ilvl w:val="0"/>
          <w:numId w:val="11"/>
        </w:numPr>
        <w:rPr>
          <w:rFonts w:asciiTheme="minorHAnsi" w:hAnsiTheme="minorHAnsi" w:cstheme="minorHAnsi"/>
        </w:rPr>
      </w:pPr>
      <w:r w:rsidRPr="00BE4F01">
        <w:rPr>
          <w:rFonts w:asciiTheme="minorHAnsi" w:hAnsiTheme="minorHAnsi" w:cstheme="minorHAnsi"/>
        </w:rPr>
        <w:t>investiční náklady v Kč bez DPH,</w:t>
      </w:r>
    </w:p>
    <w:p w14:paraId="027C312B" w14:textId="77777777" w:rsidR="00956E87" w:rsidRPr="00BE4F01" w:rsidRDefault="00956E87" w:rsidP="006D44A6">
      <w:pPr>
        <w:pStyle w:val="Odstavecseseznamem"/>
        <w:widowControl w:val="0"/>
        <w:numPr>
          <w:ilvl w:val="0"/>
          <w:numId w:val="11"/>
        </w:numPr>
        <w:rPr>
          <w:rFonts w:asciiTheme="minorHAnsi" w:hAnsiTheme="minorHAnsi" w:cstheme="minorHAnsi"/>
        </w:rPr>
      </w:pPr>
      <w:r w:rsidRPr="00BE4F01">
        <w:rPr>
          <w:rFonts w:asciiTheme="minorHAnsi" w:hAnsiTheme="minorHAnsi" w:cstheme="minorHAnsi"/>
        </w:rPr>
        <w:t>identifikační údaje objednatele včetně kontaktní osoby (jméno, telefon, e-mail).</w:t>
      </w:r>
    </w:p>
    <w:p w14:paraId="7176EBE0" w14:textId="77777777" w:rsidR="00956E87" w:rsidRDefault="00CB4619" w:rsidP="00B54E39">
      <w:pPr>
        <w:widowControl w:val="0"/>
        <w:ind w:left="708"/>
        <w:rPr>
          <w:rFonts w:asciiTheme="minorHAnsi" w:hAnsiTheme="minorHAnsi" w:cstheme="minorHAnsi"/>
        </w:rPr>
      </w:pPr>
      <w:r w:rsidRPr="00BE4F01">
        <w:rPr>
          <w:rFonts w:asciiTheme="minorHAnsi" w:hAnsiTheme="minorHAnsi" w:cstheme="minorHAnsi"/>
        </w:rPr>
        <w:t xml:space="preserve">Dodavatel může využít vzor čestného prohlášení o splnění kvalifikace dodavatele </w:t>
      </w:r>
      <w:r w:rsidR="00956E87" w:rsidRPr="00BE4F01">
        <w:rPr>
          <w:rFonts w:asciiTheme="minorHAnsi" w:hAnsiTheme="minorHAnsi" w:cstheme="minorHAnsi"/>
        </w:rPr>
        <w:t xml:space="preserve">přílohy č. </w:t>
      </w:r>
      <w:r w:rsidRPr="00BE4F01">
        <w:rPr>
          <w:rFonts w:asciiTheme="minorHAnsi" w:hAnsiTheme="minorHAnsi" w:cstheme="minorHAnsi"/>
        </w:rPr>
        <w:t>4</w:t>
      </w:r>
      <w:r w:rsidR="00956E87" w:rsidRPr="00BE4F01">
        <w:rPr>
          <w:rFonts w:asciiTheme="minorHAnsi" w:hAnsiTheme="minorHAnsi" w:cstheme="minorHAnsi"/>
        </w:rPr>
        <w:t xml:space="preserve"> této zadávací dokumentace.</w:t>
      </w:r>
    </w:p>
    <w:p w14:paraId="78B1874D" w14:textId="77777777" w:rsidR="0069748F" w:rsidRPr="00BE4F01" w:rsidRDefault="0069748F" w:rsidP="00B54E39">
      <w:pPr>
        <w:widowControl w:val="0"/>
        <w:ind w:left="708"/>
        <w:rPr>
          <w:rFonts w:asciiTheme="minorHAnsi" w:hAnsiTheme="minorHAnsi" w:cstheme="minorHAnsi"/>
        </w:rPr>
      </w:pPr>
    </w:p>
    <w:p w14:paraId="7A43E57D" w14:textId="77777777" w:rsidR="00956E87" w:rsidRPr="00BE4F01" w:rsidRDefault="00956E87" w:rsidP="00E82B12">
      <w:pPr>
        <w:pStyle w:val="Nadpis3"/>
      </w:pPr>
      <w:r w:rsidRPr="00BE4F01">
        <w:t xml:space="preserve">Seznam </w:t>
      </w:r>
      <w:r w:rsidR="003D3AFA" w:rsidRPr="00BE4F01">
        <w:t>členů realizačního týmu</w:t>
      </w:r>
    </w:p>
    <w:p w14:paraId="19C7D995" w14:textId="77777777" w:rsidR="00956E87" w:rsidRPr="00BE4F01" w:rsidRDefault="00956E87" w:rsidP="00B54E39">
      <w:pPr>
        <w:widowControl w:val="0"/>
        <w:ind w:left="708"/>
        <w:rPr>
          <w:rFonts w:asciiTheme="minorHAnsi" w:hAnsiTheme="minorHAnsi" w:cstheme="minorHAnsi"/>
        </w:rPr>
      </w:pPr>
      <w:r w:rsidRPr="00BE4F01">
        <w:rPr>
          <w:rFonts w:asciiTheme="minorHAnsi" w:hAnsiTheme="minorHAnsi" w:cstheme="minorHAnsi"/>
        </w:rPr>
        <w:t xml:space="preserve">Zadavatel požaduje předložení </w:t>
      </w:r>
      <w:r w:rsidR="003D3AFA" w:rsidRPr="00BE4F01">
        <w:rPr>
          <w:rFonts w:asciiTheme="minorHAnsi" w:hAnsiTheme="minorHAnsi" w:cstheme="minorHAnsi"/>
        </w:rPr>
        <w:t>členů realizačního týmu</w:t>
      </w:r>
      <w:r w:rsidRPr="00BE4F01">
        <w:rPr>
          <w:rFonts w:asciiTheme="minorHAnsi" w:hAnsiTheme="minorHAnsi" w:cstheme="minorHAnsi"/>
        </w:rPr>
        <w:t xml:space="preserve">, jež se budou podílet na plnění </w:t>
      </w:r>
      <w:r w:rsidR="001D3CD1" w:rsidRPr="00BE4F01">
        <w:rPr>
          <w:rFonts w:asciiTheme="minorHAnsi" w:hAnsiTheme="minorHAnsi" w:cstheme="minorHAnsi"/>
        </w:rPr>
        <w:t xml:space="preserve">předmětu </w:t>
      </w:r>
      <w:r w:rsidRPr="00BE4F01">
        <w:rPr>
          <w:rFonts w:asciiTheme="minorHAnsi" w:hAnsiTheme="minorHAnsi" w:cstheme="minorHAnsi"/>
        </w:rPr>
        <w:t>veřejné zakázky, bez ohledu na to, zda jde o zaměstnance dodavatele nebo osoby v jiném vztahu k dodavateli.</w:t>
      </w:r>
    </w:p>
    <w:p w14:paraId="22F2F5A2" w14:textId="77777777" w:rsidR="00956E87" w:rsidRPr="00BE4F01" w:rsidRDefault="00956E87" w:rsidP="00B54E39">
      <w:pPr>
        <w:widowControl w:val="0"/>
        <w:ind w:left="708"/>
        <w:rPr>
          <w:rFonts w:asciiTheme="minorHAnsi" w:hAnsiTheme="minorHAnsi" w:cstheme="minorHAnsi"/>
        </w:rPr>
      </w:pPr>
      <w:r w:rsidRPr="00BE4F01">
        <w:rPr>
          <w:rFonts w:asciiTheme="minorHAnsi" w:hAnsiTheme="minorHAnsi" w:cstheme="minorHAnsi"/>
          <w:b/>
        </w:rPr>
        <w:t>Požadovaná minimální úroveň</w:t>
      </w:r>
      <w:r w:rsidRPr="00BE4F01">
        <w:rPr>
          <w:rFonts w:asciiTheme="minorHAnsi" w:hAnsiTheme="minorHAnsi" w:cstheme="minorHAnsi"/>
        </w:rPr>
        <w:t>:</w:t>
      </w:r>
    </w:p>
    <w:tbl>
      <w:tblPr>
        <w:tblW w:w="8505" w:type="dxa"/>
        <w:tblInd w:w="675" w:type="dxa"/>
        <w:tblLook w:val="04A0" w:firstRow="1" w:lastRow="0" w:firstColumn="1" w:lastColumn="0" w:noHBand="0" w:noVBand="1"/>
      </w:tblPr>
      <w:tblGrid>
        <w:gridCol w:w="7230"/>
        <w:gridCol w:w="1275"/>
      </w:tblGrid>
      <w:tr w:rsidR="00326946" w:rsidRPr="00BE4F01" w14:paraId="2696465A" w14:textId="77777777" w:rsidTr="00326946">
        <w:trPr>
          <w:trHeight w:val="533"/>
        </w:trPr>
        <w:tc>
          <w:tcPr>
            <w:tcW w:w="7230" w:type="dxa"/>
            <w:shd w:val="clear" w:color="auto" w:fill="auto"/>
            <w:vAlign w:val="center"/>
            <w:hideMark/>
          </w:tcPr>
          <w:p w14:paraId="5DC60CC9" w14:textId="77777777" w:rsidR="00326946" w:rsidRPr="00BE4F01" w:rsidRDefault="00326946" w:rsidP="00326946">
            <w:pPr>
              <w:jc w:val="left"/>
              <w:rPr>
                <w:rFonts w:asciiTheme="minorHAnsi" w:hAnsiTheme="minorHAnsi" w:cstheme="minorHAnsi"/>
                <w:b/>
                <w:bCs/>
              </w:rPr>
            </w:pPr>
            <w:r w:rsidRPr="00BE4F01">
              <w:rPr>
                <w:rFonts w:asciiTheme="minorHAnsi" w:hAnsiTheme="minorHAnsi" w:cstheme="minorHAnsi"/>
                <w:b/>
                <w:bCs/>
              </w:rPr>
              <w:t xml:space="preserve">Funkce </w:t>
            </w:r>
          </w:p>
        </w:tc>
        <w:tc>
          <w:tcPr>
            <w:tcW w:w="1275" w:type="dxa"/>
            <w:shd w:val="clear" w:color="auto" w:fill="auto"/>
            <w:vAlign w:val="center"/>
          </w:tcPr>
          <w:p w14:paraId="11E5590F" w14:textId="77777777" w:rsidR="00326946" w:rsidRPr="00BE4F01" w:rsidRDefault="00326946" w:rsidP="00E331A5">
            <w:pPr>
              <w:jc w:val="center"/>
              <w:rPr>
                <w:rFonts w:asciiTheme="minorHAnsi" w:hAnsiTheme="minorHAnsi" w:cstheme="minorHAnsi"/>
                <w:b/>
                <w:bCs/>
              </w:rPr>
            </w:pPr>
            <w:r w:rsidRPr="00BE4F01">
              <w:rPr>
                <w:rFonts w:asciiTheme="minorHAnsi" w:hAnsiTheme="minorHAnsi" w:cstheme="minorHAnsi"/>
                <w:b/>
                <w:bCs/>
              </w:rPr>
              <w:t xml:space="preserve">Počet osob </w:t>
            </w:r>
          </w:p>
        </w:tc>
      </w:tr>
      <w:tr w:rsidR="00326946" w:rsidRPr="00BE4F01" w14:paraId="1E6236F9" w14:textId="77777777" w:rsidTr="00326946">
        <w:trPr>
          <w:trHeight w:val="339"/>
        </w:trPr>
        <w:tc>
          <w:tcPr>
            <w:tcW w:w="7230" w:type="dxa"/>
            <w:shd w:val="clear" w:color="auto" w:fill="auto"/>
          </w:tcPr>
          <w:p w14:paraId="6E15C37C" w14:textId="77777777" w:rsidR="00326946" w:rsidRPr="00BE4F01" w:rsidRDefault="00326946" w:rsidP="002E77F7">
            <w:pPr>
              <w:rPr>
                <w:rFonts w:asciiTheme="minorHAnsi" w:hAnsiTheme="minorHAnsi" w:cstheme="minorHAnsi"/>
                <w:bCs/>
              </w:rPr>
            </w:pPr>
            <w:r w:rsidRPr="00BE4F01">
              <w:rPr>
                <w:rFonts w:asciiTheme="minorHAnsi" w:hAnsiTheme="minorHAnsi" w:cstheme="minorHAnsi"/>
                <w:bCs/>
              </w:rPr>
              <w:t>Technický dozor stavebníka</w:t>
            </w:r>
            <w:r w:rsidR="002E77F7">
              <w:rPr>
                <w:rFonts w:asciiTheme="minorHAnsi" w:hAnsiTheme="minorHAnsi" w:cstheme="minorHAnsi"/>
                <w:bCs/>
              </w:rPr>
              <w:t xml:space="preserve"> </w:t>
            </w:r>
            <w:r w:rsidRPr="00BE4F01">
              <w:rPr>
                <w:rFonts w:asciiTheme="minorHAnsi" w:hAnsiTheme="minorHAnsi" w:cstheme="minorHAnsi"/>
                <w:bCs/>
              </w:rPr>
              <w:t xml:space="preserve">– vedoucí týmu </w:t>
            </w:r>
          </w:p>
        </w:tc>
        <w:tc>
          <w:tcPr>
            <w:tcW w:w="1275" w:type="dxa"/>
            <w:shd w:val="clear" w:color="auto" w:fill="auto"/>
          </w:tcPr>
          <w:p w14:paraId="53F94F40" w14:textId="77777777" w:rsidR="00326946" w:rsidRPr="00BE4F01" w:rsidRDefault="00326946" w:rsidP="00326946">
            <w:pPr>
              <w:jc w:val="center"/>
              <w:rPr>
                <w:rFonts w:asciiTheme="minorHAnsi" w:hAnsiTheme="minorHAnsi" w:cstheme="minorHAnsi"/>
              </w:rPr>
            </w:pPr>
            <w:r w:rsidRPr="00BE4F01">
              <w:rPr>
                <w:rFonts w:asciiTheme="minorHAnsi" w:hAnsiTheme="minorHAnsi" w:cstheme="minorHAnsi"/>
              </w:rPr>
              <w:t>1</w:t>
            </w:r>
          </w:p>
        </w:tc>
      </w:tr>
      <w:tr w:rsidR="00326946" w:rsidRPr="00BE4F01" w14:paraId="2C5DDB26" w14:textId="77777777" w:rsidTr="00326946">
        <w:trPr>
          <w:trHeight w:val="339"/>
        </w:trPr>
        <w:tc>
          <w:tcPr>
            <w:tcW w:w="7230" w:type="dxa"/>
            <w:shd w:val="clear" w:color="auto" w:fill="auto"/>
          </w:tcPr>
          <w:p w14:paraId="38E3B770" w14:textId="77777777" w:rsidR="00326946" w:rsidRPr="00BE4F01" w:rsidRDefault="00326946" w:rsidP="002E77F7">
            <w:pPr>
              <w:rPr>
                <w:rFonts w:asciiTheme="minorHAnsi" w:hAnsiTheme="minorHAnsi" w:cstheme="minorHAnsi"/>
                <w:bCs/>
              </w:rPr>
            </w:pPr>
            <w:r w:rsidRPr="00BE4F01">
              <w:rPr>
                <w:rFonts w:asciiTheme="minorHAnsi" w:hAnsiTheme="minorHAnsi" w:cstheme="minorHAnsi"/>
                <w:bCs/>
              </w:rPr>
              <w:t>Technický dozor stavebníka</w:t>
            </w:r>
            <w:r w:rsidR="002E77F7">
              <w:rPr>
                <w:rFonts w:asciiTheme="minorHAnsi" w:hAnsiTheme="minorHAnsi" w:cstheme="minorHAnsi"/>
                <w:bCs/>
              </w:rPr>
              <w:t xml:space="preserve"> </w:t>
            </w:r>
            <w:r w:rsidRPr="00BE4F01">
              <w:rPr>
                <w:rFonts w:asciiTheme="minorHAnsi" w:hAnsiTheme="minorHAnsi" w:cstheme="minorHAnsi"/>
                <w:bCs/>
              </w:rPr>
              <w:t>– zástupce vedoucího týmu</w:t>
            </w:r>
          </w:p>
        </w:tc>
        <w:tc>
          <w:tcPr>
            <w:tcW w:w="1275" w:type="dxa"/>
            <w:shd w:val="clear" w:color="auto" w:fill="auto"/>
          </w:tcPr>
          <w:p w14:paraId="13011A62" w14:textId="77777777" w:rsidR="00326946" w:rsidRPr="00BE4F01" w:rsidRDefault="00326946" w:rsidP="00326946">
            <w:pPr>
              <w:jc w:val="center"/>
              <w:rPr>
                <w:rFonts w:asciiTheme="minorHAnsi" w:hAnsiTheme="minorHAnsi" w:cstheme="minorHAnsi"/>
              </w:rPr>
            </w:pPr>
            <w:r w:rsidRPr="00BE4F01">
              <w:rPr>
                <w:rFonts w:asciiTheme="minorHAnsi" w:hAnsiTheme="minorHAnsi" w:cstheme="minorHAnsi"/>
              </w:rPr>
              <w:t>1</w:t>
            </w:r>
          </w:p>
        </w:tc>
      </w:tr>
      <w:tr w:rsidR="00326946" w:rsidRPr="00BE4F01" w14:paraId="1D1B656B" w14:textId="77777777" w:rsidTr="00326946">
        <w:trPr>
          <w:trHeight w:val="339"/>
        </w:trPr>
        <w:tc>
          <w:tcPr>
            <w:tcW w:w="7230" w:type="dxa"/>
            <w:shd w:val="clear" w:color="auto" w:fill="auto"/>
          </w:tcPr>
          <w:p w14:paraId="27AD0777" w14:textId="77777777" w:rsidR="00326946" w:rsidRPr="00BE4F01" w:rsidRDefault="00326946" w:rsidP="002E77F7">
            <w:pPr>
              <w:rPr>
                <w:rFonts w:asciiTheme="minorHAnsi" w:hAnsiTheme="minorHAnsi" w:cstheme="minorHAnsi"/>
                <w:bCs/>
              </w:rPr>
            </w:pPr>
            <w:r w:rsidRPr="00BE4F01">
              <w:rPr>
                <w:rFonts w:asciiTheme="minorHAnsi" w:hAnsiTheme="minorHAnsi" w:cstheme="minorHAnsi"/>
                <w:bCs/>
              </w:rPr>
              <w:t>Technický dozor stavebníka</w:t>
            </w:r>
            <w:r w:rsidR="002E77F7">
              <w:rPr>
                <w:rFonts w:asciiTheme="minorHAnsi" w:hAnsiTheme="minorHAnsi" w:cstheme="minorHAnsi"/>
                <w:bCs/>
              </w:rPr>
              <w:t xml:space="preserve"> - statik</w:t>
            </w:r>
          </w:p>
        </w:tc>
        <w:tc>
          <w:tcPr>
            <w:tcW w:w="1275" w:type="dxa"/>
            <w:shd w:val="clear" w:color="auto" w:fill="auto"/>
          </w:tcPr>
          <w:p w14:paraId="34041EB9" w14:textId="77777777" w:rsidR="00326946" w:rsidRPr="00BE4F01" w:rsidRDefault="00326946" w:rsidP="00326946">
            <w:pPr>
              <w:jc w:val="center"/>
              <w:rPr>
                <w:rFonts w:asciiTheme="minorHAnsi" w:hAnsiTheme="minorHAnsi" w:cstheme="minorHAnsi"/>
              </w:rPr>
            </w:pPr>
            <w:r w:rsidRPr="00BE4F01">
              <w:rPr>
                <w:rFonts w:asciiTheme="minorHAnsi" w:hAnsiTheme="minorHAnsi" w:cstheme="minorHAnsi"/>
              </w:rPr>
              <w:t>1</w:t>
            </w:r>
          </w:p>
        </w:tc>
      </w:tr>
      <w:tr w:rsidR="00326946" w:rsidRPr="00BE4F01" w14:paraId="5311E3B5" w14:textId="77777777" w:rsidTr="00326946">
        <w:trPr>
          <w:trHeight w:val="339"/>
        </w:trPr>
        <w:tc>
          <w:tcPr>
            <w:tcW w:w="7230" w:type="dxa"/>
            <w:shd w:val="clear" w:color="auto" w:fill="auto"/>
          </w:tcPr>
          <w:p w14:paraId="3F0E74EA" w14:textId="77777777" w:rsidR="00326946" w:rsidRPr="00BE4F01" w:rsidRDefault="00326946" w:rsidP="002E77F7">
            <w:pPr>
              <w:rPr>
                <w:rFonts w:asciiTheme="minorHAnsi" w:hAnsiTheme="minorHAnsi" w:cstheme="minorHAnsi"/>
                <w:bCs/>
              </w:rPr>
            </w:pPr>
            <w:r w:rsidRPr="00BE4F01">
              <w:rPr>
                <w:rFonts w:asciiTheme="minorHAnsi" w:hAnsiTheme="minorHAnsi" w:cstheme="minorHAnsi"/>
                <w:bCs/>
              </w:rPr>
              <w:t>Technický dozor stavebníka</w:t>
            </w:r>
            <w:r w:rsidR="002E77F7">
              <w:rPr>
                <w:rFonts w:asciiTheme="minorHAnsi" w:hAnsiTheme="minorHAnsi" w:cstheme="minorHAnsi"/>
                <w:bCs/>
              </w:rPr>
              <w:t xml:space="preserve"> – specialista TZB</w:t>
            </w:r>
            <w:r w:rsidRPr="00BE4F01">
              <w:rPr>
                <w:rFonts w:asciiTheme="minorHAnsi" w:hAnsiTheme="minorHAnsi" w:cstheme="minorHAnsi"/>
                <w:bCs/>
              </w:rPr>
              <w:t xml:space="preserve"> </w:t>
            </w:r>
          </w:p>
        </w:tc>
        <w:tc>
          <w:tcPr>
            <w:tcW w:w="1275" w:type="dxa"/>
            <w:shd w:val="clear" w:color="auto" w:fill="auto"/>
          </w:tcPr>
          <w:p w14:paraId="28A813F2" w14:textId="77777777" w:rsidR="00326946" w:rsidRPr="00BE4F01" w:rsidRDefault="00326946" w:rsidP="00326946">
            <w:pPr>
              <w:jc w:val="center"/>
              <w:rPr>
                <w:rFonts w:asciiTheme="minorHAnsi" w:hAnsiTheme="minorHAnsi" w:cstheme="minorHAnsi"/>
              </w:rPr>
            </w:pPr>
            <w:r w:rsidRPr="00BE4F01">
              <w:rPr>
                <w:rFonts w:asciiTheme="minorHAnsi" w:hAnsiTheme="minorHAnsi" w:cstheme="minorHAnsi"/>
              </w:rPr>
              <w:t>1</w:t>
            </w:r>
          </w:p>
        </w:tc>
      </w:tr>
      <w:tr w:rsidR="00326946" w:rsidRPr="00BE4F01" w14:paraId="51DAF1F3" w14:textId="77777777" w:rsidTr="00326946">
        <w:trPr>
          <w:trHeight w:val="339"/>
        </w:trPr>
        <w:tc>
          <w:tcPr>
            <w:tcW w:w="7230" w:type="dxa"/>
            <w:shd w:val="clear" w:color="auto" w:fill="auto"/>
          </w:tcPr>
          <w:p w14:paraId="70598AD1" w14:textId="77777777" w:rsidR="00326946" w:rsidRPr="00BE4F01" w:rsidRDefault="00326946" w:rsidP="002E77F7">
            <w:pPr>
              <w:rPr>
                <w:rFonts w:asciiTheme="minorHAnsi" w:hAnsiTheme="minorHAnsi" w:cstheme="minorHAnsi"/>
                <w:bCs/>
              </w:rPr>
            </w:pPr>
            <w:r w:rsidRPr="00BE4F01">
              <w:rPr>
                <w:rFonts w:asciiTheme="minorHAnsi" w:hAnsiTheme="minorHAnsi" w:cstheme="minorHAnsi"/>
                <w:bCs/>
              </w:rPr>
              <w:t>Technický dozor stavebníka</w:t>
            </w:r>
            <w:r w:rsidR="002E77F7">
              <w:rPr>
                <w:rFonts w:asciiTheme="minorHAnsi" w:hAnsiTheme="minorHAnsi" w:cstheme="minorHAnsi"/>
                <w:bCs/>
              </w:rPr>
              <w:t xml:space="preserve"> – specialista elektrotechnických zařízení</w:t>
            </w:r>
            <w:r w:rsidRPr="00BE4F01">
              <w:rPr>
                <w:rFonts w:asciiTheme="minorHAnsi" w:hAnsiTheme="minorHAnsi" w:cstheme="minorHAnsi"/>
                <w:bCs/>
              </w:rPr>
              <w:t xml:space="preserve"> </w:t>
            </w:r>
          </w:p>
        </w:tc>
        <w:tc>
          <w:tcPr>
            <w:tcW w:w="1275" w:type="dxa"/>
            <w:shd w:val="clear" w:color="auto" w:fill="auto"/>
          </w:tcPr>
          <w:p w14:paraId="362F5BA1" w14:textId="77777777" w:rsidR="00326946" w:rsidRPr="00BE4F01" w:rsidRDefault="00326946" w:rsidP="00326946">
            <w:pPr>
              <w:jc w:val="center"/>
              <w:rPr>
                <w:rFonts w:asciiTheme="minorHAnsi" w:hAnsiTheme="minorHAnsi" w:cstheme="minorHAnsi"/>
              </w:rPr>
            </w:pPr>
            <w:r w:rsidRPr="00BE4F01">
              <w:rPr>
                <w:rFonts w:asciiTheme="minorHAnsi" w:hAnsiTheme="minorHAnsi" w:cstheme="minorHAnsi"/>
              </w:rPr>
              <w:t>1</w:t>
            </w:r>
          </w:p>
        </w:tc>
      </w:tr>
      <w:tr w:rsidR="00326946" w:rsidRPr="00BE4F01" w14:paraId="29F84AFB" w14:textId="77777777" w:rsidTr="00326946">
        <w:trPr>
          <w:trHeight w:val="339"/>
        </w:trPr>
        <w:tc>
          <w:tcPr>
            <w:tcW w:w="7230" w:type="dxa"/>
            <w:shd w:val="clear" w:color="auto" w:fill="auto"/>
          </w:tcPr>
          <w:p w14:paraId="5780D589" w14:textId="77777777" w:rsidR="00326946" w:rsidRPr="00BE4F01" w:rsidRDefault="00326946" w:rsidP="002E77F7">
            <w:pPr>
              <w:rPr>
                <w:rFonts w:asciiTheme="minorHAnsi" w:hAnsiTheme="minorHAnsi" w:cstheme="minorHAnsi"/>
                <w:bCs/>
              </w:rPr>
            </w:pPr>
            <w:r w:rsidRPr="00BE4F01">
              <w:rPr>
                <w:rFonts w:asciiTheme="minorHAnsi" w:hAnsiTheme="minorHAnsi" w:cstheme="minorHAnsi"/>
                <w:bCs/>
              </w:rPr>
              <w:t>Technický dozor stavebníka</w:t>
            </w:r>
            <w:r w:rsidR="002E77F7">
              <w:rPr>
                <w:rFonts w:asciiTheme="minorHAnsi" w:hAnsiTheme="minorHAnsi" w:cstheme="minorHAnsi"/>
                <w:bCs/>
              </w:rPr>
              <w:t xml:space="preserve"> – specialista protipožární ochrany</w:t>
            </w:r>
            <w:r w:rsidRPr="00BE4F01">
              <w:rPr>
                <w:rFonts w:asciiTheme="minorHAnsi" w:hAnsiTheme="minorHAnsi" w:cstheme="minorHAnsi"/>
                <w:bCs/>
              </w:rPr>
              <w:t xml:space="preserve"> </w:t>
            </w:r>
          </w:p>
        </w:tc>
        <w:tc>
          <w:tcPr>
            <w:tcW w:w="1275" w:type="dxa"/>
            <w:shd w:val="clear" w:color="auto" w:fill="auto"/>
          </w:tcPr>
          <w:p w14:paraId="048CD5F2" w14:textId="77777777" w:rsidR="00326946" w:rsidRPr="00BE4F01" w:rsidRDefault="00326946" w:rsidP="00326946">
            <w:pPr>
              <w:jc w:val="center"/>
              <w:rPr>
                <w:rFonts w:asciiTheme="minorHAnsi" w:hAnsiTheme="minorHAnsi" w:cstheme="minorHAnsi"/>
              </w:rPr>
            </w:pPr>
            <w:r w:rsidRPr="00BE4F01">
              <w:rPr>
                <w:rFonts w:asciiTheme="minorHAnsi" w:hAnsiTheme="minorHAnsi" w:cstheme="minorHAnsi"/>
              </w:rPr>
              <w:t>1</w:t>
            </w:r>
          </w:p>
        </w:tc>
      </w:tr>
      <w:tr w:rsidR="00326946" w:rsidRPr="00BE4F01" w14:paraId="69250142" w14:textId="77777777" w:rsidTr="00326946">
        <w:trPr>
          <w:trHeight w:val="339"/>
        </w:trPr>
        <w:tc>
          <w:tcPr>
            <w:tcW w:w="7230" w:type="dxa"/>
            <w:shd w:val="clear" w:color="auto" w:fill="auto"/>
          </w:tcPr>
          <w:p w14:paraId="35613D26" w14:textId="77777777" w:rsidR="00326946" w:rsidRPr="00BE4F01" w:rsidRDefault="00326946" w:rsidP="00E331A5">
            <w:pPr>
              <w:rPr>
                <w:rFonts w:asciiTheme="minorHAnsi" w:hAnsiTheme="minorHAnsi" w:cstheme="minorHAnsi"/>
                <w:bCs/>
              </w:rPr>
            </w:pPr>
            <w:r w:rsidRPr="00BE4F01">
              <w:rPr>
                <w:rFonts w:asciiTheme="minorHAnsi" w:hAnsiTheme="minorHAnsi" w:cstheme="minorHAnsi"/>
                <w:bCs/>
              </w:rPr>
              <w:t xml:space="preserve">Koordinátor BOZP při práci na staveništi </w:t>
            </w:r>
          </w:p>
        </w:tc>
        <w:tc>
          <w:tcPr>
            <w:tcW w:w="1275" w:type="dxa"/>
            <w:shd w:val="clear" w:color="auto" w:fill="auto"/>
          </w:tcPr>
          <w:p w14:paraId="6E73BCF5" w14:textId="77777777" w:rsidR="00326946" w:rsidRPr="00BE4F01" w:rsidRDefault="00326946" w:rsidP="00326946">
            <w:pPr>
              <w:jc w:val="center"/>
              <w:rPr>
                <w:rFonts w:asciiTheme="minorHAnsi" w:hAnsiTheme="minorHAnsi" w:cstheme="minorHAnsi"/>
              </w:rPr>
            </w:pPr>
            <w:r w:rsidRPr="00BE4F01">
              <w:rPr>
                <w:rFonts w:asciiTheme="minorHAnsi" w:hAnsiTheme="minorHAnsi" w:cstheme="minorHAnsi"/>
              </w:rPr>
              <w:t>1</w:t>
            </w:r>
          </w:p>
        </w:tc>
      </w:tr>
      <w:tr w:rsidR="00326946" w:rsidRPr="00BE4F01" w14:paraId="079CF842" w14:textId="77777777" w:rsidTr="00326946">
        <w:trPr>
          <w:trHeight w:val="339"/>
        </w:trPr>
        <w:tc>
          <w:tcPr>
            <w:tcW w:w="7230" w:type="dxa"/>
            <w:shd w:val="clear" w:color="auto" w:fill="auto"/>
          </w:tcPr>
          <w:p w14:paraId="4BAE1D5D" w14:textId="66581E66" w:rsidR="00326946" w:rsidRPr="00BE4F01" w:rsidRDefault="003B306C" w:rsidP="003B306C">
            <w:pPr>
              <w:rPr>
                <w:rFonts w:asciiTheme="minorHAnsi" w:hAnsiTheme="minorHAnsi" w:cstheme="minorHAnsi"/>
                <w:bCs/>
              </w:rPr>
            </w:pPr>
            <w:r>
              <w:rPr>
                <w:rFonts w:asciiTheme="minorHAnsi" w:hAnsiTheme="minorHAnsi" w:cstheme="minorHAnsi"/>
                <w:bCs/>
              </w:rPr>
              <w:t>R</w:t>
            </w:r>
            <w:r w:rsidR="002E77F7">
              <w:rPr>
                <w:rFonts w:asciiTheme="minorHAnsi" w:hAnsiTheme="minorHAnsi" w:cstheme="minorHAnsi"/>
                <w:bCs/>
              </w:rPr>
              <w:t>ozpočtář</w:t>
            </w:r>
            <w:r w:rsidR="00326946" w:rsidRPr="00BE4F01">
              <w:rPr>
                <w:rFonts w:asciiTheme="minorHAnsi" w:hAnsiTheme="minorHAnsi" w:cstheme="minorHAnsi"/>
                <w:bCs/>
              </w:rPr>
              <w:t xml:space="preserve"> </w:t>
            </w:r>
          </w:p>
        </w:tc>
        <w:tc>
          <w:tcPr>
            <w:tcW w:w="1275" w:type="dxa"/>
            <w:shd w:val="clear" w:color="auto" w:fill="auto"/>
          </w:tcPr>
          <w:p w14:paraId="71A95133" w14:textId="77777777" w:rsidR="00326946" w:rsidRPr="00BE4F01" w:rsidRDefault="00326946" w:rsidP="00326946">
            <w:pPr>
              <w:jc w:val="center"/>
              <w:rPr>
                <w:rFonts w:asciiTheme="minorHAnsi" w:hAnsiTheme="minorHAnsi" w:cstheme="minorHAnsi"/>
              </w:rPr>
            </w:pPr>
            <w:r w:rsidRPr="00BE4F01">
              <w:rPr>
                <w:rFonts w:asciiTheme="minorHAnsi" w:hAnsiTheme="minorHAnsi" w:cstheme="minorHAnsi"/>
              </w:rPr>
              <w:t>1</w:t>
            </w:r>
          </w:p>
        </w:tc>
      </w:tr>
    </w:tbl>
    <w:p w14:paraId="2BECB0A7" w14:textId="77777777" w:rsidR="00956E87" w:rsidRPr="00BE4F01" w:rsidRDefault="0023730A" w:rsidP="00B54E39">
      <w:pPr>
        <w:widowControl w:val="0"/>
        <w:spacing w:before="0" w:after="0"/>
        <w:ind w:left="708"/>
        <w:rPr>
          <w:rFonts w:asciiTheme="minorHAnsi" w:hAnsiTheme="minorHAnsi" w:cstheme="minorHAnsi"/>
        </w:rPr>
      </w:pPr>
      <w:r>
        <w:rPr>
          <w:rFonts w:asciiTheme="minorHAnsi" w:hAnsiTheme="minorHAnsi" w:cstheme="minorHAnsi"/>
        </w:rPr>
        <w:t xml:space="preserve">Každou pozici z pozic </w:t>
      </w:r>
      <w:r w:rsidR="00846F6E" w:rsidRPr="00BE4F01">
        <w:rPr>
          <w:rFonts w:asciiTheme="minorHAnsi" w:hAnsiTheme="minorHAnsi" w:cstheme="minorHAnsi"/>
        </w:rPr>
        <w:t>„</w:t>
      </w:r>
      <w:r w:rsidR="002E77F7">
        <w:rPr>
          <w:rFonts w:asciiTheme="minorHAnsi" w:hAnsiTheme="minorHAnsi" w:cstheme="minorHAnsi"/>
        </w:rPr>
        <w:t xml:space="preserve">Technický dozor stavebníka - </w:t>
      </w:r>
      <w:r w:rsidR="00846F6E" w:rsidRPr="00BE4F01">
        <w:rPr>
          <w:rFonts w:asciiTheme="minorHAnsi" w:hAnsiTheme="minorHAnsi" w:cstheme="minorHAnsi"/>
        </w:rPr>
        <w:t>vedoucí projektu“</w:t>
      </w:r>
      <w:r w:rsidR="002E77F7">
        <w:rPr>
          <w:rFonts w:asciiTheme="minorHAnsi" w:hAnsiTheme="minorHAnsi" w:cstheme="minorHAnsi"/>
        </w:rPr>
        <w:t xml:space="preserve"> a „</w:t>
      </w:r>
      <w:r w:rsidR="002E77F7" w:rsidRPr="002E77F7">
        <w:rPr>
          <w:rFonts w:asciiTheme="minorHAnsi" w:hAnsiTheme="minorHAnsi" w:cstheme="minorHAnsi"/>
        </w:rPr>
        <w:t>Koordinátor BOZP při práci na staveništi</w:t>
      </w:r>
      <w:r w:rsidR="002E77F7">
        <w:rPr>
          <w:rFonts w:asciiTheme="minorHAnsi" w:hAnsiTheme="minorHAnsi" w:cstheme="minorHAnsi"/>
        </w:rPr>
        <w:t>“</w:t>
      </w:r>
      <w:r>
        <w:rPr>
          <w:rFonts w:asciiTheme="minorHAnsi" w:hAnsiTheme="minorHAnsi" w:cstheme="minorHAnsi"/>
        </w:rPr>
        <w:t xml:space="preserve"> musí zastávat vždy 1 osoba, sčítání těchto pozic s jinými pozicemi je vyloučeno. Pokud jde o ostatní pozice, 1 osoba může i v případě splnění všech kvalifikačních předpokladů zastávat nanejvýše 2 pozice.</w:t>
      </w:r>
    </w:p>
    <w:p w14:paraId="3241C4BF" w14:textId="77777777" w:rsidR="00956E87" w:rsidRDefault="00956E87" w:rsidP="00B54E39">
      <w:pPr>
        <w:widowControl w:val="0"/>
        <w:ind w:left="708"/>
        <w:rPr>
          <w:rFonts w:asciiTheme="minorHAnsi" w:hAnsiTheme="minorHAnsi" w:cstheme="minorHAnsi"/>
        </w:rPr>
      </w:pPr>
      <w:r w:rsidRPr="00BE4F01">
        <w:rPr>
          <w:rFonts w:asciiTheme="minorHAnsi" w:hAnsiTheme="minorHAnsi" w:cstheme="minorHAnsi"/>
        </w:rPr>
        <w:t xml:space="preserve">Dodavatel může využít vzor </w:t>
      </w:r>
      <w:r w:rsidR="00846F6E" w:rsidRPr="00BE4F01">
        <w:rPr>
          <w:rFonts w:asciiTheme="minorHAnsi" w:hAnsiTheme="minorHAnsi" w:cstheme="minorHAnsi"/>
        </w:rPr>
        <w:t>čestného prohlášení o splnění kvalifikace dodavatele</w:t>
      </w:r>
      <w:r w:rsidRPr="00BE4F01">
        <w:rPr>
          <w:rFonts w:asciiTheme="minorHAnsi" w:hAnsiTheme="minorHAnsi" w:cstheme="minorHAnsi"/>
        </w:rPr>
        <w:t xml:space="preserve"> z přílohy č. </w:t>
      </w:r>
      <w:r w:rsidR="00846F6E" w:rsidRPr="00BE4F01">
        <w:rPr>
          <w:rFonts w:asciiTheme="minorHAnsi" w:hAnsiTheme="minorHAnsi" w:cstheme="minorHAnsi"/>
        </w:rPr>
        <w:t>4</w:t>
      </w:r>
      <w:r w:rsidRPr="00BE4F01">
        <w:rPr>
          <w:rFonts w:asciiTheme="minorHAnsi" w:hAnsiTheme="minorHAnsi" w:cstheme="minorHAnsi"/>
        </w:rPr>
        <w:t xml:space="preserve"> této</w:t>
      </w:r>
      <w:r w:rsidR="003D3AFA" w:rsidRPr="00BE4F01">
        <w:rPr>
          <w:rFonts w:asciiTheme="minorHAnsi" w:hAnsiTheme="minorHAnsi" w:cstheme="minorHAnsi"/>
        </w:rPr>
        <w:t xml:space="preserve"> zadávací dokumentace a vzor profesních životopisů ke konkrétním členům realizačního týmu dle přílohy č. 6</w:t>
      </w:r>
      <w:r w:rsidRPr="00BE4F01">
        <w:rPr>
          <w:rFonts w:asciiTheme="minorHAnsi" w:hAnsiTheme="minorHAnsi" w:cstheme="minorHAnsi"/>
        </w:rPr>
        <w:t xml:space="preserve"> zadávací dokumentace.</w:t>
      </w:r>
    </w:p>
    <w:p w14:paraId="20259134" w14:textId="77777777" w:rsidR="00956E87" w:rsidRPr="00BE4F01" w:rsidRDefault="00956E87" w:rsidP="00E82B12">
      <w:pPr>
        <w:pStyle w:val="Nadpis3"/>
      </w:pPr>
      <w:r w:rsidRPr="00BE4F01">
        <w:t>Osvědčení o vzdělání a odborné kvalifikaci</w:t>
      </w:r>
    </w:p>
    <w:p w14:paraId="5C404C1C" w14:textId="77777777" w:rsidR="00126570" w:rsidRPr="00BE4F01" w:rsidRDefault="00956E87" w:rsidP="00B54E39">
      <w:pPr>
        <w:widowControl w:val="0"/>
        <w:ind w:left="708"/>
        <w:rPr>
          <w:rFonts w:asciiTheme="minorHAnsi" w:hAnsiTheme="minorHAnsi" w:cstheme="minorHAnsi"/>
        </w:rPr>
      </w:pPr>
      <w:r w:rsidRPr="00BE4F01">
        <w:rPr>
          <w:rFonts w:asciiTheme="minorHAnsi" w:hAnsiTheme="minorHAnsi" w:cstheme="minorHAnsi"/>
        </w:rPr>
        <w:t>Splnění technické kvalifikace dle § 79 odst. 2 písm. d) ZZVZ prokáže dodavatel předložením osvědčení o odborné kvalifikaci vztahující se k požadovaným službám výkonu činnosti TDS a výkonu činnosti koordinátora BOZP, a to ve vztahu k fyzickým osobám, které mohou služby poskytovat.</w:t>
      </w:r>
    </w:p>
    <w:p w14:paraId="29B4AE4E" w14:textId="77777777" w:rsidR="004243D3" w:rsidRDefault="004243D3" w:rsidP="00B54E39">
      <w:pPr>
        <w:widowControl w:val="0"/>
        <w:rPr>
          <w:rFonts w:asciiTheme="minorHAnsi" w:hAnsiTheme="minorHAnsi" w:cstheme="minorHAnsi"/>
          <w:b/>
        </w:rPr>
      </w:pPr>
      <w:r w:rsidRPr="00BE4F01">
        <w:rPr>
          <w:rFonts w:asciiTheme="minorHAnsi" w:hAnsiTheme="minorHAnsi" w:cstheme="minorHAnsi"/>
          <w:b/>
        </w:rPr>
        <w:t>Požadovaná minimální úroveň</w:t>
      </w:r>
      <w:r w:rsidR="003D3AFA" w:rsidRPr="00BE4F01">
        <w:rPr>
          <w:rFonts w:asciiTheme="minorHAnsi" w:hAnsiTheme="minorHAnsi" w:cstheme="minorHAnsi"/>
          <w:b/>
        </w:rPr>
        <w:t xml:space="preserve"> členů realizačního týmu</w:t>
      </w:r>
      <w:r w:rsidRPr="00BE4F01">
        <w:rPr>
          <w:rFonts w:asciiTheme="minorHAnsi" w:hAnsiTheme="minorHAnsi" w:cstheme="minorHAnsi"/>
          <w:b/>
        </w:rPr>
        <w:t>:</w:t>
      </w:r>
    </w:p>
    <w:p w14:paraId="0D0E6D0C" w14:textId="77777777" w:rsidR="004243D3" w:rsidRPr="0023730A" w:rsidRDefault="004243D3" w:rsidP="00B54E39">
      <w:pPr>
        <w:pStyle w:val="Odstavecseseznamem"/>
        <w:widowControl w:val="0"/>
        <w:numPr>
          <w:ilvl w:val="0"/>
          <w:numId w:val="12"/>
        </w:numPr>
        <w:rPr>
          <w:rFonts w:asciiTheme="minorHAnsi" w:hAnsiTheme="minorHAnsi" w:cstheme="minorHAnsi"/>
          <w:b/>
        </w:rPr>
      </w:pPr>
      <w:r w:rsidRPr="0023730A">
        <w:rPr>
          <w:rFonts w:asciiTheme="minorHAnsi" w:hAnsiTheme="minorHAnsi" w:cstheme="minorHAnsi"/>
          <w:b/>
        </w:rPr>
        <w:t>Technický dozor stavebníka</w:t>
      </w:r>
      <w:r w:rsidR="0023730A" w:rsidRPr="0023730A">
        <w:rPr>
          <w:rFonts w:asciiTheme="minorHAnsi" w:hAnsiTheme="minorHAnsi" w:cstheme="minorHAnsi"/>
          <w:b/>
        </w:rPr>
        <w:t xml:space="preserve"> - </w:t>
      </w:r>
      <w:r w:rsidRPr="0023730A">
        <w:rPr>
          <w:rFonts w:asciiTheme="minorHAnsi" w:hAnsiTheme="minorHAnsi" w:cstheme="minorHAnsi"/>
          <w:b/>
        </w:rPr>
        <w:t>vedoucí týmu</w:t>
      </w:r>
    </w:p>
    <w:p w14:paraId="7D7A2CB0" w14:textId="77777777" w:rsidR="004243D3" w:rsidRPr="00BE4F01" w:rsidRDefault="004243D3" w:rsidP="006D44A6">
      <w:pPr>
        <w:pStyle w:val="Odstavecseseznamem"/>
        <w:widowControl w:val="0"/>
        <w:numPr>
          <w:ilvl w:val="0"/>
          <w:numId w:val="13"/>
        </w:numPr>
        <w:rPr>
          <w:rFonts w:asciiTheme="minorHAnsi" w:hAnsiTheme="minorHAnsi" w:cstheme="minorHAnsi"/>
        </w:rPr>
      </w:pPr>
      <w:r w:rsidRPr="00BE4F01">
        <w:rPr>
          <w:rFonts w:asciiTheme="minorHAnsi" w:hAnsiTheme="minorHAnsi" w:cstheme="minorHAnsi"/>
        </w:rPr>
        <w:t>praxe na pozici</w:t>
      </w:r>
      <w:r w:rsidR="008E0BAE" w:rsidRPr="00BE4F01">
        <w:rPr>
          <w:rFonts w:asciiTheme="minorHAnsi" w:hAnsiTheme="minorHAnsi" w:cstheme="minorHAnsi"/>
        </w:rPr>
        <w:t xml:space="preserve"> TDS</w:t>
      </w:r>
      <w:r w:rsidR="000B118D">
        <w:rPr>
          <w:rFonts w:asciiTheme="minorHAnsi" w:hAnsiTheme="minorHAnsi" w:cstheme="minorHAnsi"/>
        </w:rPr>
        <w:t xml:space="preserve"> – vedoucí týmu</w:t>
      </w:r>
      <w:r w:rsidR="008E0BAE" w:rsidRPr="00BE4F01">
        <w:rPr>
          <w:rFonts w:asciiTheme="minorHAnsi" w:hAnsiTheme="minorHAnsi" w:cstheme="minorHAnsi"/>
        </w:rPr>
        <w:t xml:space="preserve"> </w:t>
      </w:r>
      <w:r w:rsidR="0023730A">
        <w:rPr>
          <w:rFonts w:asciiTheme="minorHAnsi" w:hAnsiTheme="minorHAnsi" w:cstheme="minorHAnsi"/>
        </w:rPr>
        <w:t>či obsahově shodné</w:t>
      </w:r>
      <w:r w:rsidR="008E0BAE" w:rsidRPr="00BE4F01">
        <w:rPr>
          <w:rFonts w:asciiTheme="minorHAnsi" w:hAnsiTheme="minorHAnsi" w:cstheme="minorHAnsi"/>
        </w:rPr>
        <w:t xml:space="preserve"> v délce minimálně 10</w:t>
      </w:r>
      <w:r w:rsidRPr="00BE4F01">
        <w:rPr>
          <w:rFonts w:asciiTheme="minorHAnsi" w:hAnsiTheme="minorHAnsi" w:cstheme="minorHAnsi"/>
        </w:rPr>
        <w:t xml:space="preserve"> let</w:t>
      </w:r>
    </w:p>
    <w:p w14:paraId="53115924" w14:textId="77777777" w:rsidR="004243D3" w:rsidRPr="00BE4F01" w:rsidRDefault="004243D3" w:rsidP="006D44A6">
      <w:pPr>
        <w:pStyle w:val="Odstavecseseznamem"/>
        <w:widowControl w:val="0"/>
        <w:numPr>
          <w:ilvl w:val="0"/>
          <w:numId w:val="13"/>
        </w:numPr>
        <w:rPr>
          <w:rFonts w:asciiTheme="minorHAnsi" w:hAnsiTheme="minorHAnsi" w:cstheme="minorHAnsi"/>
        </w:rPr>
      </w:pPr>
      <w:r w:rsidRPr="00BE4F01">
        <w:rPr>
          <w:rFonts w:asciiTheme="minorHAnsi" w:hAnsiTheme="minorHAnsi" w:cstheme="minorHAnsi"/>
        </w:rPr>
        <w:t>autorizace Pozemní stavby, IP00</w:t>
      </w:r>
      <w:r w:rsidR="0023730A">
        <w:rPr>
          <w:rFonts w:asciiTheme="minorHAnsi" w:hAnsiTheme="minorHAnsi" w:cstheme="minorHAnsi"/>
        </w:rPr>
        <w:t>/TP00</w:t>
      </w:r>
    </w:p>
    <w:p w14:paraId="5B95A7FF" w14:textId="77777777" w:rsidR="004243D3" w:rsidRPr="00BE4F01" w:rsidRDefault="004243D3" w:rsidP="006D44A6">
      <w:pPr>
        <w:pStyle w:val="Odstavecseseznamem"/>
        <w:widowControl w:val="0"/>
        <w:numPr>
          <w:ilvl w:val="0"/>
          <w:numId w:val="13"/>
        </w:numPr>
        <w:rPr>
          <w:rFonts w:asciiTheme="minorHAnsi" w:hAnsiTheme="minorHAnsi" w:cstheme="minorHAnsi"/>
        </w:rPr>
      </w:pPr>
      <w:r w:rsidRPr="00BE4F01">
        <w:rPr>
          <w:rFonts w:asciiTheme="minorHAnsi" w:hAnsiTheme="minorHAnsi" w:cstheme="minorHAnsi"/>
        </w:rPr>
        <w:t xml:space="preserve">zkušenost s obdobnou zakázkou </w:t>
      </w:r>
      <w:r w:rsidR="000B118D">
        <w:rPr>
          <w:rFonts w:asciiTheme="minorHAnsi" w:hAnsiTheme="minorHAnsi" w:cstheme="minorHAnsi"/>
        </w:rPr>
        <w:t>v posledních 5 letech před zahájením zadávacího řízení</w:t>
      </w:r>
      <w:r w:rsidRPr="00BE4F01">
        <w:rPr>
          <w:rFonts w:asciiTheme="minorHAnsi" w:hAnsiTheme="minorHAnsi" w:cstheme="minorHAnsi"/>
        </w:rPr>
        <w:t>:</w:t>
      </w:r>
    </w:p>
    <w:p w14:paraId="175ACD63" w14:textId="3FEBFE05" w:rsidR="0023730A" w:rsidRDefault="004243D3" w:rsidP="0023730A">
      <w:pPr>
        <w:widowControl w:val="0"/>
        <w:ind w:left="1134"/>
        <w:rPr>
          <w:rFonts w:asciiTheme="minorHAnsi" w:hAnsiTheme="minorHAnsi" w:cstheme="minorHAnsi"/>
        </w:rPr>
      </w:pPr>
      <w:r w:rsidRPr="00BE4F01">
        <w:rPr>
          <w:rFonts w:asciiTheme="minorHAnsi" w:hAnsiTheme="minorHAnsi" w:cstheme="minorHAnsi"/>
        </w:rPr>
        <w:t xml:space="preserve">Min. 2 zkušenosti </w:t>
      </w:r>
      <w:r w:rsidR="0023730A" w:rsidRPr="0023730A">
        <w:rPr>
          <w:rFonts w:asciiTheme="minorHAnsi" w:hAnsiTheme="minorHAnsi" w:cstheme="minorHAnsi"/>
        </w:rPr>
        <w:t xml:space="preserve">s účastí (v pozici </w:t>
      </w:r>
      <w:r w:rsidR="0023730A">
        <w:rPr>
          <w:rFonts w:asciiTheme="minorHAnsi" w:hAnsiTheme="minorHAnsi" w:cstheme="minorHAnsi"/>
        </w:rPr>
        <w:t>TDS</w:t>
      </w:r>
      <w:r w:rsidR="000B118D">
        <w:rPr>
          <w:rFonts w:asciiTheme="minorHAnsi" w:hAnsiTheme="minorHAnsi" w:cstheme="minorHAnsi"/>
        </w:rPr>
        <w:t xml:space="preserve"> – vedoucí týmu</w:t>
      </w:r>
      <w:r w:rsidR="0023730A" w:rsidRPr="0023730A">
        <w:rPr>
          <w:rFonts w:asciiTheme="minorHAnsi" w:hAnsiTheme="minorHAnsi" w:cstheme="minorHAnsi"/>
        </w:rPr>
        <w:t xml:space="preserve"> či pozici obsahově shodné) na realizaci </w:t>
      </w:r>
      <w:r w:rsidR="0003362C">
        <w:rPr>
          <w:rFonts w:asciiTheme="minorHAnsi" w:hAnsiTheme="minorHAnsi" w:cstheme="minorHAnsi"/>
        </w:rPr>
        <w:t>rekonstrukce, příp. novostavby</w:t>
      </w:r>
      <w:r w:rsidR="0023730A" w:rsidRPr="0023730A">
        <w:rPr>
          <w:rFonts w:asciiTheme="minorHAnsi" w:hAnsiTheme="minorHAnsi" w:cstheme="minorHAns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w:t>
      </w:r>
      <w:r w:rsidR="0023730A">
        <w:rPr>
          <w:rFonts w:asciiTheme="minorHAnsi" w:hAnsiTheme="minorHAnsi" w:cstheme="minorHAnsi"/>
        </w:rPr>
        <w:t xml:space="preserve">, </w:t>
      </w:r>
      <w:r w:rsidR="0023730A" w:rsidRPr="0023730A">
        <w:rPr>
          <w:rFonts w:asciiTheme="minorHAnsi" w:hAnsiTheme="minorHAnsi" w:cstheme="minorHAnsi"/>
        </w:rPr>
        <w:t>dle klasifikace stavebních děl CZ-CC - platné od 1. 1. 2019 Českého statistického úřadu</w:t>
      </w:r>
      <w:r w:rsidR="0023730A">
        <w:rPr>
          <w:rFonts w:asciiTheme="minorHAnsi" w:hAnsiTheme="minorHAnsi" w:cstheme="minorHAnsi"/>
        </w:rPr>
        <w:t>.</w:t>
      </w:r>
    </w:p>
    <w:p w14:paraId="11860A16" w14:textId="5B7CEA12" w:rsidR="0023730A" w:rsidRDefault="0023730A" w:rsidP="0023730A">
      <w:pPr>
        <w:widowControl w:val="0"/>
        <w:ind w:left="1134"/>
        <w:rPr>
          <w:rFonts w:asciiTheme="minorHAnsi" w:hAnsiTheme="minorHAnsi" w:cstheme="minorHAnsi"/>
        </w:rPr>
      </w:pPr>
      <w:r>
        <w:rPr>
          <w:rFonts w:asciiTheme="minorHAnsi" w:hAnsiTheme="minorHAnsi" w:cstheme="minorHAnsi"/>
        </w:rPr>
        <w:t>Zadavatel požaduje, aby</w:t>
      </w:r>
      <w:r w:rsidRPr="0023730A">
        <w:t xml:space="preserve"> </w:t>
      </w:r>
      <w:r w:rsidRPr="0023730A">
        <w:rPr>
          <w:rFonts w:asciiTheme="minorHAnsi" w:hAnsiTheme="minorHAnsi" w:cstheme="minorHAnsi"/>
        </w:rPr>
        <w:t xml:space="preserve">alespoň u 1 zakázky činily investiční náklady </w:t>
      </w:r>
      <w:r w:rsidR="0003362C">
        <w:rPr>
          <w:rFonts w:asciiTheme="minorHAnsi" w:hAnsiTheme="minorHAnsi" w:cstheme="minorHAnsi"/>
        </w:rPr>
        <w:t>rekonstrukce či novostavby</w:t>
      </w:r>
      <w:r w:rsidRPr="0023730A">
        <w:rPr>
          <w:rFonts w:asciiTheme="minorHAnsi" w:hAnsiTheme="minorHAnsi" w:cstheme="minorHAnsi"/>
        </w:rPr>
        <w:t xml:space="preserve"> min. 200 mil. Kč bez DPH a alespoň u 1 zakázky min. 100 mil. Kč bez DPH</w:t>
      </w:r>
      <w:r>
        <w:rPr>
          <w:rFonts w:asciiTheme="minorHAnsi" w:hAnsiTheme="minorHAnsi" w:cstheme="minorHAnsi"/>
        </w:rPr>
        <w:t xml:space="preserve"> (přičemž pokud investiční náklady činily min. 300</w:t>
      </w:r>
      <w:r w:rsidR="00C950AA">
        <w:rPr>
          <w:rFonts w:asciiTheme="minorHAnsi" w:hAnsiTheme="minorHAnsi" w:cstheme="minorHAnsi"/>
        </w:rPr>
        <w:t xml:space="preserve"> mil. </w:t>
      </w:r>
      <w:r>
        <w:rPr>
          <w:rFonts w:asciiTheme="minorHAnsi" w:hAnsiTheme="minorHAnsi" w:cstheme="minorHAnsi"/>
        </w:rPr>
        <w:t>Kč bez DPH, postačuje 1 zkušenost).</w:t>
      </w:r>
    </w:p>
    <w:p w14:paraId="1E7DBD58" w14:textId="77777777" w:rsidR="00232957" w:rsidRDefault="0023730A" w:rsidP="0023730A">
      <w:pPr>
        <w:widowControl w:val="0"/>
        <w:ind w:left="1134"/>
      </w:pPr>
      <w:r w:rsidRPr="0023730A">
        <w:rPr>
          <w:rFonts w:asciiTheme="minorHAnsi" w:hAnsiTheme="minorHAnsi" w:cstheme="minorHAnsi"/>
        </w:rPr>
        <w:t xml:space="preserve">Zadavatel dále požaduje, aby min. 1 z uvedených zkušeností se týkala stavby, která je </w:t>
      </w:r>
      <w:r w:rsidR="008E0BAE" w:rsidRPr="0023730A">
        <w:rPr>
          <w:rFonts w:asciiTheme="minorHAnsi" w:hAnsiTheme="minorHAnsi" w:cstheme="minorHAnsi"/>
        </w:rPr>
        <w:t>kulturní památkou ve smyslu zákona č. 20/1987 Sb</w:t>
      </w:r>
      <w:r w:rsidRPr="000B118D">
        <w:rPr>
          <w:rFonts w:asciiTheme="minorHAnsi" w:hAnsiTheme="minorHAnsi" w:cstheme="minorHAnsi"/>
        </w:rPr>
        <w:t>.</w:t>
      </w:r>
      <w:r w:rsidR="008E0BAE" w:rsidRPr="000B118D">
        <w:rPr>
          <w:rFonts w:asciiTheme="minorHAnsi" w:hAnsiTheme="minorHAnsi" w:cstheme="minorHAnsi"/>
        </w:rPr>
        <w:t xml:space="preserve">, </w:t>
      </w:r>
      <w:r w:rsidR="008E0BAE" w:rsidRPr="000B118D">
        <w:rPr>
          <w:rFonts w:asciiTheme="minorHAnsi" w:hAnsiTheme="minorHAnsi" w:cstheme="minorHAnsi"/>
          <w:iCs/>
        </w:rPr>
        <w:t>o státní památkové péči, ve znění pozdějších předpisů.</w:t>
      </w:r>
      <w:r w:rsidR="00232957" w:rsidRPr="00232957">
        <w:t xml:space="preserve"> </w:t>
      </w:r>
    </w:p>
    <w:p w14:paraId="5E3DAD88" w14:textId="3A4D51BA" w:rsidR="004243D3" w:rsidRPr="000B118D" w:rsidRDefault="00232957" w:rsidP="0023730A">
      <w:pPr>
        <w:widowControl w:val="0"/>
        <w:ind w:left="1134"/>
        <w:rPr>
          <w:rFonts w:asciiTheme="minorHAnsi" w:hAnsiTheme="minorHAnsi" w:cstheme="minorHAnsi"/>
          <w:iCs/>
        </w:rPr>
      </w:pPr>
      <w:r w:rsidRPr="00232957">
        <w:rPr>
          <w:rFonts w:asciiTheme="minorHAnsi" w:hAnsiTheme="minorHAnsi" w:cstheme="minorHAnsi"/>
          <w:iCs/>
        </w:rPr>
        <w:t>Zadavatel požaduje tuto účast v období posledních 5 let, a v souvislé délce min. 1 roku.</w:t>
      </w:r>
    </w:p>
    <w:p w14:paraId="7F371571" w14:textId="77777777" w:rsidR="00D55865" w:rsidRPr="000B118D" w:rsidRDefault="00D55865" w:rsidP="00D55865">
      <w:pPr>
        <w:pStyle w:val="Odstavecseseznamem"/>
        <w:widowControl w:val="0"/>
        <w:numPr>
          <w:ilvl w:val="0"/>
          <w:numId w:val="12"/>
        </w:numPr>
        <w:rPr>
          <w:rFonts w:asciiTheme="minorHAnsi" w:hAnsiTheme="minorHAnsi" w:cstheme="minorHAnsi"/>
          <w:b/>
        </w:rPr>
      </w:pPr>
      <w:r w:rsidRPr="000B118D">
        <w:rPr>
          <w:rFonts w:asciiTheme="minorHAnsi" w:hAnsiTheme="minorHAnsi" w:cstheme="minorHAnsi"/>
          <w:b/>
        </w:rPr>
        <w:t>Technický dozor stavebníka</w:t>
      </w:r>
      <w:r w:rsidR="000B118D">
        <w:rPr>
          <w:rFonts w:asciiTheme="minorHAnsi" w:hAnsiTheme="minorHAnsi" w:cstheme="minorHAnsi"/>
          <w:b/>
        </w:rPr>
        <w:t xml:space="preserve"> - </w:t>
      </w:r>
      <w:r w:rsidRPr="000B118D">
        <w:rPr>
          <w:rFonts w:asciiTheme="minorHAnsi" w:hAnsiTheme="minorHAnsi" w:cstheme="minorHAnsi"/>
          <w:b/>
        </w:rPr>
        <w:t>zástupce vedoucí týmu</w:t>
      </w:r>
    </w:p>
    <w:p w14:paraId="7F3E847C" w14:textId="105E4176" w:rsidR="00D55865" w:rsidRPr="00BE4F01" w:rsidRDefault="00D55865" w:rsidP="006D44A6">
      <w:pPr>
        <w:pStyle w:val="Odstavecseseznamem"/>
        <w:widowControl w:val="0"/>
        <w:numPr>
          <w:ilvl w:val="0"/>
          <w:numId w:val="13"/>
        </w:numPr>
        <w:rPr>
          <w:rFonts w:asciiTheme="minorHAnsi" w:hAnsiTheme="minorHAnsi" w:cstheme="minorHAnsi"/>
        </w:rPr>
      </w:pPr>
      <w:r w:rsidRPr="00BE4F01">
        <w:rPr>
          <w:rFonts w:asciiTheme="minorHAnsi" w:hAnsiTheme="minorHAnsi" w:cstheme="minorHAnsi"/>
        </w:rPr>
        <w:t>praxe na pozici TDS</w:t>
      </w:r>
      <w:r w:rsidR="000B118D">
        <w:rPr>
          <w:rFonts w:asciiTheme="minorHAnsi" w:hAnsiTheme="minorHAnsi" w:cstheme="minorHAnsi"/>
        </w:rPr>
        <w:t xml:space="preserve"> – zástupce vedoucího týmu či obsahově shodné</w:t>
      </w:r>
      <w:r w:rsidRPr="00BE4F01">
        <w:rPr>
          <w:rFonts w:asciiTheme="minorHAnsi" w:hAnsiTheme="minorHAnsi" w:cstheme="minorHAnsi"/>
        </w:rPr>
        <w:t xml:space="preserve"> v délce minimálně </w:t>
      </w:r>
      <w:r w:rsidR="0003362C">
        <w:rPr>
          <w:rFonts w:asciiTheme="minorHAnsi" w:hAnsiTheme="minorHAnsi" w:cstheme="minorHAnsi"/>
        </w:rPr>
        <w:t>5</w:t>
      </w:r>
      <w:r w:rsidR="0003362C" w:rsidRPr="00BE4F01">
        <w:rPr>
          <w:rFonts w:asciiTheme="minorHAnsi" w:hAnsiTheme="minorHAnsi" w:cstheme="minorHAnsi"/>
        </w:rPr>
        <w:t xml:space="preserve"> </w:t>
      </w:r>
      <w:r w:rsidRPr="00BE4F01">
        <w:rPr>
          <w:rFonts w:asciiTheme="minorHAnsi" w:hAnsiTheme="minorHAnsi" w:cstheme="minorHAnsi"/>
        </w:rPr>
        <w:t>let</w:t>
      </w:r>
    </w:p>
    <w:p w14:paraId="1C6D93BE" w14:textId="77777777" w:rsidR="00D55865" w:rsidRPr="00BE4F01" w:rsidRDefault="00D55865" w:rsidP="006D44A6">
      <w:pPr>
        <w:pStyle w:val="Odstavecseseznamem"/>
        <w:widowControl w:val="0"/>
        <w:numPr>
          <w:ilvl w:val="0"/>
          <w:numId w:val="13"/>
        </w:numPr>
        <w:rPr>
          <w:rFonts w:asciiTheme="minorHAnsi" w:hAnsiTheme="minorHAnsi" w:cstheme="minorHAnsi"/>
        </w:rPr>
      </w:pPr>
      <w:r w:rsidRPr="00BE4F01">
        <w:rPr>
          <w:rFonts w:asciiTheme="minorHAnsi" w:hAnsiTheme="minorHAnsi" w:cstheme="minorHAnsi"/>
        </w:rPr>
        <w:t>autorizace Pozemní stavby, IP00</w:t>
      </w:r>
      <w:r w:rsidR="000B118D">
        <w:rPr>
          <w:rFonts w:asciiTheme="minorHAnsi" w:hAnsiTheme="minorHAnsi" w:cstheme="minorHAnsi"/>
        </w:rPr>
        <w:t>/TP00</w:t>
      </w:r>
    </w:p>
    <w:p w14:paraId="32C99BE4" w14:textId="77777777" w:rsidR="00D55865" w:rsidRPr="00BE4F01" w:rsidRDefault="00D55865" w:rsidP="006D44A6">
      <w:pPr>
        <w:pStyle w:val="Odstavecseseznamem"/>
        <w:widowControl w:val="0"/>
        <w:numPr>
          <w:ilvl w:val="0"/>
          <w:numId w:val="13"/>
        </w:numPr>
        <w:rPr>
          <w:rFonts w:asciiTheme="minorHAnsi" w:hAnsiTheme="minorHAnsi" w:cstheme="minorHAnsi"/>
        </w:rPr>
      </w:pPr>
      <w:r w:rsidRPr="00BE4F01">
        <w:rPr>
          <w:rFonts w:asciiTheme="minorHAnsi" w:hAnsiTheme="minorHAnsi" w:cstheme="minorHAnsi"/>
        </w:rPr>
        <w:t xml:space="preserve">zkušenost s obdobnou zakázkou </w:t>
      </w:r>
      <w:r w:rsidR="000B118D">
        <w:rPr>
          <w:rFonts w:asciiTheme="minorHAnsi" w:hAnsiTheme="minorHAnsi" w:cstheme="minorHAnsi"/>
        </w:rPr>
        <w:t>v posledních 5 letech před zahájením zadávacího řízení</w:t>
      </w:r>
      <w:r w:rsidRPr="00BE4F01">
        <w:rPr>
          <w:rFonts w:asciiTheme="minorHAnsi" w:hAnsiTheme="minorHAnsi" w:cstheme="minorHAnsi"/>
        </w:rPr>
        <w:t>:</w:t>
      </w:r>
    </w:p>
    <w:p w14:paraId="7B6E58AF" w14:textId="66FB4126" w:rsidR="000B118D" w:rsidRPr="000B118D" w:rsidRDefault="000B118D" w:rsidP="000B118D">
      <w:pPr>
        <w:pStyle w:val="Odstavecseseznamem"/>
        <w:widowControl w:val="0"/>
        <w:ind w:left="1134"/>
        <w:contextualSpacing w:val="0"/>
        <w:rPr>
          <w:rFonts w:asciiTheme="minorHAnsi" w:hAnsiTheme="minorHAnsi" w:cstheme="minorHAnsi"/>
        </w:rPr>
      </w:pPr>
      <w:r w:rsidRPr="000B118D">
        <w:rPr>
          <w:rFonts w:asciiTheme="minorHAnsi" w:hAnsiTheme="minorHAnsi" w:cstheme="minorHAnsi"/>
        </w:rPr>
        <w:t xml:space="preserve">Min. 2 zkušenosti s účastí (v pozici TDS – </w:t>
      </w:r>
      <w:r>
        <w:rPr>
          <w:rFonts w:asciiTheme="minorHAnsi" w:hAnsiTheme="minorHAnsi" w:cstheme="minorHAnsi"/>
        </w:rPr>
        <w:t xml:space="preserve">zástupce </w:t>
      </w:r>
      <w:r w:rsidRPr="000B118D">
        <w:rPr>
          <w:rFonts w:asciiTheme="minorHAnsi" w:hAnsiTheme="minorHAnsi" w:cstheme="minorHAnsi"/>
        </w:rPr>
        <w:t>vedoucí</w:t>
      </w:r>
      <w:r>
        <w:rPr>
          <w:rFonts w:asciiTheme="minorHAnsi" w:hAnsiTheme="minorHAnsi" w:cstheme="minorHAnsi"/>
        </w:rPr>
        <w:t>ho</w:t>
      </w:r>
      <w:r w:rsidRPr="000B118D">
        <w:rPr>
          <w:rFonts w:asciiTheme="minorHAnsi" w:hAnsiTheme="minorHAnsi" w:cstheme="minorHAnsi"/>
        </w:rPr>
        <w:t xml:space="preserve"> týmu či pozici obsahově shodné) na realizaci </w:t>
      </w:r>
      <w:r w:rsidR="0003362C">
        <w:rPr>
          <w:rFonts w:asciiTheme="minorHAnsi" w:hAnsiTheme="minorHAnsi" w:cstheme="minorHAnsi"/>
        </w:rPr>
        <w:t xml:space="preserve">rekonstrukce, případně novostavby </w:t>
      </w:r>
      <w:r w:rsidRPr="000B118D">
        <w:rPr>
          <w:rFonts w:asciiTheme="minorHAnsi" w:hAnsiTheme="minorHAnsi" w:cstheme="minorHAnsi"/>
        </w:rPr>
        <w:t>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534D3021" w14:textId="0D90646C" w:rsidR="000B118D" w:rsidRPr="000B118D" w:rsidRDefault="000B118D" w:rsidP="000B118D">
      <w:pPr>
        <w:pStyle w:val="Odstavecseseznamem"/>
        <w:widowControl w:val="0"/>
        <w:ind w:left="1134"/>
        <w:contextualSpacing w:val="0"/>
        <w:rPr>
          <w:rFonts w:asciiTheme="minorHAnsi" w:hAnsiTheme="minorHAnsi" w:cstheme="minorHAnsi"/>
        </w:rPr>
      </w:pPr>
      <w:r w:rsidRPr="000B118D">
        <w:rPr>
          <w:rFonts w:asciiTheme="minorHAnsi" w:hAnsiTheme="minorHAnsi" w:cstheme="minorHAnsi"/>
        </w:rPr>
        <w:t>Zadavatel požaduje, aby</w:t>
      </w:r>
      <w:r w:rsidRPr="0023730A">
        <w:t xml:space="preserve"> </w:t>
      </w:r>
      <w:r w:rsidRPr="000B118D">
        <w:rPr>
          <w:rFonts w:asciiTheme="minorHAnsi" w:hAnsiTheme="minorHAnsi" w:cstheme="minorHAnsi"/>
        </w:rPr>
        <w:t xml:space="preserve">alespoň u 1 zakázky činily investiční náklady </w:t>
      </w:r>
      <w:r w:rsidR="0003362C">
        <w:rPr>
          <w:rFonts w:asciiTheme="minorHAnsi" w:hAnsiTheme="minorHAnsi" w:cstheme="minorHAnsi"/>
        </w:rPr>
        <w:t>rekonstrukce</w:t>
      </w:r>
      <w:r w:rsidR="0003362C" w:rsidRPr="000B118D">
        <w:rPr>
          <w:rFonts w:asciiTheme="minorHAnsi" w:hAnsiTheme="minorHAnsi" w:cstheme="minorHAnsi"/>
        </w:rPr>
        <w:t xml:space="preserve"> </w:t>
      </w:r>
      <w:r w:rsidRPr="000B118D">
        <w:rPr>
          <w:rFonts w:asciiTheme="minorHAnsi" w:hAnsiTheme="minorHAnsi" w:cstheme="minorHAnsi"/>
        </w:rPr>
        <w:t xml:space="preserve">či </w:t>
      </w:r>
      <w:r w:rsidR="0003362C">
        <w:rPr>
          <w:rFonts w:asciiTheme="minorHAnsi" w:hAnsiTheme="minorHAnsi" w:cstheme="minorHAnsi"/>
        </w:rPr>
        <w:t>novostavby</w:t>
      </w:r>
      <w:r w:rsidRPr="000B118D">
        <w:rPr>
          <w:rFonts w:asciiTheme="minorHAnsi" w:hAnsiTheme="minorHAnsi" w:cstheme="minorHAnsi"/>
        </w:rPr>
        <w:t xml:space="preserve"> min. 200 mil. Kč bez DPH a alespoň u 1 zakázky min. 100 mil. Kč bez DPH (přičemž pokud investiční náklady činily min. 300</w:t>
      </w:r>
      <w:r w:rsidR="00C950AA">
        <w:rPr>
          <w:rFonts w:asciiTheme="minorHAnsi" w:hAnsiTheme="minorHAnsi" w:cstheme="minorHAnsi"/>
        </w:rPr>
        <w:t xml:space="preserve"> mil. </w:t>
      </w:r>
      <w:r w:rsidRPr="000B118D">
        <w:rPr>
          <w:rFonts w:asciiTheme="minorHAnsi" w:hAnsiTheme="minorHAnsi" w:cstheme="minorHAnsi"/>
        </w:rPr>
        <w:t>Kč bez DPH, postačuje 1 zkušenost).</w:t>
      </w:r>
    </w:p>
    <w:p w14:paraId="533C33E2" w14:textId="77777777" w:rsidR="00D55865" w:rsidRDefault="000B118D" w:rsidP="000B118D">
      <w:pPr>
        <w:pStyle w:val="Odstavecseseznamem"/>
        <w:widowControl w:val="0"/>
        <w:ind w:left="1134"/>
        <w:contextualSpacing w:val="0"/>
        <w:rPr>
          <w:rFonts w:asciiTheme="minorHAnsi" w:hAnsiTheme="minorHAnsi" w:cstheme="minorHAnsi"/>
          <w:iCs/>
        </w:rPr>
      </w:pPr>
      <w:r w:rsidRPr="000B118D">
        <w:rPr>
          <w:rFonts w:asciiTheme="minorHAnsi" w:hAnsiTheme="minorHAnsi" w:cstheme="minorHAnsi"/>
        </w:rPr>
        <w:t xml:space="preserve">Zadavatel dále požaduje, aby min. 1 z uvedených zkušeností se týkala stavby, která je kulturní památkou ve smyslu zákona č. 20/1987 Sb., </w:t>
      </w:r>
      <w:r w:rsidRPr="000B118D">
        <w:rPr>
          <w:rFonts w:asciiTheme="minorHAnsi" w:hAnsiTheme="minorHAnsi" w:cstheme="minorHAnsi"/>
          <w:iCs/>
        </w:rPr>
        <w:t>o státní památkové péči, ve znění pozdějších předpisů.</w:t>
      </w:r>
    </w:p>
    <w:p w14:paraId="1406473B" w14:textId="434515ED" w:rsidR="00232957" w:rsidRPr="000B118D" w:rsidRDefault="00232957" w:rsidP="000B118D">
      <w:pPr>
        <w:pStyle w:val="Odstavecseseznamem"/>
        <w:widowControl w:val="0"/>
        <w:ind w:left="1134"/>
        <w:contextualSpacing w:val="0"/>
        <w:rPr>
          <w:rFonts w:asciiTheme="minorHAnsi" w:hAnsiTheme="minorHAnsi" w:cstheme="minorHAnsi"/>
          <w:highlight w:val="yellow"/>
        </w:rPr>
      </w:pPr>
      <w:r w:rsidRPr="00232957">
        <w:rPr>
          <w:rFonts w:asciiTheme="minorHAnsi" w:hAnsiTheme="minorHAnsi" w:cstheme="minorHAnsi"/>
        </w:rPr>
        <w:t>Zadavatel požaduje tuto účast v období posledních 5 let, a v souvislé délce min. 1 roku.</w:t>
      </w:r>
    </w:p>
    <w:p w14:paraId="479F5365" w14:textId="77777777" w:rsidR="004243D3" w:rsidRPr="00BE4F01" w:rsidRDefault="004243D3" w:rsidP="006D44A6">
      <w:pPr>
        <w:pStyle w:val="Odstavecseseznamem"/>
        <w:widowControl w:val="0"/>
        <w:numPr>
          <w:ilvl w:val="0"/>
          <w:numId w:val="12"/>
        </w:numPr>
        <w:rPr>
          <w:rFonts w:asciiTheme="minorHAnsi" w:hAnsiTheme="minorHAnsi" w:cstheme="minorHAnsi"/>
          <w:b/>
        </w:rPr>
      </w:pPr>
      <w:r w:rsidRPr="00BE4F01">
        <w:rPr>
          <w:rFonts w:asciiTheme="minorHAnsi" w:hAnsiTheme="minorHAnsi" w:cstheme="minorHAnsi"/>
          <w:b/>
        </w:rPr>
        <w:t>Technický dozor stavebníka</w:t>
      </w:r>
      <w:r w:rsidR="000B118D">
        <w:rPr>
          <w:rFonts w:asciiTheme="minorHAnsi" w:hAnsiTheme="minorHAnsi" w:cstheme="minorHAnsi"/>
          <w:b/>
        </w:rPr>
        <w:t xml:space="preserve"> - statik</w:t>
      </w:r>
    </w:p>
    <w:p w14:paraId="464F31EB" w14:textId="77777777" w:rsidR="004243D3" w:rsidRPr="00BE4F01" w:rsidRDefault="004243D3" w:rsidP="006D44A6">
      <w:pPr>
        <w:pStyle w:val="Odstavecseseznamem"/>
        <w:widowControl w:val="0"/>
        <w:numPr>
          <w:ilvl w:val="0"/>
          <w:numId w:val="14"/>
        </w:numPr>
        <w:rPr>
          <w:rFonts w:asciiTheme="minorHAnsi" w:hAnsiTheme="minorHAnsi" w:cstheme="minorHAnsi"/>
        </w:rPr>
      </w:pPr>
      <w:r w:rsidRPr="00BE4F01">
        <w:rPr>
          <w:rFonts w:asciiTheme="minorHAnsi" w:hAnsiTheme="minorHAnsi" w:cstheme="minorHAnsi"/>
        </w:rPr>
        <w:t>praxe na pozici</w:t>
      </w:r>
      <w:r w:rsidR="000B118D">
        <w:rPr>
          <w:rFonts w:asciiTheme="minorHAnsi" w:hAnsiTheme="minorHAnsi" w:cstheme="minorHAnsi"/>
        </w:rPr>
        <w:t xml:space="preserve"> statik či obsahově shodné </w:t>
      </w:r>
      <w:r w:rsidRPr="00BE4F01">
        <w:rPr>
          <w:rFonts w:asciiTheme="minorHAnsi" w:hAnsiTheme="minorHAnsi" w:cstheme="minorHAnsi"/>
        </w:rPr>
        <w:t>v délce minimálně 5 let</w:t>
      </w:r>
    </w:p>
    <w:p w14:paraId="673AD13F" w14:textId="77777777" w:rsidR="004243D3" w:rsidRPr="00BE4F01" w:rsidRDefault="004243D3" w:rsidP="006D44A6">
      <w:pPr>
        <w:pStyle w:val="Odstavecseseznamem"/>
        <w:widowControl w:val="0"/>
        <w:numPr>
          <w:ilvl w:val="0"/>
          <w:numId w:val="14"/>
        </w:numPr>
        <w:rPr>
          <w:rFonts w:asciiTheme="minorHAnsi" w:hAnsiTheme="minorHAnsi" w:cstheme="minorHAnsi"/>
        </w:rPr>
      </w:pPr>
      <w:r w:rsidRPr="00BE4F01">
        <w:rPr>
          <w:rFonts w:asciiTheme="minorHAnsi" w:hAnsiTheme="minorHAnsi" w:cstheme="minorHAnsi"/>
        </w:rPr>
        <w:t>autorizace Statika a dynamika staveb, IS00</w:t>
      </w:r>
      <w:r w:rsidR="000B118D">
        <w:rPr>
          <w:rFonts w:asciiTheme="minorHAnsi" w:hAnsiTheme="minorHAnsi" w:cstheme="minorHAnsi"/>
        </w:rPr>
        <w:t xml:space="preserve"> (pouze autorizovaný inženýr)</w:t>
      </w:r>
    </w:p>
    <w:p w14:paraId="567A45A9" w14:textId="77777777" w:rsidR="004243D3" w:rsidRPr="00BE4F01" w:rsidRDefault="004243D3" w:rsidP="006D44A6">
      <w:pPr>
        <w:pStyle w:val="Odstavecseseznamem"/>
        <w:widowControl w:val="0"/>
        <w:numPr>
          <w:ilvl w:val="0"/>
          <w:numId w:val="14"/>
        </w:numPr>
        <w:rPr>
          <w:rFonts w:asciiTheme="minorHAnsi" w:hAnsiTheme="minorHAnsi" w:cstheme="minorHAnsi"/>
        </w:rPr>
      </w:pPr>
      <w:r w:rsidRPr="00BE4F01">
        <w:rPr>
          <w:rFonts w:asciiTheme="minorHAnsi" w:hAnsiTheme="minorHAnsi" w:cstheme="minorHAnsi"/>
        </w:rPr>
        <w:t xml:space="preserve">zkušenost s obdobnou zakázkou </w:t>
      </w:r>
      <w:r w:rsidR="000B118D">
        <w:rPr>
          <w:rFonts w:asciiTheme="minorHAnsi" w:hAnsiTheme="minorHAnsi" w:cstheme="minorHAnsi"/>
        </w:rPr>
        <w:t>v posledních 5 letech před zahájením zadávacího řízení</w:t>
      </w:r>
      <w:r w:rsidRPr="00BE4F01">
        <w:rPr>
          <w:rFonts w:asciiTheme="minorHAnsi" w:hAnsiTheme="minorHAnsi" w:cstheme="minorHAnsi"/>
        </w:rPr>
        <w:t>:</w:t>
      </w:r>
    </w:p>
    <w:p w14:paraId="2BCF5430" w14:textId="77694132" w:rsidR="000B118D" w:rsidRPr="000B118D" w:rsidRDefault="000B118D" w:rsidP="000B118D">
      <w:pPr>
        <w:pStyle w:val="Odstavecseseznamem"/>
        <w:widowControl w:val="0"/>
        <w:ind w:left="1134"/>
        <w:contextualSpacing w:val="0"/>
        <w:rPr>
          <w:rFonts w:asciiTheme="minorHAnsi" w:hAnsiTheme="minorHAnsi" w:cstheme="minorHAnsi"/>
        </w:rPr>
      </w:pPr>
      <w:r w:rsidRPr="000B118D">
        <w:rPr>
          <w:rFonts w:asciiTheme="minorHAnsi" w:hAnsiTheme="minorHAnsi" w:cstheme="minorHAnsi"/>
        </w:rPr>
        <w:t xml:space="preserve">Min. 2 zkušenosti s účastí (v pozici TDS – </w:t>
      </w:r>
      <w:r>
        <w:rPr>
          <w:rFonts w:asciiTheme="minorHAnsi" w:hAnsiTheme="minorHAnsi" w:cstheme="minorHAnsi"/>
        </w:rPr>
        <w:t>statik</w:t>
      </w:r>
      <w:r w:rsidRPr="000B118D">
        <w:rPr>
          <w:rFonts w:asciiTheme="minorHAnsi" w:hAnsiTheme="minorHAnsi" w:cstheme="minorHAnsi"/>
        </w:rPr>
        <w:t xml:space="preserve"> či pozici obsahově shodné) na realizaci </w:t>
      </w:r>
      <w:r w:rsidR="0003362C">
        <w:rPr>
          <w:rFonts w:asciiTheme="minorHAnsi" w:hAnsiTheme="minorHAnsi" w:cstheme="minorHAnsi"/>
        </w:rPr>
        <w:t>rekonstrukc</w:t>
      </w:r>
      <w:r w:rsidR="00AA4643">
        <w:rPr>
          <w:rFonts w:asciiTheme="minorHAnsi" w:hAnsiTheme="minorHAnsi" w:cstheme="minorHAnsi"/>
        </w:rPr>
        <w:t>e</w:t>
      </w:r>
      <w:r w:rsidR="0003362C">
        <w:rPr>
          <w:rFonts w:asciiTheme="minorHAnsi" w:hAnsiTheme="minorHAnsi" w:cstheme="minorHAnsi"/>
        </w:rPr>
        <w:t>, případně novostavby</w:t>
      </w:r>
      <w:r w:rsidRPr="000B118D">
        <w:rPr>
          <w:rFonts w:asciiTheme="minorHAnsi" w:hAnsiTheme="minorHAnsi" w:cstheme="minorHAns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4BDD8F93" w14:textId="32303A8C" w:rsidR="004243D3" w:rsidRDefault="000B118D" w:rsidP="000B118D">
      <w:pPr>
        <w:pStyle w:val="Odstavecseseznamem"/>
        <w:widowControl w:val="0"/>
        <w:ind w:left="1134"/>
        <w:contextualSpacing w:val="0"/>
        <w:rPr>
          <w:rFonts w:asciiTheme="minorHAnsi" w:hAnsiTheme="minorHAnsi" w:cstheme="minorHAnsi"/>
          <w:iCs/>
        </w:rPr>
      </w:pPr>
      <w:r w:rsidRPr="000B118D">
        <w:rPr>
          <w:rFonts w:asciiTheme="minorHAnsi" w:hAnsiTheme="minorHAnsi" w:cstheme="minorHAnsi"/>
        </w:rPr>
        <w:t>Zadavatel požaduje, aby</w:t>
      </w:r>
      <w:r w:rsidRPr="0023730A">
        <w:t xml:space="preserve"> </w:t>
      </w:r>
      <w:r w:rsidRPr="000B118D">
        <w:rPr>
          <w:rFonts w:asciiTheme="minorHAnsi" w:hAnsiTheme="minorHAnsi" w:cstheme="minorHAnsi"/>
        </w:rPr>
        <w:t xml:space="preserve">alespoň u 1 zakázky činily investiční náklady </w:t>
      </w:r>
      <w:r w:rsidR="0003362C">
        <w:rPr>
          <w:rFonts w:asciiTheme="minorHAnsi" w:hAnsiTheme="minorHAnsi" w:cstheme="minorHAnsi"/>
        </w:rPr>
        <w:t>rekonstrukce či novostavby</w:t>
      </w:r>
      <w:r w:rsidRPr="000B118D">
        <w:rPr>
          <w:rFonts w:asciiTheme="minorHAnsi" w:hAnsiTheme="minorHAnsi" w:cstheme="minorHAnsi"/>
        </w:rPr>
        <w:t xml:space="preserve"> min. 200 mil. Kč bez DPH a alespoň u 1 zakázky min. 100 mil. Kč bez DPH (přičemž pokud investiční náklady činily min. 300</w:t>
      </w:r>
      <w:r w:rsidR="00C950AA">
        <w:rPr>
          <w:rFonts w:asciiTheme="minorHAnsi" w:hAnsiTheme="minorHAnsi" w:cstheme="minorHAnsi"/>
        </w:rPr>
        <w:t xml:space="preserve"> mil. </w:t>
      </w:r>
      <w:r w:rsidRPr="000B118D">
        <w:rPr>
          <w:rFonts w:asciiTheme="minorHAnsi" w:hAnsiTheme="minorHAnsi" w:cstheme="minorHAnsi"/>
        </w:rPr>
        <w:t>Kč bez DPH</w:t>
      </w:r>
      <w:r>
        <w:rPr>
          <w:rFonts w:asciiTheme="minorHAnsi" w:hAnsiTheme="minorHAnsi" w:cstheme="minorHAnsi"/>
        </w:rPr>
        <w:t>, postačuje 1 zkušenost)</w:t>
      </w:r>
      <w:r w:rsidRPr="000B118D">
        <w:rPr>
          <w:rFonts w:asciiTheme="minorHAnsi" w:hAnsiTheme="minorHAnsi" w:cstheme="minorHAnsi"/>
          <w:iCs/>
        </w:rPr>
        <w:t>.</w:t>
      </w:r>
    </w:p>
    <w:p w14:paraId="71653567" w14:textId="4C66F845" w:rsidR="00232957" w:rsidRPr="000B118D" w:rsidRDefault="00232957" w:rsidP="000B118D">
      <w:pPr>
        <w:pStyle w:val="Odstavecseseznamem"/>
        <w:widowControl w:val="0"/>
        <w:ind w:left="1134"/>
        <w:contextualSpacing w:val="0"/>
        <w:rPr>
          <w:rFonts w:asciiTheme="minorHAnsi" w:hAnsiTheme="minorHAnsi" w:cstheme="minorHAnsi"/>
        </w:rPr>
      </w:pPr>
      <w:r w:rsidRPr="00232957">
        <w:rPr>
          <w:rFonts w:asciiTheme="minorHAnsi" w:hAnsiTheme="minorHAnsi" w:cstheme="minorHAnsi"/>
        </w:rPr>
        <w:t>Zadavatel požaduje tuto účast v období posledních 5 let, a v souvislé délce min. 1 roku.</w:t>
      </w:r>
    </w:p>
    <w:p w14:paraId="0DD9E7F3" w14:textId="77777777" w:rsidR="004243D3" w:rsidRPr="00BE4F01" w:rsidRDefault="004243D3" w:rsidP="006D44A6">
      <w:pPr>
        <w:pStyle w:val="Odstavecseseznamem"/>
        <w:widowControl w:val="0"/>
        <w:numPr>
          <w:ilvl w:val="0"/>
          <w:numId w:val="12"/>
        </w:numPr>
        <w:rPr>
          <w:rFonts w:asciiTheme="minorHAnsi" w:hAnsiTheme="minorHAnsi" w:cstheme="minorHAnsi"/>
          <w:b/>
        </w:rPr>
      </w:pPr>
      <w:r w:rsidRPr="00BE4F01">
        <w:rPr>
          <w:rFonts w:asciiTheme="minorHAnsi" w:hAnsiTheme="minorHAnsi" w:cstheme="minorHAnsi"/>
          <w:b/>
        </w:rPr>
        <w:t>Technický dozor stavebníka</w:t>
      </w:r>
      <w:r w:rsidR="000B118D">
        <w:rPr>
          <w:rFonts w:asciiTheme="minorHAnsi" w:hAnsiTheme="minorHAnsi" w:cstheme="minorHAnsi"/>
          <w:b/>
        </w:rPr>
        <w:t xml:space="preserve"> – specialista TZB</w:t>
      </w:r>
    </w:p>
    <w:p w14:paraId="7BA41E2E" w14:textId="77777777" w:rsidR="004243D3" w:rsidRPr="00BE4F01" w:rsidRDefault="004243D3" w:rsidP="006D44A6">
      <w:pPr>
        <w:pStyle w:val="Odstavecseseznamem"/>
        <w:widowControl w:val="0"/>
        <w:numPr>
          <w:ilvl w:val="0"/>
          <w:numId w:val="15"/>
        </w:numPr>
        <w:rPr>
          <w:rFonts w:asciiTheme="minorHAnsi" w:hAnsiTheme="minorHAnsi" w:cstheme="minorHAnsi"/>
        </w:rPr>
      </w:pPr>
      <w:r w:rsidRPr="00BE4F01">
        <w:rPr>
          <w:rFonts w:asciiTheme="minorHAnsi" w:hAnsiTheme="minorHAnsi" w:cstheme="minorHAnsi"/>
        </w:rPr>
        <w:t>praxe na pozici</w:t>
      </w:r>
      <w:r w:rsidR="000B118D">
        <w:rPr>
          <w:rFonts w:asciiTheme="minorHAnsi" w:hAnsiTheme="minorHAnsi" w:cstheme="minorHAnsi"/>
        </w:rPr>
        <w:t xml:space="preserve"> specialista TZB či obsahově shodné</w:t>
      </w:r>
      <w:r w:rsidRPr="00BE4F01">
        <w:rPr>
          <w:rFonts w:asciiTheme="minorHAnsi" w:hAnsiTheme="minorHAnsi" w:cstheme="minorHAnsi"/>
        </w:rPr>
        <w:t xml:space="preserve"> v délce minimálně 5 let</w:t>
      </w:r>
    </w:p>
    <w:p w14:paraId="6226C0CC" w14:textId="77777777" w:rsidR="004243D3" w:rsidRPr="00BE4F01" w:rsidRDefault="004243D3" w:rsidP="00C950AA">
      <w:pPr>
        <w:pStyle w:val="Odstavecseseznamem"/>
        <w:widowControl w:val="0"/>
        <w:numPr>
          <w:ilvl w:val="0"/>
          <w:numId w:val="15"/>
        </w:numPr>
        <w:rPr>
          <w:rFonts w:asciiTheme="minorHAnsi" w:hAnsiTheme="minorHAnsi" w:cstheme="minorHAnsi"/>
        </w:rPr>
      </w:pPr>
      <w:r w:rsidRPr="00BE4F01">
        <w:rPr>
          <w:rFonts w:asciiTheme="minorHAnsi" w:hAnsiTheme="minorHAnsi" w:cstheme="minorHAnsi"/>
        </w:rPr>
        <w:t>autorizace v oboru Technika prostředí staveb, IE01</w:t>
      </w:r>
      <w:r w:rsidR="00C950AA">
        <w:rPr>
          <w:rFonts w:asciiTheme="minorHAnsi" w:hAnsiTheme="minorHAnsi" w:cstheme="minorHAnsi"/>
        </w:rPr>
        <w:t xml:space="preserve"> </w:t>
      </w:r>
      <w:r w:rsidR="00C950AA" w:rsidRPr="00C950AA">
        <w:rPr>
          <w:rFonts w:asciiTheme="minorHAnsi" w:hAnsiTheme="minorHAnsi" w:cstheme="minorHAnsi"/>
        </w:rPr>
        <w:t>(pouze autorizovaný inženýr)</w:t>
      </w:r>
    </w:p>
    <w:p w14:paraId="03BF3625" w14:textId="77777777" w:rsidR="004243D3" w:rsidRPr="00BE4F01" w:rsidRDefault="004243D3" w:rsidP="006D44A6">
      <w:pPr>
        <w:pStyle w:val="Odstavecseseznamem"/>
        <w:widowControl w:val="0"/>
        <w:numPr>
          <w:ilvl w:val="0"/>
          <w:numId w:val="15"/>
        </w:numPr>
        <w:rPr>
          <w:rFonts w:asciiTheme="minorHAnsi" w:hAnsiTheme="minorHAnsi" w:cstheme="minorHAnsi"/>
        </w:rPr>
      </w:pPr>
      <w:r w:rsidRPr="00BE4F01">
        <w:rPr>
          <w:rFonts w:asciiTheme="minorHAnsi" w:hAnsiTheme="minorHAnsi" w:cstheme="minorHAnsi"/>
        </w:rPr>
        <w:t xml:space="preserve">zkušenost s obdobnou zakázkou </w:t>
      </w:r>
      <w:r w:rsidR="000B118D">
        <w:rPr>
          <w:rFonts w:asciiTheme="minorHAnsi" w:hAnsiTheme="minorHAnsi" w:cstheme="minorHAnsi"/>
        </w:rPr>
        <w:t>v posledních 5 letech před zahájením zadávacího řízení</w:t>
      </w:r>
      <w:r w:rsidRPr="00BE4F01">
        <w:rPr>
          <w:rFonts w:asciiTheme="minorHAnsi" w:hAnsiTheme="minorHAnsi" w:cstheme="minorHAnsi"/>
        </w:rPr>
        <w:t>:</w:t>
      </w:r>
    </w:p>
    <w:p w14:paraId="598CC95C" w14:textId="7F42D829" w:rsidR="000B118D" w:rsidRPr="000B118D" w:rsidRDefault="000B118D" w:rsidP="00C950AA">
      <w:pPr>
        <w:pStyle w:val="Odstavecseseznamem"/>
        <w:widowControl w:val="0"/>
        <w:ind w:left="1134"/>
        <w:contextualSpacing w:val="0"/>
        <w:rPr>
          <w:rFonts w:asciiTheme="minorHAnsi" w:hAnsiTheme="minorHAnsi" w:cstheme="minorHAnsi"/>
        </w:rPr>
      </w:pPr>
      <w:r w:rsidRPr="000B118D">
        <w:rPr>
          <w:rFonts w:asciiTheme="minorHAnsi" w:hAnsiTheme="minorHAnsi" w:cstheme="minorHAnsi"/>
        </w:rPr>
        <w:t xml:space="preserve">Min. 2 zkušenosti s účastí (v pozici TDS – </w:t>
      </w:r>
      <w:r>
        <w:rPr>
          <w:rFonts w:asciiTheme="minorHAnsi" w:hAnsiTheme="minorHAnsi" w:cstheme="minorHAnsi"/>
        </w:rPr>
        <w:t>specialista TZB</w:t>
      </w:r>
      <w:r w:rsidRPr="000B118D">
        <w:rPr>
          <w:rFonts w:asciiTheme="minorHAnsi" w:hAnsiTheme="minorHAnsi" w:cstheme="minorHAnsi"/>
        </w:rPr>
        <w:t xml:space="preserve"> či pozici obsahově shodné) na realizaci </w:t>
      </w:r>
      <w:r w:rsidR="00A67D8D">
        <w:rPr>
          <w:rFonts w:asciiTheme="minorHAnsi" w:hAnsiTheme="minorHAnsi" w:cstheme="minorHAnsi"/>
        </w:rPr>
        <w:t>rekonstrukce, případně novostavby</w:t>
      </w:r>
      <w:r w:rsidRPr="000B118D">
        <w:rPr>
          <w:rFonts w:asciiTheme="minorHAnsi" w:hAnsiTheme="minorHAnsi" w:cstheme="minorHAns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0915B6CD" w14:textId="6E0FD433" w:rsidR="000B118D" w:rsidRDefault="000B118D" w:rsidP="00C950AA">
      <w:pPr>
        <w:pStyle w:val="Odstavecseseznamem"/>
        <w:widowControl w:val="0"/>
        <w:ind w:left="1134"/>
        <w:contextualSpacing w:val="0"/>
      </w:pPr>
      <w:r w:rsidRPr="000B118D">
        <w:rPr>
          <w:rFonts w:asciiTheme="minorHAnsi" w:hAnsiTheme="minorHAnsi" w:cstheme="minorHAnsi"/>
        </w:rPr>
        <w:t>Zadavatel požaduje, aby</w:t>
      </w:r>
      <w:r w:rsidRPr="0023730A">
        <w:t xml:space="preserve"> </w:t>
      </w:r>
      <w:r w:rsidR="00C950AA" w:rsidRPr="00C950AA">
        <w:t xml:space="preserve">součástí každé z uvedených staveb </w:t>
      </w:r>
      <w:r w:rsidR="00C950AA">
        <w:t xml:space="preserve">byla </w:t>
      </w:r>
      <w:r w:rsidR="00C950AA" w:rsidRPr="00C950AA">
        <w:t>dodávka a montáž vzduchotechniky chlazení a/nebo ústředního topení a elektroinstalace a/nebo požárně bezpečnostní</w:t>
      </w:r>
      <w:r w:rsidR="00B3052B">
        <w:t>ho</w:t>
      </w:r>
      <w:r w:rsidR="00C950AA" w:rsidRPr="00C950AA">
        <w:t xml:space="preserve"> zařízení v souhrnných investičních nákladech na takové dodávky a práce min. 30 mil. Kč bez DPH pro každou takovou stavbu</w:t>
      </w:r>
      <w:r w:rsidR="00C950AA">
        <w:t xml:space="preserve"> </w:t>
      </w:r>
      <w:r w:rsidR="00C950AA" w:rsidRPr="000B118D">
        <w:rPr>
          <w:rFonts w:asciiTheme="minorHAnsi" w:hAnsiTheme="minorHAnsi" w:cstheme="minorHAnsi"/>
        </w:rPr>
        <w:t xml:space="preserve">(přičemž pokud investiční náklady činily min. </w:t>
      </w:r>
      <w:r w:rsidR="00C950AA">
        <w:rPr>
          <w:rFonts w:asciiTheme="minorHAnsi" w:hAnsiTheme="minorHAnsi" w:cstheme="minorHAnsi"/>
        </w:rPr>
        <w:t xml:space="preserve">60 mil. </w:t>
      </w:r>
      <w:r w:rsidR="00C950AA" w:rsidRPr="000B118D">
        <w:rPr>
          <w:rFonts w:asciiTheme="minorHAnsi" w:hAnsiTheme="minorHAnsi" w:cstheme="minorHAnsi"/>
        </w:rPr>
        <w:t>Kč bez DPH</w:t>
      </w:r>
      <w:r w:rsidR="00C950AA">
        <w:rPr>
          <w:rFonts w:asciiTheme="minorHAnsi" w:hAnsiTheme="minorHAnsi" w:cstheme="minorHAnsi"/>
        </w:rPr>
        <w:t>, postačuje 1 zkušenost)</w:t>
      </w:r>
      <w:r w:rsidR="00C950AA">
        <w:t xml:space="preserve">. </w:t>
      </w:r>
    </w:p>
    <w:p w14:paraId="67893F07" w14:textId="254F3A5F" w:rsidR="00232957" w:rsidRPr="000B118D" w:rsidRDefault="00232957" w:rsidP="00C950AA">
      <w:pPr>
        <w:pStyle w:val="Odstavecseseznamem"/>
        <w:widowControl w:val="0"/>
        <w:ind w:left="1134"/>
        <w:contextualSpacing w:val="0"/>
        <w:rPr>
          <w:rFonts w:asciiTheme="minorHAnsi" w:hAnsiTheme="minorHAnsi" w:cstheme="minorHAnsi"/>
        </w:rPr>
      </w:pPr>
      <w:r w:rsidRPr="00232957">
        <w:rPr>
          <w:rFonts w:asciiTheme="minorHAnsi" w:hAnsiTheme="minorHAnsi" w:cstheme="minorHAnsi"/>
        </w:rPr>
        <w:t>Zadavatel požaduje tuto účast v období posledních 5 let, a v souvislé délce min. 1 roku.</w:t>
      </w:r>
    </w:p>
    <w:p w14:paraId="21128AED" w14:textId="77777777" w:rsidR="004243D3" w:rsidRPr="00BE4F01" w:rsidRDefault="004243D3" w:rsidP="006D44A6">
      <w:pPr>
        <w:pStyle w:val="Odstavecseseznamem"/>
        <w:widowControl w:val="0"/>
        <w:numPr>
          <w:ilvl w:val="0"/>
          <w:numId w:val="12"/>
        </w:numPr>
        <w:rPr>
          <w:rFonts w:asciiTheme="minorHAnsi" w:hAnsiTheme="minorHAnsi" w:cstheme="minorHAnsi"/>
          <w:b/>
        </w:rPr>
      </w:pPr>
      <w:r w:rsidRPr="00BE4F01">
        <w:rPr>
          <w:rFonts w:asciiTheme="minorHAnsi" w:hAnsiTheme="minorHAnsi" w:cstheme="minorHAnsi"/>
          <w:b/>
        </w:rPr>
        <w:t>Technický dozor stavebníka</w:t>
      </w:r>
      <w:r w:rsidR="00C950AA">
        <w:rPr>
          <w:rFonts w:asciiTheme="minorHAnsi" w:hAnsiTheme="minorHAnsi" w:cstheme="minorHAnsi"/>
          <w:b/>
        </w:rPr>
        <w:t xml:space="preserve"> – specialista elektrotechnických zařízení</w:t>
      </w:r>
    </w:p>
    <w:p w14:paraId="5F685F44" w14:textId="42FA68AB" w:rsidR="00C950AA" w:rsidRDefault="004243D3" w:rsidP="006D44A6">
      <w:pPr>
        <w:pStyle w:val="Odstavecseseznamem"/>
        <w:widowControl w:val="0"/>
        <w:numPr>
          <w:ilvl w:val="0"/>
          <w:numId w:val="16"/>
        </w:numPr>
        <w:rPr>
          <w:rFonts w:asciiTheme="minorHAnsi" w:hAnsiTheme="minorHAnsi" w:cstheme="minorHAnsi"/>
        </w:rPr>
      </w:pPr>
      <w:r w:rsidRPr="00BE4F01">
        <w:rPr>
          <w:rFonts w:asciiTheme="minorHAnsi" w:hAnsiTheme="minorHAnsi" w:cstheme="minorHAnsi"/>
        </w:rPr>
        <w:t>praxe na pozici</w:t>
      </w:r>
      <w:r w:rsidR="00C950AA">
        <w:rPr>
          <w:rFonts w:asciiTheme="minorHAnsi" w:hAnsiTheme="minorHAnsi" w:cstheme="minorHAnsi"/>
        </w:rPr>
        <w:t xml:space="preserve"> specialista elektrotechnických zařízení či obsahově shodné</w:t>
      </w:r>
      <w:r w:rsidRPr="00BE4F01">
        <w:rPr>
          <w:rFonts w:asciiTheme="minorHAnsi" w:hAnsiTheme="minorHAnsi" w:cstheme="minorHAnsi"/>
        </w:rPr>
        <w:t xml:space="preserve"> v délce minimálně </w:t>
      </w:r>
      <w:r w:rsidR="00A67D8D">
        <w:rPr>
          <w:rFonts w:asciiTheme="minorHAnsi" w:hAnsiTheme="minorHAnsi" w:cstheme="minorHAnsi"/>
        </w:rPr>
        <w:t>5</w:t>
      </w:r>
      <w:r w:rsidRPr="00BE4F01">
        <w:rPr>
          <w:rFonts w:asciiTheme="minorHAnsi" w:hAnsiTheme="minorHAnsi" w:cstheme="minorHAnsi"/>
        </w:rPr>
        <w:t xml:space="preserve"> let </w:t>
      </w:r>
      <w:r w:rsidR="00C950AA">
        <w:rPr>
          <w:rFonts w:asciiTheme="minorHAnsi" w:hAnsiTheme="minorHAnsi" w:cstheme="minorHAnsi"/>
        </w:rPr>
        <w:t>(musí alespoň zčásti zahrnovat též zkušenost se slaboproudem a IT technikou)</w:t>
      </w:r>
    </w:p>
    <w:p w14:paraId="421BA43F" w14:textId="77777777" w:rsidR="004243D3" w:rsidRPr="00BE4F01" w:rsidRDefault="004243D3" w:rsidP="006D44A6">
      <w:pPr>
        <w:pStyle w:val="Odstavecseseznamem"/>
        <w:widowControl w:val="0"/>
        <w:numPr>
          <w:ilvl w:val="0"/>
          <w:numId w:val="16"/>
        </w:numPr>
        <w:rPr>
          <w:rFonts w:asciiTheme="minorHAnsi" w:hAnsiTheme="minorHAnsi" w:cstheme="minorHAnsi"/>
        </w:rPr>
      </w:pPr>
      <w:r w:rsidRPr="00BE4F01">
        <w:rPr>
          <w:rFonts w:asciiTheme="minorHAnsi" w:hAnsiTheme="minorHAnsi" w:cstheme="minorHAnsi"/>
        </w:rPr>
        <w:t>autorizace Technika prostředí staveb, specializace elektrotechnická zařízení, IE02/TE03</w:t>
      </w:r>
    </w:p>
    <w:p w14:paraId="3978D7FC" w14:textId="77777777" w:rsidR="00C950AA" w:rsidRDefault="004243D3" w:rsidP="006D44A6">
      <w:pPr>
        <w:pStyle w:val="Odstavecseseznamem"/>
        <w:widowControl w:val="0"/>
        <w:numPr>
          <w:ilvl w:val="0"/>
          <w:numId w:val="16"/>
        </w:numPr>
        <w:rPr>
          <w:rFonts w:asciiTheme="minorHAnsi" w:hAnsiTheme="minorHAnsi" w:cstheme="minorHAnsi"/>
        </w:rPr>
      </w:pPr>
      <w:r w:rsidRPr="00BE4F01">
        <w:rPr>
          <w:rFonts w:asciiTheme="minorHAnsi" w:hAnsiTheme="minorHAnsi" w:cstheme="minorHAnsi"/>
        </w:rPr>
        <w:t xml:space="preserve">zkušenost s </w:t>
      </w:r>
      <w:r w:rsidR="006D0933" w:rsidRPr="00BE4F01">
        <w:rPr>
          <w:rFonts w:asciiTheme="minorHAnsi" w:hAnsiTheme="minorHAnsi" w:cstheme="minorHAnsi"/>
        </w:rPr>
        <w:t xml:space="preserve">obdobnou zakázkou </w:t>
      </w:r>
      <w:r w:rsidR="00C950AA">
        <w:rPr>
          <w:rFonts w:asciiTheme="minorHAnsi" w:hAnsiTheme="minorHAnsi" w:cstheme="minorHAnsi"/>
        </w:rPr>
        <w:t>v posledních 5 letech před zahájením zadávacího řízení</w:t>
      </w:r>
      <w:r w:rsidR="00C950AA" w:rsidRPr="00BE4F01">
        <w:rPr>
          <w:rFonts w:asciiTheme="minorHAnsi" w:hAnsiTheme="minorHAnsi" w:cstheme="minorHAnsi"/>
        </w:rPr>
        <w:t>:</w:t>
      </w:r>
    </w:p>
    <w:p w14:paraId="6C02A2E1" w14:textId="1A6B82AB" w:rsidR="00C950AA" w:rsidRPr="000B118D" w:rsidRDefault="00C950AA" w:rsidP="00C950AA">
      <w:pPr>
        <w:pStyle w:val="Odstavecseseznamem"/>
        <w:widowControl w:val="0"/>
        <w:ind w:left="1134"/>
        <w:contextualSpacing w:val="0"/>
        <w:rPr>
          <w:rFonts w:asciiTheme="minorHAnsi" w:hAnsiTheme="minorHAnsi" w:cstheme="minorHAnsi"/>
        </w:rPr>
      </w:pPr>
      <w:r w:rsidRPr="000B118D">
        <w:rPr>
          <w:rFonts w:asciiTheme="minorHAnsi" w:hAnsiTheme="minorHAnsi" w:cstheme="minorHAnsi"/>
        </w:rPr>
        <w:t xml:space="preserve">Min. 2 zkušenosti s účastí (v pozici TDS – </w:t>
      </w:r>
      <w:r>
        <w:rPr>
          <w:rFonts w:asciiTheme="minorHAnsi" w:hAnsiTheme="minorHAnsi" w:cstheme="minorHAnsi"/>
        </w:rPr>
        <w:t>specialista elektrotechnických zařízení</w:t>
      </w:r>
      <w:r w:rsidRPr="000B118D">
        <w:rPr>
          <w:rFonts w:asciiTheme="minorHAnsi" w:hAnsiTheme="minorHAnsi" w:cstheme="minorHAnsi"/>
        </w:rPr>
        <w:t xml:space="preserve"> či pozici obsahově shodné) na realizaci </w:t>
      </w:r>
      <w:r w:rsidR="00A67D8D">
        <w:rPr>
          <w:rFonts w:asciiTheme="minorHAnsi" w:hAnsiTheme="minorHAnsi" w:cstheme="minorHAnsi"/>
        </w:rPr>
        <w:t>rekonstrukce, případně novostavby</w:t>
      </w:r>
      <w:r w:rsidRPr="000B118D">
        <w:rPr>
          <w:rFonts w:asciiTheme="minorHAnsi" w:hAnsiTheme="minorHAnsi" w:cstheme="minorHAns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3C2F84C1" w14:textId="77777777" w:rsidR="00C950AA" w:rsidRDefault="00C950AA" w:rsidP="00A67D8D">
      <w:pPr>
        <w:pStyle w:val="Odstavecseseznamem"/>
        <w:widowControl w:val="0"/>
        <w:spacing w:after="240"/>
        <w:ind w:left="1134"/>
        <w:contextualSpacing w:val="0"/>
      </w:pPr>
      <w:r w:rsidRPr="00C950AA">
        <w:rPr>
          <w:rFonts w:asciiTheme="minorHAnsi" w:hAnsiTheme="minorHAnsi" w:cstheme="minorHAnsi"/>
        </w:rPr>
        <w:t>Zadavatel požaduje, aby</w:t>
      </w:r>
      <w:r w:rsidRPr="0023730A">
        <w:t xml:space="preserve"> </w:t>
      </w:r>
      <w:r w:rsidRPr="00C950AA">
        <w:t xml:space="preserve">součástí každé z uvedených staveb </w:t>
      </w:r>
      <w:r>
        <w:t xml:space="preserve">byla </w:t>
      </w:r>
      <w:r w:rsidRPr="00C950AA">
        <w:t>dodávka a montáž elektroinstalace a/nebo umělého osvětlení a/nebo technologického napájecího systému a/nebo rozvodů nízkého napětí v souhrnných investičních nákladech na takové dodávky a práce min. 30 mil. Kč bez DPH pro každou takovou stavbu</w:t>
      </w:r>
      <w:r>
        <w:t xml:space="preserve"> </w:t>
      </w:r>
      <w:r w:rsidRPr="000B118D">
        <w:rPr>
          <w:rFonts w:asciiTheme="minorHAnsi" w:hAnsiTheme="minorHAnsi" w:cstheme="minorHAnsi"/>
        </w:rPr>
        <w:t xml:space="preserve">(přičemž pokud investiční náklady činily min. </w:t>
      </w:r>
      <w:r>
        <w:rPr>
          <w:rFonts w:asciiTheme="minorHAnsi" w:hAnsiTheme="minorHAnsi" w:cstheme="minorHAnsi"/>
        </w:rPr>
        <w:t xml:space="preserve">60 mil. </w:t>
      </w:r>
      <w:r w:rsidRPr="000B118D">
        <w:rPr>
          <w:rFonts w:asciiTheme="minorHAnsi" w:hAnsiTheme="minorHAnsi" w:cstheme="minorHAnsi"/>
        </w:rPr>
        <w:t>Kč bez DPH</w:t>
      </w:r>
      <w:r>
        <w:rPr>
          <w:rFonts w:asciiTheme="minorHAnsi" w:hAnsiTheme="minorHAnsi" w:cstheme="minorHAnsi"/>
        </w:rPr>
        <w:t>, postačuje 1 zkušenost)</w:t>
      </w:r>
      <w:r>
        <w:t xml:space="preserve">. </w:t>
      </w:r>
    </w:p>
    <w:p w14:paraId="3652D2F9" w14:textId="791220DE" w:rsidR="00232957" w:rsidRPr="00C950AA" w:rsidRDefault="00232957" w:rsidP="00A67D8D">
      <w:pPr>
        <w:pStyle w:val="Odstavecseseznamem"/>
        <w:widowControl w:val="0"/>
        <w:spacing w:after="240"/>
        <w:ind w:left="1134"/>
        <w:contextualSpacing w:val="0"/>
        <w:rPr>
          <w:rFonts w:asciiTheme="minorHAnsi" w:hAnsiTheme="minorHAnsi" w:cstheme="minorHAnsi"/>
        </w:rPr>
      </w:pPr>
      <w:r w:rsidRPr="00232957">
        <w:rPr>
          <w:rFonts w:asciiTheme="minorHAnsi" w:hAnsiTheme="minorHAnsi" w:cstheme="minorHAnsi"/>
        </w:rPr>
        <w:t>Zadavatel požaduje tuto účast v období posledních 5 let, a v souvislé délce min. 1 roku.</w:t>
      </w:r>
    </w:p>
    <w:p w14:paraId="0604B310" w14:textId="77777777" w:rsidR="004243D3" w:rsidRPr="00BE4F01" w:rsidRDefault="004243D3" w:rsidP="006D44A6">
      <w:pPr>
        <w:pStyle w:val="Odstavecseseznamem"/>
        <w:widowControl w:val="0"/>
        <w:numPr>
          <w:ilvl w:val="0"/>
          <w:numId w:val="12"/>
        </w:numPr>
        <w:rPr>
          <w:rFonts w:asciiTheme="minorHAnsi" w:hAnsiTheme="minorHAnsi" w:cstheme="minorHAnsi"/>
          <w:b/>
        </w:rPr>
      </w:pPr>
      <w:r w:rsidRPr="00BE4F01">
        <w:rPr>
          <w:rFonts w:asciiTheme="minorHAnsi" w:hAnsiTheme="minorHAnsi" w:cstheme="minorHAnsi"/>
          <w:b/>
        </w:rPr>
        <w:t>Technický dozor stavebníka</w:t>
      </w:r>
      <w:r w:rsidR="00C950AA">
        <w:rPr>
          <w:rFonts w:asciiTheme="minorHAnsi" w:hAnsiTheme="minorHAnsi" w:cstheme="minorHAnsi"/>
          <w:b/>
        </w:rPr>
        <w:t xml:space="preserve"> – specialista protipožární ochrany</w:t>
      </w:r>
    </w:p>
    <w:p w14:paraId="7D562335" w14:textId="77777777" w:rsidR="004243D3" w:rsidRPr="00BE4F01" w:rsidRDefault="004243D3" w:rsidP="006D44A6">
      <w:pPr>
        <w:pStyle w:val="Odstavecseseznamem"/>
        <w:widowControl w:val="0"/>
        <w:numPr>
          <w:ilvl w:val="0"/>
          <w:numId w:val="17"/>
        </w:numPr>
        <w:rPr>
          <w:rFonts w:asciiTheme="minorHAnsi" w:hAnsiTheme="minorHAnsi" w:cstheme="minorHAnsi"/>
        </w:rPr>
      </w:pPr>
      <w:r w:rsidRPr="00BE4F01">
        <w:rPr>
          <w:rFonts w:asciiTheme="minorHAnsi" w:hAnsiTheme="minorHAnsi" w:cstheme="minorHAnsi"/>
        </w:rPr>
        <w:t>praxe na pozici</w:t>
      </w:r>
      <w:r w:rsidR="00BD4A3A">
        <w:rPr>
          <w:rFonts w:asciiTheme="minorHAnsi" w:hAnsiTheme="minorHAnsi" w:cstheme="minorHAnsi"/>
        </w:rPr>
        <w:t xml:space="preserve"> specialista protipožární ochrany v </w:t>
      </w:r>
      <w:r w:rsidRPr="00BE4F01">
        <w:rPr>
          <w:rFonts w:asciiTheme="minorHAnsi" w:hAnsiTheme="minorHAnsi" w:cstheme="minorHAnsi"/>
        </w:rPr>
        <w:t>délce minimálně 5 let</w:t>
      </w:r>
    </w:p>
    <w:p w14:paraId="6C91A382" w14:textId="77777777" w:rsidR="004243D3" w:rsidRPr="00BE4F01" w:rsidRDefault="004243D3" w:rsidP="006D44A6">
      <w:pPr>
        <w:pStyle w:val="Odstavecseseznamem"/>
        <w:widowControl w:val="0"/>
        <w:numPr>
          <w:ilvl w:val="0"/>
          <w:numId w:val="17"/>
        </w:numPr>
        <w:rPr>
          <w:rFonts w:asciiTheme="minorHAnsi" w:hAnsiTheme="minorHAnsi" w:cstheme="minorHAnsi"/>
        </w:rPr>
      </w:pPr>
      <w:r w:rsidRPr="00BE4F01">
        <w:rPr>
          <w:rFonts w:asciiTheme="minorHAnsi" w:hAnsiTheme="minorHAnsi" w:cstheme="minorHAnsi"/>
        </w:rPr>
        <w:t>autorizace Požární bezpečnost staveb, IH00/TH00</w:t>
      </w:r>
    </w:p>
    <w:p w14:paraId="2A3AAACA" w14:textId="77777777" w:rsidR="004243D3" w:rsidRDefault="004243D3" w:rsidP="006D44A6">
      <w:pPr>
        <w:pStyle w:val="Odstavecseseznamem"/>
        <w:widowControl w:val="0"/>
        <w:numPr>
          <w:ilvl w:val="0"/>
          <w:numId w:val="17"/>
        </w:numPr>
        <w:rPr>
          <w:rFonts w:asciiTheme="minorHAnsi" w:hAnsiTheme="minorHAnsi" w:cstheme="minorHAnsi"/>
        </w:rPr>
      </w:pPr>
      <w:r w:rsidRPr="00BE4F01">
        <w:rPr>
          <w:rFonts w:asciiTheme="minorHAnsi" w:hAnsiTheme="minorHAnsi" w:cstheme="minorHAnsi"/>
        </w:rPr>
        <w:t xml:space="preserve">zkušenost s obdobnou zakázkou </w:t>
      </w:r>
      <w:r w:rsidR="00BD4A3A">
        <w:rPr>
          <w:rFonts w:asciiTheme="minorHAnsi" w:hAnsiTheme="minorHAnsi" w:cstheme="minorHAnsi"/>
        </w:rPr>
        <w:t>v posledních 5 letech před zahájením zadávacího řízení</w:t>
      </w:r>
      <w:r w:rsidRPr="00BE4F01">
        <w:rPr>
          <w:rFonts w:asciiTheme="minorHAnsi" w:hAnsiTheme="minorHAnsi" w:cstheme="minorHAnsi"/>
        </w:rPr>
        <w:t>:</w:t>
      </w:r>
    </w:p>
    <w:p w14:paraId="27B6C4E7" w14:textId="5649789A" w:rsidR="00BD4A3A" w:rsidRPr="000B118D" w:rsidRDefault="00BD4A3A" w:rsidP="00BD4A3A">
      <w:pPr>
        <w:pStyle w:val="Odstavecseseznamem"/>
        <w:widowControl w:val="0"/>
        <w:ind w:left="1134"/>
        <w:contextualSpacing w:val="0"/>
        <w:rPr>
          <w:rFonts w:asciiTheme="minorHAnsi" w:hAnsiTheme="minorHAnsi" w:cstheme="minorHAnsi"/>
        </w:rPr>
      </w:pPr>
      <w:r w:rsidRPr="000B118D">
        <w:rPr>
          <w:rFonts w:asciiTheme="minorHAnsi" w:hAnsiTheme="minorHAnsi" w:cstheme="minorHAnsi"/>
        </w:rPr>
        <w:t xml:space="preserve">Min. 2 zkušenosti s účastí (v pozici TDS – </w:t>
      </w:r>
      <w:r>
        <w:rPr>
          <w:rFonts w:asciiTheme="minorHAnsi" w:hAnsiTheme="minorHAnsi" w:cstheme="minorHAnsi"/>
        </w:rPr>
        <w:t>specialista protipožární ochrany</w:t>
      </w:r>
      <w:r w:rsidRPr="000B118D">
        <w:rPr>
          <w:rFonts w:asciiTheme="minorHAnsi" w:hAnsiTheme="minorHAnsi" w:cstheme="minorHAnsi"/>
        </w:rPr>
        <w:t xml:space="preserve"> či pozici obsahově shodné) na realizaci </w:t>
      </w:r>
      <w:r w:rsidR="00A67D8D">
        <w:rPr>
          <w:rFonts w:asciiTheme="minorHAnsi" w:hAnsiTheme="minorHAnsi" w:cstheme="minorHAnsi"/>
        </w:rPr>
        <w:t>rekonstrukce, případně novostavby</w:t>
      </w:r>
      <w:r w:rsidRPr="000B118D">
        <w:rPr>
          <w:rFonts w:asciiTheme="minorHAnsi" w:hAnsiTheme="minorHAnsi" w:cstheme="minorHAns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29AC8A44" w14:textId="16989768" w:rsidR="00BD4A3A" w:rsidRDefault="00BD4A3A" w:rsidP="00A67D8D">
      <w:pPr>
        <w:pStyle w:val="Odstavecseseznamem"/>
        <w:widowControl w:val="0"/>
        <w:spacing w:after="240"/>
        <w:ind w:left="1134"/>
        <w:contextualSpacing w:val="0"/>
        <w:rPr>
          <w:rFonts w:asciiTheme="minorHAnsi" w:hAnsiTheme="minorHAnsi" w:cstheme="minorHAnsi"/>
          <w:iCs/>
        </w:rPr>
      </w:pPr>
      <w:r w:rsidRPr="000B118D">
        <w:rPr>
          <w:rFonts w:asciiTheme="minorHAnsi" w:hAnsiTheme="minorHAnsi" w:cstheme="minorHAnsi"/>
        </w:rPr>
        <w:t>Zadavatel požaduje, aby</w:t>
      </w:r>
      <w:r w:rsidRPr="0023730A">
        <w:t xml:space="preserve"> </w:t>
      </w:r>
      <w:r w:rsidRPr="000B118D">
        <w:rPr>
          <w:rFonts w:asciiTheme="minorHAnsi" w:hAnsiTheme="minorHAnsi" w:cstheme="minorHAnsi"/>
        </w:rPr>
        <w:t xml:space="preserve">alespoň u 1 zakázky činily investiční náklady </w:t>
      </w:r>
      <w:r w:rsidR="00A67D8D">
        <w:rPr>
          <w:rFonts w:asciiTheme="minorHAnsi" w:hAnsiTheme="minorHAnsi" w:cstheme="minorHAnsi"/>
        </w:rPr>
        <w:t>rekonstrukce či novostavby</w:t>
      </w:r>
      <w:r w:rsidRPr="000B118D">
        <w:rPr>
          <w:rFonts w:asciiTheme="minorHAnsi" w:hAnsiTheme="minorHAnsi" w:cstheme="minorHAnsi"/>
        </w:rPr>
        <w:t xml:space="preserve"> min. 200 mil. Kč bez DPH a alespoň u 1 zakázky min. 100 mil. Kč bez DPH (přičemž pokud investiční náklady činily min. 300</w:t>
      </w:r>
      <w:r>
        <w:rPr>
          <w:rFonts w:asciiTheme="minorHAnsi" w:hAnsiTheme="minorHAnsi" w:cstheme="minorHAnsi"/>
        </w:rPr>
        <w:t xml:space="preserve"> mil. </w:t>
      </w:r>
      <w:r w:rsidRPr="000B118D">
        <w:rPr>
          <w:rFonts w:asciiTheme="minorHAnsi" w:hAnsiTheme="minorHAnsi" w:cstheme="minorHAnsi"/>
        </w:rPr>
        <w:t>Kč bez DPH</w:t>
      </w:r>
      <w:r>
        <w:rPr>
          <w:rFonts w:asciiTheme="minorHAnsi" w:hAnsiTheme="minorHAnsi" w:cstheme="minorHAnsi"/>
        </w:rPr>
        <w:t>, postačuje 1 zkušenost)</w:t>
      </w:r>
      <w:r w:rsidRPr="000B118D">
        <w:rPr>
          <w:rFonts w:asciiTheme="minorHAnsi" w:hAnsiTheme="minorHAnsi" w:cstheme="minorHAnsi"/>
          <w:iCs/>
        </w:rPr>
        <w:t>.</w:t>
      </w:r>
    </w:p>
    <w:p w14:paraId="2813341E" w14:textId="4783D664" w:rsidR="00232957" w:rsidRPr="00BE4F01" w:rsidRDefault="00232957" w:rsidP="00A67D8D">
      <w:pPr>
        <w:pStyle w:val="Odstavecseseznamem"/>
        <w:widowControl w:val="0"/>
        <w:spacing w:after="240"/>
        <w:ind w:left="1134"/>
        <w:contextualSpacing w:val="0"/>
        <w:rPr>
          <w:rFonts w:asciiTheme="minorHAnsi" w:hAnsiTheme="minorHAnsi" w:cstheme="minorHAnsi"/>
        </w:rPr>
      </w:pPr>
      <w:r w:rsidRPr="00232957">
        <w:rPr>
          <w:rFonts w:asciiTheme="minorHAnsi" w:hAnsiTheme="minorHAnsi" w:cstheme="minorHAnsi"/>
        </w:rPr>
        <w:t>Zadavatel požaduje tuto účast v období posledních 5 let, a v souvislé délce min. 1 roku.</w:t>
      </w:r>
    </w:p>
    <w:p w14:paraId="5B411CF5" w14:textId="77777777" w:rsidR="004243D3" w:rsidRPr="00BE4F01" w:rsidRDefault="004243D3" w:rsidP="006D44A6">
      <w:pPr>
        <w:pStyle w:val="Odstavecseseznamem"/>
        <w:widowControl w:val="0"/>
        <w:numPr>
          <w:ilvl w:val="0"/>
          <w:numId w:val="12"/>
        </w:numPr>
        <w:rPr>
          <w:rFonts w:asciiTheme="minorHAnsi" w:hAnsiTheme="minorHAnsi" w:cstheme="minorHAnsi"/>
          <w:b/>
        </w:rPr>
      </w:pPr>
      <w:r w:rsidRPr="00BE4F01">
        <w:rPr>
          <w:rFonts w:asciiTheme="minorHAnsi" w:hAnsiTheme="minorHAnsi" w:cstheme="minorHAnsi"/>
          <w:b/>
        </w:rPr>
        <w:t>Koordinátor BOZP při práci na staveništi</w:t>
      </w:r>
    </w:p>
    <w:p w14:paraId="6C00BD11" w14:textId="45D349CE" w:rsidR="004243D3" w:rsidRPr="00BE4F01" w:rsidRDefault="004243D3" w:rsidP="006D44A6">
      <w:pPr>
        <w:pStyle w:val="Odstavecseseznamem"/>
        <w:widowControl w:val="0"/>
        <w:numPr>
          <w:ilvl w:val="0"/>
          <w:numId w:val="18"/>
        </w:numPr>
        <w:rPr>
          <w:rFonts w:asciiTheme="minorHAnsi" w:hAnsiTheme="minorHAnsi" w:cstheme="minorHAnsi"/>
        </w:rPr>
      </w:pPr>
      <w:r w:rsidRPr="00BE4F01">
        <w:rPr>
          <w:rFonts w:asciiTheme="minorHAnsi" w:hAnsiTheme="minorHAnsi" w:cstheme="minorHAnsi"/>
        </w:rPr>
        <w:t xml:space="preserve">praxe na pozici koordinátora BOZP na staveništi </w:t>
      </w:r>
      <w:r w:rsidR="00BD4A3A">
        <w:rPr>
          <w:rFonts w:asciiTheme="minorHAnsi" w:hAnsiTheme="minorHAnsi" w:cstheme="minorHAnsi"/>
        </w:rPr>
        <w:t xml:space="preserve">či obsahově shodné </w:t>
      </w:r>
      <w:r w:rsidRPr="00BE4F01">
        <w:rPr>
          <w:rFonts w:asciiTheme="minorHAnsi" w:hAnsiTheme="minorHAnsi" w:cstheme="minorHAnsi"/>
        </w:rPr>
        <w:t xml:space="preserve">v délce minimálně </w:t>
      </w:r>
      <w:r w:rsidR="00A67D8D">
        <w:rPr>
          <w:rFonts w:asciiTheme="minorHAnsi" w:hAnsiTheme="minorHAnsi" w:cstheme="minorHAnsi"/>
        </w:rPr>
        <w:t>5</w:t>
      </w:r>
      <w:r w:rsidR="00A67D8D" w:rsidRPr="00BE4F01">
        <w:rPr>
          <w:rFonts w:asciiTheme="minorHAnsi" w:hAnsiTheme="minorHAnsi" w:cstheme="minorHAnsi"/>
        </w:rPr>
        <w:t xml:space="preserve"> </w:t>
      </w:r>
      <w:r w:rsidRPr="00BE4F01">
        <w:rPr>
          <w:rFonts w:asciiTheme="minorHAnsi" w:hAnsiTheme="minorHAnsi" w:cstheme="minorHAnsi"/>
        </w:rPr>
        <w:t>let</w:t>
      </w:r>
    </w:p>
    <w:p w14:paraId="73621BC0" w14:textId="77777777" w:rsidR="004243D3" w:rsidRPr="00BE4F01" w:rsidRDefault="004243D3" w:rsidP="00BD4A3A">
      <w:pPr>
        <w:pStyle w:val="Odstavecseseznamem"/>
        <w:widowControl w:val="0"/>
        <w:numPr>
          <w:ilvl w:val="0"/>
          <w:numId w:val="18"/>
        </w:numPr>
        <w:rPr>
          <w:rFonts w:asciiTheme="minorHAnsi" w:hAnsiTheme="minorHAnsi" w:cstheme="minorHAnsi"/>
        </w:rPr>
      </w:pPr>
      <w:r w:rsidRPr="00BE4F01">
        <w:rPr>
          <w:rFonts w:asciiTheme="minorHAnsi" w:hAnsiTheme="minorHAnsi" w:cstheme="minorHAnsi"/>
        </w:rPr>
        <w:t>osvědčení odborné způsobilosti koordinátora BOZP při práci na staveništi</w:t>
      </w:r>
      <w:r w:rsidR="00BD4A3A" w:rsidRPr="00BD4A3A">
        <w:t xml:space="preserve"> </w:t>
      </w:r>
      <w:r w:rsidR="00BD4A3A" w:rsidRPr="00BD4A3A">
        <w:rPr>
          <w:rFonts w:asciiTheme="minorHAnsi" w:hAnsiTheme="minorHAnsi" w:cstheme="minorHAnsi"/>
        </w:rPr>
        <w:t>podle zákona č. 309/2006 Sb., zákon o zajištění dalších podmínek bezpečnosti a ochrany zdraví při práci, ve znění pozdějších předpisů</w:t>
      </w:r>
    </w:p>
    <w:p w14:paraId="15CF8838" w14:textId="77777777" w:rsidR="004243D3" w:rsidRPr="00BE4F01" w:rsidRDefault="004243D3" w:rsidP="006D44A6">
      <w:pPr>
        <w:pStyle w:val="Odstavecseseznamem"/>
        <w:widowControl w:val="0"/>
        <w:numPr>
          <w:ilvl w:val="0"/>
          <w:numId w:val="18"/>
        </w:numPr>
        <w:rPr>
          <w:rFonts w:asciiTheme="minorHAnsi" w:hAnsiTheme="minorHAnsi" w:cstheme="minorHAnsi"/>
        </w:rPr>
      </w:pPr>
      <w:r w:rsidRPr="00BE4F01">
        <w:rPr>
          <w:rFonts w:asciiTheme="minorHAnsi" w:hAnsiTheme="minorHAnsi" w:cstheme="minorHAnsi"/>
        </w:rPr>
        <w:t xml:space="preserve">zkušenost s obdobnou zakázkou </w:t>
      </w:r>
      <w:r w:rsidR="00BD4A3A">
        <w:rPr>
          <w:rFonts w:asciiTheme="minorHAnsi" w:hAnsiTheme="minorHAnsi" w:cstheme="minorHAnsi"/>
        </w:rPr>
        <w:t>v posledních 5 letech před zahájením zadávacího řízení</w:t>
      </w:r>
      <w:r w:rsidRPr="00BE4F01">
        <w:rPr>
          <w:rFonts w:asciiTheme="minorHAnsi" w:hAnsiTheme="minorHAnsi" w:cstheme="minorHAnsi"/>
        </w:rPr>
        <w:t>:</w:t>
      </w:r>
    </w:p>
    <w:p w14:paraId="55A97C5F" w14:textId="2C6EA0AC" w:rsidR="00BD4A3A" w:rsidRPr="000B118D" w:rsidRDefault="00BD4A3A" w:rsidP="00BD4A3A">
      <w:pPr>
        <w:pStyle w:val="Odstavecseseznamem"/>
        <w:widowControl w:val="0"/>
        <w:ind w:left="1134"/>
        <w:contextualSpacing w:val="0"/>
        <w:rPr>
          <w:rFonts w:asciiTheme="minorHAnsi" w:hAnsiTheme="minorHAnsi" w:cstheme="minorHAnsi"/>
        </w:rPr>
      </w:pPr>
      <w:r w:rsidRPr="000B118D">
        <w:rPr>
          <w:rFonts w:asciiTheme="minorHAnsi" w:hAnsiTheme="minorHAnsi" w:cstheme="minorHAnsi"/>
        </w:rPr>
        <w:t xml:space="preserve">Min. 2 zkušenosti s účastí (v pozici </w:t>
      </w:r>
      <w:r>
        <w:rPr>
          <w:rFonts w:asciiTheme="minorHAnsi" w:hAnsiTheme="minorHAnsi" w:cstheme="minorHAnsi"/>
        </w:rPr>
        <w:t>koordinátora BOZP při práci na staveništi</w:t>
      </w:r>
      <w:r w:rsidRPr="000B118D">
        <w:rPr>
          <w:rFonts w:asciiTheme="minorHAnsi" w:hAnsiTheme="minorHAnsi" w:cstheme="minorHAnsi"/>
        </w:rPr>
        <w:t xml:space="preserve"> či pozici obsahově shodné) na realizaci </w:t>
      </w:r>
      <w:r w:rsidR="00A67D8D">
        <w:rPr>
          <w:rFonts w:asciiTheme="minorHAnsi" w:hAnsiTheme="minorHAnsi" w:cstheme="minorHAnsi"/>
        </w:rPr>
        <w:t>rekonstrukc</w:t>
      </w:r>
      <w:r w:rsidR="00AA4643">
        <w:rPr>
          <w:rFonts w:asciiTheme="minorHAnsi" w:hAnsiTheme="minorHAnsi" w:cstheme="minorHAnsi"/>
        </w:rPr>
        <w:t>e</w:t>
      </w:r>
      <w:r w:rsidR="00A67D8D">
        <w:rPr>
          <w:rFonts w:asciiTheme="minorHAnsi" w:hAnsiTheme="minorHAnsi" w:cstheme="minorHAnsi"/>
        </w:rPr>
        <w:t>, případně novostavby</w:t>
      </w:r>
      <w:r w:rsidRPr="000B118D">
        <w:rPr>
          <w:rFonts w:asciiTheme="minorHAnsi" w:hAnsiTheme="minorHAnsi" w:cstheme="minorHAns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621532E8" w14:textId="2B16C07A" w:rsidR="004243D3" w:rsidRDefault="00BD4A3A" w:rsidP="00A67D8D">
      <w:pPr>
        <w:pStyle w:val="Odstavecseseznamem"/>
        <w:widowControl w:val="0"/>
        <w:spacing w:after="240"/>
        <w:ind w:left="1134"/>
        <w:contextualSpacing w:val="0"/>
        <w:rPr>
          <w:rFonts w:asciiTheme="minorHAnsi" w:hAnsiTheme="minorHAnsi" w:cstheme="minorHAnsi"/>
          <w:iCs/>
        </w:rPr>
      </w:pPr>
      <w:r w:rsidRPr="00BD4A3A">
        <w:rPr>
          <w:rFonts w:asciiTheme="minorHAnsi" w:hAnsiTheme="minorHAnsi" w:cstheme="minorHAnsi"/>
        </w:rPr>
        <w:t>Zadavatel požaduje, aby</w:t>
      </w:r>
      <w:r w:rsidRPr="0023730A">
        <w:t xml:space="preserve"> </w:t>
      </w:r>
      <w:r w:rsidRPr="00BD4A3A">
        <w:rPr>
          <w:rFonts w:asciiTheme="minorHAnsi" w:hAnsiTheme="minorHAnsi" w:cstheme="minorHAnsi"/>
        </w:rPr>
        <w:t xml:space="preserve">alespoň u 1 zakázky činily investiční náklady </w:t>
      </w:r>
      <w:r w:rsidR="00A67D8D">
        <w:rPr>
          <w:rFonts w:asciiTheme="minorHAnsi" w:hAnsiTheme="minorHAnsi" w:cstheme="minorHAnsi"/>
        </w:rPr>
        <w:t xml:space="preserve">rekonstrukce či novostavby </w:t>
      </w:r>
      <w:r w:rsidRPr="00BD4A3A">
        <w:rPr>
          <w:rFonts w:asciiTheme="minorHAnsi" w:hAnsiTheme="minorHAnsi" w:cstheme="minorHAnsi"/>
        </w:rPr>
        <w:t>min. 200 mil. Kč bez DPH a alespoň u 1 zakázky min. 100 mil. Kč bez DPH (přičemž pokud investiční náklady činily min. 300 mil. Kč bez DPH, postačuje 1 zkušenost)</w:t>
      </w:r>
      <w:r w:rsidRPr="00BD4A3A">
        <w:rPr>
          <w:rFonts w:asciiTheme="minorHAnsi" w:hAnsiTheme="minorHAnsi" w:cstheme="minorHAnsi"/>
          <w:iCs/>
        </w:rPr>
        <w:t>.</w:t>
      </w:r>
    </w:p>
    <w:p w14:paraId="5CE8ED15" w14:textId="27C489FB" w:rsidR="00232957" w:rsidRPr="00BD4A3A" w:rsidRDefault="00232957" w:rsidP="00A67D8D">
      <w:pPr>
        <w:pStyle w:val="Odstavecseseznamem"/>
        <w:widowControl w:val="0"/>
        <w:spacing w:after="240"/>
        <w:ind w:left="1134"/>
        <w:contextualSpacing w:val="0"/>
        <w:rPr>
          <w:rFonts w:asciiTheme="minorHAnsi" w:hAnsiTheme="minorHAnsi" w:cstheme="minorHAnsi"/>
        </w:rPr>
      </w:pPr>
      <w:r w:rsidRPr="00232957">
        <w:rPr>
          <w:rFonts w:asciiTheme="minorHAnsi" w:hAnsiTheme="minorHAnsi" w:cstheme="minorHAnsi"/>
        </w:rPr>
        <w:t>Zadavatel požaduje tuto účast v období posledních 5 let, a v souvislé délce min. 1 roku.</w:t>
      </w:r>
    </w:p>
    <w:p w14:paraId="624EEBC9" w14:textId="22E2C191" w:rsidR="00D55865" w:rsidRPr="00BE4F01" w:rsidRDefault="003B306C" w:rsidP="006D44A6">
      <w:pPr>
        <w:pStyle w:val="Odstavecseseznamem"/>
        <w:widowControl w:val="0"/>
        <w:numPr>
          <w:ilvl w:val="0"/>
          <w:numId w:val="12"/>
        </w:numPr>
        <w:rPr>
          <w:rFonts w:asciiTheme="minorHAnsi" w:hAnsiTheme="minorHAnsi" w:cstheme="minorHAnsi"/>
          <w:b/>
        </w:rPr>
      </w:pPr>
      <w:r>
        <w:rPr>
          <w:rFonts w:asciiTheme="minorHAnsi" w:hAnsiTheme="minorHAnsi" w:cstheme="minorHAnsi"/>
          <w:b/>
        </w:rPr>
        <w:t>R</w:t>
      </w:r>
      <w:r w:rsidR="00BD4A3A">
        <w:rPr>
          <w:rFonts w:asciiTheme="minorHAnsi" w:hAnsiTheme="minorHAnsi" w:cstheme="minorHAnsi"/>
          <w:b/>
        </w:rPr>
        <w:t>ozpočtář</w:t>
      </w:r>
    </w:p>
    <w:p w14:paraId="08B86161" w14:textId="77777777" w:rsidR="00BD4A3A" w:rsidRPr="00BE4F01" w:rsidRDefault="00BD4A3A" w:rsidP="00BD4A3A">
      <w:pPr>
        <w:pStyle w:val="Odstavecseseznamem"/>
        <w:widowControl w:val="0"/>
        <w:numPr>
          <w:ilvl w:val="0"/>
          <w:numId w:val="18"/>
        </w:numPr>
        <w:rPr>
          <w:rFonts w:asciiTheme="minorHAnsi" w:hAnsiTheme="minorHAnsi" w:cstheme="minorHAnsi"/>
        </w:rPr>
      </w:pPr>
      <w:r w:rsidRPr="00BE4F01">
        <w:rPr>
          <w:rFonts w:asciiTheme="minorHAnsi" w:hAnsiTheme="minorHAnsi" w:cstheme="minorHAnsi"/>
        </w:rPr>
        <w:t>praxe na pozici</w:t>
      </w:r>
      <w:r>
        <w:rPr>
          <w:rFonts w:asciiTheme="minorHAnsi" w:hAnsiTheme="minorHAnsi" w:cstheme="minorHAnsi"/>
        </w:rPr>
        <w:t xml:space="preserve"> rozpočtář </w:t>
      </w:r>
      <w:r w:rsidR="004A0566">
        <w:rPr>
          <w:rFonts w:asciiTheme="minorHAnsi" w:hAnsiTheme="minorHAnsi" w:cstheme="minorHAnsi"/>
        </w:rPr>
        <w:t xml:space="preserve">staveb </w:t>
      </w:r>
      <w:r>
        <w:rPr>
          <w:rFonts w:asciiTheme="minorHAnsi" w:hAnsiTheme="minorHAnsi" w:cstheme="minorHAnsi"/>
        </w:rPr>
        <w:t xml:space="preserve">či obsahově shodné </w:t>
      </w:r>
      <w:r w:rsidRPr="00BE4F01">
        <w:rPr>
          <w:rFonts w:asciiTheme="minorHAnsi" w:hAnsiTheme="minorHAnsi" w:cstheme="minorHAnsi"/>
        </w:rPr>
        <w:t xml:space="preserve">v délce minimálně </w:t>
      </w:r>
      <w:r>
        <w:rPr>
          <w:rFonts w:asciiTheme="minorHAnsi" w:hAnsiTheme="minorHAnsi" w:cstheme="minorHAnsi"/>
        </w:rPr>
        <w:t>5</w:t>
      </w:r>
      <w:r w:rsidRPr="00BE4F01">
        <w:rPr>
          <w:rFonts w:asciiTheme="minorHAnsi" w:hAnsiTheme="minorHAnsi" w:cstheme="minorHAnsi"/>
        </w:rPr>
        <w:t xml:space="preserve"> let</w:t>
      </w:r>
    </w:p>
    <w:p w14:paraId="247C742C" w14:textId="77777777" w:rsidR="00BD4A3A" w:rsidRPr="00BE4F01" w:rsidRDefault="00BD4A3A" w:rsidP="00BD4A3A">
      <w:pPr>
        <w:pStyle w:val="Odstavecseseznamem"/>
        <w:widowControl w:val="0"/>
        <w:numPr>
          <w:ilvl w:val="0"/>
          <w:numId w:val="18"/>
        </w:numPr>
        <w:rPr>
          <w:rFonts w:asciiTheme="minorHAnsi" w:hAnsiTheme="minorHAnsi" w:cstheme="minorHAnsi"/>
        </w:rPr>
      </w:pPr>
      <w:r w:rsidRPr="00BE4F01">
        <w:rPr>
          <w:rFonts w:asciiTheme="minorHAnsi" w:hAnsiTheme="minorHAnsi" w:cstheme="minorHAnsi"/>
        </w:rPr>
        <w:t xml:space="preserve">zkušenost s obdobnou zakázkou </w:t>
      </w:r>
      <w:r>
        <w:rPr>
          <w:rFonts w:asciiTheme="minorHAnsi" w:hAnsiTheme="minorHAnsi" w:cstheme="minorHAnsi"/>
        </w:rPr>
        <w:t>v posledních 5 letech před zahájením zadávacího řízení</w:t>
      </w:r>
      <w:r w:rsidRPr="00BE4F01">
        <w:rPr>
          <w:rFonts w:asciiTheme="minorHAnsi" w:hAnsiTheme="minorHAnsi" w:cstheme="minorHAnsi"/>
        </w:rPr>
        <w:t>:</w:t>
      </w:r>
    </w:p>
    <w:p w14:paraId="55817CB9" w14:textId="62E175A0" w:rsidR="00BD4A3A" w:rsidRPr="000B118D" w:rsidRDefault="00BD4A3A" w:rsidP="00BD4A3A">
      <w:pPr>
        <w:pStyle w:val="Odstavecseseznamem"/>
        <w:widowControl w:val="0"/>
        <w:ind w:left="1134"/>
        <w:contextualSpacing w:val="0"/>
        <w:rPr>
          <w:rFonts w:asciiTheme="minorHAnsi" w:hAnsiTheme="minorHAnsi" w:cstheme="minorHAnsi"/>
        </w:rPr>
      </w:pPr>
      <w:r w:rsidRPr="000B118D">
        <w:rPr>
          <w:rFonts w:asciiTheme="minorHAnsi" w:hAnsiTheme="minorHAnsi" w:cstheme="minorHAnsi"/>
        </w:rPr>
        <w:t xml:space="preserve">Min. 2 zkušenosti s účastí (v pozici </w:t>
      </w:r>
      <w:r>
        <w:rPr>
          <w:rFonts w:asciiTheme="minorHAnsi" w:hAnsiTheme="minorHAnsi" w:cstheme="minorHAnsi"/>
        </w:rPr>
        <w:t>rozpočtář</w:t>
      </w:r>
      <w:r w:rsidR="00A67D8D">
        <w:rPr>
          <w:rFonts w:asciiTheme="minorHAnsi" w:hAnsiTheme="minorHAnsi" w:cstheme="minorHAnsi"/>
        </w:rPr>
        <w:t xml:space="preserve"> projektové kanceláře</w:t>
      </w:r>
      <w:r>
        <w:rPr>
          <w:rFonts w:asciiTheme="minorHAnsi" w:hAnsiTheme="minorHAnsi" w:cstheme="minorHAnsi"/>
        </w:rPr>
        <w:t xml:space="preserve"> </w:t>
      </w:r>
      <w:r w:rsidRPr="000B118D">
        <w:rPr>
          <w:rFonts w:asciiTheme="minorHAnsi" w:hAnsiTheme="minorHAnsi" w:cstheme="minorHAnsi"/>
        </w:rPr>
        <w:t xml:space="preserve">či pozici obsahově shodné) na realizaci </w:t>
      </w:r>
      <w:r w:rsidR="00A67D8D">
        <w:rPr>
          <w:rFonts w:asciiTheme="minorHAnsi" w:hAnsiTheme="minorHAnsi" w:cstheme="minorHAnsi"/>
        </w:rPr>
        <w:t>rekonstrukce, případně novostavby</w:t>
      </w:r>
      <w:r w:rsidRPr="000B118D">
        <w:rPr>
          <w:rFonts w:asciiTheme="minorHAnsi" w:hAnsiTheme="minorHAnsi" w:cstheme="minorHAns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1D2BA253" w14:textId="090C24F8" w:rsidR="00232957" w:rsidRDefault="00BD4A3A" w:rsidP="00BD4A3A">
      <w:pPr>
        <w:pStyle w:val="Odstavecseseznamem"/>
        <w:widowControl w:val="0"/>
        <w:ind w:left="1134"/>
        <w:rPr>
          <w:rFonts w:asciiTheme="minorHAnsi" w:hAnsiTheme="minorHAnsi" w:cstheme="minorHAnsi"/>
          <w:iCs/>
        </w:rPr>
      </w:pPr>
      <w:r w:rsidRPr="00BD4A3A">
        <w:rPr>
          <w:rFonts w:asciiTheme="minorHAnsi" w:hAnsiTheme="minorHAnsi" w:cstheme="minorHAnsi"/>
        </w:rPr>
        <w:t>Zadavatel požaduje, aby</w:t>
      </w:r>
      <w:r w:rsidRPr="0023730A">
        <w:t xml:space="preserve"> </w:t>
      </w:r>
      <w:r w:rsidRPr="00BD4A3A">
        <w:rPr>
          <w:rFonts w:asciiTheme="minorHAnsi" w:hAnsiTheme="minorHAnsi" w:cstheme="minorHAnsi"/>
        </w:rPr>
        <w:t xml:space="preserve">alespoň u 1 zakázky činily investiční náklady </w:t>
      </w:r>
      <w:r w:rsidR="00A67D8D">
        <w:rPr>
          <w:rFonts w:asciiTheme="minorHAnsi" w:hAnsiTheme="minorHAnsi" w:cstheme="minorHAnsi"/>
        </w:rPr>
        <w:t>rekonstrukce či novostavby</w:t>
      </w:r>
      <w:r w:rsidRPr="00BD4A3A">
        <w:rPr>
          <w:rFonts w:asciiTheme="minorHAnsi" w:hAnsiTheme="minorHAnsi" w:cstheme="minorHAnsi"/>
        </w:rPr>
        <w:t xml:space="preserve"> min. </w:t>
      </w:r>
      <w:r w:rsidR="00A67D8D">
        <w:rPr>
          <w:rFonts w:asciiTheme="minorHAnsi" w:hAnsiTheme="minorHAnsi" w:cstheme="minorHAnsi"/>
        </w:rPr>
        <w:t>150</w:t>
      </w:r>
      <w:r w:rsidR="00A67D8D" w:rsidRPr="00BD4A3A">
        <w:rPr>
          <w:rFonts w:asciiTheme="minorHAnsi" w:hAnsiTheme="minorHAnsi" w:cstheme="minorHAnsi"/>
        </w:rPr>
        <w:t xml:space="preserve"> </w:t>
      </w:r>
      <w:r w:rsidRPr="00BD4A3A">
        <w:rPr>
          <w:rFonts w:asciiTheme="minorHAnsi" w:hAnsiTheme="minorHAnsi" w:cstheme="minorHAnsi"/>
        </w:rPr>
        <w:t xml:space="preserve">mil. Kč bez DPH a alespoň u 1 zakázky min. </w:t>
      </w:r>
      <w:r w:rsidR="00A67D8D">
        <w:rPr>
          <w:rFonts w:asciiTheme="minorHAnsi" w:hAnsiTheme="minorHAnsi" w:cstheme="minorHAnsi"/>
        </w:rPr>
        <w:t>50</w:t>
      </w:r>
      <w:r w:rsidR="00A67D8D" w:rsidRPr="00BD4A3A">
        <w:rPr>
          <w:rFonts w:asciiTheme="minorHAnsi" w:hAnsiTheme="minorHAnsi" w:cstheme="minorHAnsi"/>
        </w:rPr>
        <w:t xml:space="preserve"> </w:t>
      </w:r>
      <w:r w:rsidRPr="00BD4A3A">
        <w:rPr>
          <w:rFonts w:asciiTheme="minorHAnsi" w:hAnsiTheme="minorHAnsi" w:cstheme="minorHAnsi"/>
        </w:rPr>
        <w:t xml:space="preserve">mil. Kč bez DPH (přičemž pokud investiční náklady činily min. </w:t>
      </w:r>
      <w:r w:rsidR="00A67D8D">
        <w:rPr>
          <w:rFonts w:asciiTheme="minorHAnsi" w:hAnsiTheme="minorHAnsi" w:cstheme="minorHAnsi"/>
        </w:rPr>
        <w:t>2</w:t>
      </w:r>
      <w:r w:rsidRPr="00BD4A3A">
        <w:rPr>
          <w:rFonts w:asciiTheme="minorHAnsi" w:hAnsiTheme="minorHAnsi" w:cstheme="minorHAnsi"/>
        </w:rPr>
        <w:t>00 mil. Kč bez DPH, postačuje 1 zkušenost)</w:t>
      </w:r>
      <w:r w:rsidRPr="00BD4A3A">
        <w:rPr>
          <w:rFonts w:asciiTheme="minorHAnsi" w:hAnsiTheme="minorHAnsi" w:cstheme="minorHAnsi"/>
          <w:iCs/>
        </w:rPr>
        <w:t>.</w:t>
      </w:r>
    </w:p>
    <w:p w14:paraId="314EFB47" w14:textId="77777777" w:rsidR="00232957" w:rsidRDefault="00232957" w:rsidP="00BD4A3A">
      <w:pPr>
        <w:pStyle w:val="Odstavecseseznamem"/>
        <w:widowControl w:val="0"/>
        <w:ind w:left="1134"/>
        <w:rPr>
          <w:rFonts w:asciiTheme="minorHAnsi" w:hAnsiTheme="minorHAnsi" w:cstheme="minorHAnsi"/>
          <w:iCs/>
        </w:rPr>
      </w:pPr>
    </w:p>
    <w:p w14:paraId="639A9CA6" w14:textId="39EE18E2" w:rsidR="00BD4A3A" w:rsidRPr="00BD4A3A" w:rsidRDefault="00232957" w:rsidP="00BD4A3A">
      <w:pPr>
        <w:pStyle w:val="Odstavecseseznamem"/>
        <w:widowControl w:val="0"/>
        <w:ind w:left="1134"/>
        <w:rPr>
          <w:rFonts w:asciiTheme="minorHAnsi" w:hAnsiTheme="minorHAnsi" w:cstheme="minorHAnsi"/>
        </w:rPr>
      </w:pPr>
      <w:r w:rsidRPr="00232957">
        <w:rPr>
          <w:rFonts w:asciiTheme="minorHAnsi" w:hAnsiTheme="minorHAnsi" w:cstheme="minorHAnsi"/>
        </w:rPr>
        <w:t>Zadavatel požaduje tuto účast v období posledních 5 let, a v souvislé délce min. 1 roku.</w:t>
      </w:r>
    </w:p>
    <w:p w14:paraId="3D78652C" w14:textId="138F94A7" w:rsidR="004243D3" w:rsidRPr="00BE4F01" w:rsidRDefault="004243D3" w:rsidP="00E82B12">
      <w:pPr>
        <w:pStyle w:val="Nadpis3"/>
      </w:pPr>
      <w:r w:rsidRPr="00BE4F01">
        <w:t xml:space="preserve">Splnění technické kvalifikace se prokazuje předložením příslušných dokladů. K seznamu techniků </w:t>
      </w:r>
      <w:r w:rsidR="00BD4A3A">
        <w:t xml:space="preserve">(lze využít přílohu č. 4 zadávací dokumentace) </w:t>
      </w:r>
      <w:r w:rsidRPr="00BE4F01">
        <w:t>doloží dodavatel (a) profesní životopisy každého člena realizačního týmu opatřené jeho vlastnoručním podpisem</w:t>
      </w:r>
      <w:r w:rsidR="00BD4A3A">
        <w:t xml:space="preserve"> (lze využít přílohu č. 6 zadávací dokumentace)</w:t>
      </w:r>
      <w:r w:rsidRPr="00BE4F01">
        <w:t>, ze kterých musí vyplývat požadované dosažené vzdělání, požadovaná zkušenost s realizací poskytovaných služeb</w:t>
      </w:r>
      <w:r w:rsidR="00803044">
        <w:t xml:space="preserve"> a</w:t>
      </w:r>
      <w:r w:rsidRPr="00BE4F01">
        <w:t xml:space="preserve"> čestné prohlášení každého člena realizačního týmu dodavatele o udělení souhlasu s jeho zapojením do realizačního týmu opatřené vlastnoručním podpisem; (</w:t>
      </w:r>
      <w:r w:rsidR="00803044">
        <w:t>b</w:t>
      </w:r>
      <w:r w:rsidRPr="00BE4F01">
        <w:t>) doklad o dosaženém vzdělání; (</w:t>
      </w:r>
      <w:r w:rsidR="00803044">
        <w:t>c</w:t>
      </w:r>
      <w:r w:rsidRPr="00BE4F01">
        <w:t>) doklad o odborné způsobilosti člena realizačního týmu</w:t>
      </w:r>
      <w:r w:rsidR="00BD4A3A">
        <w:t>. D</w:t>
      </w:r>
      <w:r w:rsidR="003D3AFA" w:rsidRPr="00BE4F01">
        <w:t>odavatel pro prokázání výše uvedených požadavků zadavatele může využít vzor profesního životopisu, který tvoří přílohu č. 6 této zadávací dokumentace</w:t>
      </w:r>
      <w:r w:rsidRPr="00BE4F01">
        <w:t>.</w:t>
      </w:r>
    </w:p>
    <w:p w14:paraId="4ECE0CCB" w14:textId="77777777" w:rsidR="004243D3" w:rsidRPr="00BE4F01" w:rsidRDefault="004243D3" w:rsidP="00B54E39">
      <w:pPr>
        <w:pStyle w:val="Nadpis2"/>
        <w:keepNext w:val="0"/>
        <w:keepLines w:val="0"/>
        <w:widowControl w:val="0"/>
        <w:rPr>
          <w:rFonts w:asciiTheme="minorHAnsi" w:hAnsiTheme="minorHAnsi" w:cstheme="minorHAnsi"/>
          <w:szCs w:val="22"/>
        </w:rPr>
      </w:pPr>
      <w:bookmarkStart w:id="16" w:name="_Toc22543216"/>
      <w:r w:rsidRPr="00BE4F01">
        <w:rPr>
          <w:rFonts w:asciiTheme="minorHAnsi" w:hAnsiTheme="minorHAnsi" w:cstheme="minorHAnsi"/>
          <w:szCs w:val="22"/>
        </w:rPr>
        <w:t xml:space="preserve">PROKAZOVÁNÍ SPLNĚNÍ </w:t>
      </w:r>
      <w:r w:rsidR="0067314A">
        <w:rPr>
          <w:rFonts w:asciiTheme="minorHAnsi" w:hAnsiTheme="minorHAnsi" w:cstheme="minorHAnsi"/>
          <w:szCs w:val="22"/>
        </w:rPr>
        <w:t>KVALIFIKACE</w:t>
      </w:r>
      <w:r w:rsidRPr="00BE4F01">
        <w:rPr>
          <w:rFonts w:asciiTheme="minorHAnsi" w:hAnsiTheme="minorHAnsi" w:cstheme="minorHAnsi"/>
          <w:szCs w:val="22"/>
        </w:rPr>
        <w:t xml:space="preserve"> V NABÍDCE</w:t>
      </w:r>
      <w:bookmarkEnd w:id="16"/>
    </w:p>
    <w:p w14:paraId="51CDB058" w14:textId="77777777" w:rsidR="004243D3" w:rsidRPr="00BE4F01" w:rsidRDefault="004243D3" w:rsidP="00E82B12">
      <w:pPr>
        <w:pStyle w:val="Nadpis3"/>
      </w:pPr>
      <w:r w:rsidRPr="00BE4F01">
        <w:t>V souladu s § 45 ZZVZ předkládá dodavatel k prokázání splnění kvalifikace kopie dokladů, pokud není v zadá</w:t>
      </w:r>
      <w:r w:rsidR="00B54E39" w:rsidRPr="00BE4F01">
        <w:t>vací dokumentaci uvedeno jinak.</w:t>
      </w:r>
    </w:p>
    <w:p w14:paraId="5AF30FAF" w14:textId="4CDC289F" w:rsidR="00B2539A" w:rsidRPr="00BE4F01" w:rsidRDefault="00B2539A" w:rsidP="00E82B12">
      <w:pPr>
        <w:pStyle w:val="Nadpis3"/>
      </w:pPr>
      <w:r w:rsidRPr="00BE4F01">
        <w:t>Zadavatel zdůrazňuje, že kvalifikační doklady (jakož i další části nabídky</w:t>
      </w:r>
      <w:r w:rsidR="00C950AA">
        <w:t>)</w:t>
      </w:r>
      <w:r w:rsidRPr="00BE4F01">
        <w:t xml:space="preserve"> se předkládají v elektronické podobě</w:t>
      </w:r>
      <w:r w:rsidR="00AA4643">
        <w:t>.</w:t>
      </w:r>
    </w:p>
    <w:p w14:paraId="39ADA61C" w14:textId="3C912093" w:rsidR="004243D3" w:rsidRPr="00BE4F01" w:rsidRDefault="004243D3" w:rsidP="00E82B12">
      <w:pPr>
        <w:pStyle w:val="Nadpis3"/>
      </w:pPr>
      <w:r w:rsidRPr="00BE4F01">
        <w:t xml:space="preserve">Dodavatel </w:t>
      </w:r>
      <w:r w:rsidR="00C950AA">
        <w:t>je</w:t>
      </w:r>
      <w:r w:rsidRPr="00BE4F01">
        <w:t xml:space="preserve"> oprávněn v nabídce nahradit předložení požadovaných dokladů čestným prohlášením. Dodavatel může nahradit požadované doklady </w:t>
      </w:r>
      <w:r w:rsidR="00C950AA">
        <w:t xml:space="preserve">též </w:t>
      </w:r>
      <w:r w:rsidRPr="00BE4F01">
        <w:t>jednotným evropským osvědčením pro veřejné zakázky.</w:t>
      </w:r>
      <w:r w:rsidR="004A0566">
        <w:t xml:space="preserve"> Přesto zadavatel upozorňuje dodavatele na skutečnost, že vybraný dodavatel bude povinen požadované kvalifikační doklady doložit</w:t>
      </w:r>
      <w:r w:rsidR="00C95508">
        <w:t xml:space="preserve"> v rámci součinnosti před podpisem smlouvy, přičemž prodlení na straně vybraného dodavatele s doložením dokladů může vést podle okolností konkrétního případu k vyloučení z další účasti v zadávacím řízení.</w:t>
      </w:r>
      <w:r w:rsidR="00A67D8D">
        <w:t xml:space="preserve"> Zadavatel proto uvítá doložení elektronických originálů kvalifikačních dokladů s doložkou o autorizované konverzi již v rámci nabídky.</w:t>
      </w:r>
    </w:p>
    <w:p w14:paraId="55CA4B79" w14:textId="77777777" w:rsidR="004243D3" w:rsidRPr="00BE4F01" w:rsidRDefault="004243D3" w:rsidP="00E82B12">
      <w:pPr>
        <w:pStyle w:val="Nadpis3"/>
      </w:pPr>
      <w:r w:rsidRPr="00BE4F01">
        <w:t>Doklady prokazující základní způsobilost dle § 74 ZZVZ a profesní způsobilost dle § 77 odst. 1 ZZVZ musí prokazovat splnění požadovaného kritéria způsobilosti nejpozději v době 3 měsíců přede dnem zahájení zadávacího řízení.</w:t>
      </w:r>
    </w:p>
    <w:p w14:paraId="4CBE4FDA" w14:textId="77777777" w:rsidR="004243D3" w:rsidRPr="00BE4F01" w:rsidRDefault="004243D3" w:rsidP="00E82B12">
      <w:pPr>
        <w:pStyle w:val="Nadpis3"/>
      </w:pPr>
      <w:r w:rsidRPr="00BE4F01">
        <w:t>Zadavatel upozorňuje, že v rámci součinnosti před podpisem smlouvy bude vyžadovat od vybraného dodavatele předložení originálů dokladů o kvalifikaci nebo jejich úředně ověřené kopie, pokud je již dodavatel nepředložil v zadávacím řízení či nestanoví-li zákon jinak. Předložené doklady je zadavatel povinen založit a uschovat v dokumentaci této veřejné zakázky a bez tohoto nebude možné uzavřít smlouvu s vybraným dodavatelem.</w:t>
      </w:r>
      <w:r w:rsidR="00C95508">
        <w:t xml:space="preserve"> K tomu blíže viz čl. 17 této zadávací dokumentace.</w:t>
      </w:r>
    </w:p>
    <w:p w14:paraId="3C0A3171" w14:textId="77777777" w:rsidR="00B2539A" w:rsidRDefault="00B2539A" w:rsidP="00E82B12">
      <w:pPr>
        <w:pStyle w:val="Nadpis3"/>
      </w:pPr>
      <w:r w:rsidRPr="00BE4F01">
        <w:t>Zadavatel za účelem zjednodušení přípravy nabídek poskytuje dodavatelům vzor čestného prohlášení, kterým mohou dodavatelé prokázat splnění základní a profesní způsobilosti, jakož i splnění technických kvalifikačních předpokladů. Vzor čestného prohlášení tvoří přílohu</w:t>
      </w:r>
      <w:r w:rsidR="0067314A">
        <w:t xml:space="preserve"> č. 4 této zadávací dokumentace, vzory profesních životopisů přílohu č. 6 zadávací dokumentace.</w:t>
      </w:r>
    </w:p>
    <w:p w14:paraId="448FE935" w14:textId="77777777" w:rsidR="00B506E3" w:rsidRPr="00B506E3" w:rsidRDefault="00B506E3" w:rsidP="00B506E3"/>
    <w:p w14:paraId="6E178E52" w14:textId="77777777" w:rsidR="00B2539A" w:rsidRPr="00BE4F01" w:rsidRDefault="00B2539A" w:rsidP="00B2539A">
      <w:pPr>
        <w:pStyle w:val="Nadpis2"/>
        <w:keepNext w:val="0"/>
        <w:keepLines w:val="0"/>
        <w:widowControl w:val="0"/>
        <w:ind w:left="578" w:hanging="578"/>
        <w:rPr>
          <w:rFonts w:asciiTheme="minorHAnsi" w:hAnsiTheme="minorHAnsi" w:cstheme="minorHAnsi"/>
          <w:szCs w:val="22"/>
        </w:rPr>
      </w:pPr>
      <w:bookmarkStart w:id="17" w:name="_Toc22543217"/>
      <w:r w:rsidRPr="00BE4F01">
        <w:rPr>
          <w:rFonts w:asciiTheme="minorHAnsi" w:hAnsiTheme="minorHAnsi" w:cstheme="minorHAnsi"/>
          <w:szCs w:val="22"/>
        </w:rPr>
        <w:t>PROKÁZÁNÍ KVALIFIKACE ZAHRANIČNÍ OSOBOU</w:t>
      </w:r>
      <w:bookmarkEnd w:id="17"/>
    </w:p>
    <w:p w14:paraId="18BBCA91" w14:textId="77777777" w:rsidR="00B2539A" w:rsidRPr="00BE4F01" w:rsidRDefault="00B2539A" w:rsidP="00E82B12">
      <w:pPr>
        <w:pStyle w:val="Nadpis3"/>
      </w:pPr>
      <w:r w:rsidRPr="00BE4F01">
        <w:t>Zahraniční dodavatel prokazuje splnění kvalifikace způsobem dle § 81 ZZVZ doklady vydanými podle právního řádu země, ve které byla získána, a to v rozsahu požadovaném zadavatelem. Výpis z evidence Rejstříku trestů v ČR vydává Rejstřík trestů. 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w:t>
      </w:r>
    </w:p>
    <w:p w14:paraId="7756CA01" w14:textId="77777777" w:rsidR="004243D3" w:rsidRPr="00BE4F01" w:rsidRDefault="004243D3" w:rsidP="00B54E39">
      <w:pPr>
        <w:pStyle w:val="Nadpis2"/>
        <w:keepNext w:val="0"/>
        <w:keepLines w:val="0"/>
        <w:widowControl w:val="0"/>
        <w:rPr>
          <w:rFonts w:asciiTheme="minorHAnsi" w:hAnsiTheme="minorHAnsi" w:cstheme="minorHAnsi"/>
          <w:szCs w:val="22"/>
        </w:rPr>
      </w:pPr>
      <w:bookmarkStart w:id="18" w:name="_Toc22543218"/>
      <w:r w:rsidRPr="00BE4F01">
        <w:rPr>
          <w:rFonts w:asciiTheme="minorHAnsi" w:hAnsiTheme="minorHAnsi" w:cstheme="minorHAnsi"/>
          <w:szCs w:val="22"/>
        </w:rPr>
        <w:t>PROKAZOVÁNÍ KVALIFIKACE PROSTŘEDNICTVÍM JINÉ OSOBY</w:t>
      </w:r>
      <w:bookmarkEnd w:id="18"/>
    </w:p>
    <w:p w14:paraId="57908472" w14:textId="77777777" w:rsidR="00B2539A" w:rsidRPr="00BE4F01" w:rsidRDefault="00B2539A" w:rsidP="00E82B12">
      <w:pPr>
        <w:pStyle w:val="Nadpis3"/>
      </w:pPr>
      <w:r w:rsidRPr="00BE4F01">
        <w:t>Dodavatel může část profesní způsobilosti dle § 77 odst. 2 ZZVZ a technické kvalifikace požadované zadavatelem prokázat prostřednictvím jiných osob. Dodavatel je v takovém případě povinen zadavateli podle § 83 odst. 1 ZZVZ předložit:</w:t>
      </w:r>
    </w:p>
    <w:p w14:paraId="5E35DB76" w14:textId="77777777" w:rsidR="00B2539A" w:rsidRPr="00BE4F01" w:rsidRDefault="00B2539A" w:rsidP="006D44A6">
      <w:pPr>
        <w:pStyle w:val="Psm"/>
        <w:keepNext/>
        <w:numPr>
          <w:ilvl w:val="3"/>
          <w:numId w:val="30"/>
        </w:numPr>
        <w:ind w:left="851" w:hanging="284"/>
        <w:rPr>
          <w:rFonts w:asciiTheme="minorHAnsi" w:hAnsiTheme="minorHAnsi" w:cstheme="minorHAnsi"/>
          <w:sz w:val="22"/>
        </w:rPr>
      </w:pPr>
      <w:r w:rsidRPr="00BE4F01">
        <w:rPr>
          <w:rFonts w:asciiTheme="minorHAnsi" w:hAnsiTheme="minorHAnsi" w:cstheme="minorHAnsi"/>
          <w:sz w:val="22"/>
        </w:rPr>
        <w:t>doklady prokazující splnění profesní způsobilosti podle ust. § 77 odst. 1 ZZVZ jinou osobou,</w:t>
      </w:r>
    </w:p>
    <w:p w14:paraId="533113BC" w14:textId="77777777" w:rsidR="00B2539A" w:rsidRPr="00BE4F01" w:rsidRDefault="00B2539A" w:rsidP="006D44A6">
      <w:pPr>
        <w:pStyle w:val="Psm"/>
        <w:keepNext/>
        <w:numPr>
          <w:ilvl w:val="3"/>
          <w:numId w:val="30"/>
        </w:numPr>
        <w:ind w:left="851" w:hanging="284"/>
        <w:rPr>
          <w:rFonts w:asciiTheme="minorHAnsi" w:hAnsiTheme="minorHAnsi" w:cstheme="minorHAnsi"/>
          <w:sz w:val="22"/>
        </w:rPr>
      </w:pPr>
      <w:r w:rsidRPr="00BE4F01">
        <w:rPr>
          <w:rFonts w:asciiTheme="minorHAnsi" w:hAnsiTheme="minorHAnsi" w:cstheme="minorHAnsi"/>
          <w:sz w:val="22"/>
        </w:rPr>
        <w:t>doklady prokazující splnění chybějící části kvalifikace prostřednictvím jiné osoby,</w:t>
      </w:r>
    </w:p>
    <w:p w14:paraId="1CCEF348" w14:textId="77777777" w:rsidR="00B2539A" w:rsidRPr="00BE4F01" w:rsidRDefault="00B2539A" w:rsidP="006D44A6">
      <w:pPr>
        <w:pStyle w:val="Odstsl"/>
        <w:keepNext/>
        <w:numPr>
          <w:ilvl w:val="3"/>
          <w:numId w:val="30"/>
        </w:numPr>
        <w:ind w:left="851" w:hanging="284"/>
        <w:rPr>
          <w:rFonts w:asciiTheme="minorHAnsi" w:hAnsiTheme="minorHAnsi" w:cstheme="minorHAnsi"/>
          <w:sz w:val="22"/>
        </w:rPr>
      </w:pPr>
      <w:r w:rsidRPr="00BE4F01">
        <w:rPr>
          <w:rFonts w:asciiTheme="minorHAnsi" w:hAnsiTheme="minorHAnsi" w:cstheme="minorHAnsi"/>
          <w:sz w:val="22"/>
        </w:rPr>
        <w:t>doklady o splnění základní způsobilosti podle ust. § 74 ZZVZ jinou osobou, a</w:t>
      </w:r>
    </w:p>
    <w:p w14:paraId="4A57DEC8" w14:textId="77777777" w:rsidR="00B2539A" w:rsidRPr="00BE4F01" w:rsidRDefault="00B2539A" w:rsidP="006D44A6">
      <w:pPr>
        <w:pStyle w:val="Odstsl"/>
        <w:keepNext/>
        <w:numPr>
          <w:ilvl w:val="3"/>
          <w:numId w:val="30"/>
        </w:numPr>
        <w:ind w:left="851"/>
        <w:rPr>
          <w:rFonts w:asciiTheme="minorHAnsi" w:hAnsiTheme="minorHAnsi" w:cstheme="minorHAnsi"/>
          <w:b/>
          <w:sz w:val="22"/>
        </w:rPr>
      </w:pPr>
      <w:r w:rsidRPr="00BE4F01">
        <w:rPr>
          <w:rFonts w:asciiTheme="minorHAnsi" w:hAnsiTheme="minorHAnsi" w:cstheme="minorHAnsi"/>
          <w:sz w:val="22"/>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r w:rsidRPr="00BE4F01">
        <w:rPr>
          <w:rFonts w:asciiTheme="minorHAnsi" w:hAnsiTheme="minorHAnsi" w:cstheme="minorHAnsi"/>
          <w:b/>
          <w:sz w:val="22"/>
        </w:rPr>
        <w:t>Podle ust. § 83 odst. 2 ZZVZ přitom platí, že prokazuje-li dodavatel prostřednictvím jiné osoby kvalifikaci a předkládá doklady podle ust. § 79 odst. 2 písm. a), b) nebo d) ZZVZ vztahující se k takové osobě, musí písemný závazek obsahovat závazek, že jiná osoba bude vykonávat stavební práce, služby či dodávky, ke kterým se prokazované kritérium kvalifikace vztahuje.</w:t>
      </w:r>
    </w:p>
    <w:p w14:paraId="280A7F64" w14:textId="77777777" w:rsidR="00B2539A" w:rsidRDefault="00B2539A" w:rsidP="00E82B12">
      <w:pPr>
        <w:pStyle w:val="Nadpis3"/>
      </w:pPr>
      <w:r w:rsidRPr="00BE4F01">
        <w:t>V případě společné účasti dodavatelů prokazuje základní způsobilost a profesní způsobilost podle § 77 odst. 1 ZZVZ každý dodavatel samostatně. Ostatní kvalifikaci musí všichni dodavatelé prokázat společně.</w:t>
      </w:r>
    </w:p>
    <w:p w14:paraId="35C5E5E9" w14:textId="77777777" w:rsidR="004243D3" w:rsidRPr="00BE4F01" w:rsidRDefault="004243D3" w:rsidP="00B54E39">
      <w:pPr>
        <w:pStyle w:val="Nadpis1"/>
        <w:keepNext w:val="0"/>
        <w:keepLines w:val="0"/>
        <w:widowControl w:val="0"/>
        <w:rPr>
          <w:rFonts w:asciiTheme="minorHAnsi" w:hAnsiTheme="minorHAnsi" w:cstheme="minorHAnsi"/>
          <w:sz w:val="22"/>
          <w:szCs w:val="22"/>
        </w:rPr>
      </w:pPr>
      <w:bookmarkStart w:id="19" w:name="_Toc22543219"/>
      <w:r w:rsidRPr="00BE4F01">
        <w:rPr>
          <w:rFonts w:asciiTheme="minorHAnsi" w:hAnsiTheme="minorHAnsi" w:cstheme="minorHAnsi"/>
          <w:sz w:val="22"/>
          <w:szCs w:val="22"/>
        </w:rPr>
        <w:t>OBCHODNÍ A PLATEBNÍ PODMÍNKY</w:t>
      </w:r>
      <w:bookmarkEnd w:id="19"/>
    </w:p>
    <w:p w14:paraId="0411F989" w14:textId="77777777" w:rsidR="004243D3" w:rsidRPr="00BE4F01" w:rsidRDefault="004243D3" w:rsidP="00E82B12">
      <w:pPr>
        <w:pStyle w:val="Nadpis3"/>
      </w:pPr>
      <w:r w:rsidRPr="00BE4F01">
        <w:t>Zadavatel stanovil v příloze č. 1 této zadávací dokumentace obchodní, platební a technické podmínky pro realizaci veřejné zakázky, a to formou textu příkazní smlouvy obligatorního charakteru, jejíž nedílnou součástí jsou uvedené podmínky</w:t>
      </w:r>
      <w:r w:rsidR="003336E9" w:rsidRPr="00BE4F01">
        <w:t>.</w:t>
      </w:r>
    </w:p>
    <w:p w14:paraId="409EA0BC" w14:textId="77777777" w:rsidR="004243D3" w:rsidRPr="00BE4F01" w:rsidRDefault="004243D3" w:rsidP="00B54E39">
      <w:pPr>
        <w:pStyle w:val="Nadpis1"/>
        <w:keepNext w:val="0"/>
        <w:keepLines w:val="0"/>
        <w:widowControl w:val="0"/>
        <w:rPr>
          <w:rFonts w:asciiTheme="minorHAnsi" w:hAnsiTheme="minorHAnsi" w:cstheme="minorHAnsi"/>
          <w:sz w:val="22"/>
          <w:szCs w:val="22"/>
        </w:rPr>
      </w:pPr>
      <w:bookmarkStart w:id="20" w:name="_Toc22543220"/>
      <w:r w:rsidRPr="00BE4F01">
        <w:rPr>
          <w:rFonts w:asciiTheme="minorHAnsi" w:hAnsiTheme="minorHAnsi" w:cstheme="minorHAnsi"/>
          <w:sz w:val="22"/>
          <w:szCs w:val="22"/>
        </w:rPr>
        <w:t>ZPRACOVÁNÍ NABÍDKOVÉ CENY</w:t>
      </w:r>
      <w:bookmarkEnd w:id="20"/>
    </w:p>
    <w:p w14:paraId="20892D55" w14:textId="77777777" w:rsidR="004243D3" w:rsidRPr="00BE4F01" w:rsidRDefault="004243D3" w:rsidP="00E82B12">
      <w:pPr>
        <w:pStyle w:val="Nadpis3"/>
      </w:pPr>
      <w:r w:rsidRPr="00BE4F01">
        <w:t xml:space="preserve">Dodavatel je povinen stanovit celkovou nabídkovou cenu absolutní částkou v českých korunách bez DPH, samostatně DPH a včetně DPH. Celkovou nabídkovou cenu vyplní dodavatel v </w:t>
      </w:r>
      <w:r w:rsidRPr="00BE4F01">
        <w:rPr>
          <w:u w:val="single"/>
        </w:rPr>
        <w:t>Krycím listu nabídky, který je v příloze č. 2 zadávací dokumentace</w:t>
      </w:r>
      <w:r w:rsidRPr="00BE4F01">
        <w:t>.</w:t>
      </w:r>
    </w:p>
    <w:p w14:paraId="499CD1F9" w14:textId="77777777" w:rsidR="004243D3" w:rsidRDefault="004243D3" w:rsidP="00E82B12">
      <w:pPr>
        <w:pStyle w:val="Nadpis3"/>
      </w:pPr>
      <w:r w:rsidRPr="00BE4F01">
        <w:t xml:space="preserve">Dodavatel je dále povinen zpracovat nabídkovou cenu dle položkového rozpočtu do </w:t>
      </w:r>
      <w:r w:rsidRPr="00BE4F01">
        <w:rPr>
          <w:u w:val="single"/>
        </w:rPr>
        <w:t>Tabulky pro zpracování nabídkové ceny, která je uvedena v příloze č. 3 zadávací dokumentace.</w:t>
      </w:r>
      <w:r w:rsidRPr="00BE4F01">
        <w:t xml:space="preserve"> Nevyplnění či absence tabulky může mít za následek vyřazení nabídky a následně vyloučení </w:t>
      </w:r>
      <w:r w:rsidR="00CF3B11">
        <w:t>dodavatele</w:t>
      </w:r>
      <w:r w:rsidRPr="00BE4F01">
        <w:t xml:space="preserve"> ze zadávacího řízení. Dílčí položkové ceny nejsou předmětem hodnocení veřejné zakázky, dodavatelé musí dodržet strukturu položkového rozpočtu. Tabulka pro zpracování nabídkové ceny bude nedílnou přílohou příkazní smlouvy uzavřené s vybraným dodavatelem. Zpracování celkové nabídkové ceny požaduje zadavatel s ohledem na různost poskytovaných služeb dle příkazní smlouvy a rozdílné způsoby účtování služeb.</w:t>
      </w:r>
    </w:p>
    <w:p w14:paraId="20300ADC" w14:textId="77777777" w:rsidR="004243D3" w:rsidRPr="00BE4F01" w:rsidRDefault="00C70C0D" w:rsidP="00B54E39">
      <w:pPr>
        <w:pStyle w:val="Nadpis1"/>
        <w:keepNext w:val="0"/>
        <w:keepLines w:val="0"/>
        <w:widowControl w:val="0"/>
        <w:rPr>
          <w:rFonts w:asciiTheme="minorHAnsi" w:hAnsiTheme="minorHAnsi" w:cstheme="minorHAnsi"/>
          <w:sz w:val="22"/>
          <w:szCs w:val="22"/>
        </w:rPr>
      </w:pPr>
      <w:bookmarkStart w:id="21" w:name="_Toc22543221"/>
      <w:r w:rsidRPr="00BE4F01">
        <w:rPr>
          <w:rFonts w:asciiTheme="minorHAnsi" w:hAnsiTheme="minorHAnsi" w:cstheme="minorHAnsi"/>
          <w:sz w:val="22"/>
          <w:szCs w:val="22"/>
        </w:rPr>
        <w:t>HODNOTÍCÍ KRITÉRIA</w:t>
      </w:r>
      <w:bookmarkEnd w:id="21"/>
    </w:p>
    <w:p w14:paraId="6E1D65BF" w14:textId="77777777" w:rsidR="00C70C0D" w:rsidRPr="00BE4F01" w:rsidRDefault="00C70C0D" w:rsidP="00E82B12">
      <w:pPr>
        <w:pStyle w:val="Nadpis3"/>
      </w:pPr>
      <w:r w:rsidRPr="00BE4F01">
        <w:t>Zadavatel stanovil pro zadání veřejné zakázky v souladu s § 114 ZZVZ, že nabídky budou hodnoceny podle jejich ekonomické výhodnosti. Ekonomická výhodnost nabídky bude hodnocena na základě nejvýhodnějšího poměru nabídkové ceny a kvality, tj. kvalifikace nebo zkušenosti osob, které se mají přímo podílet na plnění veřejné zakázky.</w:t>
      </w:r>
    </w:p>
    <w:p w14:paraId="78D549B1" w14:textId="77777777" w:rsidR="00C70C0D" w:rsidRPr="00BE4F01" w:rsidRDefault="00C70C0D" w:rsidP="00E82B12">
      <w:pPr>
        <w:pStyle w:val="Nadpis3"/>
      </w:pPr>
      <w:r w:rsidRPr="00BE4F01">
        <w:t>Zadavatel stanovuje níže uvedená dílčí kritéria hodnocení:</w:t>
      </w:r>
    </w:p>
    <w:p w14:paraId="29790E80" w14:textId="285590AC" w:rsidR="00C70C0D" w:rsidRPr="00BE4F01" w:rsidRDefault="00C70C0D" w:rsidP="006D44A6">
      <w:pPr>
        <w:pStyle w:val="Odstavecseseznamem"/>
        <w:widowControl w:val="0"/>
        <w:numPr>
          <w:ilvl w:val="0"/>
          <w:numId w:val="19"/>
        </w:numPr>
        <w:rPr>
          <w:rFonts w:asciiTheme="minorHAnsi" w:hAnsiTheme="minorHAnsi" w:cstheme="minorHAnsi"/>
          <w:b/>
        </w:rPr>
      </w:pPr>
      <w:r w:rsidRPr="00BE4F01">
        <w:rPr>
          <w:rFonts w:asciiTheme="minorHAnsi" w:hAnsiTheme="minorHAnsi" w:cstheme="minorHAnsi"/>
          <w:b/>
        </w:rPr>
        <w:t xml:space="preserve">Dílčí kritérium č. 1 - výše celkové nabídkové ceny </w:t>
      </w:r>
      <w:r w:rsidR="005F5A65">
        <w:rPr>
          <w:rFonts w:asciiTheme="minorHAnsi" w:hAnsiTheme="minorHAnsi" w:cstheme="minorHAnsi"/>
          <w:b/>
        </w:rPr>
        <w:t xml:space="preserve">v Kč </w:t>
      </w:r>
      <w:r w:rsidRPr="00BE4F01">
        <w:rPr>
          <w:rFonts w:asciiTheme="minorHAnsi" w:hAnsiTheme="minorHAnsi" w:cstheme="minorHAnsi"/>
          <w:b/>
        </w:rPr>
        <w:t>bez DPH; váha kritéria 60 %</w:t>
      </w:r>
    </w:p>
    <w:p w14:paraId="242E2070" w14:textId="77777777" w:rsidR="00C70C0D" w:rsidRPr="00BE4F01" w:rsidRDefault="00C70C0D" w:rsidP="00B54E39">
      <w:pPr>
        <w:widowControl w:val="0"/>
        <w:ind w:left="708"/>
        <w:rPr>
          <w:rFonts w:asciiTheme="minorHAnsi" w:hAnsiTheme="minorHAnsi" w:cstheme="minorHAnsi"/>
        </w:rPr>
      </w:pPr>
      <w:r w:rsidRPr="00BE4F01">
        <w:rPr>
          <w:rFonts w:asciiTheme="minorHAnsi" w:hAnsiTheme="minorHAnsi" w:cstheme="minorHAnsi"/>
        </w:rPr>
        <w:t xml:space="preserve">Hodnotit se bude celková nabídková cena v Kč bez DPH. Pro určení číselné hodnoty tohoto hodnotícího kritéria je rozhodná nabídková cena uvedená v Krycím listu nabídky. Jako </w:t>
      </w:r>
      <w:r w:rsidR="00CF3B11">
        <w:rPr>
          <w:rFonts w:asciiTheme="minorHAnsi" w:hAnsiTheme="minorHAnsi" w:cstheme="minorHAnsi"/>
        </w:rPr>
        <w:t xml:space="preserve">výhodnější, se 100 body, </w:t>
      </w:r>
      <w:r w:rsidRPr="00BE4F01">
        <w:rPr>
          <w:rFonts w:asciiTheme="minorHAnsi" w:hAnsiTheme="minorHAnsi" w:cstheme="minorHAnsi"/>
        </w:rPr>
        <w:t>bude hodnocena nabídka s nižší nabídkovou cenou. Každá hodnocená nabídka získá bodovou hodnotu, která bude určena na základě níže uvedené vzorce:</w:t>
      </w:r>
    </w:p>
    <w:p w14:paraId="189F3DA9" w14:textId="77777777" w:rsidR="00C70C0D" w:rsidRPr="00BE4F01" w:rsidRDefault="00C70C0D" w:rsidP="00B54E39">
      <w:pPr>
        <w:widowControl w:val="0"/>
        <w:ind w:left="708"/>
        <w:rPr>
          <w:rFonts w:asciiTheme="minorHAnsi" w:hAnsiTheme="minorHAnsi" w:cstheme="minorHAnsi"/>
          <w:i/>
        </w:rPr>
      </w:pPr>
      <w:r w:rsidRPr="00BE4F01">
        <w:rPr>
          <w:rFonts w:asciiTheme="minorHAnsi" w:hAnsiTheme="minorHAnsi" w:cstheme="minorHAnsi"/>
          <w:i/>
        </w:rPr>
        <w:t>Výše nejnižší nabídkové ceny</w:t>
      </w:r>
    </w:p>
    <w:p w14:paraId="300D2F1F" w14:textId="77777777" w:rsidR="00C70C0D" w:rsidRPr="00BE4F01" w:rsidRDefault="00C70C0D" w:rsidP="00B54E39">
      <w:pPr>
        <w:widowControl w:val="0"/>
        <w:ind w:left="708"/>
        <w:rPr>
          <w:rFonts w:asciiTheme="minorHAnsi" w:hAnsiTheme="minorHAnsi" w:cstheme="minorHAnsi"/>
          <w:i/>
        </w:rPr>
      </w:pPr>
      <w:r w:rsidRPr="00BE4F01">
        <w:rPr>
          <w:rFonts w:asciiTheme="minorHAnsi" w:hAnsiTheme="minorHAnsi" w:cstheme="minorHAnsi"/>
          <w:i/>
        </w:rPr>
        <w:t>------------------------------------------------------------------x 100 x 0,6 = bodová hodnota (body)</w:t>
      </w:r>
    </w:p>
    <w:p w14:paraId="04D590FB" w14:textId="77777777" w:rsidR="00C70C0D" w:rsidRPr="00BE4F01" w:rsidRDefault="00C70C0D" w:rsidP="00B54E39">
      <w:pPr>
        <w:widowControl w:val="0"/>
        <w:ind w:left="708"/>
        <w:rPr>
          <w:rFonts w:asciiTheme="minorHAnsi" w:hAnsiTheme="minorHAnsi" w:cstheme="minorHAnsi"/>
          <w:i/>
        </w:rPr>
      </w:pPr>
      <w:r w:rsidRPr="00BE4F01">
        <w:rPr>
          <w:rFonts w:asciiTheme="minorHAnsi" w:hAnsiTheme="minorHAnsi" w:cstheme="minorHAnsi"/>
          <w:i/>
        </w:rPr>
        <w:t xml:space="preserve">Výše celkové nabídkové ceny hodnocené nabídky </w:t>
      </w:r>
    </w:p>
    <w:p w14:paraId="1027A30F" w14:textId="77777777" w:rsidR="00C70C0D" w:rsidRPr="00BE4F01" w:rsidRDefault="00C70C0D" w:rsidP="00B54E39">
      <w:pPr>
        <w:widowControl w:val="0"/>
        <w:ind w:left="708"/>
        <w:rPr>
          <w:rFonts w:asciiTheme="minorHAnsi" w:hAnsiTheme="minorHAnsi" w:cstheme="minorHAnsi"/>
          <w:i/>
        </w:rPr>
      </w:pPr>
      <w:r w:rsidRPr="00BE4F01">
        <w:rPr>
          <w:rFonts w:asciiTheme="minorHAnsi" w:hAnsiTheme="minorHAnsi" w:cstheme="minorHAnsi"/>
          <w:i/>
        </w:rPr>
        <w:t>Bodová hodnota bude vypočtena na dvě desetinná místa.</w:t>
      </w:r>
    </w:p>
    <w:p w14:paraId="5BA740ED" w14:textId="77777777" w:rsidR="007245EB" w:rsidRPr="00BE4F01" w:rsidRDefault="007245EB" w:rsidP="006D44A6">
      <w:pPr>
        <w:pStyle w:val="Odstavecseseznamem"/>
        <w:widowControl w:val="0"/>
        <w:numPr>
          <w:ilvl w:val="0"/>
          <w:numId w:val="19"/>
        </w:numPr>
        <w:rPr>
          <w:rFonts w:asciiTheme="minorHAnsi" w:hAnsiTheme="minorHAnsi" w:cstheme="minorHAnsi"/>
          <w:b/>
        </w:rPr>
      </w:pPr>
      <w:r w:rsidRPr="00BE4F01">
        <w:rPr>
          <w:rFonts w:asciiTheme="minorHAnsi" w:hAnsiTheme="minorHAnsi" w:cstheme="minorHAnsi"/>
          <w:b/>
        </w:rPr>
        <w:t>Dílčí kritérium č. 2 - kvalifikace nebo zkušenosti osob, které se mají přímo podílet na plnění veřejné zakázky; váha kritéria 40 %</w:t>
      </w:r>
    </w:p>
    <w:p w14:paraId="3A72B311" w14:textId="77777777" w:rsidR="007245EB" w:rsidRPr="00BE4F01" w:rsidRDefault="007245EB" w:rsidP="00B54E39">
      <w:pPr>
        <w:widowControl w:val="0"/>
        <w:ind w:left="708"/>
        <w:rPr>
          <w:rFonts w:asciiTheme="minorHAnsi" w:hAnsiTheme="minorHAnsi" w:cstheme="minorHAnsi"/>
        </w:rPr>
      </w:pPr>
      <w:r w:rsidRPr="00BE4F01">
        <w:rPr>
          <w:rFonts w:asciiTheme="minorHAnsi" w:hAnsiTheme="minorHAnsi" w:cstheme="minorHAnsi"/>
        </w:rPr>
        <w:t>Kritérium č. 2 na kvalifikaci nebo zkušenost osob, které se mají přímo podílet na plnění veřejné zakázky, je zvoleno s ohledem na vysokou náročnost realizace veřejné zakázky na stavební práce a související projektovou činnost pod názvem „</w:t>
      </w:r>
      <w:r w:rsidR="003336E9" w:rsidRPr="00BE4F01">
        <w:rPr>
          <w:rFonts w:asciiTheme="minorHAnsi" w:hAnsiTheme="minorHAnsi" w:cstheme="minorHAnsi"/>
        </w:rPr>
        <w:t>Rekonstrukce a dostavba budov FF UK, Opletalova 47, 49, Praha 1 – TDS a BOZP</w:t>
      </w:r>
      <w:r w:rsidRPr="00BE4F01">
        <w:rPr>
          <w:rFonts w:asciiTheme="minorHAnsi" w:hAnsiTheme="minorHAnsi" w:cstheme="minorHAnsi"/>
        </w:rPr>
        <w:t>".</w:t>
      </w:r>
    </w:p>
    <w:p w14:paraId="5D4C6D63" w14:textId="77777777" w:rsidR="00C943A0" w:rsidRDefault="007245EB" w:rsidP="00C943A0">
      <w:pPr>
        <w:widowControl w:val="0"/>
        <w:ind w:left="708"/>
        <w:rPr>
          <w:rFonts w:asciiTheme="minorHAnsi" w:hAnsiTheme="minorHAnsi" w:cstheme="minorHAnsi"/>
        </w:rPr>
      </w:pPr>
      <w:r w:rsidRPr="00BE4F01">
        <w:rPr>
          <w:rFonts w:asciiTheme="minorHAnsi" w:hAnsiTheme="minorHAnsi" w:cstheme="minorHAnsi"/>
        </w:rPr>
        <w:t>Hodnotit se bud</w:t>
      </w:r>
      <w:r w:rsidR="00C943A0">
        <w:rPr>
          <w:rFonts w:asciiTheme="minorHAnsi" w:hAnsiTheme="minorHAnsi" w:cstheme="minorHAnsi"/>
        </w:rPr>
        <w:t>e délka praxe a zkušenosti osob</w:t>
      </w:r>
      <w:r w:rsidRPr="00BE4F01">
        <w:rPr>
          <w:rFonts w:asciiTheme="minorHAnsi" w:hAnsiTheme="minorHAnsi" w:cstheme="minorHAnsi"/>
        </w:rPr>
        <w:t xml:space="preserve"> na pozici </w:t>
      </w:r>
    </w:p>
    <w:tbl>
      <w:tblPr>
        <w:tblW w:w="8505" w:type="dxa"/>
        <w:tblInd w:w="675" w:type="dxa"/>
        <w:tblLook w:val="04A0" w:firstRow="1" w:lastRow="0" w:firstColumn="1" w:lastColumn="0" w:noHBand="0" w:noVBand="1"/>
      </w:tblPr>
      <w:tblGrid>
        <w:gridCol w:w="7230"/>
        <w:gridCol w:w="1275"/>
      </w:tblGrid>
      <w:tr w:rsidR="00C943A0" w:rsidRPr="00BE4F01" w14:paraId="78A00DB0" w14:textId="77777777" w:rsidTr="009A7D98">
        <w:trPr>
          <w:trHeight w:val="339"/>
        </w:trPr>
        <w:tc>
          <w:tcPr>
            <w:tcW w:w="7230" w:type="dxa"/>
            <w:shd w:val="clear" w:color="auto" w:fill="auto"/>
          </w:tcPr>
          <w:p w14:paraId="580D637A" w14:textId="77777777" w:rsidR="00C943A0" w:rsidRPr="00BE4F01" w:rsidRDefault="00C943A0" w:rsidP="009A7D98">
            <w:pPr>
              <w:rPr>
                <w:rFonts w:asciiTheme="minorHAnsi" w:hAnsiTheme="minorHAnsi" w:cstheme="minorHAnsi"/>
                <w:bCs/>
              </w:rPr>
            </w:pPr>
            <w:r w:rsidRPr="00BE4F01">
              <w:rPr>
                <w:rFonts w:asciiTheme="minorHAnsi" w:hAnsiTheme="minorHAnsi" w:cstheme="minorHAnsi"/>
                <w:bCs/>
              </w:rPr>
              <w:t>Technický dozor stavebníka</w:t>
            </w:r>
            <w:r>
              <w:rPr>
                <w:rFonts w:asciiTheme="minorHAnsi" w:hAnsiTheme="minorHAnsi" w:cstheme="minorHAnsi"/>
                <w:bCs/>
              </w:rPr>
              <w:t xml:space="preserve"> </w:t>
            </w:r>
            <w:r w:rsidRPr="00BE4F01">
              <w:rPr>
                <w:rFonts w:asciiTheme="minorHAnsi" w:hAnsiTheme="minorHAnsi" w:cstheme="minorHAnsi"/>
                <w:bCs/>
              </w:rPr>
              <w:t xml:space="preserve">– vedoucí týmu </w:t>
            </w:r>
          </w:p>
        </w:tc>
        <w:tc>
          <w:tcPr>
            <w:tcW w:w="1275" w:type="dxa"/>
            <w:shd w:val="clear" w:color="auto" w:fill="auto"/>
          </w:tcPr>
          <w:p w14:paraId="14AE2A79" w14:textId="77777777" w:rsidR="00C943A0" w:rsidRPr="00BE4F01" w:rsidRDefault="00C943A0" w:rsidP="009A7D98">
            <w:pPr>
              <w:jc w:val="center"/>
              <w:rPr>
                <w:rFonts w:asciiTheme="minorHAnsi" w:hAnsiTheme="minorHAnsi" w:cstheme="minorHAnsi"/>
              </w:rPr>
            </w:pPr>
          </w:p>
        </w:tc>
      </w:tr>
      <w:tr w:rsidR="00C943A0" w:rsidRPr="00BE4F01" w14:paraId="1B58AE69" w14:textId="77777777" w:rsidTr="009A7D98">
        <w:trPr>
          <w:trHeight w:val="339"/>
        </w:trPr>
        <w:tc>
          <w:tcPr>
            <w:tcW w:w="7230" w:type="dxa"/>
            <w:shd w:val="clear" w:color="auto" w:fill="auto"/>
          </w:tcPr>
          <w:p w14:paraId="2F3A1FCF" w14:textId="77777777" w:rsidR="00C943A0" w:rsidRPr="00BE4F01" w:rsidRDefault="00C95508" w:rsidP="009A7D98">
            <w:pPr>
              <w:rPr>
                <w:rFonts w:asciiTheme="minorHAnsi" w:hAnsiTheme="minorHAnsi" w:cstheme="minorHAnsi"/>
                <w:bCs/>
              </w:rPr>
            </w:pPr>
            <w:r>
              <w:rPr>
                <w:rFonts w:asciiTheme="minorHAnsi" w:hAnsiTheme="minorHAnsi" w:cstheme="minorHAnsi"/>
                <w:bCs/>
              </w:rPr>
              <w:t>Koordinátor BOZP při práci na staveništi</w:t>
            </w:r>
          </w:p>
        </w:tc>
        <w:tc>
          <w:tcPr>
            <w:tcW w:w="1275" w:type="dxa"/>
            <w:shd w:val="clear" w:color="auto" w:fill="auto"/>
          </w:tcPr>
          <w:p w14:paraId="63E3203D" w14:textId="77777777" w:rsidR="00C943A0" w:rsidRPr="00BE4F01" w:rsidRDefault="00C943A0" w:rsidP="009A7D98">
            <w:pPr>
              <w:jc w:val="center"/>
              <w:rPr>
                <w:rFonts w:asciiTheme="minorHAnsi" w:hAnsiTheme="minorHAnsi" w:cstheme="minorHAnsi"/>
              </w:rPr>
            </w:pPr>
          </w:p>
        </w:tc>
      </w:tr>
      <w:tr w:rsidR="00C943A0" w:rsidRPr="00BE4F01" w14:paraId="26A0EE02" w14:textId="77777777" w:rsidTr="009A7D98">
        <w:trPr>
          <w:trHeight w:val="339"/>
        </w:trPr>
        <w:tc>
          <w:tcPr>
            <w:tcW w:w="7230" w:type="dxa"/>
            <w:shd w:val="clear" w:color="auto" w:fill="auto"/>
          </w:tcPr>
          <w:p w14:paraId="3427BB5A" w14:textId="77777777" w:rsidR="00C943A0" w:rsidRPr="00BE4F01" w:rsidRDefault="00C943A0" w:rsidP="009A7D98">
            <w:pPr>
              <w:rPr>
                <w:rFonts w:asciiTheme="minorHAnsi" w:hAnsiTheme="minorHAnsi" w:cstheme="minorHAnsi"/>
                <w:bCs/>
              </w:rPr>
            </w:pPr>
            <w:r w:rsidRPr="00BE4F01">
              <w:rPr>
                <w:rFonts w:asciiTheme="minorHAnsi" w:hAnsiTheme="minorHAnsi" w:cstheme="minorHAnsi"/>
                <w:bCs/>
              </w:rPr>
              <w:t>Technický dozor stavebníka</w:t>
            </w:r>
            <w:r>
              <w:rPr>
                <w:rFonts w:asciiTheme="minorHAnsi" w:hAnsiTheme="minorHAnsi" w:cstheme="minorHAnsi"/>
                <w:bCs/>
              </w:rPr>
              <w:t xml:space="preserve"> - statik</w:t>
            </w:r>
          </w:p>
        </w:tc>
        <w:tc>
          <w:tcPr>
            <w:tcW w:w="1275" w:type="dxa"/>
            <w:shd w:val="clear" w:color="auto" w:fill="auto"/>
          </w:tcPr>
          <w:p w14:paraId="734B30ED" w14:textId="77777777" w:rsidR="00C943A0" w:rsidRPr="00BE4F01" w:rsidRDefault="00C943A0" w:rsidP="009A7D98">
            <w:pPr>
              <w:jc w:val="center"/>
              <w:rPr>
                <w:rFonts w:asciiTheme="minorHAnsi" w:hAnsiTheme="minorHAnsi" w:cstheme="minorHAnsi"/>
              </w:rPr>
            </w:pPr>
          </w:p>
        </w:tc>
      </w:tr>
    </w:tbl>
    <w:p w14:paraId="06D78A96" w14:textId="77777777" w:rsidR="00C943A0" w:rsidRPr="00C943A0" w:rsidRDefault="00C943A0" w:rsidP="00C943A0">
      <w:pPr>
        <w:widowControl w:val="0"/>
        <w:ind w:left="709"/>
        <w:rPr>
          <w:rFonts w:asciiTheme="minorHAnsi" w:hAnsiTheme="minorHAnsi" w:cstheme="minorHAnsi"/>
          <w:b/>
        </w:rPr>
      </w:pPr>
      <w:r>
        <w:rPr>
          <w:rFonts w:asciiTheme="minorHAnsi" w:hAnsiTheme="minorHAnsi" w:cstheme="minorHAnsi"/>
        </w:rPr>
        <w:t xml:space="preserve">to vše nad rámec kvalifikačního minima dle čl. 8 zadávací dokumentace. Zadavatel níže kvalifikační minimum označuje </w:t>
      </w:r>
      <w:r w:rsidRPr="00C943A0">
        <w:rPr>
          <w:rFonts w:asciiTheme="minorHAnsi" w:hAnsiTheme="minorHAnsi" w:cstheme="minorHAnsi"/>
          <w:i/>
        </w:rPr>
        <w:t>kurzívou</w:t>
      </w:r>
      <w:r>
        <w:rPr>
          <w:rFonts w:asciiTheme="minorHAnsi" w:hAnsiTheme="minorHAnsi" w:cstheme="minorHAnsi"/>
        </w:rPr>
        <w:t xml:space="preserve"> a </w:t>
      </w:r>
      <w:r>
        <w:rPr>
          <w:rFonts w:asciiTheme="minorHAnsi" w:hAnsiTheme="minorHAnsi" w:cstheme="minorHAnsi"/>
          <w:b/>
        </w:rPr>
        <w:t>předmět a způsob hodnocení tučně.</w:t>
      </w:r>
    </w:p>
    <w:p w14:paraId="15EC5764" w14:textId="77777777" w:rsidR="00E3075A" w:rsidRPr="00C953C0" w:rsidRDefault="00E3075A" w:rsidP="006D44A6">
      <w:pPr>
        <w:pStyle w:val="Odstavecseseznamem"/>
        <w:widowControl w:val="0"/>
        <w:numPr>
          <w:ilvl w:val="0"/>
          <w:numId w:val="20"/>
        </w:numPr>
        <w:rPr>
          <w:rFonts w:asciiTheme="minorHAnsi" w:hAnsiTheme="minorHAnsi" w:cstheme="minorHAnsi"/>
        </w:rPr>
      </w:pPr>
      <w:r w:rsidRPr="00C953C0">
        <w:rPr>
          <w:rFonts w:asciiTheme="minorHAnsi" w:hAnsiTheme="minorHAnsi" w:cstheme="minorHAnsi"/>
        </w:rPr>
        <w:t>Technický dozor stavebníka - vedoucí týmu</w:t>
      </w:r>
    </w:p>
    <w:p w14:paraId="26E141F7" w14:textId="77777777" w:rsidR="00E3075A" w:rsidRPr="00C943A0" w:rsidRDefault="00C943A0" w:rsidP="00C943A0">
      <w:pPr>
        <w:pStyle w:val="Odstavecseseznamem"/>
        <w:numPr>
          <w:ilvl w:val="0"/>
          <w:numId w:val="21"/>
        </w:numPr>
        <w:rPr>
          <w:rFonts w:asciiTheme="minorHAnsi" w:hAnsiTheme="minorHAnsi" w:cstheme="minorHAnsi"/>
          <w:i/>
        </w:rPr>
      </w:pPr>
      <w:r w:rsidRPr="00C943A0">
        <w:rPr>
          <w:rFonts w:asciiTheme="minorHAnsi" w:hAnsiTheme="minorHAnsi" w:cstheme="minorHAnsi"/>
        </w:rPr>
        <w:t>délka praxe:</w:t>
      </w:r>
      <w:r w:rsidR="00E3075A" w:rsidRPr="00C943A0">
        <w:rPr>
          <w:rFonts w:asciiTheme="minorHAnsi" w:hAnsiTheme="minorHAnsi" w:cstheme="minorHAnsi"/>
        </w:rPr>
        <w:t xml:space="preserve"> </w:t>
      </w:r>
      <w:r w:rsidR="00E3075A" w:rsidRPr="00C943A0">
        <w:rPr>
          <w:rFonts w:asciiTheme="minorHAnsi" w:hAnsiTheme="minorHAnsi" w:cstheme="minorHAnsi"/>
          <w:i/>
        </w:rPr>
        <w:t xml:space="preserve">zadavatel požaduje </w:t>
      </w:r>
      <w:r w:rsidRPr="00C943A0">
        <w:rPr>
          <w:rFonts w:asciiTheme="minorHAnsi" w:hAnsiTheme="minorHAnsi" w:cstheme="minorHAnsi"/>
          <w:i/>
        </w:rPr>
        <w:t>praxe na pozici TDS – vedoucí týmu či obsahově shodné v délce minimálně 10 let</w:t>
      </w:r>
      <w:r>
        <w:rPr>
          <w:rFonts w:asciiTheme="minorHAnsi" w:hAnsiTheme="minorHAnsi" w:cstheme="minorHAnsi"/>
          <w:i/>
        </w:rPr>
        <w:t xml:space="preserve">. </w:t>
      </w:r>
      <w:r w:rsidR="00E3075A" w:rsidRPr="00C943A0">
        <w:rPr>
          <w:rFonts w:asciiTheme="minorHAnsi" w:hAnsiTheme="minorHAnsi" w:cstheme="minorHAnsi"/>
          <w:b/>
        </w:rPr>
        <w:t>Za každý další rok praxe navíc bud</w:t>
      </w:r>
      <w:r w:rsidR="000B09EA">
        <w:rPr>
          <w:rFonts w:asciiTheme="minorHAnsi" w:hAnsiTheme="minorHAnsi" w:cstheme="minorHAnsi"/>
          <w:b/>
        </w:rPr>
        <w:t>ou</w:t>
      </w:r>
      <w:r w:rsidR="00E3075A" w:rsidRPr="00C943A0">
        <w:rPr>
          <w:rFonts w:asciiTheme="minorHAnsi" w:hAnsiTheme="minorHAnsi" w:cstheme="minorHAnsi"/>
          <w:b/>
        </w:rPr>
        <w:t xml:space="preserve"> přidělen</w:t>
      </w:r>
      <w:r w:rsidR="000B09EA">
        <w:rPr>
          <w:rFonts w:asciiTheme="minorHAnsi" w:hAnsiTheme="minorHAnsi" w:cstheme="minorHAnsi"/>
          <w:b/>
        </w:rPr>
        <w:t>y</w:t>
      </w:r>
      <w:r w:rsidR="00E3075A" w:rsidRPr="00C943A0">
        <w:rPr>
          <w:rFonts w:asciiTheme="minorHAnsi" w:hAnsiTheme="minorHAnsi" w:cstheme="minorHAnsi"/>
          <w:b/>
        </w:rPr>
        <w:t xml:space="preserve"> </w:t>
      </w:r>
      <w:r w:rsidR="00C95508">
        <w:rPr>
          <w:rFonts w:asciiTheme="minorHAnsi" w:hAnsiTheme="minorHAnsi" w:cstheme="minorHAnsi"/>
          <w:b/>
        </w:rPr>
        <w:t>2</w:t>
      </w:r>
      <w:r w:rsidR="00E3075A" w:rsidRPr="00C943A0">
        <w:rPr>
          <w:rFonts w:asciiTheme="minorHAnsi" w:hAnsiTheme="minorHAnsi" w:cstheme="minorHAnsi"/>
          <w:b/>
        </w:rPr>
        <w:t xml:space="preserve"> bod</w:t>
      </w:r>
      <w:r w:rsidR="000B09EA">
        <w:rPr>
          <w:rFonts w:asciiTheme="minorHAnsi" w:hAnsiTheme="minorHAnsi" w:cstheme="minorHAnsi"/>
          <w:b/>
        </w:rPr>
        <w:t>y</w:t>
      </w:r>
      <w:r w:rsidR="00E3075A" w:rsidRPr="00C943A0">
        <w:rPr>
          <w:rFonts w:asciiTheme="minorHAnsi" w:hAnsiTheme="minorHAnsi" w:cstheme="minorHAnsi"/>
          <w:b/>
        </w:rPr>
        <w:t>. Hodnocena bude praxe v</w:t>
      </w:r>
      <w:r>
        <w:rPr>
          <w:rFonts w:asciiTheme="minorHAnsi" w:hAnsiTheme="minorHAnsi" w:cstheme="minorHAnsi"/>
          <w:b/>
        </w:rPr>
        <w:t xml:space="preserve"> souhrnné </w:t>
      </w:r>
      <w:r w:rsidR="00E3075A" w:rsidRPr="00C943A0">
        <w:rPr>
          <w:rFonts w:asciiTheme="minorHAnsi" w:hAnsiTheme="minorHAnsi" w:cstheme="minorHAnsi"/>
          <w:b/>
        </w:rPr>
        <w:t>délce max. 1</w:t>
      </w:r>
      <w:r w:rsidR="0067427B" w:rsidRPr="00C943A0">
        <w:rPr>
          <w:rFonts w:asciiTheme="minorHAnsi" w:hAnsiTheme="minorHAnsi" w:cstheme="minorHAnsi"/>
          <w:b/>
        </w:rPr>
        <w:t>5</w:t>
      </w:r>
      <w:r w:rsidR="00E3075A" w:rsidRPr="00C943A0">
        <w:rPr>
          <w:rFonts w:asciiTheme="minorHAnsi" w:hAnsiTheme="minorHAnsi" w:cstheme="minorHAnsi"/>
          <w:b/>
        </w:rPr>
        <w:t xml:space="preserve"> let, je </w:t>
      </w:r>
      <w:r>
        <w:rPr>
          <w:rFonts w:asciiTheme="minorHAnsi" w:hAnsiTheme="minorHAnsi" w:cstheme="minorHAnsi"/>
          <w:b/>
        </w:rPr>
        <w:t xml:space="preserve">tedy </w:t>
      </w:r>
      <w:r w:rsidR="00E3075A" w:rsidRPr="00C943A0">
        <w:rPr>
          <w:rFonts w:asciiTheme="minorHAnsi" w:hAnsiTheme="minorHAnsi" w:cstheme="minorHAnsi"/>
          <w:b/>
        </w:rPr>
        <w:t xml:space="preserve">možno získat maximální ohodnocení </w:t>
      </w:r>
      <w:r w:rsidR="00C95508">
        <w:rPr>
          <w:rFonts w:asciiTheme="minorHAnsi" w:hAnsiTheme="minorHAnsi" w:cstheme="minorHAnsi"/>
          <w:b/>
        </w:rPr>
        <w:t>1</w:t>
      </w:r>
      <w:r w:rsidR="000B09EA">
        <w:rPr>
          <w:rFonts w:asciiTheme="minorHAnsi" w:hAnsiTheme="minorHAnsi" w:cstheme="minorHAnsi"/>
          <w:b/>
        </w:rPr>
        <w:t>0</w:t>
      </w:r>
      <w:r w:rsidR="00E3075A" w:rsidRPr="00C943A0">
        <w:rPr>
          <w:rFonts w:asciiTheme="minorHAnsi" w:hAnsiTheme="minorHAnsi" w:cstheme="minorHAnsi"/>
          <w:b/>
        </w:rPr>
        <w:t xml:space="preserve"> bodů,</w:t>
      </w:r>
    </w:p>
    <w:p w14:paraId="2AAC61C5" w14:textId="77777777" w:rsidR="00C953C0" w:rsidRPr="00C953C0" w:rsidRDefault="00C953C0" w:rsidP="00C953C0">
      <w:pPr>
        <w:pStyle w:val="Odstavecseseznamem"/>
        <w:numPr>
          <w:ilvl w:val="0"/>
          <w:numId w:val="21"/>
        </w:numPr>
        <w:rPr>
          <w:rFonts w:asciiTheme="minorHAnsi" w:hAnsiTheme="minorHAnsi" w:cstheme="minorHAnsi"/>
        </w:rPr>
      </w:pPr>
      <w:r w:rsidRPr="00C953C0">
        <w:rPr>
          <w:rFonts w:asciiTheme="minorHAnsi" w:hAnsiTheme="minorHAnsi" w:cstheme="minorHAnsi"/>
        </w:rPr>
        <w:t>zkušenost s obdobnou zakázkou v posledních 5 letech před zahájením zadávacího řízení:</w:t>
      </w:r>
    </w:p>
    <w:p w14:paraId="322F8F85" w14:textId="49BE0857" w:rsidR="00C953C0" w:rsidRPr="00C953C0" w:rsidRDefault="00C953C0" w:rsidP="00C953C0">
      <w:pPr>
        <w:widowControl w:val="0"/>
        <w:ind w:left="709"/>
        <w:rPr>
          <w:rFonts w:asciiTheme="minorHAnsi" w:hAnsiTheme="minorHAnsi" w:cstheme="minorHAnsi"/>
          <w:i/>
        </w:rPr>
      </w:pPr>
      <w:r>
        <w:rPr>
          <w:rFonts w:asciiTheme="minorHAnsi" w:hAnsiTheme="minorHAnsi" w:cstheme="minorHAnsi"/>
          <w:i/>
        </w:rPr>
        <w:t xml:space="preserve">Zadavatel požaduje min. </w:t>
      </w:r>
      <w:r w:rsidRPr="00C953C0">
        <w:rPr>
          <w:rFonts w:asciiTheme="minorHAnsi" w:hAnsiTheme="minorHAnsi" w:cstheme="minorHAnsi"/>
          <w:i/>
        </w:rPr>
        <w:t xml:space="preserve">2 zkušenosti s účastí (v pozici TDS – vedoucí týmu či pozici obsahově shodné) na realizaci </w:t>
      </w:r>
      <w:r w:rsidR="00A67D8D">
        <w:rPr>
          <w:rFonts w:asciiTheme="minorHAnsi" w:hAnsiTheme="minorHAnsi" w:cstheme="minorHAnsi"/>
          <w:i/>
        </w:rPr>
        <w:t>rekonstrukce, případně novostavby</w:t>
      </w:r>
      <w:r w:rsidRPr="00C953C0">
        <w:rPr>
          <w:rFonts w:asciiTheme="minorHAnsi" w:hAnsiTheme="minorHAnsi" w:cstheme="minorHAnsi"/>
          <w: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65A1A9B2" w14:textId="1A52C24E" w:rsidR="00C953C0" w:rsidRPr="00C953C0" w:rsidRDefault="00C953C0" w:rsidP="00C953C0">
      <w:pPr>
        <w:widowControl w:val="0"/>
        <w:ind w:left="709"/>
        <w:rPr>
          <w:rFonts w:asciiTheme="minorHAnsi" w:hAnsiTheme="minorHAnsi" w:cstheme="minorHAnsi"/>
          <w:i/>
        </w:rPr>
      </w:pPr>
      <w:r w:rsidRPr="00C953C0">
        <w:rPr>
          <w:rFonts w:asciiTheme="minorHAnsi" w:hAnsiTheme="minorHAnsi" w:cstheme="minorHAnsi"/>
          <w:i/>
        </w:rPr>
        <w:t xml:space="preserve">Zadavatel požaduje, aby alespoň u 1 zakázky činily investiční náklady </w:t>
      </w:r>
      <w:r w:rsidR="00A67D8D">
        <w:rPr>
          <w:rFonts w:asciiTheme="minorHAnsi" w:hAnsiTheme="minorHAnsi" w:cstheme="minorHAnsi"/>
          <w:i/>
        </w:rPr>
        <w:t>r</w:t>
      </w:r>
      <w:r w:rsidR="00232957">
        <w:rPr>
          <w:rFonts w:asciiTheme="minorHAnsi" w:hAnsiTheme="minorHAnsi" w:cstheme="minorHAnsi"/>
          <w:i/>
        </w:rPr>
        <w:t>ekonstrukce či nov</w:t>
      </w:r>
      <w:r w:rsidR="00A67D8D">
        <w:rPr>
          <w:rFonts w:asciiTheme="minorHAnsi" w:hAnsiTheme="minorHAnsi" w:cstheme="minorHAnsi"/>
          <w:i/>
        </w:rPr>
        <w:t>ostavby</w:t>
      </w:r>
      <w:r w:rsidRPr="00C953C0">
        <w:rPr>
          <w:rFonts w:asciiTheme="minorHAnsi" w:hAnsiTheme="minorHAnsi" w:cstheme="minorHAnsi"/>
          <w:i/>
        </w:rPr>
        <w:t xml:space="preserve"> min. 200 mil. Kč bez DPH a alespoň u 1 zakázky min. 100 mil. Kč bez DPH (přičemž pokud investiční náklady činily min. 300 mil. Kč bez DPH, postačuje 1 zkušenost).</w:t>
      </w:r>
    </w:p>
    <w:p w14:paraId="05F7FD57" w14:textId="77777777" w:rsidR="00C953C0" w:rsidRDefault="00C953C0" w:rsidP="00C953C0">
      <w:pPr>
        <w:widowControl w:val="0"/>
        <w:ind w:left="709"/>
        <w:rPr>
          <w:rFonts w:asciiTheme="minorHAnsi" w:hAnsiTheme="minorHAnsi" w:cstheme="minorHAnsi"/>
          <w:i/>
        </w:rPr>
      </w:pPr>
      <w:r w:rsidRPr="00C953C0">
        <w:rPr>
          <w:rFonts w:asciiTheme="minorHAnsi" w:hAnsiTheme="minorHAnsi" w:cstheme="minorHAnsi"/>
          <w:i/>
        </w:rPr>
        <w:t>Zadavatel dále požaduje, aby min. 1 z uvedených zkušeností se týkala stavby, která je kulturní památkou ve smyslu zákona č. 20/1987 Sb., o státní památkové péči, ve znění pozdějších předpisů.</w:t>
      </w:r>
    </w:p>
    <w:p w14:paraId="2D0AB5A8" w14:textId="03DF6C5B" w:rsidR="005048B0" w:rsidRDefault="005048B0" w:rsidP="00C953C0">
      <w:pPr>
        <w:widowControl w:val="0"/>
        <w:ind w:left="709"/>
        <w:rPr>
          <w:rFonts w:asciiTheme="minorHAnsi" w:hAnsiTheme="minorHAnsi" w:cstheme="minorHAnsi"/>
          <w:i/>
        </w:rPr>
      </w:pPr>
      <w:r w:rsidRPr="005048B0">
        <w:rPr>
          <w:rFonts w:asciiTheme="minorHAnsi" w:hAnsiTheme="minorHAnsi" w:cstheme="minorHAnsi"/>
          <w:i/>
        </w:rPr>
        <w:t>Zadavatel požaduje tuto účast v období posledních 5 let, a v souvislé délce min. 1 roku.</w:t>
      </w:r>
    </w:p>
    <w:p w14:paraId="15BEA6C2" w14:textId="77777777" w:rsidR="00E3075A" w:rsidRPr="00C953C0" w:rsidRDefault="00C953C0" w:rsidP="00C953C0">
      <w:pPr>
        <w:widowControl w:val="0"/>
        <w:ind w:left="709"/>
        <w:rPr>
          <w:rFonts w:asciiTheme="minorHAnsi" w:hAnsiTheme="minorHAnsi" w:cstheme="minorHAnsi"/>
          <w:i/>
        </w:rPr>
      </w:pPr>
      <w:r>
        <w:rPr>
          <w:rFonts w:asciiTheme="minorHAnsi" w:hAnsiTheme="minorHAnsi" w:cstheme="minorHAnsi"/>
          <w:b/>
        </w:rPr>
        <w:t xml:space="preserve">Za každou další zkušenost </w:t>
      </w:r>
      <w:r w:rsidRPr="00C953C0">
        <w:rPr>
          <w:rFonts w:asciiTheme="minorHAnsi" w:hAnsiTheme="minorHAnsi" w:cstheme="minorHAnsi"/>
          <w:b/>
        </w:rPr>
        <w:t>b</w:t>
      </w:r>
      <w:r w:rsidR="00E3075A" w:rsidRPr="00C953C0">
        <w:rPr>
          <w:rFonts w:asciiTheme="minorHAnsi" w:hAnsiTheme="minorHAnsi" w:cstheme="minorHAnsi"/>
          <w:b/>
        </w:rPr>
        <w:t>ud</w:t>
      </w:r>
      <w:r w:rsidR="000B09EA">
        <w:rPr>
          <w:rFonts w:asciiTheme="minorHAnsi" w:hAnsiTheme="minorHAnsi" w:cstheme="minorHAnsi"/>
          <w:b/>
        </w:rPr>
        <w:t>e</w:t>
      </w:r>
      <w:r w:rsidR="00E3075A" w:rsidRPr="00C953C0">
        <w:rPr>
          <w:rFonts w:asciiTheme="minorHAnsi" w:hAnsiTheme="minorHAnsi" w:cstheme="minorHAnsi"/>
          <w:b/>
        </w:rPr>
        <w:t xml:space="preserve"> přidělen</w:t>
      </w:r>
      <w:r w:rsidR="000B09EA">
        <w:rPr>
          <w:rFonts w:asciiTheme="minorHAnsi" w:hAnsiTheme="minorHAnsi" w:cstheme="minorHAnsi"/>
          <w:b/>
        </w:rPr>
        <w:t>o</w:t>
      </w:r>
      <w:r w:rsidR="00E3075A" w:rsidRPr="00C953C0">
        <w:rPr>
          <w:rFonts w:asciiTheme="minorHAnsi" w:hAnsiTheme="minorHAnsi" w:cstheme="minorHAnsi"/>
          <w:b/>
        </w:rPr>
        <w:t xml:space="preserve"> </w:t>
      </w:r>
      <w:r w:rsidR="000B09EA">
        <w:rPr>
          <w:rFonts w:asciiTheme="minorHAnsi" w:hAnsiTheme="minorHAnsi" w:cstheme="minorHAnsi"/>
          <w:b/>
        </w:rPr>
        <w:t>5</w:t>
      </w:r>
      <w:r w:rsidR="00E3075A" w:rsidRPr="00C953C0">
        <w:rPr>
          <w:rFonts w:asciiTheme="minorHAnsi" w:hAnsiTheme="minorHAnsi" w:cstheme="minorHAnsi"/>
          <w:b/>
        </w:rPr>
        <w:t xml:space="preserve"> bod</w:t>
      </w:r>
      <w:r w:rsidR="000B09EA">
        <w:rPr>
          <w:rFonts w:asciiTheme="minorHAnsi" w:hAnsiTheme="minorHAnsi" w:cstheme="minorHAnsi"/>
          <w:b/>
        </w:rPr>
        <w:t>ů</w:t>
      </w:r>
      <w:r w:rsidR="00E3075A" w:rsidRPr="00C953C0">
        <w:rPr>
          <w:rFonts w:asciiTheme="minorHAnsi" w:hAnsiTheme="minorHAnsi" w:cstheme="minorHAnsi"/>
          <w:b/>
        </w:rPr>
        <w:t xml:space="preserve">. Hodnoceny budou </w:t>
      </w:r>
      <w:r w:rsidR="000B09EA">
        <w:rPr>
          <w:rFonts w:asciiTheme="minorHAnsi" w:hAnsiTheme="minorHAnsi" w:cstheme="minorHAnsi"/>
          <w:b/>
        </w:rPr>
        <w:t xml:space="preserve">souhrnně </w:t>
      </w:r>
      <w:r w:rsidR="00E3075A" w:rsidRPr="00C953C0">
        <w:rPr>
          <w:rFonts w:asciiTheme="minorHAnsi" w:hAnsiTheme="minorHAnsi" w:cstheme="minorHAnsi"/>
          <w:b/>
        </w:rPr>
        <w:t xml:space="preserve">max. </w:t>
      </w:r>
      <w:r w:rsidR="000B09EA">
        <w:rPr>
          <w:rFonts w:asciiTheme="minorHAnsi" w:hAnsiTheme="minorHAnsi" w:cstheme="minorHAnsi"/>
          <w:b/>
        </w:rPr>
        <w:t>4</w:t>
      </w:r>
      <w:r w:rsidR="00E3075A" w:rsidRPr="00C953C0">
        <w:rPr>
          <w:rFonts w:asciiTheme="minorHAnsi" w:hAnsiTheme="minorHAnsi" w:cstheme="minorHAnsi"/>
          <w:b/>
        </w:rPr>
        <w:t xml:space="preserve"> významné </w:t>
      </w:r>
      <w:r>
        <w:rPr>
          <w:rFonts w:asciiTheme="minorHAnsi" w:hAnsiTheme="minorHAnsi" w:cstheme="minorHAnsi"/>
          <w:b/>
        </w:rPr>
        <w:t>zkušenosti</w:t>
      </w:r>
      <w:r w:rsidR="000B09EA">
        <w:rPr>
          <w:rFonts w:asciiTheme="minorHAnsi" w:hAnsiTheme="minorHAnsi" w:cstheme="minorHAnsi"/>
          <w:b/>
        </w:rPr>
        <w:t xml:space="preserve"> (2 nad kvalifikační minimum)</w:t>
      </w:r>
      <w:r w:rsidR="00E3075A" w:rsidRPr="00C953C0">
        <w:rPr>
          <w:rFonts w:asciiTheme="minorHAnsi" w:hAnsiTheme="minorHAnsi" w:cstheme="minorHAnsi"/>
          <w:b/>
        </w:rPr>
        <w:t xml:space="preserve">, je </w:t>
      </w:r>
      <w:r>
        <w:rPr>
          <w:rFonts w:asciiTheme="minorHAnsi" w:hAnsiTheme="minorHAnsi" w:cstheme="minorHAnsi"/>
          <w:b/>
        </w:rPr>
        <w:t xml:space="preserve">tedy </w:t>
      </w:r>
      <w:r w:rsidR="00E3075A" w:rsidRPr="00C953C0">
        <w:rPr>
          <w:rFonts w:asciiTheme="minorHAnsi" w:hAnsiTheme="minorHAnsi" w:cstheme="minorHAnsi"/>
          <w:b/>
        </w:rPr>
        <w:t xml:space="preserve">možno získat maximální ohodnocení </w:t>
      </w:r>
      <w:r w:rsidR="000B09EA">
        <w:rPr>
          <w:rFonts w:asciiTheme="minorHAnsi" w:hAnsiTheme="minorHAnsi" w:cstheme="minorHAnsi"/>
          <w:b/>
        </w:rPr>
        <w:t>10</w:t>
      </w:r>
      <w:r w:rsidR="00E3075A" w:rsidRPr="00C953C0">
        <w:rPr>
          <w:rFonts w:asciiTheme="minorHAnsi" w:hAnsiTheme="minorHAnsi" w:cstheme="minorHAnsi"/>
          <w:b/>
        </w:rPr>
        <w:t xml:space="preserve"> bodů.</w:t>
      </w:r>
    </w:p>
    <w:p w14:paraId="4E102423" w14:textId="77777777" w:rsidR="00E3075A" w:rsidRPr="00BE4F01" w:rsidRDefault="00E3075A" w:rsidP="006D44A6">
      <w:pPr>
        <w:pStyle w:val="Odstavecseseznamem"/>
        <w:widowControl w:val="0"/>
        <w:numPr>
          <w:ilvl w:val="0"/>
          <w:numId w:val="20"/>
        </w:numPr>
        <w:rPr>
          <w:rFonts w:asciiTheme="minorHAnsi" w:hAnsiTheme="minorHAnsi" w:cstheme="minorHAnsi"/>
        </w:rPr>
      </w:pPr>
      <w:r w:rsidRPr="00BE4F01">
        <w:rPr>
          <w:rFonts w:asciiTheme="minorHAnsi" w:hAnsiTheme="minorHAnsi" w:cstheme="minorHAnsi"/>
        </w:rPr>
        <w:t>Koordinátor BOZP při práci na staveništi</w:t>
      </w:r>
    </w:p>
    <w:p w14:paraId="5C472D60" w14:textId="1788FCB9" w:rsidR="00E3075A" w:rsidRPr="00C953C0" w:rsidRDefault="00E3075A" w:rsidP="00C953C0">
      <w:pPr>
        <w:pStyle w:val="Odstavecseseznamem"/>
        <w:widowControl w:val="0"/>
        <w:numPr>
          <w:ilvl w:val="0"/>
          <w:numId w:val="21"/>
        </w:numPr>
        <w:rPr>
          <w:rFonts w:asciiTheme="minorHAnsi" w:hAnsiTheme="minorHAnsi" w:cstheme="minorHAnsi"/>
          <w:b/>
        </w:rPr>
      </w:pPr>
      <w:r w:rsidRPr="00BE4F01">
        <w:rPr>
          <w:rFonts w:asciiTheme="minorHAnsi" w:hAnsiTheme="minorHAnsi" w:cstheme="minorHAnsi"/>
        </w:rPr>
        <w:t>délka praxe</w:t>
      </w:r>
      <w:r w:rsidR="00C953C0">
        <w:rPr>
          <w:rFonts w:asciiTheme="minorHAnsi" w:hAnsiTheme="minorHAnsi" w:cstheme="minorHAnsi"/>
        </w:rPr>
        <w:t>:</w:t>
      </w:r>
      <w:r w:rsidRPr="00BE4F01">
        <w:rPr>
          <w:rFonts w:asciiTheme="minorHAnsi" w:hAnsiTheme="minorHAnsi" w:cstheme="minorHAnsi"/>
        </w:rPr>
        <w:t xml:space="preserve"> </w:t>
      </w:r>
      <w:r w:rsidRPr="00C953C0">
        <w:rPr>
          <w:rFonts w:asciiTheme="minorHAnsi" w:hAnsiTheme="minorHAnsi" w:cstheme="minorHAnsi"/>
          <w:i/>
        </w:rPr>
        <w:t xml:space="preserve">zadavatel požaduje praxi </w:t>
      </w:r>
      <w:r w:rsidR="00C953C0" w:rsidRPr="00C953C0">
        <w:rPr>
          <w:rFonts w:asciiTheme="minorHAnsi" w:hAnsiTheme="minorHAnsi" w:cstheme="minorHAnsi"/>
          <w:i/>
        </w:rPr>
        <w:t xml:space="preserve">na pozici koordinátora BOZP na staveništi či obsahově shodné v délce minimálně </w:t>
      </w:r>
      <w:r w:rsidR="00A67D8D">
        <w:rPr>
          <w:rFonts w:asciiTheme="minorHAnsi" w:hAnsiTheme="minorHAnsi" w:cstheme="minorHAnsi"/>
          <w:i/>
        </w:rPr>
        <w:t>5</w:t>
      </w:r>
      <w:r w:rsidR="00A67D8D" w:rsidRPr="00C953C0">
        <w:rPr>
          <w:rFonts w:asciiTheme="minorHAnsi" w:hAnsiTheme="minorHAnsi" w:cstheme="minorHAnsi"/>
          <w:i/>
        </w:rPr>
        <w:t xml:space="preserve"> </w:t>
      </w:r>
      <w:r w:rsidR="00C953C0" w:rsidRPr="00C953C0">
        <w:rPr>
          <w:rFonts w:asciiTheme="minorHAnsi" w:hAnsiTheme="minorHAnsi" w:cstheme="minorHAnsi"/>
          <w:i/>
        </w:rPr>
        <w:t>let</w:t>
      </w:r>
      <w:r w:rsidRPr="00C953C0">
        <w:rPr>
          <w:rFonts w:asciiTheme="minorHAnsi" w:hAnsiTheme="minorHAnsi" w:cstheme="minorHAnsi"/>
          <w:i/>
        </w:rPr>
        <w:t>.</w:t>
      </w:r>
      <w:r w:rsidRPr="00BE4F01">
        <w:rPr>
          <w:rFonts w:asciiTheme="minorHAnsi" w:hAnsiTheme="minorHAnsi" w:cstheme="minorHAnsi"/>
        </w:rPr>
        <w:t xml:space="preserve"> </w:t>
      </w:r>
      <w:r w:rsidRPr="00C953C0">
        <w:rPr>
          <w:rFonts w:asciiTheme="minorHAnsi" w:hAnsiTheme="minorHAnsi" w:cstheme="minorHAnsi"/>
          <w:b/>
        </w:rPr>
        <w:t xml:space="preserve">Za </w:t>
      </w:r>
      <w:r w:rsidR="000B09EA">
        <w:rPr>
          <w:rFonts w:asciiTheme="minorHAnsi" w:hAnsiTheme="minorHAnsi" w:cstheme="minorHAnsi"/>
          <w:b/>
        </w:rPr>
        <w:t>každý další rok praxe navíc budou</w:t>
      </w:r>
      <w:r w:rsidRPr="00C953C0">
        <w:rPr>
          <w:rFonts w:asciiTheme="minorHAnsi" w:hAnsiTheme="minorHAnsi" w:cstheme="minorHAnsi"/>
          <w:b/>
        </w:rPr>
        <w:t xml:space="preserve"> přidělen</w:t>
      </w:r>
      <w:r w:rsidR="000B09EA">
        <w:rPr>
          <w:rFonts w:asciiTheme="minorHAnsi" w:hAnsiTheme="minorHAnsi" w:cstheme="minorHAnsi"/>
          <w:b/>
        </w:rPr>
        <w:t xml:space="preserve">y </w:t>
      </w:r>
      <w:r w:rsidR="00C95508">
        <w:rPr>
          <w:rFonts w:asciiTheme="minorHAnsi" w:hAnsiTheme="minorHAnsi" w:cstheme="minorHAnsi"/>
          <w:b/>
        </w:rPr>
        <w:t>2</w:t>
      </w:r>
      <w:r w:rsidRPr="00C953C0">
        <w:rPr>
          <w:rFonts w:asciiTheme="minorHAnsi" w:hAnsiTheme="minorHAnsi" w:cstheme="minorHAnsi"/>
          <w:b/>
        </w:rPr>
        <w:t xml:space="preserve"> bod</w:t>
      </w:r>
      <w:r w:rsidR="000B09EA">
        <w:rPr>
          <w:rFonts w:asciiTheme="minorHAnsi" w:hAnsiTheme="minorHAnsi" w:cstheme="minorHAnsi"/>
          <w:b/>
        </w:rPr>
        <w:t>y</w:t>
      </w:r>
      <w:r w:rsidRPr="00C953C0">
        <w:rPr>
          <w:rFonts w:asciiTheme="minorHAnsi" w:hAnsiTheme="minorHAnsi" w:cstheme="minorHAnsi"/>
          <w:b/>
        </w:rPr>
        <w:t>. Hodnocena bude praxe v</w:t>
      </w:r>
      <w:r w:rsidR="00C953C0">
        <w:rPr>
          <w:rFonts w:asciiTheme="minorHAnsi" w:hAnsiTheme="minorHAnsi" w:cstheme="minorHAnsi"/>
          <w:b/>
        </w:rPr>
        <w:t xml:space="preserve"> souhrnné </w:t>
      </w:r>
      <w:r w:rsidRPr="00C953C0">
        <w:rPr>
          <w:rFonts w:asciiTheme="minorHAnsi" w:hAnsiTheme="minorHAnsi" w:cstheme="minorHAnsi"/>
          <w:b/>
        </w:rPr>
        <w:t>délce max. 1</w:t>
      </w:r>
      <w:r w:rsidR="00A67D8D">
        <w:rPr>
          <w:rFonts w:asciiTheme="minorHAnsi" w:hAnsiTheme="minorHAnsi" w:cstheme="minorHAnsi"/>
          <w:b/>
        </w:rPr>
        <w:t>2</w:t>
      </w:r>
      <w:r w:rsidRPr="00C953C0">
        <w:rPr>
          <w:rFonts w:asciiTheme="minorHAnsi" w:hAnsiTheme="minorHAnsi" w:cstheme="minorHAnsi"/>
          <w:b/>
        </w:rPr>
        <w:t xml:space="preserve"> let - tj. je možno získat maximální ohodnocení </w:t>
      </w:r>
      <w:r w:rsidR="00C95508">
        <w:rPr>
          <w:rFonts w:asciiTheme="minorHAnsi" w:hAnsiTheme="minorHAnsi" w:cstheme="minorHAnsi"/>
          <w:b/>
        </w:rPr>
        <w:t>14</w:t>
      </w:r>
      <w:r w:rsidRPr="00C953C0">
        <w:rPr>
          <w:rFonts w:asciiTheme="minorHAnsi" w:hAnsiTheme="minorHAnsi" w:cstheme="minorHAnsi"/>
          <w:b/>
        </w:rPr>
        <w:t xml:space="preserve"> bodů,</w:t>
      </w:r>
    </w:p>
    <w:p w14:paraId="31A4B3D6" w14:textId="77777777" w:rsidR="00E3075A" w:rsidRPr="00BE4F01" w:rsidRDefault="00C953C0" w:rsidP="00C953C0">
      <w:pPr>
        <w:pStyle w:val="Odstavecseseznamem"/>
        <w:widowControl w:val="0"/>
        <w:numPr>
          <w:ilvl w:val="0"/>
          <w:numId w:val="21"/>
        </w:numPr>
        <w:rPr>
          <w:rFonts w:asciiTheme="minorHAnsi" w:hAnsiTheme="minorHAnsi" w:cstheme="minorHAnsi"/>
        </w:rPr>
      </w:pPr>
      <w:r w:rsidRPr="00C953C0">
        <w:rPr>
          <w:rFonts w:asciiTheme="minorHAnsi" w:hAnsiTheme="minorHAnsi" w:cstheme="minorHAnsi"/>
        </w:rPr>
        <w:t>zkušenost s obdobnou zakázkou v posledních 5 letech před zahájením zadávacího řízení:</w:t>
      </w:r>
      <w:r>
        <w:rPr>
          <w:rFonts w:asciiTheme="minorHAnsi" w:hAnsiTheme="minorHAnsi" w:cstheme="minorHAnsi"/>
        </w:rPr>
        <w:t xml:space="preserve"> </w:t>
      </w:r>
    </w:p>
    <w:p w14:paraId="1693EB2B" w14:textId="7D540C29" w:rsidR="00C953C0" w:rsidRPr="00C953C0" w:rsidRDefault="00C953C0" w:rsidP="00C953C0">
      <w:pPr>
        <w:widowControl w:val="0"/>
        <w:ind w:left="709"/>
        <w:rPr>
          <w:rFonts w:asciiTheme="minorHAnsi" w:hAnsiTheme="minorHAnsi" w:cstheme="minorHAnsi"/>
          <w:i/>
        </w:rPr>
      </w:pPr>
      <w:r>
        <w:rPr>
          <w:rFonts w:asciiTheme="minorHAnsi" w:hAnsiTheme="minorHAnsi" w:cstheme="minorHAnsi"/>
          <w:i/>
        </w:rPr>
        <w:t xml:space="preserve">Zadavatel požaduje min. </w:t>
      </w:r>
      <w:r w:rsidRPr="00C953C0">
        <w:rPr>
          <w:rFonts w:asciiTheme="minorHAnsi" w:hAnsiTheme="minorHAnsi" w:cstheme="minorHAnsi"/>
          <w:i/>
        </w:rPr>
        <w:t xml:space="preserve">2 zkušenosti s účastí (v pozici koordinátora BOZP při práci na staveništi či pozici obsahově shodné) na realizaci </w:t>
      </w:r>
      <w:r w:rsidR="00A67D8D">
        <w:rPr>
          <w:rFonts w:asciiTheme="minorHAnsi" w:hAnsiTheme="minorHAnsi" w:cstheme="minorHAnsi"/>
          <w:i/>
        </w:rPr>
        <w:t>rekonstrukce, případně novostavby</w:t>
      </w:r>
      <w:r w:rsidRPr="00C953C0">
        <w:rPr>
          <w:rFonts w:asciiTheme="minorHAnsi" w:hAnsiTheme="minorHAnsi" w:cstheme="minorHAnsi"/>
          <w: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43B17C9B" w14:textId="1C6381A0" w:rsidR="00C953C0" w:rsidRDefault="00C953C0" w:rsidP="00C953C0">
      <w:pPr>
        <w:widowControl w:val="0"/>
        <w:ind w:left="709"/>
        <w:rPr>
          <w:rFonts w:asciiTheme="minorHAnsi" w:hAnsiTheme="minorHAnsi" w:cstheme="minorHAnsi"/>
          <w:i/>
        </w:rPr>
      </w:pPr>
      <w:r w:rsidRPr="00C953C0">
        <w:rPr>
          <w:rFonts w:asciiTheme="minorHAnsi" w:hAnsiTheme="minorHAnsi" w:cstheme="minorHAnsi"/>
          <w:i/>
        </w:rPr>
        <w:t xml:space="preserve">Zadavatel požaduje, aby alespoň u 1 zakázky činily investiční náklady </w:t>
      </w:r>
      <w:r w:rsidR="00A67D8D">
        <w:rPr>
          <w:rFonts w:asciiTheme="minorHAnsi" w:hAnsiTheme="minorHAnsi" w:cstheme="minorHAnsi"/>
          <w:i/>
        </w:rPr>
        <w:t>rekonstrukce či novostavby</w:t>
      </w:r>
      <w:r w:rsidRPr="00C953C0">
        <w:rPr>
          <w:rFonts w:asciiTheme="minorHAnsi" w:hAnsiTheme="minorHAnsi" w:cstheme="minorHAnsi"/>
          <w:i/>
        </w:rPr>
        <w:t xml:space="preserve"> min. 200 mil. Kč bez DPH a alespoň u 1 zakázky min. 100 mil. Kč bez DPH (přičemž pokud investiční náklady činily min. 300 mil. Kč bez DPH, postačuje 1 zkušenost).</w:t>
      </w:r>
    </w:p>
    <w:p w14:paraId="77FB9D5F" w14:textId="5425BEB8" w:rsidR="005F5A65" w:rsidRPr="00C953C0" w:rsidRDefault="005F5A65" w:rsidP="00C953C0">
      <w:pPr>
        <w:widowControl w:val="0"/>
        <w:ind w:left="709"/>
        <w:rPr>
          <w:rFonts w:asciiTheme="minorHAnsi" w:hAnsiTheme="minorHAnsi" w:cstheme="minorHAnsi"/>
          <w:i/>
        </w:rPr>
      </w:pPr>
      <w:r w:rsidRPr="005F5A65">
        <w:rPr>
          <w:rFonts w:asciiTheme="minorHAnsi" w:hAnsiTheme="minorHAnsi" w:cstheme="minorHAnsi"/>
          <w:i/>
        </w:rPr>
        <w:t>Zadavatel požaduje tuto účast v období posledních 5 let, a v souvislé délce min. 1 roku.</w:t>
      </w:r>
    </w:p>
    <w:p w14:paraId="0B0611B1" w14:textId="77777777" w:rsidR="000B09EA" w:rsidRPr="00C953C0" w:rsidRDefault="000B09EA" w:rsidP="000B09EA">
      <w:pPr>
        <w:widowControl w:val="0"/>
        <w:ind w:left="709"/>
        <w:rPr>
          <w:rFonts w:asciiTheme="minorHAnsi" w:hAnsiTheme="minorHAnsi" w:cstheme="minorHAnsi"/>
          <w:i/>
        </w:rPr>
      </w:pPr>
      <w:r>
        <w:rPr>
          <w:rFonts w:asciiTheme="minorHAnsi" w:hAnsiTheme="minorHAnsi" w:cstheme="minorHAnsi"/>
          <w:b/>
        </w:rPr>
        <w:t xml:space="preserve">Za každou další zkušenost </w:t>
      </w:r>
      <w:r w:rsidRPr="00C953C0">
        <w:rPr>
          <w:rFonts w:asciiTheme="minorHAnsi" w:hAnsiTheme="minorHAnsi" w:cstheme="minorHAnsi"/>
          <w:b/>
        </w:rPr>
        <w:t>bude přidělen</w:t>
      </w:r>
      <w:r>
        <w:rPr>
          <w:rFonts w:asciiTheme="minorHAnsi" w:hAnsiTheme="minorHAnsi" w:cstheme="minorHAnsi"/>
          <w:b/>
        </w:rPr>
        <w:t>o 5</w:t>
      </w:r>
      <w:r w:rsidRPr="00C953C0">
        <w:rPr>
          <w:rFonts w:asciiTheme="minorHAnsi" w:hAnsiTheme="minorHAnsi" w:cstheme="minorHAnsi"/>
          <w:b/>
        </w:rPr>
        <w:t xml:space="preserve"> bod</w:t>
      </w:r>
      <w:r>
        <w:rPr>
          <w:rFonts w:asciiTheme="minorHAnsi" w:hAnsiTheme="minorHAnsi" w:cstheme="minorHAnsi"/>
          <w:b/>
        </w:rPr>
        <w:t>ů. Hodnoceny budou max. 4</w:t>
      </w:r>
      <w:r w:rsidRPr="00C953C0">
        <w:rPr>
          <w:rFonts w:asciiTheme="minorHAnsi" w:hAnsiTheme="minorHAnsi" w:cstheme="minorHAnsi"/>
          <w:b/>
        </w:rPr>
        <w:t xml:space="preserve"> významné </w:t>
      </w:r>
      <w:r>
        <w:rPr>
          <w:rFonts w:asciiTheme="minorHAnsi" w:hAnsiTheme="minorHAnsi" w:cstheme="minorHAnsi"/>
          <w:b/>
        </w:rPr>
        <w:t>zkušenosti (2 nad kvalifikační minimum)</w:t>
      </w:r>
      <w:r w:rsidRPr="00C953C0">
        <w:rPr>
          <w:rFonts w:asciiTheme="minorHAnsi" w:hAnsiTheme="minorHAnsi" w:cstheme="minorHAnsi"/>
          <w:b/>
        </w:rPr>
        <w:t xml:space="preserve">, je </w:t>
      </w:r>
      <w:r>
        <w:rPr>
          <w:rFonts w:asciiTheme="minorHAnsi" w:hAnsiTheme="minorHAnsi" w:cstheme="minorHAnsi"/>
          <w:b/>
        </w:rPr>
        <w:t xml:space="preserve">tedy </w:t>
      </w:r>
      <w:r w:rsidRPr="00C953C0">
        <w:rPr>
          <w:rFonts w:asciiTheme="minorHAnsi" w:hAnsiTheme="minorHAnsi" w:cstheme="minorHAnsi"/>
          <w:b/>
        </w:rPr>
        <w:t xml:space="preserve">možno získat maximální ohodnocení </w:t>
      </w:r>
      <w:r>
        <w:rPr>
          <w:rFonts w:asciiTheme="minorHAnsi" w:hAnsiTheme="minorHAnsi" w:cstheme="minorHAnsi"/>
          <w:b/>
        </w:rPr>
        <w:t>10</w:t>
      </w:r>
      <w:r w:rsidRPr="00C953C0">
        <w:rPr>
          <w:rFonts w:asciiTheme="minorHAnsi" w:hAnsiTheme="minorHAnsi" w:cstheme="minorHAnsi"/>
          <w:b/>
        </w:rPr>
        <w:t xml:space="preserve"> bodů.</w:t>
      </w:r>
    </w:p>
    <w:p w14:paraId="02E15C71" w14:textId="77777777" w:rsidR="00D55865" w:rsidRPr="00BE4F01" w:rsidRDefault="00D55865" w:rsidP="006D44A6">
      <w:pPr>
        <w:pStyle w:val="Odstavecseseznamem"/>
        <w:widowControl w:val="0"/>
        <w:numPr>
          <w:ilvl w:val="0"/>
          <w:numId w:val="20"/>
        </w:numPr>
        <w:rPr>
          <w:rFonts w:asciiTheme="minorHAnsi" w:hAnsiTheme="minorHAnsi" w:cstheme="minorHAnsi"/>
        </w:rPr>
      </w:pPr>
      <w:r w:rsidRPr="00BE4F01">
        <w:rPr>
          <w:rFonts w:asciiTheme="minorHAnsi" w:hAnsiTheme="minorHAnsi" w:cstheme="minorHAnsi"/>
        </w:rPr>
        <w:t>Technický dozor stavebníka</w:t>
      </w:r>
      <w:r w:rsidR="00C953C0">
        <w:rPr>
          <w:rFonts w:asciiTheme="minorHAnsi" w:hAnsiTheme="minorHAnsi" w:cstheme="minorHAnsi"/>
        </w:rPr>
        <w:t xml:space="preserve"> - statik</w:t>
      </w:r>
    </w:p>
    <w:p w14:paraId="1AA403D0" w14:textId="77777777" w:rsidR="0067427B" w:rsidRPr="00C953C0" w:rsidRDefault="0067427B" w:rsidP="00C953C0">
      <w:pPr>
        <w:pStyle w:val="Odstavecseseznamem"/>
        <w:numPr>
          <w:ilvl w:val="0"/>
          <w:numId w:val="21"/>
        </w:numPr>
        <w:rPr>
          <w:rFonts w:asciiTheme="minorHAnsi" w:hAnsiTheme="minorHAnsi" w:cstheme="minorHAnsi"/>
          <w:b/>
          <w:i/>
        </w:rPr>
      </w:pPr>
      <w:r w:rsidRPr="00C953C0">
        <w:rPr>
          <w:rFonts w:asciiTheme="minorHAnsi" w:hAnsiTheme="minorHAnsi" w:cstheme="minorHAnsi"/>
        </w:rPr>
        <w:t>délka praxe</w:t>
      </w:r>
      <w:r w:rsidR="00C953C0" w:rsidRPr="00C953C0">
        <w:rPr>
          <w:rFonts w:asciiTheme="minorHAnsi" w:hAnsiTheme="minorHAnsi" w:cstheme="minorHAnsi"/>
        </w:rPr>
        <w:t>:</w:t>
      </w:r>
      <w:r w:rsidRPr="00C953C0">
        <w:rPr>
          <w:rFonts w:asciiTheme="minorHAnsi" w:hAnsiTheme="minorHAnsi" w:cstheme="minorHAnsi"/>
        </w:rPr>
        <w:t xml:space="preserve"> </w:t>
      </w:r>
      <w:r w:rsidRPr="00C953C0">
        <w:rPr>
          <w:rFonts w:asciiTheme="minorHAnsi" w:hAnsiTheme="minorHAnsi" w:cstheme="minorHAnsi"/>
          <w:i/>
        </w:rPr>
        <w:t xml:space="preserve">zadavatel požaduje praxi na pozici </w:t>
      </w:r>
      <w:r w:rsidR="00C953C0" w:rsidRPr="00C953C0">
        <w:rPr>
          <w:rFonts w:asciiTheme="minorHAnsi" w:hAnsiTheme="minorHAnsi" w:cstheme="minorHAnsi"/>
          <w:i/>
        </w:rPr>
        <w:t>statik či obsahově shodné v délce minimálně 5 let</w:t>
      </w:r>
      <w:r w:rsidR="00C953C0">
        <w:rPr>
          <w:rFonts w:asciiTheme="minorHAnsi" w:hAnsiTheme="minorHAnsi" w:cstheme="minorHAnsi"/>
          <w:i/>
        </w:rPr>
        <w:t xml:space="preserve">. </w:t>
      </w:r>
      <w:r w:rsidRPr="00C953C0">
        <w:rPr>
          <w:rFonts w:asciiTheme="minorHAnsi" w:hAnsiTheme="minorHAnsi" w:cstheme="minorHAnsi"/>
          <w:b/>
        </w:rPr>
        <w:t>Za každý další rok praxe navíc bud</w:t>
      </w:r>
      <w:r w:rsidR="000B09EA">
        <w:rPr>
          <w:rFonts w:asciiTheme="minorHAnsi" w:hAnsiTheme="minorHAnsi" w:cstheme="minorHAnsi"/>
          <w:b/>
        </w:rPr>
        <w:t>ou</w:t>
      </w:r>
      <w:r w:rsidRPr="00C953C0">
        <w:rPr>
          <w:rFonts w:asciiTheme="minorHAnsi" w:hAnsiTheme="minorHAnsi" w:cstheme="minorHAnsi"/>
          <w:b/>
        </w:rPr>
        <w:t xml:space="preserve"> přidělen</w:t>
      </w:r>
      <w:r w:rsidR="000B09EA">
        <w:rPr>
          <w:rFonts w:asciiTheme="minorHAnsi" w:hAnsiTheme="minorHAnsi" w:cstheme="minorHAnsi"/>
          <w:b/>
        </w:rPr>
        <w:t>y</w:t>
      </w:r>
      <w:r w:rsidRPr="00C953C0">
        <w:rPr>
          <w:rFonts w:asciiTheme="minorHAnsi" w:hAnsiTheme="minorHAnsi" w:cstheme="minorHAnsi"/>
          <w:b/>
        </w:rPr>
        <w:t xml:space="preserve"> </w:t>
      </w:r>
      <w:r w:rsidR="00C95508">
        <w:rPr>
          <w:rFonts w:asciiTheme="minorHAnsi" w:hAnsiTheme="minorHAnsi" w:cstheme="minorHAnsi"/>
          <w:b/>
        </w:rPr>
        <w:t>2</w:t>
      </w:r>
      <w:r w:rsidRPr="00C953C0">
        <w:rPr>
          <w:rFonts w:asciiTheme="minorHAnsi" w:hAnsiTheme="minorHAnsi" w:cstheme="minorHAnsi"/>
          <w:b/>
        </w:rPr>
        <w:t xml:space="preserve"> bod</w:t>
      </w:r>
      <w:r w:rsidR="000B09EA">
        <w:rPr>
          <w:rFonts w:asciiTheme="minorHAnsi" w:hAnsiTheme="minorHAnsi" w:cstheme="minorHAnsi"/>
          <w:b/>
        </w:rPr>
        <w:t>y</w:t>
      </w:r>
      <w:r w:rsidRPr="00C953C0">
        <w:rPr>
          <w:rFonts w:asciiTheme="minorHAnsi" w:hAnsiTheme="minorHAnsi" w:cstheme="minorHAnsi"/>
          <w:b/>
        </w:rPr>
        <w:t>. Hodnocena bude praxe v</w:t>
      </w:r>
      <w:r w:rsidR="00C953C0">
        <w:rPr>
          <w:rFonts w:asciiTheme="minorHAnsi" w:hAnsiTheme="minorHAnsi" w:cstheme="minorHAnsi"/>
          <w:b/>
        </w:rPr>
        <w:t xml:space="preserve"> souhrnné </w:t>
      </w:r>
      <w:r w:rsidRPr="00C953C0">
        <w:rPr>
          <w:rFonts w:asciiTheme="minorHAnsi" w:hAnsiTheme="minorHAnsi" w:cstheme="minorHAnsi"/>
          <w:b/>
        </w:rPr>
        <w:t xml:space="preserve">délce max. 10 let, je </w:t>
      </w:r>
      <w:r w:rsidR="00C953C0">
        <w:rPr>
          <w:rFonts w:asciiTheme="minorHAnsi" w:hAnsiTheme="minorHAnsi" w:cstheme="minorHAnsi"/>
          <w:b/>
        </w:rPr>
        <w:t xml:space="preserve">tedy </w:t>
      </w:r>
      <w:r w:rsidRPr="00C953C0">
        <w:rPr>
          <w:rFonts w:asciiTheme="minorHAnsi" w:hAnsiTheme="minorHAnsi" w:cstheme="minorHAnsi"/>
          <w:b/>
        </w:rPr>
        <w:t xml:space="preserve">možno získat maximální ohodnocení </w:t>
      </w:r>
      <w:r w:rsidR="00C95508">
        <w:rPr>
          <w:rFonts w:asciiTheme="minorHAnsi" w:hAnsiTheme="minorHAnsi" w:cstheme="minorHAnsi"/>
          <w:b/>
        </w:rPr>
        <w:t>1</w:t>
      </w:r>
      <w:r w:rsidR="000B09EA">
        <w:rPr>
          <w:rFonts w:asciiTheme="minorHAnsi" w:hAnsiTheme="minorHAnsi" w:cstheme="minorHAnsi"/>
          <w:b/>
        </w:rPr>
        <w:t>0</w:t>
      </w:r>
      <w:r w:rsidRPr="00C953C0">
        <w:rPr>
          <w:rFonts w:asciiTheme="minorHAnsi" w:hAnsiTheme="minorHAnsi" w:cstheme="minorHAnsi"/>
          <w:b/>
        </w:rPr>
        <w:t xml:space="preserve"> bodů,</w:t>
      </w:r>
    </w:p>
    <w:p w14:paraId="21331537" w14:textId="77777777" w:rsidR="0067427B" w:rsidRPr="00BE4F01" w:rsidRDefault="00C953C0" w:rsidP="00C953C0">
      <w:pPr>
        <w:pStyle w:val="Odstavecseseznamem"/>
        <w:widowControl w:val="0"/>
        <w:numPr>
          <w:ilvl w:val="0"/>
          <w:numId w:val="21"/>
        </w:numPr>
        <w:ind w:left="714" w:hanging="357"/>
        <w:contextualSpacing w:val="0"/>
        <w:rPr>
          <w:rFonts w:asciiTheme="minorHAnsi" w:hAnsiTheme="minorHAnsi" w:cstheme="minorHAnsi"/>
        </w:rPr>
      </w:pPr>
      <w:r w:rsidRPr="00C953C0">
        <w:rPr>
          <w:rFonts w:asciiTheme="minorHAnsi" w:hAnsiTheme="minorHAnsi" w:cstheme="minorHAnsi"/>
        </w:rPr>
        <w:t>zkušenost s obdobnou zakázkou v posledních 5 letech před zahájením zadávacího řízení:</w:t>
      </w:r>
    </w:p>
    <w:p w14:paraId="3FC19082" w14:textId="30708D00" w:rsidR="00C953C0" w:rsidRPr="00C953C0" w:rsidRDefault="00C953C0" w:rsidP="00C953C0">
      <w:pPr>
        <w:pStyle w:val="Odstavecseseznamem"/>
        <w:widowControl w:val="0"/>
        <w:contextualSpacing w:val="0"/>
        <w:rPr>
          <w:rFonts w:asciiTheme="minorHAnsi" w:hAnsiTheme="minorHAnsi" w:cstheme="minorHAnsi"/>
          <w:i/>
        </w:rPr>
      </w:pPr>
      <w:r w:rsidRPr="00C953C0">
        <w:rPr>
          <w:rFonts w:asciiTheme="minorHAnsi" w:hAnsiTheme="minorHAnsi" w:cstheme="minorHAnsi"/>
          <w:i/>
        </w:rPr>
        <w:t xml:space="preserve">Zadavatel požaduje min. 2 zkušenosti s účastí (v pozici TDS – </w:t>
      </w:r>
      <w:r>
        <w:rPr>
          <w:rFonts w:asciiTheme="minorHAnsi" w:hAnsiTheme="minorHAnsi" w:cstheme="minorHAnsi"/>
          <w:i/>
        </w:rPr>
        <w:t>statik</w:t>
      </w:r>
      <w:r w:rsidRPr="00C953C0">
        <w:rPr>
          <w:rFonts w:asciiTheme="minorHAnsi" w:hAnsiTheme="minorHAnsi" w:cstheme="minorHAnsi"/>
          <w:i/>
        </w:rPr>
        <w:t xml:space="preserve"> či pozici obsahově shodné) na realizaci </w:t>
      </w:r>
      <w:r w:rsidR="00232957">
        <w:rPr>
          <w:rFonts w:asciiTheme="minorHAnsi" w:hAnsiTheme="minorHAnsi" w:cstheme="minorHAnsi"/>
          <w:i/>
        </w:rPr>
        <w:t>rekonstrukce, případně novostavby</w:t>
      </w:r>
      <w:r w:rsidRPr="00C953C0">
        <w:rPr>
          <w:rFonts w:asciiTheme="minorHAnsi" w:hAnsiTheme="minorHAnsi" w:cstheme="minorHAnsi"/>
          <w: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7FD1A789" w14:textId="28384E4A" w:rsidR="00C953C0" w:rsidRDefault="00C953C0" w:rsidP="00C953C0">
      <w:pPr>
        <w:pStyle w:val="Odstavecseseznamem"/>
        <w:widowControl w:val="0"/>
        <w:contextualSpacing w:val="0"/>
        <w:rPr>
          <w:rFonts w:asciiTheme="minorHAnsi" w:hAnsiTheme="minorHAnsi" w:cstheme="minorHAnsi"/>
          <w:i/>
        </w:rPr>
      </w:pPr>
      <w:r w:rsidRPr="00C953C0">
        <w:rPr>
          <w:rFonts w:asciiTheme="minorHAnsi" w:hAnsiTheme="minorHAnsi" w:cstheme="minorHAnsi"/>
          <w:i/>
        </w:rPr>
        <w:t xml:space="preserve">Zadavatel požaduje, aby alespoň u 1 zakázky činily investiční náklady </w:t>
      </w:r>
      <w:r w:rsidR="00232957">
        <w:rPr>
          <w:rFonts w:asciiTheme="minorHAnsi" w:hAnsiTheme="minorHAnsi" w:cstheme="minorHAnsi"/>
          <w:i/>
        </w:rPr>
        <w:t>rekonstrukce či novostavby</w:t>
      </w:r>
      <w:r w:rsidRPr="00C953C0">
        <w:rPr>
          <w:rFonts w:asciiTheme="minorHAnsi" w:hAnsiTheme="minorHAnsi" w:cstheme="minorHAnsi"/>
          <w:i/>
        </w:rPr>
        <w:t xml:space="preserve"> min. 200 mil. Kč bez DPH a alespoň u 1 zakázky min. 100 mil. Kč bez DPH (přičemž pokud investiční náklady činily min. 300 mil. Kč bez DPH, postačuje 1 zkušenost).</w:t>
      </w:r>
    </w:p>
    <w:p w14:paraId="47126DD0" w14:textId="7FEF9D83" w:rsidR="005F5A65" w:rsidRPr="00C953C0" w:rsidRDefault="005F5A65" w:rsidP="00C953C0">
      <w:pPr>
        <w:pStyle w:val="Odstavecseseznamem"/>
        <w:widowControl w:val="0"/>
        <w:contextualSpacing w:val="0"/>
        <w:rPr>
          <w:rFonts w:asciiTheme="minorHAnsi" w:hAnsiTheme="minorHAnsi" w:cstheme="minorHAnsi"/>
          <w:i/>
        </w:rPr>
      </w:pPr>
      <w:r w:rsidRPr="005F5A65">
        <w:rPr>
          <w:rFonts w:asciiTheme="minorHAnsi" w:hAnsiTheme="minorHAnsi" w:cstheme="minorHAnsi"/>
          <w:i/>
        </w:rPr>
        <w:t>Zadavatel požaduje tuto účast v období posledních 5 let, a v souvislé délce min. 1 roku.</w:t>
      </w:r>
    </w:p>
    <w:p w14:paraId="29152A95" w14:textId="77777777" w:rsidR="00C953C0" w:rsidRPr="00C953C0" w:rsidRDefault="00C953C0" w:rsidP="00C953C0">
      <w:pPr>
        <w:pStyle w:val="Odstavecseseznamem"/>
        <w:widowControl w:val="0"/>
        <w:rPr>
          <w:rFonts w:asciiTheme="minorHAnsi" w:hAnsiTheme="minorHAnsi" w:cstheme="minorHAnsi"/>
          <w:i/>
        </w:rPr>
      </w:pPr>
      <w:r w:rsidRPr="00C953C0">
        <w:rPr>
          <w:rFonts w:asciiTheme="minorHAnsi" w:hAnsiTheme="minorHAnsi" w:cstheme="minorHAnsi"/>
          <w:b/>
        </w:rPr>
        <w:t>Za každou další zkušenost bude přidělen</w:t>
      </w:r>
      <w:r w:rsidR="000B09EA">
        <w:rPr>
          <w:rFonts w:asciiTheme="minorHAnsi" w:hAnsiTheme="minorHAnsi" w:cstheme="minorHAnsi"/>
          <w:b/>
        </w:rPr>
        <w:t>o 5</w:t>
      </w:r>
      <w:r w:rsidRPr="00C953C0">
        <w:rPr>
          <w:rFonts w:asciiTheme="minorHAnsi" w:hAnsiTheme="minorHAnsi" w:cstheme="minorHAnsi"/>
          <w:b/>
        </w:rPr>
        <w:t xml:space="preserve"> bod</w:t>
      </w:r>
      <w:r w:rsidR="000B09EA">
        <w:rPr>
          <w:rFonts w:asciiTheme="minorHAnsi" w:hAnsiTheme="minorHAnsi" w:cstheme="minorHAnsi"/>
          <w:b/>
        </w:rPr>
        <w:t>ů. Hodnoceny budou max. 4</w:t>
      </w:r>
      <w:r w:rsidRPr="00C953C0">
        <w:rPr>
          <w:rFonts w:asciiTheme="minorHAnsi" w:hAnsiTheme="minorHAnsi" w:cstheme="minorHAnsi"/>
          <w:b/>
        </w:rPr>
        <w:t xml:space="preserve"> významné zkušenosti</w:t>
      </w:r>
      <w:r w:rsidR="000B09EA">
        <w:rPr>
          <w:rFonts w:asciiTheme="minorHAnsi" w:hAnsiTheme="minorHAnsi" w:cstheme="minorHAnsi"/>
          <w:b/>
        </w:rPr>
        <w:t xml:space="preserve"> (2 nad kvalifikační minimum)</w:t>
      </w:r>
      <w:r w:rsidRPr="00C953C0">
        <w:rPr>
          <w:rFonts w:asciiTheme="minorHAnsi" w:hAnsiTheme="minorHAnsi" w:cstheme="minorHAnsi"/>
          <w:b/>
        </w:rPr>
        <w:t xml:space="preserve">, je tedy možno získat maximální ohodnocení </w:t>
      </w:r>
      <w:r w:rsidR="000B09EA">
        <w:rPr>
          <w:rFonts w:asciiTheme="minorHAnsi" w:hAnsiTheme="minorHAnsi" w:cstheme="minorHAnsi"/>
          <w:b/>
        </w:rPr>
        <w:t>10</w:t>
      </w:r>
      <w:r w:rsidRPr="00C953C0">
        <w:rPr>
          <w:rFonts w:asciiTheme="minorHAnsi" w:hAnsiTheme="minorHAnsi" w:cstheme="minorHAnsi"/>
          <w:b/>
        </w:rPr>
        <w:t xml:space="preserve"> bodů.</w:t>
      </w:r>
    </w:p>
    <w:p w14:paraId="2C0F5AB1" w14:textId="77777777" w:rsidR="00E3075A" w:rsidRPr="00BE4F01" w:rsidRDefault="00E3075A" w:rsidP="000B09EA">
      <w:pPr>
        <w:widowControl w:val="0"/>
        <w:ind w:left="709"/>
        <w:rPr>
          <w:rFonts w:asciiTheme="minorHAnsi" w:hAnsiTheme="minorHAnsi" w:cstheme="minorHAnsi"/>
        </w:rPr>
      </w:pPr>
      <w:r w:rsidRPr="00BE4F01">
        <w:rPr>
          <w:rFonts w:asciiTheme="minorHAnsi" w:hAnsiTheme="minorHAnsi" w:cstheme="minorHAnsi"/>
        </w:rPr>
        <w:t xml:space="preserve">Přidělené body hodnocené nabídky </w:t>
      </w:r>
      <w:r w:rsidR="00C953C0">
        <w:rPr>
          <w:rFonts w:asciiTheme="minorHAnsi" w:hAnsiTheme="minorHAnsi" w:cstheme="minorHAnsi"/>
        </w:rPr>
        <w:t xml:space="preserve">za jednotlivé pozice </w:t>
      </w:r>
      <w:r w:rsidRPr="00BE4F01">
        <w:rPr>
          <w:rFonts w:asciiTheme="minorHAnsi" w:hAnsiTheme="minorHAnsi" w:cstheme="minorHAnsi"/>
        </w:rPr>
        <w:t>budou sečteny. Pro číselné vyjádření bude nejlépe</w:t>
      </w:r>
      <w:r w:rsidR="000B09EA">
        <w:rPr>
          <w:rFonts w:asciiTheme="minorHAnsi" w:hAnsiTheme="minorHAnsi" w:cstheme="minorHAnsi"/>
        </w:rPr>
        <w:t>, tj. 100 body,</w:t>
      </w:r>
      <w:r w:rsidRPr="00BE4F01">
        <w:rPr>
          <w:rFonts w:asciiTheme="minorHAnsi" w:hAnsiTheme="minorHAnsi" w:cstheme="minorHAnsi"/>
        </w:rPr>
        <w:t xml:space="preserve"> hodnocena nabídka, která dosáhne nejvyšší počet bodů</w:t>
      </w:r>
      <w:r w:rsidR="000B09EA">
        <w:rPr>
          <w:rFonts w:asciiTheme="minorHAnsi" w:hAnsiTheme="minorHAnsi" w:cstheme="minorHAnsi"/>
        </w:rPr>
        <w:t xml:space="preserve"> (původní bodové hodnoty</w:t>
      </w:r>
      <w:r w:rsidR="00C95508">
        <w:rPr>
          <w:rFonts w:asciiTheme="minorHAnsi" w:hAnsiTheme="minorHAnsi" w:cstheme="minorHAnsi"/>
        </w:rPr>
        <w:t xml:space="preserve"> – původně dosažené body</w:t>
      </w:r>
      <w:r w:rsidR="000B09EA">
        <w:rPr>
          <w:rFonts w:asciiTheme="minorHAnsi" w:hAnsiTheme="minorHAnsi" w:cstheme="minorHAnsi"/>
        </w:rPr>
        <w:t>)</w:t>
      </w:r>
      <w:r w:rsidRPr="00BE4F01">
        <w:rPr>
          <w:rFonts w:asciiTheme="minorHAnsi" w:hAnsiTheme="minorHAnsi" w:cstheme="minorHAnsi"/>
        </w:rPr>
        <w:t xml:space="preserve"> v rámci tohoto kritéria č. 2. Každá hodnocená nabídka pak získá bodovou hodnotu, která bude určena na základě níže uvedené vzorce:</w:t>
      </w:r>
    </w:p>
    <w:p w14:paraId="6416F37E" w14:textId="77777777" w:rsidR="00E3075A" w:rsidRPr="00BE4F01" w:rsidRDefault="000B09EA" w:rsidP="000B09EA">
      <w:pPr>
        <w:widowControl w:val="0"/>
        <w:ind w:left="709"/>
        <w:rPr>
          <w:rFonts w:asciiTheme="minorHAnsi" w:hAnsiTheme="minorHAnsi" w:cstheme="minorHAnsi"/>
          <w:i/>
        </w:rPr>
      </w:pPr>
      <w:r>
        <w:rPr>
          <w:rFonts w:asciiTheme="minorHAnsi" w:hAnsiTheme="minorHAnsi" w:cstheme="minorHAnsi"/>
          <w:i/>
        </w:rPr>
        <w:t>(p</w:t>
      </w:r>
      <w:r w:rsidR="00E3075A" w:rsidRPr="00BE4F01">
        <w:rPr>
          <w:rFonts w:asciiTheme="minorHAnsi" w:hAnsiTheme="minorHAnsi" w:cstheme="minorHAnsi"/>
          <w:i/>
        </w:rPr>
        <w:t xml:space="preserve">očet </w:t>
      </w:r>
      <w:r w:rsidR="00C95508">
        <w:rPr>
          <w:rFonts w:asciiTheme="minorHAnsi" w:hAnsiTheme="minorHAnsi" w:cstheme="minorHAnsi"/>
          <w:i/>
        </w:rPr>
        <w:t xml:space="preserve">původně </w:t>
      </w:r>
      <w:r w:rsidR="00E3075A" w:rsidRPr="00BE4F01">
        <w:rPr>
          <w:rFonts w:asciiTheme="minorHAnsi" w:hAnsiTheme="minorHAnsi" w:cstheme="minorHAnsi"/>
          <w:i/>
        </w:rPr>
        <w:t>dosažených bodů hodnocené nabídky</w:t>
      </w:r>
      <w:r>
        <w:rPr>
          <w:rFonts w:asciiTheme="minorHAnsi" w:hAnsiTheme="minorHAnsi" w:cstheme="minorHAnsi"/>
          <w:i/>
        </w:rPr>
        <w:t xml:space="preserve"> / nejvyšší počet původně dosažených bodů nabídky ohodnocené 100 body) x 100 x </w:t>
      </w:r>
      <w:r w:rsidR="00E3075A" w:rsidRPr="00BE4F01">
        <w:rPr>
          <w:rFonts w:asciiTheme="minorHAnsi" w:hAnsiTheme="minorHAnsi" w:cstheme="minorHAnsi"/>
          <w:i/>
        </w:rPr>
        <w:t>0,4 - bodová hodnota (body)</w:t>
      </w:r>
    </w:p>
    <w:p w14:paraId="5F8815A5" w14:textId="77777777" w:rsidR="00E3075A" w:rsidRPr="00BE4F01" w:rsidRDefault="00E3075A" w:rsidP="000B09EA">
      <w:pPr>
        <w:widowControl w:val="0"/>
        <w:ind w:left="709"/>
        <w:rPr>
          <w:rFonts w:asciiTheme="minorHAnsi" w:hAnsiTheme="minorHAnsi" w:cstheme="minorHAnsi"/>
          <w:i/>
        </w:rPr>
      </w:pPr>
      <w:r w:rsidRPr="00BE4F01">
        <w:rPr>
          <w:rFonts w:asciiTheme="minorHAnsi" w:hAnsiTheme="minorHAnsi" w:cstheme="minorHAnsi"/>
          <w:i/>
        </w:rPr>
        <w:t>Bodová hodnota bude vypočtena na dvě desetinná místa.</w:t>
      </w:r>
    </w:p>
    <w:p w14:paraId="02B331DD" w14:textId="77777777" w:rsidR="00E96345" w:rsidRDefault="00E3075A" w:rsidP="000B09EA">
      <w:pPr>
        <w:widowControl w:val="0"/>
        <w:ind w:left="709"/>
        <w:rPr>
          <w:rFonts w:asciiTheme="minorHAnsi" w:hAnsiTheme="minorHAnsi" w:cstheme="minorHAnsi"/>
        </w:rPr>
      </w:pPr>
      <w:r w:rsidRPr="00BE4F01">
        <w:rPr>
          <w:rFonts w:asciiTheme="minorHAnsi" w:hAnsiTheme="minorHAnsi" w:cstheme="minorHAnsi"/>
        </w:rPr>
        <w:t xml:space="preserve">V rámci kritéria č. 2 </w:t>
      </w:r>
      <w:r w:rsidR="000B09EA">
        <w:rPr>
          <w:rFonts w:asciiTheme="minorHAnsi" w:hAnsiTheme="minorHAnsi" w:cstheme="minorHAnsi"/>
        </w:rPr>
        <w:t>bude hodnocena délka praxe a zkušenosti dle přílohy č. 6 zadávací dokumentac</w:t>
      </w:r>
      <w:r w:rsidR="00C95508">
        <w:rPr>
          <w:rFonts w:asciiTheme="minorHAnsi" w:hAnsiTheme="minorHAnsi" w:cstheme="minorHAnsi"/>
        </w:rPr>
        <w:t>e – vzoru profesního životopisu pro i) Technický dozor stavebníka – vedoucí týmu, ii) Koordinátor BOZP při práci na staveništi, a iii) Technický dozor stavebníka – statik.</w:t>
      </w:r>
    </w:p>
    <w:p w14:paraId="2F8C9360" w14:textId="77777777" w:rsidR="00C943A0" w:rsidRPr="00C943A0" w:rsidRDefault="00C943A0" w:rsidP="000B09EA">
      <w:pPr>
        <w:widowControl w:val="0"/>
        <w:ind w:left="709"/>
        <w:rPr>
          <w:rFonts w:asciiTheme="minorHAnsi" w:hAnsiTheme="minorHAnsi" w:cstheme="minorHAnsi"/>
        </w:rPr>
      </w:pPr>
      <w:r w:rsidRPr="00C943A0">
        <w:rPr>
          <w:rFonts w:asciiTheme="minorHAnsi" w:hAnsiTheme="minorHAnsi" w:cstheme="minorHAnsi"/>
        </w:rPr>
        <w:t xml:space="preserve">Zadavatel je oprávněn si ověřovat obsah a rozsah praxe a zkušenosti uvedených v poskytnutých čestných prohlášeních, popřípadě tyto učinit předmětem vysvětlení dle § 46 ZZVZ, vysvětlení nicméně nemůže vést k doplňování nových údajů a skutečností, které z dodavatelem vyplněné přílohy č. 6 vůbec nevyplývaly. </w:t>
      </w:r>
    </w:p>
    <w:p w14:paraId="3EFE842C" w14:textId="77777777" w:rsidR="00C943A0" w:rsidRPr="00C943A0" w:rsidRDefault="00C943A0" w:rsidP="000B09EA">
      <w:pPr>
        <w:widowControl w:val="0"/>
        <w:ind w:left="709"/>
        <w:rPr>
          <w:rFonts w:asciiTheme="minorHAnsi" w:hAnsiTheme="minorHAnsi" w:cstheme="minorHAnsi"/>
        </w:rPr>
      </w:pPr>
      <w:r w:rsidRPr="00C943A0">
        <w:rPr>
          <w:rFonts w:asciiTheme="minorHAnsi" w:hAnsiTheme="minorHAnsi" w:cstheme="minorHAnsi"/>
        </w:rPr>
        <w:t>Zadavatel může vyloučit dodavatele, pokud údaje předložené dodavatelem neodpovídají skutečnosti a měly nebo mohou mít vliv na posouzení podmínek účasti nebo na naplnění podmínek kritérií hodnocení.</w:t>
      </w:r>
    </w:p>
    <w:p w14:paraId="4521629A" w14:textId="77777777" w:rsidR="00C943A0" w:rsidRDefault="00C943A0" w:rsidP="000B09EA">
      <w:pPr>
        <w:widowControl w:val="0"/>
        <w:ind w:left="709"/>
        <w:rPr>
          <w:rFonts w:asciiTheme="minorHAnsi" w:hAnsiTheme="minorHAnsi" w:cstheme="minorHAnsi"/>
        </w:rPr>
      </w:pPr>
      <w:r w:rsidRPr="00C943A0">
        <w:rPr>
          <w:rFonts w:asciiTheme="minorHAnsi" w:hAnsiTheme="minorHAnsi" w:cstheme="minorHAnsi"/>
        </w:rPr>
        <w:t>Hodnotou investičních nákladů se rozumí souhrn vynaložených nákladů na novostavbu či stavební úpravy, a to v součtu stavebních a montážních prací všech stavebních objektů a provozních souborů stavby v Kč bez DPH.</w:t>
      </w:r>
    </w:p>
    <w:p w14:paraId="2CD086E3" w14:textId="77777777" w:rsidR="00E3075A" w:rsidRPr="00BE4F01" w:rsidRDefault="00E3075A" w:rsidP="00E82B12">
      <w:pPr>
        <w:pStyle w:val="Nadpis3"/>
      </w:pPr>
      <w:r w:rsidRPr="00BE4F01">
        <w:t>Celkové hodnocení nabídek</w:t>
      </w:r>
      <w:r w:rsidR="0054233A" w:rsidRPr="00BE4F01">
        <w:t>:</w:t>
      </w:r>
    </w:p>
    <w:p w14:paraId="56D37D3E" w14:textId="77777777" w:rsidR="0054233A" w:rsidRPr="00BE4F01" w:rsidRDefault="00E3075A" w:rsidP="00B54E39">
      <w:pPr>
        <w:widowControl w:val="0"/>
        <w:ind w:left="708"/>
        <w:rPr>
          <w:rFonts w:asciiTheme="minorHAnsi" w:hAnsiTheme="minorHAnsi" w:cstheme="minorHAnsi"/>
        </w:rPr>
      </w:pPr>
      <w:r w:rsidRPr="00BE4F01">
        <w:rPr>
          <w:rFonts w:asciiTheme="minorHAnsi" w:hAnsiTheme="minorHAnsi" w:cstheme="minorHAnsi"/>
        </w:rPr>
        <w:t xml:space="preserve">Stanovení pořadí nabídek bude provedeno podle bodového hodnocení dílčích kritérií, u každé nabídky budou sečteny body dosažené v obou dílčích kritériích. </w:t>
      </w:r>
    </w:p>
    <w:p w14:paraId="0A789802" w14:textId="77777777" w:rsidR="0054233A" w:rsidRPr="00BE4F01" w:rsidRDefault="00E3075A" w:rsidP="00B54E39">
      <w:pPr>
        <w:widowControl w:val="0"/>
        <w:ind w:left="708"/>
        <w:rPr>
          <w:rFonts w:asciiTheme="minorHAnsi" w:hAnsiTheme="minorHAnsi" w:cstheme="minorHAnsi"/>
        </w:rPr>
      </w:pPr>
      <w:r w:rsidRPr="00BE4F01">
        <w:rPr>
          <w:rFonts w:asciiTheme="minorHAnsi" w:hAnsiTheme="minorHAnsi" w:cstheme="minorHAnsi"/>
        </w:rPr>
        <w:t xml:space="preserve">Výsledné pořadí nabídek bude stanoveno podle dosaženého celkového počtu bodů. </w:t>
      </w:r>
      <w:r w:rsidR="0054233A" w:rsidRPr="00BE4F01">
        <w:rPr>
          <w:rFonts w:asciiTheme="minorHAnsi" w:hAnsiTheme="minorHAnsi" w:cstheme="minorHAnsi"/>
        </w:rPr>
        <w:t xml:space="preserve">Nabídky budou seřazeny od nabídky s nejvyšším součtem bodů po nabídku s nejnižším součtem bodů. </w:t>
      </w:r>
    </w:p>
    <w:p w14:paraId="4F6C2818" w14:textId="77777777" w:rsidR="00E3075A" w:rsidRPr="00BE4F01" w:rsidRDefault="00E3075A" w:rsidP="00B54E39">
      <w:pPr>
        <w:widowControl w:val="0"/>
        <w:ind w:left="708"/>
        <w:rPr>
          <w:rFonts w:asciiTheme="minorHAnsi" w:hAnsiTheme="minorHAnsi" w:cstheme="minorHAnsi"/>
        </w:rPr>
      </w:pPr>
      <w:r w:rsidRPr="00BE4F01">
        <w:rPr>
          <w:rFonts w:asciiTheme="minorHAnsi" w:hAnsiTheme="minorHAnsi" w:cstheme="minorHAnsi"/>
        </w:rPr>
        <w:t>Ekonomicky nejvýhodnější nabídkou je nabídka, která získá nejvyšší celkový počet bodů.</w:t>
      </w:r>
      <w:r w:rsidR="0054233A" w:rsidRPr="00BE4F01">
        <w:rPr>
          <w:rFonts w:asciiTheme="minorHAnsi" w:hAnsiTheme="minorHAnsi" w:cstheme="minorHAnsi"/>
        </w:rPr>
        <w:t xml:space="preserve"> </w:t>
      </w:r>
    </w:p>
    <w:p w14:paraId="034AF05F" w14:textId="66A62A5E" w:rsidR="0054233A" w:rsidRPr="00BE4F01" w:rsidRDefault="0054233A" w:rsidP="00B54E39">
      <w:pPr>
        <w:widowControl w:val="0"/>
        <w:ind w:left="708"/>
        <w:rPr>
          <w:rFonts w:asciiTheme="minorHAnsi" w:hAnsiTheme="minorHAnsi" w:cstheme="minorHAnsi"/>
        </w:rPr>
      </w:pPr>
      <w:r w:rsidRPr="00BE4F01">
        <w:rPr>
          <w:rFonts w:asciiTheme="minorHAnsi" w:hAnsiTheme="minorHAnsi" w:cstheme="minorHAnsi"/>
        </w:rPr>
        <w:t xml:space="preserve">V případě rovnosti bodových hodnot dvou či více nabídek rozhoduje o celkovém pořadí nabídek pořadí v kritériu „výše celkové nabídkové ceny </w:t>
      </w:r>
      <w:r w:rsidR="005F5A65">
        <w:rPr>
          <w:rFonts w:asciiTheme="minorHAnsi" w:hAnsiTheme="minorHAnsi" w:cstheme="minorHAnsi"/>
        </w:rPr>
        <w:t xml:space="preserve">v Kč </w:t>
      </w:r>
      <w:r w:rsidRPr="00BE4F01">
        <w:rPr>
          <w:rFonts w:asciiTheme="minorHAnsi" w:hAnsiTheme="minorHAnsi" w:cstheme="minorHAnsi"/>
        </w:rPr>
        <w:t xml:space="preserve">bez DPH“. </w:t>
      </w:r>
    </w:p>
    <w:p w14:paraId="6CF42335" w14:textId="77777777" w:rsidR="0054233A" w:rsidRPr="00BE4F01" w:rsidRDefault="0054233A" w:rsidP="00B54E39">
      <w:pPr>
        <w:widowControl w:val="0"/>
        <w:ind w:left="708"/>
        <w:rPr>
          <w:rFonts w:asciiTheme="minorHAnsi" w:hAnsiTheme="minorHAnsi" w:cstheme="minorHAnsi"/>
        </w:rPr>
      </w:pPr>
      <w:r w:rsidRPr="00BE4F01">
        <w:rPr>
          <w:rFonts w:asciiTheme="minorHAnsi" w:hAnsiTheme="minorHAnsi" w:cstheme="minorHAnsi"/>
        </w:rPr>
        <w:t xml:space="preserve">Pokud je v zadávacím řízení jediný účastník zadávacího řízení, může být zadavatelem vybrán bez provedení hodnocení. </w:t>
      </w:r>
    </w:p>
    <w:p w14:paraId="6CF79905" w14:textId="77777777" w:rsidR="00E3075A" w:rsidRPr="00BE4F01" w:rsidRDefault="00E3075A" w:rsidP="00B54E39">
      <w:pPr>
        <w:pStyle w:val="Nadpis1"/>
        <w:keepNext w:val="0"/>
        <w:keepLines w:val="0"/>
        <w:widowControl w:val="0"/>
        <w:rPr>
          <w:rFonts w:asciiTheme="minorHAnsi" w:hAnsiTheme="minorHAnsi" w:cstheme="minorHAnsi"/>
          <w:sz w:val="22"/>
          <w:szCs w:val="22"/>
        </w:rPr>
      </w:pPr>
      <w:bookmarkStart w:id="22" w:name="_Toc22543222"/>
      <w:r w:rsidRPr="00BE4F01">
        <w:rPr>
          <w:rFonts w:asciiTheme="minorHAnsi" w:hAnsiTheme="minorHAnsi" w:cstheme="minorHAnsi"/>
          <w:sz w:val="22"/>
          <w:szCs w:val="22"/>
        </w:rPr>
        <w:t>VYHRAZENÉ ZMĚNY ZÁVAZKŮ</w:t>
      </w:r>
      <w:bookmarkEnd w:id="22"/>
    </w:p>
    <w:p w14:paraId="71B653D1" w14:textId="77777777" w:rsidR="00E3075A" w:rsidRPr="00BE4F01" w:rsidRDefault="00E3075A" w:rsidP="00B54E39">
      <w:pPr>
        <w:pStyle w:val="Nadpis2"/>
        <w:keepNext w:val="0"/>
        <w:keepLines w:val="0"/>
        <w:widowControl w:val="0"/>
        <w:rPr>
          <w:rFonts w:asciiTheme="minorHAnsi" w:hAnsiTheme="minorHAnsi" w:cstheme="minorHAnsi"/>
          <w:szCs w:val="22"/>
        </w:rPr>
      </w:pPr>
      <w:bookmarkStart w:id="23" w:name="_Toc22543223"/>
      <w:r w:rsidRPr="00BE4F01">
        <w:rPr>
          <w:rFonts w:asciiTheme="minorHAnsi" w:hAnsiTheme="minorHAnsi" w:cstheme="minorHAnsi"/>
          <w:szCs w:val="22"/>
        </w:rPr>
        <w:t>VYHRAZENÉ ZMĚNY ZÁVAZKŮ ZADAVATELE</w:t>
      </w:r>
      <w:bookmarkEnd w:id="23"/>
    </w:p>
    <w:p w14:paraId="7ABA74A1" w14:textId="0FB458A7" w:rsidR="00E3075A" w:rsidRPr="00BE4F01" w:rsidRDefault="00E3075A" w:rsidP="00B54E39">
      <w:pPr>
        <w:widowControl w:val="0"/>
        <w:ind w:left="709"/>
        <w:rPr>
          <w:rFonts w:asciiTheme="minorHAnsi" w:hAnsiTheme="minorHAnsi" w:cstheme="minorHAnsi"/>
        </w:rPr>
      </w:pPr>
      <w:r w:rsidRPr="00BE4F01">
        <w:rPr>
          <w:rFonts w:asciiTheme="minorHAnsi" w:hAnsiTheme="minorHAnsi" w:cstheme="minorHAnsi"/>
        </w:rPr>
        <w:t xml:space="preserve">Zadavatel si </w:t>
      </w:r>
      <w:r w:rsidR="005F5A65">
        <w:rPr>
          <w:rFonts w:asciiTheme="minorHAnsi" w:hAnsiTheme="minorHAnsi" w:cstheme="minorHAnsi"/>
        </w:rPr>
        <w:t xml:space="preserve">nad rámec čl. 6.3.3 </w:t>
      </w:r>
      <w:r w:rsidRPr="00BE4F01">
        <w:rPr>
          <w:rFonts w:asciiTheme="minorHAnsi" w:hAnsiTheme="minorHAnsi" w:cstheme="minorHAnsi"/>
        </w:rPr>
        <w:t>v souladu s § 100 ZZVZ vyhrazuje následující změny závazku ze smlouvy:</w:t>
      </w:r>
    </w:p>
    <w:p w14:paraId="5E19407E" w14:textId="77777777" w:rsidR="00E3075A" w:rsidRPr="00BE4F01" w:rsidRDefault="00E3075A" w:rsidP="00E82B12">
      <w:pPr>
        <w:pStyle w:val="Nadpis3"/>
      </w:pPr>
      <w:r w:rsidRPr="00BE4F01">
        <w:t>Změna ceny plnění</w:t>
      </w:r>
    </w:p>
    <w:p w14:paraId="09CC134B" w14:textId="66D9205A" w:rsidR="00E3075A" w:rsidRPr="00BE4F01" w:rsidRDefault="00E3075A" w:rsidP="00B54E39">
      <w:pPr>
        <w:widowControl w:val="0"/>
        <w:ind w:left="708"/>
        <w:rPr>
          <w:rFonts w:asciiTheme="minorHAnsi" w:hAnsiTheme="minorHAnsi" w:cstheme="minorHAnsi"/>
        </w:rPr>
      </w:pPr>
      <w:r w:rsidRPr="00BE4F01">
        <w:rPr>
          <w:rFonts w:asciiTheme="minorHAnsi" w:hAnsiTheme="minorHAnsi" w:cstheme="minorHAnsi"/>
        </w:rPr>
        <w:t xml:space="preserve">Cenu je možné měnit </w:t>
      </w:r>
      <w:r w:rsidR="00AA4643">
        <w:rPr>
          <w:rFonts w:asciiTheme="minorHAnsi" w:hAnsiTheme="minorHAnsi" w:cstheme="minorHAnsi"/>
        </w:rPr>
        <w:t>mj.</w:t>
      </w:r>
      <w:r w:rsidR="00AA4643" w:rsidRPr="00BE4F01">
        <w:rPr>
          <w:rFonts w:asciiTheme="minorHAnsi" w:hAnsiTheme="minorHAnsi" w:cstheme="minorHAnsi"/>
        </w:rPr>
        <w:t xml:space="preserve"> </w:t>
      </w:r>
      <w:r w:rsidRPr="00BE4F01">
        <w:rPr>
          <w:rFonts w:asciiTheme="minorHAnsi" w:hAnsiTheme="minorHAnsi" w:cstheme="minorHAnsi"/>
        </w:rPr>
        <w:t>v případě změny sazby DPH. V takovém případě dodavatel fakturuje cenu s DPH dle sazby DPH platné v době uskutečnění zdanitelného plnění.</w:t>
      </w:r>
      <w:r w:rsidR="00AA4643">
        <w:rPr>
          <w:rFonts w:asciiTheme="minorHAnsi" w:hAnsiTheme="minorHAnsi" w:cstheme="minorHAnsi"/>
        </w:rPr>
        <w:t xml:space="preserve"> Jiné změny podle § 222 ZZZVZ tím nejsou vyloučeny.</w:t>
      </w:r>
    </w:p>
    <w:p w14:paraId="750CDED6" w14:textId="77777777" w:rsidR="00E3075A" w:rsidRPr="00BE4F01" w:rsidRDefault="00E3075A" w:rsidP="00E82B12">
      <w:pPr>
        <w:pStyle w:val="Nadpis3"/>
      </w:pPr>
      <w:r w:rsidRPr="00BE4F01">
        <w:t>Změna dodavatele</w:t>
      </w:r>
    </w:p>
    <w:p w14:paraId="09CDB999" w14:textId="77777777" w:rsidR="00E3075A" w:rsidRPr="00BE4F01" w:rsidRDefault="00E3075A" w:rsidP="00B54E39">
      <w:pPr>
        <w:widowControl w:val="0"/>
        <w:ind w:left="708"/>
        <w:rPr>
          <w:rFonts w:asciiTheme="minorHAnsi" w:hAnsiTheme="minorHAnsi" w:cstheme="minorHAnsi"/>
        </w:rPr>
      </w:pPr>
      <w:r w:rsidRPr="00BE4F01">
        <w:rPr>
          <w:rFonts w:asciiTheme="minorHAnsi" w:hAnsiTheme="minorHAnsi" w:cstheme="minorHAnsi"/>
        </w:rPr>
        <w:t>Zadavatel si dle § 100 odst. 2 ZZVZ vyhrazuje změnu dodavatele v průběhu plnění veřejné zakázky, a to v případě, kdy uzavřená smlouva s vybraným dodavatelem bude ukončena:</w:t>
      </w:r>
    </w:p>
    <w:p w14:paraId="3455CDD1" w14:textId="77777777" w:rsidR="00E3075A" w:rsidRPr="00BE4F01" w:rsidRDefault="00E3075A" w:rsidP="006D44A6">
      <w:pPr>
        <w:pStyle w:val="Odstavecseseznamem"/>
        <w:widowControl w:val="0"/>
        <w:numPr>
          <w:ilvl w:val="0"/>
          <w:numId w:val="23"/>
        </w:numPr>
        <w:rPr>
          <w:rFonts w:asciiTheme="minorHAnsi" w:hAnsiTheme="minorHAnsi" w:cstheme="minorHAnsi"/>
        </w:rPr>
      </w:pPr>
      <w:r w:rsidRPr="00BE4F01">
        <w:rPr>
          <w:rFonts w:asciiTheme="minorHAnsi" w:hAnsiTheme="minorHAnsi" w:cstheme="minorHAnsi"/>
        </w:rPr>
        <w:t>dohodou smluvních stran</w:t>
      </w:r>
      <w:r w:rsidR="0067314A">
        <w:rPr>
          <w:rFonts w:asciiTheme="minorHAnsi" w:hAnsiTheme="minorHAnsi" w:cstheme="minorHAnsi"/>
        </w:rPr>
        <w:t xml:space="preserve"> v důsledku nesplnění povinností dodavatele</w:t>
      </w:r>
      <w:r w:rsidRPr="00BE4F01">
        <w:rPr>
          <w:rFonts w:asciiTheme="minorHAnsi" w:hAnsiTheme="minorHAnsi" w:cstheme="minorHAnsi"/>
        </w:rPr>
        <w:t>,</w:t>
      </w:r>
    </w:p>
    <w:p w14:paraId="5AC59D58" w14:textId="77777777" w:rsidR="00E3075A" w:rsidRPr="00BE4F01" w:rsidRDefault="00E3075A" w:rsidP="006D44A6">
      <w:pPr>
        <w:pStyle w:val="Odstavecseseznamem"/>
        <w:widowControl w:val="0"/>
        <w:numPr>
          <w:ilvl w:val="0"/>
          <w:numId w:val="23"/>
        </w:numPr>
        <w:rPr>
          <w:rFonts w:asciiTheme="minorHAnsi" w:hAnsiTheme="minorHAnsi" w:cstheme="minorHAnsi"/>
        </w:rPr>
      </w:pPr>
      <w:r w:rsidRPr="00BE4F01">
        <w:rPr>
          <w:rFonts w:asciiTheme="minorHAnsi" w:hAnsiTheme="minorHAnsi" w:cstheme="minorHAnsi"/>
        </w:rPr>
        <w:t>odvoláním příkazu ze strany zadavatele pro neplnění povinností dodavatele,</w:t>
      </w:r>
    </w:p>
    <w:p w14:paraId="6A3231AD" w14:textId="77777777" w:rsidR="00E3075A" w:rsidRPr="00BE4F01" w:rsidRDefault="00E3075A" w:rsidP="006D44A6">
      <w:pPr>
        <w:pStyle w:val="Odstavecseseznamem"/>
        <w:widowControl w:val="0"/>
        <w:numPr>
          <w:ilvl w:val="0"/>
          <w:numId w:val="23"/>
        </w:numPr>
        <w:rPr>
          <w:rFonts w:asciiTheme="minorHAnsi" w:hAnsiTheme="minorHAnsi" w:cstheme="minorHAnsi"/>
        </w:rPr>
      </w:pPr>
      <w:r w:rsidRPr="00BE4F01">
        <w:rPr>
          <w:rFonts w:asciiTheme="minorHAnsi" w:hAnsiTheme="minorHAnsi" w:cstheme="minorHAnsi"/>
        </w:rPr>
        <w:t>výpovědí příkazu ze strany dodavatele,</w:t>
      </w:r>
    </w:p>
    <w:p w14:paraId="22A8AB97" w14:textId="77777777" w:rsidR="00E3075A" w:rsidRPr="00BE4F01" w:rsidRDefault="00E3075A" w:rsidP="006D44A6">
      <w:pPr>
        <w:pStyle w:val="Odstavecseseznamem"/>
        <w:widowControl w:val="0"/>
        <w:numPr>
          <w:ilvl w:val="0"/>
          <w:numId w:val="23"/>
        </w:numPr>
        <w:rPr>
          <w:rFonts w:asciiTheme="minorHAnsi" w:hAnsiTheme="minorHAnsi" w:cstheme="minorHAnsi"/>
        </w:rPr>
      </w:pPr>
      <w:r w:rsidRPr="00BE4F01">
        <w:rPr>
          <w:rFonts w:asciiTheme="minorHAnsi" w:hAnsiTheme="minorHAnsi" w:cstheme="minorHAnsi"/>
        </w:rPr>
        <w:t>odstoupením od smlouvy z důvodů dle § 223 odst. 2 ZZVZ,</w:t>
      </w:r>
    </w:p>
    <w:p w14:paraId="3BCB8F5B" w14:textId="77777777" w:rsidR="00E3075A" w:rsidRPr="00BE4F01" w:rsidRDefault="00E3075A" w:rsidP="006D44A6">
      <w:pPr>
        <w:pStyle w:val="Odstavecseseznamem"/>
        <w:widowControl w:val="0"/>
        <w:numPr>
          <w:ilvl w:val="0"/>
          <w:numId w:val="23"/>
        </w:numPr>
        <w:rPr>
          <w:rFonts w:asciiTheme="minorHAnsi" w:hAnsiTheme="minorHAnsi" w:cstheme="minorHAnsi"/>
        </w:rPr>
      </w:pPr>
      <w:r w:rsidRPr="00BE4F01">
        <w:rPr>
          <w:rFonts w:asciiTheme="minorHAnsi" w:hAnsiTheme="minorHAnsi" w:cstheme="minorHAnsi"/>
        </w:rPr>
        <w:t>odstoupením od smlouvy kteroukoli ze smluvních stran z důvodů stanovených ve smlouvě a dle příslušných ustanovení občanského zákoníku,</w:t>
      </w:r>
    </w:p>
    <w:p w14:paraId="0B476530" w14:textId="77777777" w:rsidR="00E3075A" w:rsidRPr="00BE4F01" w:rsidRDefault="00E3075A" w:rsidP="006D44A6">
      <w:pPr>
        <w:pStyle w:val="Odstavecseseznamem"/>
        <w:widowControl w:val="0"/>
        <w:numPr>
          <w:ilvl w:val="0"/>
          <w:numId w:val="23"/>
        </w:numPr>
        <w:rPr>
          <w:rFonts w:asciiTheme="minorHAnsi" w:hAnsiTheme="minorHAnsi" w:cstheme="minorHAnsi"/>
        </w:rPr>
      </w:pPr>
      <w:r w:rsidRPr="00BE4F01">
        <w:rPr>
          <w:rFonts w:asciiTheme="minorHAnsi" w:hAnsiTheme="minorHAnsi" w:cstheme="minorHAnsi"/>
        </w:rPr>
        <w:t>v důsledku právního nástupnictví v souvislosti s přeměnou dodavatele, jeho smrtí nebo převodem jeho závodu, popřípadě části závodu,</w:t>
      </w:r>
    </w:p>
    <w:p w14:paraId="4D018EB8" w14:textId="77777777" w:rsidR="00E3075A" w:rsidRPr="00BE4F01" w:rsidRDefault="00E3075A" w:rsidP="006D44A6">
      <w:pPr>
        <w:pStyle w:val="Odstavecseseznamem"/>
        <w:widowControl w:val="0"/>
        <w:numPr>
          <w:ilvl w:val="0"/>
          <w:numId w:val="23"/>
        </w:numPr>
        <w:rPr>
          <w:rFonts w:asciiTheme="minorHAnsi" w:hAnsiTheme="minorHAnsi" w:cstheme="minorHAnsi"/>
        </w:rPr>
      </w:pPr>
      <w:r w:rsidRPr="00BE4F01">
        <w:rPr>
          <w:rFonts w:asciiTheme="minorHAnsi" w:hAnsiTheme="minorHAnsi" w:cstheme="minorHAnsi"/>
        </w:rPr>
        <w:t>v případě zániku účasti některého z dodavatelů v případě společné účasti dodavatelů dle § 82 ZZVZ,</w:t>
      </w:r>
    </w:p>
    <w:p w14:paraId="4FCD1018" w14:textId="77777777" w:rsidR="00E3075A" w:rsidRPr="00BE4F01" w:rsidRDefault="00E3075A" w:rsidP="006D44A6">
      <w:pPr>
        <w:pStyle w:val="Odstavecseseznamem"/>
        <w:widowControl w:val="0"/>
        <w:numPr>
          <w:ilvl w:val="0"/>
          <w:numId w:val="23"/>
        </w:numPr>
        <w:rPr>
          <w:rFonts w:asciiTheme="minorHAnsi" w:hAnsiTheme="minorHAnsi" w:cstheme="minorHAnsi"/>
        </w:rPr>
      </w:pPr>
      <w:r w:rsidRPr="00BE4F01">
        <w:rPr>
          <w:rFonts w:asciiTheme="minorHAnsi" w:hAnsiTheme="minorHAnsi" w:cstheme="minorHAnsi"/>
        </w:rPr>
        <w:t>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w:t>
      </w:r>
    </w:p>
    <w:p w14:paraId="08EF4E1A" w14:textId="77777777" w:rsidR="00E3075A" w:rsidRPr="00BE4F01" w:rsidRDefault="00E3075A" w:rsidP="006D44A6">
      <w:pPr>
        <w:pStyle w:val="Odstavecseseznamem"/>
        <w:widowControl w:val="0"/>
        <w:numPr>
          <w:ilvl w:val="0"/>
          <w:numId w:val="23"/>
        </w:numPr>
        <w:rPr>
          <w:rFonts w:asciiTheme="minorHAnsi" w:hAnsiTheme="minorHAnsi" w:cstheme="minorHAnsi"/>
        </w:rPr>
      </w:pPr>
      <w:r w:rsidRPr="00BE4F01">
        <w:rPr>
          <w:rFonts w:asciiTheme="minorHAnsi" w:hAnsiTheme="minorHAnsi" w:cstheme="minorHAnsi"/>
        </w:rPr>
        <w:t>v důsledku zániku právnické osoby nebo smrti fyzické osoby</w:t>
      </w:r>
      <w:r w:rsidR="00C95508">
        <w:rPr>
          <w:rFonts w:asciiTheme="minorHAnsi" w:hAnsiTheme="minorHAnsi" w:cstheme="minorHAnsi"/>
        </w:rPr>
        <w:t xml:space="preserve"> - dodavatele</w:t>
      </w:r>
      <w:r w:rsidRPr="00BE4F01">
        <w:rPr>
          <w:rFonts w:asciiTheme="minorHAnsi" w:hAnsiTheme="minorHAnsi" w:cstheme="minorHAnsi"/>
        </w:rPr>
        <w:t>.</w:t>
      </w:r>
    </w:p>
    <w:p w14:paraId="5F93E5B4" w14:textId="45F90C57" w:rsidR="00E3075A" w:rsidRPr="00BE4F01" w:rsidRDefault="00E3075A" w:rsidP="00B54E39">
      <w:pPr>
        <w:widowControl w:val="0"/>
        <w:ind w:left="708"/>
        <w:rPr>
          <w:rFonts w:asciiTheme="minorHAnsi" w:hAnsiTheme="minorHAnsi" w:cstheme="minorHAnsi"/>
        </w:rPr>
      </w:pPr>
      <w:r w:rsidRPr="00BE4F01">
        <w:rPr>
          <w:rFonts w:asciiTheme="minorHAnsi" w:hAnsiTheme="minorHAnsi" w:cstheme="minorHAnsi"/>
        </w:rPr>
        <w:t>Nastane-li některý z případů popsaných v předchozí větě, je zadavatel oprávněn uzavřít smlouvu s novým dodavatelem za podmínek uvedených dále.</w:t>
      </w:r>
    </w:p>
    <w:p w14:paraId="47E01550" w14:textId="77777777" w:rsidR="00E3075A" w:rsidRPr="00BE4F01" w:rsidRDefault="00E3075A" w:rsidP="00B54E39">
      <w:pPr>
        <w:widowControl w:val="0"/>
        <w:ind w:left="708"/>
        <w:rPr>
          <w:rFonts w:asciiTheme="minorHAnsi" w:hAnsiTheme="minorHAnsi" w:cstheme="minorHAnsi"/>
        </w:rPr>
      </w:pPr>
      <w:r w:rsidRPr="00BE4F01">
        <w:rPr>
          <w:rFonts w:asciiTheme="minorHAnsi" w:hAnsiTheme="minorHAnsi" w:cstheme="minorHAnsi"/>
        </w:rPr>
        <w:t>V případě změny dodavatele může dojít ke změně složení realizačního týmu v souladu s nabídkou nového dodavatele a údajů vztahujících se k osobě dodavatele (např. kontaktní osoby, kontaktní údaje).</w:t>
      </w:r>
    </w:p>
    <w:p w14:paraId="7A9E7F9E" w14:textId="77777777" w:rsidR="00E3075A" w:rsidRPr="00BE4F01" w:rsidRDefault="00E3075A" w:rsidP="00E82B12">
      <w:pPr>
        <w:pStyle w:val="Nadpis3"/>
      </w:pPr>
      <w:r w:rsidRPr="00BE4F01">
        <w:t>Změna dodavatele v případě společné účasti dodavatelů</w:t>
      </w:r>
    </w:p>
    <w:p w14:paraId="2D92BD45" w14:textId="77777777" w:rsidR="00E3075A" w:rsidRPr="00BE4F01" w:rsidRDefault="00E3075A" w:rsidP="00B54E39">
      <w:pPr>
        <w:widowControl w:val="0"/>
        <w:ind w:left="708"/>
        <w:rPr>
          <w:rFonts w:asciiTheme="minorHAnsi" w:hAnsiTheme="minorHAnsi" w:cstheme="minorHAnsi"/>
        </w:rPr>
      </w:pPr>
      <w:r w:rsidRPr="00BE4F01">
        <w:rPr>
          <w:rFonts w:asciiTheme="minorHAnsi" w:hAnsiTheme="minorHAnsi" w:cstheme="minorHAnsi"/>
        </w:rPr>
        <w:t>V případě zániku účasti některého z dodavatelů v případě společné účasti dodavatelů dle § 82 ZZVZ je zadavatel oprávněn uzavřít smlouvu se zbývajícími dodavateli. V případě, že zbývající dodavatelé nepřevezmou práva a povinnosti ze smlouvy v plném rozsahu s výjimkou povolených změn smlouvy, může zadavatel uzavřít smlouvu s dalším účastníkem v pořadí dle hodnocení nabídek v tomto zadávacím řízení, a to postupem uvedeným v čl. 12 zadávací dokumentace.</w:t>
      </w:r>
    </w:p>
    <w:p w14:paraId="7173D70E" w14:textId="77777777" w:rsidR="00E3075A" w:rsidRPr="00BE4F01" w:rsidRDefault="00E3075A" w:rsidP="00E82B12">
      <w:pPr>
        <w:pStyle w:val="Nadpis3"/>
      </w:pPr>
      <w:r w:rsidRPr="00BE4F01">
        <w:t xml:space="preserve">Změna dodavatele v ostatních případech </w:t>
      </w:r>
    </w:p>
    <w:p w14:paraId="040E2FDF" w14:textId="77777777" w:rsidR="00E3075A" w:rsidRPr="00BE4F01" w:rsidRDefault="00E3075A" w:rsidP="00B54E39">
      <w:pPr>
        <w:widowControl w:val="0"/>
        <w:ind w:left="708"/>
        <w:rPr>
          <w:rFonts w:asciiTheme="minorHAnsi" w:hAnsiTheme="minorHAnsi" w:cstheme="minorHAnsi"/>
        </w:rPr>
      </w:pPr>
      <w:r w:rsidRPr="00BE4F01">
        <w:rPr>
          <w:rFonts w:asciiTheme="minorHAnsi" w:hAnsiTheme="minorHAnsi" w:cstheme="minorHAnsi"/>
        </w:rPr>
        <w:t>V případě ukončení smlouvy dle čl. 12.1.</w:t>
      </w:r>
      <w:r w:rsidR="00FC0753">
        <w:rPr>
          <w:rFonts w:asciiTheme="minorHAnsi" w:hAnsiTheme="minorHAnsi" w:cstheme="minorHAnsi"/>
        </w:rPr>
        <w:t>2</w:t>
      </w:r>
      <w:r w:rsidR="00C95508">
        <w:rPr>
          <w:rFonts w:asciiTheme="minorHAnsi" w:hAnsiTheme="minorHAnsi" w:cstheme="minorHAnsi"/>
        </w:rPr>
        <w:t xml:space="preserve"> písm. a) až písm. e</w:t>
      </w:r>
      <w:r w:rsidRPr="00BE4F01">
        <w:rPr>
          <w:rFonts w:asciiTheme="minorHAnsi" w:hAnsiTheme="minorHAnsi" w:cstheme="minorHAnsi"/>
        </w:rPr>
        <w:t>), písm. i) je zadavatel oprávněn vyzvat k uzavření smlouvy dalšího účastníka v pořadí za vybraným dodavatelem dle hodnocení nabídek v tomto zadávacím řízení. Zadavatel nebude provádět nové hodnocení nabídek, ale bude vycházet z pořadí nabídek v původním zadávacím řízení. Zadavatel však provede posouzení splnění podmínek účasti, pokud tak neučinil v zadávacím řízení s ohledem na § 39 odst. 4 ZZVZ a posoudí, zda u tohoto účastníka nejsou naplněny povinné důvody pro vyloučení vybraného dodavatele dle § 48 ZZVZ. Pokud jsou naplněny důvody, pro které by nebylo možno uzavřít smlouvu s druhým účastníkem v pořadí v původním zadávacím řízení, může zadavatel oslovit dodavatele, který se umístil jako třetí v pořadí. Dodavatele na dalších pořadích nebude zadavatel oslovovat. Každý z takto vyzvaných účastníků je povinen splňovat další podmínky k okamžiku uzavření smluvního vztahu se zadavatelem dle této zadávací dokumentace.</w:t>
      </w:r>
    </w:p>
    <w:p w14:paraId="2F4F3430" w14:textId="17CCE149" w:rsidR="00E3075A" w:rsidRPr="00BE4F01" w:rsidRDefault="00E3075A" w:rsidP="00B54E39">
      <w:pPr>
        <w:widowControl w:val="0"/>
        <w:ind w:left="708"/>
        <w:rPr>
          <w:rFonts w:asciiTheme="minorHAnsi" w:hAnsiTheme="minorHAnsi" w:cstheme="minorHAnsi"/>
        </w:rPr>
      </w:pPr>
      <w:r w:rsidRPr="00BE4F01">
        <w:rPr>
          <w:rFonts w:asciiTheme="minorHAnsi" w:hAnsiTheme="minorHAnsi" w:cstheme="minorHAnsi"/>
        </w:rPr>
        <w:t xml:space="preserve">V případě, že původní dodavatel již předmět veřejné zakázky zčásti splnil a předčasné ukončení smlouvy nemá dopad na tuto část poskytnutého plnění, lze s novým dodavatelem uzavřít smlouvu jen na zbylou část předmětu plnění veřejné zakázky, pokud je tato část oddělitelná a z cenové nabídky </w:t>
      </w:r>
      <w:r w:rsidR="00FA7C90">
        <w:rPr>
          <w:rFonts w:asciiTheme="minorHAnsi" w:hAnsiTheme="minorHAnsi" w:cstheme="minorHAnsi"/>
        </w:rPr>
        <w:t>nového</w:t>
      </w:r>
      <w:r w:rsidR="00FA7C90" w:rsidRPr="00BE4F01">
        <w:rPr>
          <w:rFonts w:asciiTheme="minorHAnsi" w:hAnsiTheme="minorHAnsi" w:cstheme="minorHAnsi"/>
        </w:rPr>
        <w:t xml:space="preserve"> </w:t>
      </w:r>
      <w:r w:rsidRPr="00BE4F01">
        <w:rPr>
          <w:rFonts w:asciiTheme="minorHAnsi" w:hAnsiTheme="minorHAnsi" w:cstheme="minorHAnsi"/>
        </w:rPr>
        <w:t>dodavatele lze dovodit její poměrnou cenu.</w:t>
      </w:r>
    </w:p>
    <w:p w14:paraId="0C91D56E" w14:textId="1F468384" w:rsidR="00E3075A" w:rsidRPr="00BE4F01" w:rsidRDefault="00E3075A" w:rsidP="00B54E39">
      <w:pPr>
        <w:widowControl w:val="0"/>
        <w:ind w:left="708"/>
        <w:rPr>
          <w:rFonts w:asciiTheme="minorHAnsi" w:hAnsiTheme="minorHAnsi" w:cstheme="minorHAnsi"/>
        </w:rPr>
      </w:pPr>
      <w:r w:rsidRPr="00BE4F01">
        <w:rPr>
          <w:rFonts w:asciiTheme="minorHAnsi" w:hAnsiTheme="minorHAnsi" w:cstheme="minorHAnsi"/>
        </w:rPr>
        <w:t xml:space="preserve">Změna dodavatele bude provedena </w:t>
      </w:r>
      <w:r w:rsidR="00FA7C90">
        <w:rPr>
          <w:rFonts w:asciiTheme="minorHAnsi" w:hAnsiTheme="minorHAnsi" w:cstheme="minorHAnsi"/>
        </w:rPr>
        <w:t xml:space="preserve">uzavřením nové smlouvy </w:t>
      </w:r>
      <w:r w:rsidR="00AA4643">
        <w:rPr>
          <w:rFonts w:asciiTheme="minorHAnsi" w:hAnsiTheme="minorHAnsi" w:cstheme="minorHAnsi"/>
        </w:rPr>
        <w:t xml:space="preserve">mezi zadavatelem a </w:t>
      </w:r>
      <w:r w:rsidR="00FA7C90">
        <w:rPr>
          <w:rFonts w:asciiTheme="minorHAnsi" w:hAnsiTheme="minorHAnsi" w:cstheme="minorHAnsi"/>
        </w:rPr>
        <w:t xml:space="preserve">novým dodavatelem. </w:t>
      </w:r>
      <w:r w:rsidRPr="00BE4F01">
        <w:rPr>
          <w:rFonts w:asciiTheme="minorHAnsi" w:hAnsiTheme="minorHAnsi" w:cstheme="minorHAnsi"/>
        </w:rPr>
        <w:t xml:space="preserve">Obsah smluvního vztahu s novým dodavatelem musí odpovídat v co největší míře původní </w:t>
      </w:r>
      <w:r w:rsidR="00FA7C90">
        <w:rPr>
          <w:rFonts w:asciiTheme="minorHAnsi" w:hAnsiTheme="minorHAnsi" w:cstheme="minorHAnsi"/>
        </w:rPr>
        <w:t>nabídce tohoto nového dodavatele</w:t>
      </w:r>
      <w:r w:rsidRPr="00BE4F01">
        <w:rPr>
          <w:rFonts w:asciiTheme="minorHAnsi" w:hAnsiTheme="minorHAnsi" w:cstheme="minorHAnsi"/>
        </w:rPr>
        <w:t>, to znamená stejným obchodním, cenových a platebním podmínkám jako ve vzorové příkazní smlouvě k této zadávací dokumentaci, resp. příkazní smlouvě, jaká byla uzavřena s původním dodavatelem, avšak s výjimkou těchto smluvních závazků, které mohou být sjednány odlišně s přihlédnutím k rozsahu a způsobu částečného splnění původní smlouvy:</w:t>
      </w:r>
    </w:p>
    <w:p w14:paraId="51B59515" w14:textId="77777777" w:rsidR="00E3075A" w:rsidRPr="00BE4F01" w:rsidRDefault="00E3075A" w:rsidP="006D44A6">
      <w:pPr>
        <w:pStyle w:val="Odstavecseseznamem"/>
        <w:widowControl w:val="0"/>
        <w:numPr>
          <w:ilvl w:val="0"/>
          <w:numId w:val="24"/>
        </w:numPr>
        <w:rPr>
          <w:rFonts w:asciiTheme="minorHAnsi" w:hAnsiTheme="minorHAnsi" w:cstheme="minorHAnsi"/>
        </w:rPr>
      </w:pPr>
      <w:r w:rsidRPr="00BE4F01">
        <w:rPr>
          <w:rFonts w:asciiTheme="minorHAnsi" w:hAnsiTheme="minorHAnsi" w:cstheme="minorHAnsi"/>
        </w:rPr>
        <w:t>rozsah zbývajícího plnění,</w:t>
      </w:r>
    </w:p>
    <w:p w14:paraId="3E252257" w14:textId="77777777" w:rsidR="00E3075A" w:rsidRPr="00BE4F01" w:rsidRDefault="00E3075A" w:rsidP="006D44A6">
      <w:pPr>
        <w:pStyle w:val="Odstavecseseznamem"/>
        <w:widowControl w:val="0"/>
        <w:numPr>
          <w:ilvl w:val="0"/>
          <w:numId w:val="24"/>
        </w:numPr>
        <w:rPr>
          <w:rFonts w:asciiTheme="minorHAnsi" w:hAnsiTheme="minorHAnsi" w:cstheme="minorHAnsi"/>
        </w:rPr>
      </w:pPr>
      <w:r w:rsidRPr="00BE4F01">
        <w:rPr>
          <w:rFonts w:asciiTheme="minorHAnsi" w:hAnsiTheme="minorHAnsi" w:cstheme="minorHAnsi"/>
        </w:rPr>
        <w:t>úprava harmonogramu,</w:t>
      </w:r>
    </w:p>
    <w:p w14:paraId="31A34A09" w14:textId="77777777" w:rsidR="00E3075A" w:rsidRPr="00BE4F01" w:rsidRDefault="00E3075A" w:rsidP="006D44A6">
      <w:pPr>
        <w:pStyle w:val="Odstavecseseznamem"/>
        <w:widowControl w:val="0"/>
        <w:numPr>
          <w:ilvl w:val="0"/>
          <w:numId w:val="24"/>
        </w:numPr>
        <w:rPr>
          <w:rFonts w:asciiTheme="minorHAnsi" w:hAnsiTheme="minorHAnsi" w:cstheme="minorHAnsi"/>
        </w:rPr>
      </w:pPr>
      <w:r w:rsidRPr="00BE4F01">
        <w:rPr>
          <w:rFonts w:asciiTheme="minorHAnsi" w:hAnsiTheme="minorHAnsi" w:cstheme="minorHAnsi"/>
        </w:rPr>
        <w:t>složení realizačního týmu,</w:t>
      </w:r>
    </w:p>
    <w:p w14:paraId="605BFA5C" w14:textId="77777777" w:rsidR="00E3075A" w:rsidRPr="00BE4F01" w:rsidRDefault="00E3075A" w:rsidP="006D44A6">
      <w:pPr>
        <w:pStyle w:val="Odstavecseseznamem"/>
        <w:widowControl w:val="0"/>
        <w:numPr>
          <w:ilvl w:val="0"/>
          <w:numId w:val="24"/>
        </w:numPr>
        <w:rPr>
          <w:rFonts w:asciiTheme="minorHAnsi" w:hAnsiTheme="minorHAnsi" w:cstheme="minorHAnsi"/>
        </w:rPr>
      </w:pPr>
      <w:r w:rsidRPr="00BE4F01">
        <w:rPr>
          <w:rFonts w:asciiTheme="minorHAnsi" w:hAnsiTheme="minorHAnsi" w:cstheme="minorHAnsi"/>
        </w:rPr>
        <w:t>agenda předání a převzetí dosavadních výsledků plnění původního dodavatele,</w:t>
      </w:r>
    </w:p>
    <w:p w14:paraId="43A07303" w14:textId="6F300FA7" w:rsidR="00E3075A" w:rsidRPr="00BE4F01" w:rsidRDefault="00E3075A" w:rsidP="006D44A6">
      <w:pPr>
        <w:pStyle w:val="Odstavecseseznamem"/>
        <w:widowControl w:val="0"/>
        <w:numPr>
          <w:ilvl w:val="0"/>
          <w:numId w:val="24"/>
        </w:numPr>
        <w:rPr>
          <w:rFonts w:asciiTheme="minorHAnsi" w:hAnsiTheme="minorHAnsi" w:cstheme="minorHAnsi"/>
        </w:rPr>
      </w:pPr>
      <w:r w:rsidRPr="00BE4F01">
        <w:rPr>
          <w:rFonts w:asciiTheme="minorHAnsi" w:hAnsiTheme="minorHAnsi" w:cstheme="minorHAnsi"/>
        </w:rPr>
        <w:t xml:space="preserve">nabídková cena a vnitřní členění ceny budou převzaty za podmínek </w:t>
      </w:r>
      <w:r w:rsidR="00FA7C90">
        <w:rPr>
          <w:rFonts w:asciiTheme="minorHAnsi" w:hAnsiTheme="minorHAnsi" w:cstheme="minorHAnsi"/>
        </w:rPr>
        <w:t>nového</w:t>
      </w:r>
      <w:r w:rsidR="00FA7C90" w:rsidRPr="00BE4F01">
        <w:rPr>
          <w:rFonts w:asciiTheme="minorHAnsi" w:hAnsiTheme="minorHAnsi" w:cstheme="minorHAnsi"/>
        </w:rPr>
        <w:t xml:space="preserve"> </w:t>
      </w:r>
      <w:r w:rsidRPr="00BE4F01">
        <w:rPr>
          <w:rFonts w:asciiTheme="minorHAnsi" w:hAnsiTheme="minorHAnsi" w:cstheme="minorHAnsi"/>
        </w:rPr>
        <w:t>dodavatele; nabídková cena může být změněna výjimečně a odůvodněných případech (např. potřeba rekonstruovat či obstarat chybějící výstupy a dokumenty po původním dodavateli, opakování vadně provedených činností původního dodavatele, splnění původního harmonogramu, dohnání termínů apod.). Úprava ceny musí být vždy pečlivě zdůvodněna a podložena, že se jedná o účelné, efektivní a nezbytné náklady. Úprava ceny bude sjednána jako množstevní cena za počet potřebných hodin práce, a to ve výši Kč bez DPH/ 1 hodinu a nabídky nového dodavatele.</w:t>
      </w:r>
    </w:p>
    <w:p w14:paraId="7D6920E3" w14:textId="77777777" w:rsidR="00E3075A" w:rsidRPr="00BE4F01" w:rsidRDefault="00E3075A" w:rsidP="00B54E39">
      <w:pPr>
        <w:widowControl w:val="0"/>
        <w:rPr>
          <w:rFonts w:asciiTheme="minorHAnsi" w:hAnsiTheme="minorHAnsi" w:cstheme="minorHAnsi"/>
        </w:rPr>
      </w:pPr>
      <w:r w:rsidRPr="00BE4F01">
        <w:rPr>
          <w:rFonts w:asciiTheme="minorHAnsi" w:hAnsiTheme="minorHAnsi" w:cstheme="minorHAnsi"/>
        </w:rPr>
        <w:t>Postup podle čl. 12</w:t>
      </w:r>
      <w:r w:rsidR="00C95508">
        <w:rPr>
          <w:rFonts w:asciiTheme="minorHAnsi" w:hAnsiTheme="minorHAnsi" w:cstheme="minorHAnsi"/>
        </w:rPr>
        <w:t>.1</w:t>
      </w:r>
      <w:r w:rsidR="00FC0753">
        <w:rPr>
          <w:rFonts w:asciiTheme="minorHAnsi" w:hAnsiTheme="minorHAnsi" w:cstheme="minorHAnsi"/>
        </w:rPr>
        <w:t xml:space="preserve"> </w:t>
      </w:r>
      <w:r w:rsidRPr="00BE4F01">
        <w:rPr>
          <w:rFonts w:asciiTheme="minorHAnsi" w:hAnsiTheme="minorHAnsi" w:cstheme="minorHAnsi"/>
        </w:rPr>
        <w:t>je právem zadavatele, nikoliv jeho povinností, a nelze se jej právně domáhat.</w:t>
      </w:r>
    </w:p>
    <w:p w14:paraId="451FACC2" w14:textId="77777777" w:rsidR="000F7FBB" w:rsidRPr="00BE4F01" w:rsidRDefault="000F7FBB" w:rsidP="00B54E39">
      <w:pPr>
        <w:pStyle w:val="Nadpis2"/>
        <w:keepNext w:val="0"/>
        <w:keepLines w:val="0"/>
        <w:widowControl w:val="0"/>
        <w:rPr>
          <w:rFonts w:asciiTheme="minorHAnsi" w:hAnsiTheme="minorHAnsi" w:cstheme="minorHAnsi"/>
          <w:szCs w:val="22"/>
        </w:rPr>
      </w:pPr>
      <w:bookmarkStart w:id="24" w:name="_Toc22543224"/>
      <w:r w:rsidRPr="00BE4F01">
        <w:rPr>
          <w:rFonts w:asciiTheme="minorHAnsi" w:hAnsiTheme="minorHAnsi" w:cstheme="minorHAnsi"/>
          <w:szCs w:val="22"/>
        </w:rPr>
        <w:t>VYHRAZENÁ PRÁVA ZADAVATELE</w:t>
      </w:r>
      <w:bookmarkEnd w:id="24"/>
    </w:p>
    <w:p w14:paraId="6B3377E6" w14:textId="77777777" w:rsidR="000F7FBB" w:rsidRPr="00BE4F01" w:rsidRDefault="000F7FBB" w:rsidP="00B54E39">
      <w:pPr>
        <w:widowControl w:val="0"/>
        <w:rPr>
          <w:rFonts w:asciiTheme="minorHAnsi" w:hAnsiTheme="minorHAnsi" w:cstheme="minorHAnsi"/>
        </w:rPr>
      </w:pPr>
      <w:r w:rsidRPr="00BE4F01">
        <w:rPr>
          <w:rFonts w:asciiTheme="minorHAnsi" w:hAnsiTheme="minorHAnsi" w:cstheme="minorHAnsi"/>
        </w:rPr>
        <w:t>12.2.1.</w:t>
      </w:r>
      <w:r w:rsidRPr="00BE4F01">
        <w:rPr>
          <w:rFonts w:asciiTheme="minorHAnsi" w:hAnsiTheme="minorHAnsi" w:cstheme="minorHAnsi"/>
        </w:rPr>
        <w:tab/>
      </w:r>
      <w:r w:rsidR="003E6DFF" w:rsidRPr="00BE4F01">
        <w:rPr>
          <w:rStyle w:val="Nadpis3Char"/>
          <w:rFonts w:asciiTheme="minorHAnsi" w:hAnsiTheme="minorHAnsi"/>
        </w:rPr>
        <w:t>Zadavatel si vyhrazuje právo:</w:t>
      </w:r>
    </w:p>
    <w:p w14:paraId="308BA233" w14:textId="77777777" w:rsidR="000F7FBB" w:rsidRPr="00BE4F01" w:rsidRDefault="000F7FBB" w:rsidP="006D44A6">
      <w:pPr>
        <w:pStyle w:val="Odstavecseseznamem"/>
        <w:widowControl w:val="0"/>
        <w:numPr>
          <w:ilvl w:val="0"/>
          <w:numId w:val="25"/>
        </w:numPr>
        <w:rPr>
          <w:rFonts w:asciiTheme="minorHAnsi" w:hAnsiTheme="minorHAnsi" w:cstheme="minorHAnsi"/>
        </w:rPr>
      </w:pPr>
      <w:r w:rsidRPr="00BE4F01">
        <w:rPr>
          <w:rFonts w:asciiTheme="minorHAnsi" w:hAnsiTheme="minorHAnsi" w:cstheme="minorHAnsi"/>
        </w:rPr>
        <w:t>změnit, upřesnit či doplnit zadávací podmínky,</w:t>
      </w:r>
    </w:p>
    <w:p w14:paraId="77DA4AE0" w14:textId="77777777" w:rsidR="000F7FBB" w:rsidRPr="00BE4F01" w:rsidRDefault="000F7FBB" w:rsidP="006D44A6">
      <w:pPr>
        <w:pStyle w:val="Odstavecseseznamem"/>
        <w:widowControl w:val="0"/>
        <w:numPr>
          <w:ilvl w:val="0"/>
          <w:numId w:val="25"/>
        </w:numPr>
        <w:rPr>
          <w:rFonts w:asciiTheme="minorHAnsi" w:hAnsiTheme="minorHAnsi" w:cstheme="minorHAnsi"/>
        </w:rPr>
      </w:pPr>
      <w:r w:rsidRPr="00BE4F01">
        <w:rPr>
          <w:rFonts w:asciiTheme="minorHAnsi" w:hAnsiTheme="minorHAnsi" w:cstheme="minorHAnsi"/>
        </w:rPr>
        <w:t>neposkytnout účastníkům náhradu nákladů, které vynaloží v souvislosti se svou účastí v zadávacím řízení,</w:t>
      </w:r>
    </w:p>
    <w:p w14:paraId="0C77771A" w14:textId="77777777" w:rsidR="00D266E4" w:rsidRDefault="000F7FBB" w:rsidP="006D44A6">
      <w:pPr>
        <w:pStyle w:val="Odstavecseseznamem"/>
        <w:widowControl w:val="0"/>
        <w:numPr>
          <w:ilvl w:val="0"/>
          <w:numId w:val="25"/>
        </w:numPr>
        <w:rPr>
          <w:rFonts w:asciiTheme="minorHAnsi" w:hAnsiTheme="minorHAnsi" w:cstheme="minorHAnsi"/>
        </w:rPr>
      </w:pPr>
      <w:r w:rsidRPr="00BE4F01">
        <w:rPr>
          <w:rFonts w:asciiTheme="minorHAnsi" w:hAnsiTheme="minorHAnsi" w:cstheme="minorHAnsi"/>
        </w:rPr>
        <w:t>předat nabídky nezávislým odborníkům za účelem vypracování podpůrných posudků či zpráv pro hodnotící komisi</w:t>
      </w:r>
      <w:r w:rsidR="00D266E4">
        <w:rPr>
          <w:rFonts w:asciiTheme="minorHAnsi" w:hAnsiTheme="minorHAnsi" w:cstheme="minorHAnsi"/>
        </w:rPr>
        <w:t>,</w:t>
      </w:r>
    </w:p>
    <w:p w14:paraId="5E20E082" w14:textId="14B9C5DA" w:rsidR="00D266E4" w:rsidRDefault="00D266E4" w:rsidP="006D44A6">
      <w:pPr>
        <w:pStyle w:val="Odstavecseseznamem"/>
        <w:widowControl w:val="0"/>
        <w:numPr>
          <w:ilvl w:val="0"/>
          <w:numId w:val="25"/>
        </w:numPr>
        <w:rPr>
          <w:rFonts w:asciiTheme="minorHAnsi" w:hAnsiTheme="minorHAnsi" w:cstheme="minorHAnsi"/>
        </w:rPr>
      </w:pPr>
      <w:r>
        <w:rPr>
          <w:rFonts w:asciiTheme="minorHAnsi" w:hAnsiTheme="minorHAnsi" w:cstheme="minorHAnsi"/>
        </w:rPr>
        <w:t>zrušit toto zadávací řízení v případě, že zadavateli nebudou přiděleny dotační prostředky z programu poskytovatele dotace dle strany č</w:t>
      </w:r>
      <w:r w:rsidR="005F5A65">
        <w:rPr>
          <w:rFonts w:asciiTheme="minorHAnsi" w:hAnsiTheme="minorHAnsi" w:cstheme="minorHAnsi"/>
        </w:rPr>
        <w:t>.</w:t>
      </w:r>
      <w:r>
        <w:rPr>
          <w:rFonts w:asciiTheme="minorHAnsi" w:hAnsiTheme="minorHAnsi" w:cstheme="minorHAnsi"/>
        </w:rPr>
        <w:t xml:space="preserve"> 1 této zadávací dokumentace</w:t>
      </w:r>
      <w:r w:rsidR="000F7FBB" w:rsidRPr="00BE4F01">
        <w:rPr>
          <w:rFonts w:asciiTheme="minorHAnsi" w:hAnsiTheme="minorHAnsi" w:cstheme="minorHAnsi"/>
        </w:rPr>
        <w:t xml:space="preserve">. </w:t>
      </w:r>
    </w:p>
    <w:p w14:paraId="2E51C0AE" w14:textId="77777777" w:rsidR="000F7FBB" w:rsidRPr="00D266E4" w:rsidRDefault="000F7FBB" w:rsidP="00D266E4">
      <w:pPr>
        <w:widowControl w:val="0"/>
        <w:ind w:left="708"/>
        <w:rPr>
          <w:rFonts w:asciiTheme="minorHAnsi" w:hAnsiTheme="minorHAnsi" w:cstheme="minorHAnsi"/>
        </w:rPr>
      </w:pPr>
      <w:r w:rsidRPr="00D266E4">
        <w:rPr>
          <w:rFonts w:asciiTheme="minorHAnsi" w:hAnsiTheme="minorHAnsi" w:cstheme="minorHAnsi"/>
        </w:rPr>
        <w:t>Ostatní podmínky zadávacího řízení v této zadávací dokumentaci výslovně neupravené (např. možnost a způsob podání námitek proti postupu zadavatele) se řídí příslušnými ustanoveními ZZVZ.</w:t>
      </w:r>
    </w:p>
    <w:p w14:paraId="1159AACE" w14:textId="77777777" w:rsidR="009475F6" w:rsidRPr="00BE4F01" w:rsidRDefault="009475F6" w:rsidP="009475F6">
      <w:pPr>
        <w:pStyle w:val="Nadpis1"/>
        <w:keepNext w:val="0"/>
        <w:keepLines w:val="0"/>
        <w:widowControl w:val="0"/>
        <w:rPr>
          <w:rFonts w:asciiTheme="minorHAnsi" w:hAnsiTheme="minorHAnsi" w:cstheme="minorHAnsi"/>
          <w:sz w:val="22"/>
          <w:szCs w:val="22"/>
        </w:rPr>
      </w:pPr>
      <w:bookmarkStart w:id="25" w:name="_Toc527660407"/>
      <w:bookmarkStart w:id="26" w:name="_Toc22543225"/>
      <w:r w:rsidRPr="00BE4F01">
        <w:rPr>
          <w:rFonts w:asciiTheme="minorHAnsi" w:hAnsiTheme="minorHAnsi" w:cstheme="minorHAnsi"/>
          <w:sz w:val="22"/>
          <w:szCs w:val="22"/>
        </w:rPr>
        <w:t>VYUŽITÍ PODDODAVATELŮ</w:t>
      </w:r>
      <w:bookmarkEnd w:id="25"/>
      <w:bookmarkEnd w:id="26"/>
    </w:p>
    <w:p w14:paraId="37FA6146" w14:textId="77777777" w:rsidR="009475F6" w:rsidRPr="00BE4F01" w:rsidRDefault="009475F6" w:rsidP="00E82B12">
      <w:pPr>
        <w:pStyle w:val="Nadpis3"/>
      </w:pPr>
      <w:r w:rsidRPr="00BE4F01">
        <w:t xml:space="preserve">Zadavatel připouští plnění předmětné veřejné zakázky prostřednictvím poddodavatelů, v takovém případě dodavatel: </w:t>
      </w:r>
    </w:p>
    <w:p w14:paraId="1B729C5D" w14:textId="77777777" w:rsidR="009475F6" w:rsidRPr="00BE4F01" w:rsidRDefault="009475F6" w:rsidP="006D44A6">
      <w:pPr>
        <w:pStyle w:val="Odstavecseseznamem"/>
        <w:widowControl w:val="0"/>
        <w:numPr>
          <w:ilvl w:val="0"/>
          <w:numId w:val="31"/>
        </w:numPr>
        <w:rPr>
          <w:rFonts w:asciiTheme="minorHAnsi" w:hAnsiTheme="minorHAnsi" w:cstheme="minorHAnsi"/>
        </w:rPr>
      </w:pPr>
      <w:r w:rsidRPr="00BE4F01">
        <w:rPr>
          <w:rFonts w:asciiTheme="minorHAnsi" w:hAnsiTheme="minorHAnsi" w:cstheme="minorHAnsi"/>
        </w:rPr>
        <w:t>určí část nebo části veřejné zakázky, které hodlá plnit prostřednictvím poddodavatelů, nebo</w:t>
      </w:r>
    </w:p>
    <w:p w14:paraId="16E55EC6" w14:textId="77777777" w:rsidR="009475F6" w:rsidRPr="00BE4F01" w:rsidRDefault="009475F6" w:rsidP="006D44A6">
      <w:pPr>
        <w:pStyle w:val="Odstavecseseznamem"/>
        <w:widowControl w:val="0"/>
        <w:numPr>
          <w:ilvl w:val="0"/>
          <w:numId w:val="31"/>
        </w:numPr>
        <w:rPr>
          <w:rFonts w:asciiTheme="minorHAnsi" w:hAnsiTheme="minorHAnsi" w:cstheme="minorHAnsi"/>
        </w:rPr>
      </w:pPr>
      <w:r w:rsidRPr="00BE4F01">
        <w:rPr>
          <w:rFonts w:asciiTheme="minorHAnsi" w:hAnsiTheme="minorHAnsi" w:cstheme="minorHAnsi"/>
        </w:rPr>
        <w:t>předloží seznam poddodavatelů, pokud jsou dodavateli známi a uvede, kterou (věcně a finančně vymezenou) část veřejné zakázky bude každý z poddodavatelů plnit,</w:t>
      </w:r>
    </w:p>
    <w:p w14:paraId="7871943D" w14:textId="77777777" w:rsidR="009475F6" w:rsidRPr="00BE4F01" w:rsidRDefault="009475F6" w:rsidP="00B506E3">
      <w:pPr>
        <w:pStyle w:val="Nadpis3"/>
        <w:numPr>
          <w:ilvl w:val="0"/>
          <w:numId w:val="0"/>
        </w:numPr>
        <w:ind w:left="720"/>
      </w:pPr>
      <w:r w:rsidRPr="00BE4F01">
        <w:t>přičemž zadavatel doporučuje využití vzoru dle přílohy č. 5 této zadávací dokumentace.</w:t>
      </w:r>
    </w:p>
    <w:p w14:paraId="3850DED9" w14:textId="77777777" w:rsidR="009475F6" w:rsidRPr="00BE4F01" w:rsidRDefault="009475F6" w:rsidP="00E82B12">
      <w:pPr>
        <w:pStyle w:val="Nadpis3"/>
      </w:pPr>
      <w:r w:rsidRPr="00BE4F01">
        <w:t>Poddodavatelé, kteří nebyli identifikováni podle výše uvedeného a kteří se následně zapojí do plnění veřejné zakázky, musí být identifikováni, a to před zahájením plnění veřejné zakázky poddodavatelem.</w:t>
      </w:r>
    </w:p>
    <w:p w14:paraId="7E4D5780" w14:textId="77777777" w:rsidR="00FA7C90" w:rsidRDefault="009475F6" w:rsidP="00E82B12">
      <w:pPr>
        <w:pStyle w:val="Nadpis3"/>
      </w:pPr>
      <w:r w:rsidRPr="00BE4F01">
        <w:t>Jakákoli změna poddodavatelů je možná pouze po předchozím písemném souhlasu zadavatele. Pokud se změna má týkat poddodavatelů, prostřednictvím kterých dodavatel prokazoval splnění kvalifikace v zadávacím řízení, nový poddodavatel musí disponovat se stejnou nebo vyšší úrovní kvalifikací, než poddodavatel původní.</w:t>
      </w:r>
    </w:p>
    <w:p w14:paraId="48764C1C" w14:textId="77777777" w:rsidR="004A2C65" w:rsidRDefault="00FA7C90" w:rsidP="00E82B12">
      <w:pPr>
        <w:pStyle w:val="Nadpis3"/>
      </w:pPr>
      <w:r>
        <w:t xml:space="preserve">Dodavatel </w:t>
      </w:r>
      <w:r w:rsidRPr="00FA7C90">
        <w:t xml:space="preserve">bere na vědomí a výslovně souhlasí s tím, že </w:t>
      </w:r>
      <w:r>
        <w:t>zadavatel</w:t>
      </w:r>
      <w:r w:rsidRPr="00FA7C90">
        <w:t xml:space="preserve"> je v souladu s principy sociálně odpovědného veřejného zadávání oprávněn provést platby přímo konkrétnímu poddodavateli </w:t>
      </w:r>
      <w:r>
        <w:t>dodavatele</w:t>
      </w:r>
      <w:r w:rsidRPr="00FA7C90">
        <w:t xml:space="preserve">, a to dle § 106 </w:t>
      </w:r>
      <w:r>
        <w:t>ZZVZ</w:t>
      </w:r>
      <w:r w:rsidRPr="00FA7C90">
        <w:t xml:space="preserve">. </w:t>
      </w:r>
    </w:p>
    <w:p w14:paraId="5B2650FD" w14:textId="7D529FC4" w:rsidR="004A2C65" w:rsidRDefault="00FA7C90" w:rsidP="00E82B12">
      <w:pPr>
        <w:pStyle w:val="Nadpis3"/>
      </w:pPr>
      <w:r w:rsidRPr="00FA7C90">
        <w:t xml:space="preserve">Předpokladem provedení přímé platby poddodavateli je čestné prohlášení poddodavatele o tom, že </w:t>
      </w:r>
      <w:r>
        <w:t>dodavatel</w:t>
      </w:r>
      <w:r w:rsidRPr="00FA7C90">
        <w:t xml:space="preserve"> je v prodlení s úhradou ceny za poddodavatelské plnění provedené na základě </w:t>
      </w:r>
      <w:r>
        <w:t>s</w:t>
      </w:r>
      <w:r w:rsidRPr="00FA7C90">
        <w:t xml:space="preserve">mlouvy o více než 60 kalendářních dní, přičemž přílohou čestného prohlášení bude příslušný daňový doklad (faktura) vystavený poddodavatelem a potvrzení o jeho doručení </w:t>
      </w:r>
      <w:r>
        <w:t>dodavateli</w:t>
      </w:r>
      <w:r w:rsidRPr="00FA7C90">
        <w:t>.</w:t>
      </w:r>
      <w:r w:rsidR="00FB2E74">
        <w:t xml:space="preserve"> </w:t>
      </w:r>
    </w:p>
    <w:p w14:paraId="1181F9E2" w14:textId="67FDEB6D" w:rsidR="009475F6" w:rsidRDefault="00FB2E74" w:rsidP="00E82B12">
      <w:pPr>
        <w:pStyle w:val="Nadpis3"/>
      </w:pPr>
      <w:r>
        <w:t xml:space="preserve">Zadavatel si vyhrazuje právo projednat oprávněnost konkrétní přímé platby konkrétnímu poddodavateli s dodavatelem, a vyžádat si jeho vyjádření k jeho </w:t>
      </w:r>
      <w:r w:rsidR="004A2C65">
        <w:t>oprávněnosti</w:t>
      </w:r>
      <w:r>
        <w:t>. Provedení přímé platby je právem, nikoli povinností zadavatele.</w:t>
      </w:r>
    </w:p>
    <w:p w14:paraId="584DD331" w14:textId="77777777" w:rsidR="004A2C65" w:rsidRPr="004A2C65" w:rsidRDefault="004A2C65" w:rsidP="00E82B12"/>
    <w:p w14:paraId="425C1EC8" w14:textId="77777777" w:rsidR="003E6DFF" w:rsidRPr="00BE4F01" w:rsidRDefault="003E6DFF" w:rsidP="00B54E39">
      <w:pPr>
        <w:pStyle w:val="Nadpis1"/>
        <w:keepNext w:val="0"/>
        <w:keepLines w:val="0"/>
        <w:widowControl w:val="0"/>
        <w:rPr>
          <w:rFonts w:asciiTheme="minorHAnsi" w:hAnsiTheme="minorHAnsi" w:cstheme="minorHAnsi"/>
          <w:sz w:val="22"/>
          <w:szCs w:val="22"/>
        </w:rPr>
      </w:pPr>
      <w:bookmarkStart w:id="27" w:name="_Toc22543226"/>
      <w:r w:rsidRPr="00BE4F01">
        <w:rPr>
          <w:rFonts w:asciiTheme="minorHAnsi" w:hAnsiTheme="minorHAnsi" w:cstheme="minorHAnsi"/>
          <w:sz w:val="22"/>
          <w:szCs w:val="22"/>
        </w:rPr>
        <w:t>POŽADAVKY NA ZPRACOVÁNÍ NABÍDKY</w:t>
      </w:r>
      <w:bookmarkEnd w:id="27"/>
    </w:p>
    <w:p w14:paraId="6315A3AA" w14:textId="77777777" w:rsidR="003E6DFF" w:rsidRPr="00BE4F01" w:rsidRDefault="003E6DFF" w:rsidP="00B54E39">
      <w:pPr>
        <w:pStyle w:val="Nadpis2"/>
        <w:keepNext w:val="0"/>
        <w:keepLines w:val="0"/>
        <w:widowControl w:val="0"/>
        <w:rPr>
          <w:rFonts w:asciiTheme="minorHAnsi" w:hAnsiTheme="minorHAnsi" w:cstheme="minorHAnsi"/>
          <w:szCs w:val="22"/>
        </w:rPr>
      </w:pPr>
      <w:bookmarkStart w:id="28" w:name="_Toc22543227"/>
      <w:r w:rsidRPr="00BE4F01">
        <w:rPr>
          <w:rFonts w:asciiTheme="minorHAnsi" w:hAnsiTheme="minorHAnsi" w:cstheme="minorHAnsi"/>
          <w:szCs w:val="22"/>
        </w:rPr>
        <w:t>OBECNÉ POŽADAVKY</w:t>
      </w:r>
      <w:bookmarkEnd w:id="28"/>
    </w:p>
    <w:p w14:paraId="503495C3" w14:textId="77777777" w:rsidR="003E6DFF" w:rsidRPr="00BE4F01" w:rsidRDefault="003E6DFF" w:rsidP="00E82B12">
      <w:pPr>
        <w:pStyle w:val="Nadpis3"/>
      </w:pPr>
      <w:r w:rsidRPr="00BE4F01">
        <w:t>Dodavatelé jsou povinni do nabídky zapracovat všechny požadavky zadavatele vyplývající ze zadávacích podmínek a všechny skutečnosti vyplývající ze zákona.</w:t>
      </w:r>
    </w:p>
    <w:p w14:paraId="0C622DFD" w14:textId="77777777" w:rsidR="005A32F2" w:rsidRPr="00BE4F01" w:rsidRDefault="005A32F2" w:rsidP="00E82B12">
      <w:pPr>
        <w:pStyle w:val="Nadpis3"/>
      </w:pPr>
      <w:r w:rsidRPr="00BE4F01">
        <w:t>V případě společné účasti dodavatelů (dále jen „společnost“), bude v nabídce stanoven „vedoucí společník“, který bude pověřený ostatními dodavateli (dále jen „společníci“) jednat (včetně běžné komunikace) a zastupovat společnost. Za takové pověření se považuje též provedení registrace v elektronickém nástroji. V případě společné účasti dodavatelů bude součástí nabídky i kopie smlouvy o společnosti (sdružení/konsorciu), zakládající společnou účast dodavatelů v zadávacím řízení. V případě společné účasti dodavatelů zadavatel požaduje, aby odpovědnost nesli všichni dodavatelé podávající společnou nabídku společně a nerozdílně, a to po celou dobu plnění veřejné zakázky i po dobu trvání jiných závazků vyplývajících z veřejné zakázky.</w:t>
      </w:r>
    </w:p>
    <w:p w14:paraId="2D8AF5B7" w14:textId="77777777" w:rsidR="005A32F2" w:rsidRPr="00BE4F01" w:rsidRDefault="005A32F2" w:rsidP="00E82B12">
      <w:pPr>
        <w:pStyle w:val="Nadpis3"/>
      </w:pPr>
      <w:r w:rsidRPr="00BE4F01">
        <w:t>Zadavatel upozorňuje, že z důvodu podání nabídky využitím elektronického nástroje nemusí být nabídka (ani její dílčí části) podepsaná elektronickým podpisem.</w:t>
      </w:r>
    </w:p>
    <w:p w14:paraId="470126CD" w14:textId="77777777" w:rsidR="003E6DFF" w:rsidRPr="00BE4F01" w:rsidRDefault="003E6DFF" w:rsidP="00E82B12">
      <w:pPr>
        <w:pStyle w:val="Nadpis3"/>
      </w:pPr>
      <w:r w:rsidRPr="00BE4F01">
        <w:t>Nabídka bude zpracována v českém jazyce. Pokud budou některé doklady nebo dokumenty v nabídce předloženy v jiném jazyce, musí být, s výjimkou dokladů ve slovenském jazyce a dokladů o vzdělání v latinském jazyce, předloženy společně s překladem do českého jazyka. Překlady nemusí být úředně ověřené. Bude-li mít zadavatel pochybnosti o správnosti překladu, může si vyžádat předložení úředně ověřeného překladu dokladu do českého jazyka tlumočníkem zapsaným do seznamu znalců a tlumočníků.</w:t>
      </w:r>
    </w:p>
    <w:p w14:paraId="123A5E97" w14:textId="77777777" w:rsidR="003E6DFF" w:rsidRPr="00BE4F01" w:rsidRDefault="003E6DFF" w:rsidP="00E82B12">
      <w:pPr>
        <w:pStyle w:val="Nadpis3"/>
      </w:pPr>
      <w:r w:rsidRPr="00BE4F01">
        <w:t>Zadavatel nepřipouští variantní nabídky</w:t>
      </w:r>
      <w:r w:rsidR="005A32F2" w:rsidRPr="00BE4F01">
        <w:t xml:space="preserve"> dle § 102 ZZVZ</w:t>
      </w:r>
      <w:r w:rsidRPr="00BE4F01">
        <w:t>.</w:t>
      </w:r>
    </w:p>
    <w:p w14:paraId="644B91B5" w14:textId="77777777" w:rsidR="003E6DFF" w:rsidRPr="00BE4F01" w:rsidRDefault="003E6DFF" w:rsidP="00E82B12">
      <w:pPr>
        <w:pStyle w:val="Nadpis3"/>
      </w:pPr>
      <w:r w:rsidRPr="00BE4F01">
        <w:t xml:space="preserve">Nabídky se podávají v plném rozsahu elektronicky </w:t>
      </w:r>
      <w:r w:rsidR="005A32F2" w:rsidRPr="00BE4F01">
        <w:t xml:space="preserve">prostřednictvím elektronického nástroje E-ZAK. </w:t>
      </w:r>
    </w:p>
    <w:p w14:paraId="4221B834" w14:textId="77777777" w:rsidR="003E6DFF" w:rsidRPr="00BE4F01" w:rsidRDefault="003E6DFF" w:rsidP="00E82B12">
      <w:pPr>
        <w:pStyle w:val="Nadpis3"/>
      </w:pPr>
      <w:r w:rsidRPr="00BE4F01">
        <w:t>Originály dokladů předkládá dodavatel prostřednictvím elektr. nástroje E-ZAK a v souladu s ust. § 22 a násl. zákona č. 300/2008 Sb., o elektronických úkonech a autorizované konverzi dokumentů, ve znění pozdějších předpisů.</w:t>
      </w:r>
    </w:p>
    <w:p w14:paraId="22A46880" w14:textId="77777777" w:rsidR="003E6DFF" w:rsidRDefault="003E6DFF" w:rsidP="00E82B12">
      <w:pPr>
        <w:pStyle w:val="Nadpis3"/>
      </w:pPr>
      <w:r w:rsidRPr="00BE4F01">
        <w:t>Dodavatel ve své nabídce uvede kontaktní osobu ve věci zakázky, a to včetně kontaktní adresy, telefonu a e-mailové adresy. Tato kontaktní osoba bude uvedena v Krycím listu dle závazného vzoru. Kontaktním osobám dodavatelů mohou být prostřednictví E-ZAK doručovány dokumenty související se zadávacím řízením (např. žádost o objasnění nebo doplnění údajů či dokladů, žádost o zdůvodnění mimořádně nízké nabídkové ceny apod.).</w:t>
      </w:r>
    </w:p>
    <w:p w14:paraId="1849C687" w14:textId="77777777" w:rsidR="003E6DFF" w:rsidRPr="00BE4F01" w:rsidRDefault="003E6DFF" w:rsidP="00B54E39">
      <w:pPr>
        <w:pStyle w:val="Nadpis2"/>
        <w:keepNext w:val="0"/>
        <w:keepLines w:val="0"/>
        <w:widowControl w:val="0"/>
        <w:rPr>
          <w:rFonts w:asciiTheme="minorHAnsi" w:hAnsiTheme="minorHAnsi" w:cstheme="minorHAnsi"/>
          <w:szCs w:val="22"/>
        </w:rPr>
      </w:pPr>
      <w:bookmarkStart w:id="29" w:name="_Toc22543228"/>
      <w:r w:rsidRPr="00BE4F01">
        <w:rPr>
          <w:rFonts w:asciiTheme="minorHAnsi" w:hAnsiTheme="minorHAnsi" w:cstheme="minorHAnsi"/>
          <w:szCs w:val="22"/>
        </w:rPr>
        <w:t>STRUKTURA NABÍDKY</w:t>
      </w:r>
      <w:bookmarkEnd w:id="29"/>
    </w:p>
    <w:p w14:paraId="6151DC38" w14:textId="77777777" w:rsidR="003E6DFF" w:rsidRPr="00BE4F01" w:rsidRDefault="003E6DFF" w:rsidP="00E82B12">
      <w:pPr>
        <w:pStyle w:val="Nadpis3"/>
      </w:pPr>
      <w:r w:rsidRPr="00BE4F01">
        <w:t>Zadavatel doporučuje dodavatelům strukturovat nabídku následujícím způsobem:</w:t>
      </w:r>
    </w:p>
    <w:p w14:paraId="1C7A2C82" w14:textId="77777777" w:rsidR="003E6DFF" w:rsidRPr="00BE4F01" w:rsidRDefault="003E6DFF" w:rsidP="006D44A6">
      <w:pPr>
        <w:pStyle w:val="Odstavecseseznamem"/>
        <w:widowControl w:val="0"/>
        <w:numPr>
          <w:ilvl w:val="0"/>
          <w:numId w:val="26"/>
        </w:numPr>
        <w:rPr>
          <w:rFonts w:asciiTheme="minorHAnsi" w:hAnsiTheme="minorHAnsi" w:cstheme="minorHAnsi"/>
        </w:rPr>
      </w:pPr>
      <w:r w:rsidRPr="00BE4F01">
        <w:rPr>
          <w:rFonts w:asciiTheme="minorHAnsi" w:hAnsiTheme="minorHAnsi" w:cstheme="minorHAnsi"/>
        </w:rPr>
        <w:t>Obsah nabídky</w:t>
      </w:r>
    </w:p>
    <w:p w14:paraId="160A3ABD" w14:textId="77777777" w:rsidR="003E6DFF" w:rsidRPr="00BE4F01" w:rsidRDefault="003E6DFF" w:rsidP="006D44A6">
      <w:pPr>
        <w:pStyle w:val="Odstavecseseznamem"/>
        <w:widowControl w:val="0"/>
        <w:numPr>
          <w:ilvl w:val="0"/>
          <w:numId w:val="26"/>
        </w:numPr>
        <w:rPr>
          <w:rFonts w:asciiTheme="minorHAnsi" w:hAnsiTheme="minorHAnsi" w:cstheme="minorHAnsi"/>
        </w:rPr>
      </w:pPr>
      <w:r w:rsidRPr="00BE4F01">
        <w:rPr>
          <w:rFonts w:asciiTheme="minorHAnsi" w:hAnsiTheme="minorHAnsi" w:cstheme="minorHAnsi"/>
        </w:rPr>
        <w:t>Krycí list nabídky (</w:t>
      </w:r>
      <w:r w:rsidR="00D266E4">
        <w:rPr>
          <w:rFonts w:asciiTheme="minorHAnsi" w:hAnsiTheme="minorHAnsi" w:cstheme="minorHAnsi"/>
        </w:rPr>
        <w:t>p</w:t>
      </w:r>
      <w:r w:rsidRPr="00BE4F01">
        <w:rPr>
          <w:rFonts w:asciiTheme="minorHAnsi" w:hAnsiTheme="minorHAnsi" w:cstheme="minorHAnsi"/>
        </w:rPr>
        <w:t>říloha č. 2)</w:t>
      </w:r>
    </w:p>
    <w:p w14:paraId="217C3164" w14:textId="77777777" w:rsidR="003E6DFF" w:rsidRPr="00BE4F01" w:rsidRDefault="003E6DFF" w:rsidP="006D44A6">
      <w:pPr>
        <w:pStyle w:val="Odstavecseseznamem"/>
        <w:widowControl w:val="0"/>
        <w:numPr>
          <w:ilvl w:val="0"/>
          <w:numId w:val="26"/>
        </w:numPr>
        <w:rPr>
          <w:rFonts w:asciiTheme="minorHAnsi" w:hAnsiTheme="minorHAnsi" w:cstheme="minorHAnsi"/>
        </w:rPr>
      </w:pPr>
      <w:r w:rsidRPr="00BE4F01">
        <w:rPr>
          <w:rFonts w:asciiTheme="minorHAnsi" w:hAnsiTheme="minorHAnsi" w:cstheme="minorHAnsi"/>
        </w:rPr>
        <w:t>Tabu</w:t>
      </w:r>
      <w:r w:rsidR="00D266E4">
        <w:rPr>
          <w:rFonts w:asciiTheme="minorHAnsi" w:hAnsiTheme="minorHAnsi" w:cstheme="minorHAnsi"/>
        </w:rPr>
        <w:t>lka zpracování nabídkové ceny (p</w:t>
      </w:r>
      <w:r w:rsidRPr="00BE4F01">
        <w:rPr>
          <w:rFonts w:asciiTheme="minorHAnsi" w:hAnsiTheme="minorHAnsi" w:cstheme="minorHAnsi"/>
        </w:rPr>
        <w:t>říloha č. 3)</w:t>
      </w:r>
    </w:p>
    <w:p w14:paraId="347F7CCE" w14:textId="77777777" w:rsidR="003E6DFF" w:rsidRPr="00BE4F01" w:rsidRDefault="003E6DFF" w:rsidP="006D44A6">
      <w:pPr>
        <w:pStyle w:val="Odstavecseseznamem"/>
        <w:widowControl w:val="0"/>
        <w:numPr>
          <w:ilvl w:val="0"/>
          <w:numId w:val="26"/>
        </w:numPr>
        <w:rPr>
          <w:rFonts w:asciiTheme="minorHAnsi" w:hAnsiTheme="minorHAnsi" w:cstheme="minorHAnsi"/>
        </w:rPr>
      </w:pPr>
      <w:r w:rsidRPr="00BE4F01">
        <w:rPr>
          <w:rFonts w:asciiTheme="minorHAnsi" w:hAnsiTheme="minorHAnsi" w:cstheme="minorHAnsi"/>
        </w:rPr>
        <w:t xml:space="preserve">Doklady k prokázání splnění </w:t>
      </w:r>
      <w:r w:rsidR="005A32F2" w:rsidRPr="00BE4F01">
        <w:rPr>
          <w:rFonts w:asciiTheme="minorHAnsi" w:hAnsiTheme="minorHAnsi" w:cstheme="minorHAnsi"/>
        </w:rPr>
        <w:t>kvalifikace dodavatele</w:t>
      </w:r>
      <w:r w:rsidRPr="00BE4F01">
        <w:rPr>
          <w:rFonts w:asciiTheme="minorHAnsi" w:hAnsiTheme="minorHAnsi" w:cstheme="minorHAnsi"/>
        </w:rPr>
        <w:t xml:space="preserve"> (</w:t>
      </w:r>
      <w:r w:rsidR="005A32F2" w:rsidRPr="00BE4F01">
        <w:rPr>
          <w:rFonts w:asciiTheme="minorHAnsi" w:hAnsiTheme="minorHAnsi" w:cstheme="minorHAnsi"/>
        </w:rPr>
        <w:t xml:space="preserve">dodavatel může využít pro prokázání splnění kvalifikace vzor čestného prohlášení, který tvoří </w:t>
      </w:r>
      <w:r w:rsidR="00D266E4">
        <w:rPr>
          <w:rFonts w:asciiTheme="minorHAnsi" w:hAnsiTheme="minorHAnsi" w:cstheme="minorHAnsi"/>
        </w:rPr>
        <w:t>p</w:t>
      </w:r>
      <w:r w:rsidRPr="00BE4F01">
        <w:rPr>
          <w:rFonts w:asciiTheme="minorHAnsi" w:hAnsiTheme="minorHAnsi" w:cstheme="minorHAnsi"/>
        </w:rPr>
        <w:t xml:space="preserve">říloha č. </w:t>
      </w:r>
      <w:r w:rsidR="005A32F2" w:rsidRPr="00BE4F01">
        <w:rPr>
          <w:rFonts w:asciiTheme="minorHAnsi" w:hAnsiTheme="minorHAnsi" w:cstheme="minorHAnsi"/>
        </w:rPr>
        <w:t>4)</w:t>
      </w:r>
      <w:r w:rsidR="00684835" w:rsidRPr="00BE4F01">
        <w:rPr>
          <w:rFonts w:asciiTheme="minorHAnsi" w:hAnsiTheme="minorHAnsi" w:cstheme="minorHAnsi"/>
        </w:rPr>
        <w:t>, včetně předložení profesních životopisů jednotlivých členů realizačního týmu (</w:t>
      </w:r>
      <w:r w:rsidR="00D266E4">
        <w:rPr>
          <w:rFonts w:asciiTheme="minorHAnsi" w:hAnsiTheme="minorHAnsi" w:cstheme="minorHAnsi"/>
        </w:rPr>
        <w:t>p</w:t>
      </w:r>
      <w:r w:rsidR="00684835" w:rsidRPr="00BE4F01">
        <w:rPr>
          <w:rFonts w:asciiTheme="minorHAnsi" w:hAnsiTheme="minorHAnsi" w:cstheme="minorHAnsi"/>
        </w:rPr>
        <w:t>říloha č. 6)</w:t>
      </w:r>
    </w:p>
    <w:p w14:paraId="19E3BC83" w14:textId="77777777" w:rsidR="003E6DFF" w:rsidRPr="00BE4F01" w:rsidRDefault="003E6DFF" w:rsidP="006D44A6">
      <w:pPr>
        <w:pStyle w:val="Odstavecseseznamem"/>
        <w:widowControl w:val="0"/>
        <w:numPr>
          <w:ilvl w:val="0"/>
          <w:numId w:val="26"/>
        </w:numPr>
        <w:rPr>
          <w:rFonts w:asciiTheme="minorHAnsi" w:hAnsiTheme="minorHAnsi" w:cstheme="minorHAnsi"/>
        </w:rPr>
      </w:pPr>
      <w:r w:rsidRPr="00BE4F01">
        <w:rPr>
          <w:rFonts w:asciiTheme="minorHAnsi" w:hAnsiTheme="minorHAnsi" w:cstheme="minorHAnsi"/>
        </w:rPr>
        <w:t>Seznam poddodavatelů nebo prohlášení, že zakázka nebude plněna prostřednictvím poddodavatelů</w:t>
      </w:r>
      <w:r w:rsidR="009475F6" w:rsidRPr="00BE4F01">
        <w:rPr>
          <w:rFonts w:asciiTheme="minorHAnsi" w:hAnsiTheme="minorHAnsi" w:cstheme="minorHAnsi"/>
        </w:rPr>
        <w:t xml:space="preserve"> (</w:t>
      </w:r>
      <w:r w:rsidR="00D266E4">
        <w:rPr>
          <w:rFonts w:asciiTheme="minorHAnsi" w:hAnsiTheme="minorHAnsi" w:cstheme="minorHAnsi"/>
        </w:rPr>
        <w:t>p</w:t>
      </w:r>
      <w:r w:rsidR="009475F6" w:rsidRPr="00BE4F01">
        <w:rPr>
          <w:rFonts w:asciiTheme="minorHAnsi" w:hAnsiTheme="minorHAnsi" w:cstheme="minorHAnsi"/>
        </w:rPr>
        <w:t>říloha č. 5)</w:t>
      </w:r>
    </w:p>
    <w:p w14:paraId="50C3A09E" w14:textId="77777777" w:rsidR="005A32F2" w:rsidRDefault="005A32F2" w:rsidP="006D44A6">
      <w:pPr>
        <w:pStyle w:val="Odstavecseseznamem"/>
        <w:widowControl w:val="0"/>
        <w:numPr>
          <w:ilvl w:val="0"/>
          <w:numId w:val="26"/>
        </w:numPr>
        <w:rPr>
          <w:rFonts w:asciiTheme="minorHAnsi" w:hAnsiTheme="minorHAnsi" w:cstheme="minorHAnsi"/>
        </w:rPr>
      </w:pPr>
      <w:r w:rsidRPr="00BE4F01">
        <w:rPr>
          <w:rFonts w:asciiTheme="minorHAnsi" w:hAnsiTheme="minorHAnsi" w:cstheme="minorHAnsi"/>
        </w:rPr>
        <w:t>Další dokumenty, dle uvážení dodavatele, na které nebyl prostor v předcházejících částech nabídky (např. smlouva o společnosti/sdružení/seskupení, v případě společné účasti dodavatelů, označení údajů nebo sdělení, které dodavatel považuje za důvěrné nebo chráněné podle zvláštních právních předpisů)</w:t>
      </w:r>
    </w:p>
    <w:p w14:paraId="7BF59B9F" w14:textId="77777777" w:rsidR="00D266E4" w:rsidRPr="00FC0753" w:rsidRDefault="00D266E4" w:rsidP="00D266E4">
      <w:pPr>
        <w:widowControl w:val="0"/>
        <w:ind w:left="708"/>
        <w:rPr>
          <w:rFonts w:asciiTheme="minorHAnsi" w:hAnsiTheme="minorHAnsi" w:cstheme="minorHAnsi"/>
          <w:b/>
        </w:rPr>
      </w:pPr>
      <w:r w:rsidRPr="00FC0753">
        <w:rPr>
          <w:rFonts w:asciiTheme="minorHAnsi" w:hAnsiTheme="minorHAnsi" w:cstheme="minorHAnsi"/>
          <w:b/>
        </w:rPr>
        <w:t>Zadavatel upozorňuje, že návrh smlouvy není povinnou přílohou nabídky, návrh smlouvy bude uzavřen s vybraným dodavatelem tak, jak je uveřejněn na profilu zadavatele a v souladu s nabídkou vybraného dodavatele.</w:t>
      </w:r>
    </w:p>
    <w:p w14:paraId="186014E1" w14:textId="77777777" w:rsidR="00023734" w:rsidRPr="00BE4F01" w:rsidRDefault="00023734" w:rsidP="00B54E39">
      <w:pPr>
        <w:pStyle w:val="Nadpis1"/>
        <w:keepNext w:val="0"/>
        <w:keepLines w:val="0"/>
        <w:widowControl w:val="0"/>
        <w:rPr>
          <w:rFonts w:asciiTheme="minorHAnsi" w:hAnsiTheme="minorHAnsi" w:cstheme="minorHAnsi"/>
          <w:sz w:val="22"/>
          <w:szCs w:val="22"/>
        </w:rPr>
      </w:pPr>
      <w:bookmarkStart w:id="30" w:name="_Toc22543229"/>
      <w:r w:rsidRPr="00BE4F01">
        <w:rPr>
          <w:rFonts w:asciiTheme="minorHAnsi" w:hAnsiTheme="minorHAnsi" w:cstheme="minorHAnsi"/>
          <w:sz w:val="22"/>
          <w:szCs w:val="22"/>
        </w:rPr>
        <w:t>LHŮTY, OTEVÍRÁNÍ NABÍDEK, PROHLÍDKA MÍSTA PLNĚNÍ</w:t>
      </w:r>
      <w:bookmarkEnd w:id="30"/>
    </w:p>
    <w:p w14:paraId="390DC7CB" w14:textId="77777777" w:rsidR="00023734" w:rsidRPr="00BE4F01" w:rsidRDefault="00D266E4" w:rsidP="00E82B12">
      <w:pPr>
        <w:pStyle w:val="Nadpis3"/>
      </w:pPr>
      <w:r w:rsidRPr="00D266E4">
        <w:t>Zahájení zadávacího řízení a lhůta pro podání nabídek jsou uvedeny na profilu zadavatele https://zakazky.cuni.cz v sekci „Informace o veřejné zakázce.“</w:t>
      </w:r>
    </w:p>
    <w:p w14:paraId="60B6783B" w14:textId="77777777" w:rsidR="00023734" w:rsidRPr="00BE4F01" w:rsidRDefault="00023734" w:rsidP="00E82B12">
      <w:pPr>
        <w:pStyle w:val="Nadpis3"/>
      </w:pPr>
      <w:r w:rsidRPr="00BE4F01">
        <w:t>Otevírání elektronických nabídek v souladu se ZZVZ proběhne neveřejně.</w:t>
      </w:r>
    </w:p>
    <w:p w14:paraId="532F6632" w14:textId="77777777" w:rsidR="00023734" w:rsidRDefault="00023734" w:rsidP="00E82B12">
      <w:pPr>
        <w:pStyle w:val="Nadpis3"/>
      </w:pPr>
      <w:r w:rsidRPr="00BE4F01">
        <w:t xml:space="preserve">Prohlídka místa plnění </w:t>
      </w:r>
      <w:r w:rsidR="00D266E4">
        <w:t>nebude uskutečněna</w:t>
      </w:r>
      <w:r w:rsidRPr="00BE4F01">
        <w:t>.</w:t>
      </w:r>
    </w:p>
    <w:p w14:paraId="5C70622E" w14:textId="77777777" w:rsidR="00023734" w:rsidRPr="00BE4F01" w:rsidRDefault="00DE6257" w:rsidP="00B54E39">
      <w:pPr>
        <w:pStyle w:val="Nadpis1"/>
        <w:keepNext w:val="0"/>
        <w:keepLines w:val="0"/>
        <w:widowControl w:val="0"/>
        <w:rPr>
          <w:rFonts w:asciiTheme="minorHAnsi" w:hAnsiTheme="minorHAnsi" w:cstheme="minorHAnsi"/>
          <w:sz w:val="22"/>
          <w:szCs w:val="22"/>
        </w:rPr>
      </w:pPr>
      <w:bookmarkStart w:id="31" w:name="_Toc22543230"/>
      <w:r w:rsidRPr="00BE4F01">
        <w:rPr>
          <w:rFonts w:asciiTheme="minorHAnsi" w:hAnsiTheme="minorHAnsi" w:cstheme="minorHAnsi"/>
          <w:sz w:val="22"/>
          <w:szCs w:val="22"/>
        </w:rPr>
        <w:t>VYSVĚTLENÍ ZADÁVACÍ DOKUMENTACE, DALŠÍ INFORMACE A VÝHRADY</w:t>
      </w:r>
      <w:bookmarkEnd w:id="31"/>
    </w:p>
    <w:p w14:paraId="5E736CA1" w14:textId="77777777" w:rsidR="00DE6257" w:rsidRPr="00BE4F01" w:rsidRDefault="00DE6257" w:rsidP="00E82B12">
      <w:pPr>
        <w:pStyle w:val="Nadpis3"/>
      </w:pPr>
      <w:r w:rsidRPr="00BE4F01">
        <w:t>Vysvětlení a změnu zadávací dokumentace upravuje § 98 a 99 ZZVZ. Žádosti o vysvětlení mají být adresovány kontaktní osobě dle článku 3 zadávací dokumentace nebo podávány prostřednictvím elektronického nástroje zadavatele.</w:t>
      </w:r>
    </w:p>
    <w:p w14:paraId="0D1B483D" w14:textId="77777777" w:rsidR="00DE6257" w:rsidRPr="00BE4F01" w:rsidRDefault="00DE6257" w:rsidP="00E82B12">
      <w:pPr>
        <w:pStyle w:val="Nadpis3"/>
      </w:pPr>
      <w:r w:rsidRPr="00BE4F01">
        <w:t>Zadavatel není povinen vysvětlení poskytnout, pokud žádost o vysvětlení nebude doručena zadavateli včas, a to alespoň 8 pracovních dnů před uplynutím lhůty pro podání nabídek.</w:t>
      </w:r>
    </w:p>
    <w:p w14:paraId="6AAF0747" w14:textId="77777777" w:rsidR="00DE6257" w:rsidRPr="00BE4F01" w:rsidRDefault="00DE6257" w:rsidP="00E82B12">
      <w:pPr>
        <w:pStyle w:val="Nadpis3"/>
      </w:pPr>
      <w:r w:rsidRPr="00BE4F01">
        <w:t>Dodavatel nemá právo na náhradu nákladů spojených s účastí ve veřejné zakázce. Nabídky se dodavatelům nevracejí a zůstávají zadavateli jako součást dokumentace o zadání zakázky.</w:t>
      </w:r>
    </w:p>
    <w:p w14:paraId="57B714B2" w14:textId="77777777" w:rsidR="00DE6257" w:rsidRPr="00BE4F01" w:rsidRDefault="00DE6257" w:rsidP="00E82B12">
      <w:pPr>
        <w:pStyle w:val="Nadpis3"/>
      </w:pPr>
      <w:r w:rsidRPr="00BE4F01">
        <w:t>Zadavatel si vyhrazuje právo ověřit informace obsažené v nabídce dodavatele u třetích osob.</w:t>
      </w:r>
    </w:p>
    <w:p w14:paraId="25A1CBB4" w14:textId="77777777" w:rsidR="00DE6257" w:rsidRDefault="00DE6257" w:rsidP="00E82B12">
      <w:pPr>
        <w:pStyle w:val="Nadpis3"/>
      </w:pPr>
      <w:r w:rsidRPr="00BE4F01">
        <w:t>Dodavatel je povinen na žádost zadavatele či příslušného kontrolního orgánu poskytnout jako osoba povinná součinnost při výkonu finanční kontroly (viz § 2 písm. e) zákona č. 320/2001 Sb., o finanční kontrole, ve znění pozdějších předpisů).</w:t>
      </w:r>
    </w:p>
    <w:p w14:paraId="2A0D8B1E" w14:textId="77777777" w:rsidR="00854629" w:rsidRPr="00854629" w:rsidRDefault="00854629" w:rsidP="00B506E3"/>
    <w:p w14:paraId="4B108677" w14:textId="77777777" w:rsidR="00DE6257" w:rsidRPr="00BE4F01" w:rsidRDefault="00DE6257" w:rsidP="00B54E39">
      <w:pPr>
        <w:pStyle w:val="Nadpis1"/>
        <w:keepNext w:val="0"/>
        <w:keepLines w:val="0"/>
        <w:widowControl w:val="0"/>
        <w:spacing w:after="240"/>
        <w:ind w:left="357" w:hanging="357"/>
        <w:rPr>
          <w:rFonts w:asciiTheme="minorHAnsi" w:hAnsiTheme="minorHAnsi" w:cstheme="minorHAnsi"/>
          <w:sz w:val="22"/>
          <w:szCs w:val="22"/>
        </w:rPr>
      </w:pPr>
      <w:bookmarkStart w:id="32" w:name="_Toc22211221"/>
      <w:bookmarkStart w:id="33" w:name="_Toc22543231"/>
      <w:r w:rsidRPr="00BE4F01">
        <w:rPr>
          <w:rFonts w:asciiTheme="minorHAnsi" w:hAnsiTheme="minorHAnsi" w:cstheme="minorHAnsi"/>
          <w:sz w:val="22"/>
          <w:szCs w:val="22"/>
        </w:rPr>
        <w:t>PODMÍNKY PRO UZAVŘENÍ SMLOUVY S VYBRANÝM DODAVATEL</w:t>
      </w:r>
      <w:bookmarkEnd w:id="32"/>
      <w:r w:rsidRPr="00BE4F01">
        <w:rPr>
          <w:rFonts w:asciiTheme="minorHAnsi" w:hAnsiTheme="minorHAnsi" w:cstheme="minorHAnsi"/>
          <w:sz w:val="22"/>
          <w:szCs w:val="22"/>
        </w:rPr>
        <w:t>EM</w:t>
      </w:r>
      <w:bookmarkEnd w:id="33"/>
    </w:p>
    <w:p w14:paraId="54036769" w14:textId="77777777" w:rsidR="00DE6257" w:rsidRPr="00BE4F01" w:rsidRDefault="00DE6257" w:rsidP="00E82B12">
      <w:pPr>
        <w:pStyle w:val="Nadpis3"/>
      </w:pPr>
      <w:r w:rsidRPr="00BE4F01">
        <w:t xml:space="preserve">Zadavatel upozorňuje, že </w:t>
      </w:r>
      <w:r w:rsidR="006842B2">
        <w:t>v souladu s § 122 odst.</w:t>
      </w:r>
      <w:r w:rsidR="00D266E4">
        <w:t xml:space="preserve"> </w:t>
      </w:r>
      <w:r w:rsidR="006842B2">
        <w:t xml:space="preserve">3 </w:t>
      </w:r>
      <w:r w:rsidRPr="00BE4F01">
        <w:t>ZZVZ bude požadovat od vybraného dodavatele originály nebo úředně ověřené kopie:</w:t>
      </w:r>
    </w:p>
    <w:p w14:paraId="21A2FB5E" w14:textId="77777777" w:rsidR="00DE6257" w:rsidRPr="00BE4F01" w:rsidRDefault="00DE6257" w:rsidP="006D44A6">
      <w:pPr>
        <w:pStyle w:val="Odstavecseseznamem"/>
        <w:widowControl w:val="0"/>
        <w:numPr>
          <w:ilvl w:val="0"/>
          <w:numId w:val="27"/>
        </w:numPr>
        <w:rPr>
          <w:rFonts w:asciiTheme="minorHAnsi" w:hAnsiTheme="minorHAnsi" w:cstheme="minorHAnsi"/>
        </w:rPr>
      </w:pPr>
      <w:r w:rsidRPr="00BE4F01">
        <w:rPr>
          <w:rFonts w:asciiTheme="minorHAnsi" w:hAnsiTheme="minorHAnsi" w:cstheme="minorHAnsi"/>
        </w:rPr>
        <w:t>dokladů ke kvalifikaci dodavatele, pokud je již zadavatel nebude mít k dispozici a</w:t>
      </w:r>
    </w:p>
    <w:p w14:paraId="0491FEEC" w14:textId="77777777" w:rsidR="00770597" w:rsidRPr="00BE4F01" w:rsidRDefault="00D266E4" w:rsidP="00D266E4">
      <w:pPr>
        <w:pStyle w:val="Odstavecseseznamem"/>
        <w:widowControl w:val="0"/>
        <w:numPr>
          <w:ilvl w:val="0"/>
          <w:numId w:val="27"/>
        </w:numPr>
        <w:ind w:left="1066" w:hanging="357"/>
        <w:contextualSpacing w:val="0"/>
        <w:rPr>
          <w:rFonts w:asciiTheme="minorHAnsi" w:hAnsiTheme="minorHAnsi" w:cstheme="minorHAnsi"/>
        </w:rPr>
      </w:pPr>
      <w:r>
        <w:rPr>
          <w:rFonts w:asciiTheme="minorHAnsi" w:hAnsiTheme="minorHAnsi" w:cstheme="minorHAnsi"/>
        </w:rPr>
        <w:t>dokladů</w:t>
      </w:r>
      <w:r w:rsidR="00770597" w:rsidRPr="00BE4F01">
        <w:rPr>
          <w:rFonts w:asciiTheme="minorHAnsi" w:hAnsiTheme="minorHAnsi" w:cstheme="minorHAnsi"/>
        </w:rPr>
        <w:t xml:space="preserve"> o registraci autorizovaných osob coby osob hostujících či usazených v ČR.</w:t>
      </w:r>
    </w:p>
    <w:p w14:paraId="6FED58EE" w14:textId="77777777" w:rsidR="00770597" w:rsidRPr="00BE4F01" w:rsidRDefault="00770597" w:rsidP="00770597">
      <w:pPr>
        <w:pStyle w:val="Odstavecseseznamem"/>
        <w:keepNext/>
        <w:widowControl w:val="0"/>
        <w:ind w:left="709"/>
        <w:contextualSpacing w:val="0"/>
        <w:rPr>
          <w:rFonts w:asciiTheme="minorHAnsi" w:hAnsiTheme="minorHAnsi" w:cstheme="minorHAnsi"/>
        </w:rPr>
      </w:pPr>
      <w:r w:rsidRPr="00BE4F01">
        <w:rPr>
          <w:rFonts w:asciiTheme="minorHAnsi" w:hAnsiTheme="minorHAnsi" w:cstheme="minorHAnsi"/>
        </w:rPr>
        <w:t xml:space="preserve">Od zahraničních osob bude požadováno předložení dokladu o odborné způsobilosti v příslušném oboru vydávaného v zemi, kde tyto osoby odbornou způsobilost vykonávají. Pokud se v této zemi žádný doklad o odborné způsobilosti nevydává, zahraniční osoby vyhotoví o tomto čestné prohlášení, jehož součástí bude rovněž i prohlášení, že jsou dle právního řádu této země oprávněné k výkonu v zadávací dokumentaci požadovaných odborných způsobilostí. </w:t>
      </w:r>
      <w:r w:rsidRPr="00BE4F01">
        <w:rPr>
          <w:rFonts w:asciiTheme="minorHAnsi" w:hAnsiTheme="minorHAnsi" w:cstheme="minorHAnsi"/>
          <w:b/>
        </w:rPr>
        <w:t>Za všechny tyto osoby bude vybraný dodavatel povinen předložit doklad o jejich odborné způsobilosti k výkonu předmětných regulovaných činností na území České republiky jako podmínku pro uzavření smlouvy o dílo na plnění předmětu veřejné zakázky.</w:t>
      </w:r>
    </w:p>
    <w:p w14:paraId="7F79A150" w14:textId="491DA14C" w:rsidR="00770597" w:rsidRPr="00BE4F01" w:rsidRDefault="00770597" w:rsidP="00770597">
      <w:pPr>
        <w:pStyle w:val="Odstavecseseznamem"/>
        <w:keepNext/>
        <w:widowControl w:val="0"/>
        <w:ind w:left="709"/>
        <w:contextualSpacing w:val="0"/>
        <w:rPr>
          <w:rFonts w:asciiTheme="minorHAnsi" w:hAnsiTheme="minorHAnsi" w:cstheme="minorHAnsi"/>
        </w:rPr>
      </w:pPr>
      <w:r w:rsidRPr="00BE4F01">
        <w:rPr>
          <w:rFonts w:asciiTheme="minorHAnsi" w:hAnsiTheme="minorHAnsi" w:cstheme="minorHAnsi"/>
        </w:rPr>
        <w:t xml:space="preserve">Informace k doložení autorizace/registrace </w:t>
      </w:r>
      <w:r w:rsidR="00082A11" w:rsidRPr="00082A11">
        <w:rPr>
          <w:rFonts w:asciiTheme="minorHAnsi" w:hAnsiTheme="minorHAnsi" w:cstheme="minorHAnsi"/>
          <w:b/>
        </w:rPr>
        <w:t>(užívá-li tato zadávací dokumentace pojem „autorizace“, je tím mimo fázi součinnosti před podpisem smlouvy myšlena i „registrace“)</w:t>
      </w:r>
      <w:r w:rsidR="00082A11">
        <w:rPr>
          <w:rFonts w:asciiTheme="minorHAnsi" w:hAnsiTheme="minorHAnsi" w:cstheme="minorHAnsi"/>
        </w:rPr>
        <w:t xml:space="preserve"> </w:t>
      </w:r>
      <w:r w:rsidRPr="00BE4F01">
        <w:rPr>
          <w:rFonts w:asciiTheme="minorHAnsi" w:hAnsiTheme="minorHAnsi" w:cstheme="minorHAnsi"/>
        </w:rPr>
        <w:t>v rozsahu dle § 5 odst. 3 autorizačního zákona: vybrané činnosti ve výstavbě mohou v České republice vykonávat zahraniční osoby, které získaly potřebnou kvalifikaci k vybrané činnosti v jiném členském státě Evropské unie, jiném smluvním státě Dohody o Evropském hospodářském prostoru nebo Švýcarské konfederaci (dále jen členském státě), a to jako osoby usazené nebo hostující. Usazenou osobou se rozumí osoba, která na území České republiky vykonává soustavnou vybranou činnost nebo na území České republiky má podnik nebo organizační složku. Hostující osobou se rozumí osoba, která je usazená na území jiného členského státu a na území České republiky vykonává vybranou činnost dočasně nebo příležitostně. K umožnění přístupu k vybrané činnosti se v České republice v souladu s právem Evropských společenství (Směrnice Evropského parlamentu a Rady 2005/36/ES ze dne 7. září 2005 o uznávání odborných kvalifikací) uznávají diplomy, osvědčení a jiné doklady o dosažené kvalifikaci, jakož i odborná praxe. Uznávacím orgánem je Česká komora autorizovaných inženýrů a techniků činných ve výstavbě, která posuzuje splnění kvalifikačních předpokladů a provádí další úkony s touto činností spojené. Hostující osoba je povinna podat uznávacímu orgánu úplné oznámení podle zákona o uznávání odborné kvalifikace. Uznávací orgán může požadovat ověření odborné kvalifikace podle zákona o uznávání odborné kvalifikace. V případě uznání odborné kvalifikace a jiné způsobilosti osoby usazené nebo v případě splnění požadavků podle zákona o uznávání odborné kvalifikace osobou hostující, provede uznávací orgán bezodkladně zápis do seznamu registrovaných osob. Uznávací orgán stanoví svými vnitřními předpisy formu žádosti a náležitosti předkládané dokumentace. Platné osvědčení o registraci osoby hostující nebo usazené dokládá vybraný dodavatel jako podmínku pro uzavření smlouvy o dílo.</w:t>
      </w:r>
    </w:p>
    <w:p w14:paraId="782E67D4" w14:textId="77777777" w:rsidR="00DE6257" w:rsidRPr="00BE4F01" w:rsidRDefault="00DE6257" w:rsidP="00E82B12">
      <w:pPr>
        <w:pStyle w:val="Nadpis3"/>
      </w:pPr>
      <w:r w:rsidRPr="00BE4F01">
        <w:t>Zadavatel dále upozorňuje, že v souladu s § 122 odst. 4 ZZVZ je zadavatel povinen zjistit údaje o skutečném majiteli vybraného dodavatele dle zákona č. 253/2008 Sb., o některých opatřeních proti legalizaci výnosů z trestné činnosti a financování terorismu. V případě, že zadavatel nezjistí skutečného majitele vybraného dodavatele z evidence údajů o skutečných majitelích, tak zadavatel v souladu s § 122 odst. 5 ZZVZ vyzve vybraného dodavatele k předložení výpisu z evidence obdobné evidenci údajů o skutečných majitelích nebo</w:t>
      </w:r>
    </w:p>
    <w:p w14:paraId="27523444" w14:textId="77777777" w:rsidR="00DE6257" w:rsidRPr="00BE4F01" w:rsidRDefault="00DE6257" w:rsidP="006D44A6">
      <w:pPr>
        <w:pStyle w:val="Odstavecseseznamem"/>
        <w:widowControl w:val="0"/>
        <w:numPr>
          <w:ilvl w:val="0"/>
          <w:numId w:val="28"/>
        </w:numPr>
        <w:rPr>
          <w:rFonts w:asciiTheme="minorHAnsi" w:hAnsiTheme="minorHAnsi" w:cstheme="minorHAnsi"/>
        </w:rPr>
      </w:pPr>
      <w:r w:rsidRPr="00BE4F01">
        <w:rPr>
          <w:rFonts w:asciiTheme="minorHAnsi" w:hAnsiTheme="minorHAnsi" w:cstheme="minorHAnsi"/>
        </w:rPr>
        <w:t>ke sdělení identifikačních údajů všech osob, které jsou jeho skutečným majitelem, a</w:t>
      </w:r>
    </w:p>
    <w:p w14:paraId="17ABDF1C" w14:textId="77777777" w:rsidR="00DE6257" w:rsidRPr="00BE4F01" w:rsidRDefault="00DE6257" w:rsidP="006D44A6">
      <w:pPr>
        <w:pStyle w:val="Odstavecseseznamem"/>
        <w:widowControl w:val="0"/>
        <w:numPr>
          <w:ilvl w:val="0"/>
          <w:numId w:val="28"/>
        </w:numPr>
        <w:rPr>
          <w:rFonts w:asciiTheme="minorHAnsi" w:hAnsiTheme="minorHAnsi" w:cstheme="minorHAnsi"/>
        </w:rPr>
      </w:pPr>
      <w:r w:rsidRPr="00BE4F01">
        <w:rPr>
          <w:rFonts w:asciiTheme="minorHAnsi" w:hAnsiTheme="minorHAnsi" w:cstheme="minorHAnsi"/>
        </w:rPr>
        <w:t>k předložení dokladů, z nichž vyplývá vztah všech osob dle písmena a) k dodavateli; těmito doklady jsou zejména</w:t>
      </w:r>
    </w:p>
    <w:p w14:paraId="379AF6CF" w14:textId="77777777" w:rsidR="00DE6257" w:rsidRPr="00BE4F01" w:rsidRDefault="00DE6257" w:rsidP="006D44A6">
      <w:pPr>
        <w:pStyle w:val="Odstavecseseznamem"/>
        <w:widowControl w:val="0"/>
        <w:numPr>
          <w:ilvl w:val="0"/>
          <w:numId w:val="29"/>
        </w:numPr>
        <w:rPr>
          <w:rFonts w:asciiTheme="minorHAnsi" w:hAnsiTheme="minorHAnsi" w:cstheme="minorHAnsi"/>
        </w:rPr>
      </w:pPr>
      <w:r w:rsidRPr="00BE4F01">
        <w:rPr>
          <w:rFonts w:asciiTheme="minorHAnsi" w:hAnsiTheme="minorHAnsi" w:cstheme="minorHAnsi"/>
        </w:rPr>
        <w:t>výpis z obchodního rejstříku nebo jiné obdobné evidence,</w:t>
      </w:r>
    </w:p>
    <w:p w14:paraId="4EFB4189" w14:textId="77777777" w:rsidR="00DE6257" w:rsidRPr="00BE4F01" w:rsidRDefault="00DE6257" w:rsidP="006D44A6">
      <w:pPr>
        <w:pStyle w:val="Odstavecseseznamem"/>
        <w:widowControl w:val="0"/>
        <w:numPr>
          <w:ilvl w:val="0"/>
          <w:numId w:val="29"/>
        </w:numPr>
        <w:rPr>
          <w:rFonts w:asciiTheme="minorHAnsi" w:hAnsiTheme="minorHAnsi" w:cstheme="minorHAnsi"/>
        </w:rPr>
      </w:pPr>
      <w:r w:rsidRPr="00BE4F01">
        <w:rPr>
          <w:rFonts w:asciiTheme="minorHAnsi" w:hAnsiTheme="minorHAnsi" w:cstheme="minorHAnsi"/>
        </w:rPr>
        <w:t>seznam akcionářů,</w:t>
      </w:r>
    </w:p>
    <w:p w14:paraId="180DF28C" w14:textId="77777777" w:rsidR="00DE6257" w:rsidRPr="00BE4F01" w:rsidRDefault="00DE6257" w:rsidP="006D44A6">
      <w:pPr>
        <w:pStyle w:val="Odstavecseseznamem"/>
        <w:widowControl w:val="0"/>
        <w:numPr>
          <w:ilvl w:val="0"/>
          <w:numId w:val="29"/>
        </w:numPr>
        <w:rPr>
          <w:rFonts w:asciiTheme="minorHAnsi" w:hAnsiTheme="minorHAnsi" w:cstheme="minorHAnsi"/>
        </w:rPr>
      </w:pPr>
      <w:r w:rsidRPr="00BE4F01">
        <w:rPr>
          <w:rFonts w:asciiTheme="minorHAnsi" w:hAnsiTheme="minorHAnsi" w:cstheme="minorHAnsi"/>
        </w:rPr>
        <w:t>rozhodnutí statutárního orgánu o vyplacení podílu na zisku,</w:t>
      </w:r>
    </w:p>
    <w:p w14:paraId="6A1EAD2A" w14:textId="77777777" w:rsidR="00DE6257" w:rsidRPr="00BE4F01" w:rsidRDefault="00DE6257" w:rsidP="006D44A6">
      <w:pPr>
        <w:pStyle w:val="Odstavecseseznamem"/>
        <w:widowControl w:val="0"/>
        <w:numPr>
          <w:ilvl w:val="0"/>
          <w:numId w:val="29"/>
        </w:numPr>
        <w:rPr>
          <w:rFonts w:asciiTheme="minorHAnsi" w:hAnsiTheme="minorHAnsi" w:cstheme="minorHAnsi"/>
        </w:rPr>
      </w:pPr>
      <w:r w:rsidRPr="00BE4F01">
        <w:rPr>
          <w:rFonts w:asciiTheme="minorHAnsi" w:hAnsiTheme="minorHAnsi" w:cstheme="minorHAnsi"/>
        </w:rPr>
        <w:t>společenská smlouva, zakladatelská listina nebo stanovy.</w:t>
      </w:r>
    </w:p>
    <w:p w14:paraId="35E608F6" w14:textId="180E3F9E" w:rsidR="00D266E4" w:rsidRDefault="00D266E4" w:rsidP="00E82B12">
      <w:pPr>
        <w:pStyle w:val="Nadpis3"/>
      </w:pPr>
      <w:r>
        <w:t xml:space="preserve">Zadavatel v rámci součinnosti před podpisem smlouvy bude dále požadovat předložení alespoň prosté kopie dokladu o uzavření pojistné smlouvy podle podmínek stanovených v příloze č. </w:t>
      </w:r>
      <w:r w:rsidR="00803044">
        <w:t>1</w:t>
      </w:r>
      <w:r>
        <w:t xml:space="preserve"> této zadávací dokumentace.</w:t>
      </w:r>
    </w:p>
    <w:p w14:paraId="54F2A400" w14:textId="77777777" w:rsidR="00DE6257" w:rsidRPr="00BE4F01" w:rsidRDefault="00DE6257" w:rsidP="00E82B12">
      <w:pPr>
        <w:pStyle w:val="Nadpis3"/>
      </w:pPr>
      <w:r w:rsidRPr="00BE4F01">
        <w:t>Zadavatel rovněž upozorňuje, že v souladu s § 211 odst. 3 ZZVZ je zadavatel povinen uzavřít smlouvu s vybraným dodavatelem elektronicky, tj. v elektronické podobě s elektronickými podpisy osob oprávněných zadavatele a dodavatele zastupovat, a tudíž bude požadovat po vybraném dodavateli, aby osoba oprávněná za dodavatele uzavřít smlouvu podepsala tuto smlouvu elektronickým podpisem.</w:t>
      </w:r>
    </w:p>
    <w:p w14:paraId="7B8A7DA5" w14:textId="77777777" w:rsidR="00513276" w:rsidRDefault="00DE6257" w:rsidP="00E82B12">
      <w:pPr>
        <w:pStyle w:val="Nadpis3"/>
      </w:pPr>
      <w:r w:rsidRPr="00BE4F01">
        <w:t>V případě nesplnění výše uvedených povinností může být vybraný dodavatel ze zadávacího řízení vyloučen. V případě vyloučení vybraného dodavatele na základě výše uvedeného, bude zadavatel postupovat dle § 125 ZZVZ.</w:t>
      </w:r>
    </w:p>
    <w:p w14:paraId="130ECCB1" w14:textId="77777777" w:rsidR="00513276" w:rsidRPr="00BE4F01" w:rsidRDefault="00513276" w:rsidP="00B54E39">
      <w:pPr>
        <w:pStyle w:val="Nadpis1"/>
        <w:keepNext w:val="0"/>
        <w:keepLines w:val="0"/>
        <w:widowControl w:val="0"/>
        <w:rPr>
          <w:rFonts w:asciiTheme="minorHAnsi" w:hAnsiTheme="minorHAnsi" w:cstheme="minorHAnsi"/>
          <w:sz w:val="22"/>
          <w:szCs w:val="22"/>
        </w:rPr>
      </w:pPr>
      <w:bookmarkStart w:id="34" w:name="_Toc22543232"/>
      <w:r w:rsidRPr="00BE4F01">
        <w:rPr>
          <w:rFonts w:asciiTheme="minorHAnsi" w:hAnsiTheme="minorHAnsi" w:cstheme="minorHAnsi"/>
          <w:sz w:val="22"/>
          <w:szCs w:val="22"/>
        </w:rPr>
        <w:t>PŘÍLOHY ZADÁVACÍ DOKUMENTACE</w:t>
      </w:r>
      <w:bookmarkEnd w:id="34"/>
    </w:p>
    <w:p w14:paraId="39CF5374" w14:textId="77777777" w:rsidR="00513276" w:rsidRPr="00BE4F01" w:rsidRDefault="00513276" w:rsidP="00E82B12">
      <w:pPr>
        <w:pStyle w:val="Nadpis3"/>
      </w:pPr>
      <w:r w:rsidRPr="00BE4F01">
        <w:t>Zadávací dokumentace má následující přílohy:</w:t>
      </w:r>
    </w:p>
    <w:p w14:paraId="61C168F9" w14:textId="77777777" w:rsidR="00513276" w:rsidRPr="00BE4F01" w:rsidRDefault="00513276" w:rsidP="00B54E39">
      <w:pPr>
        <w:widowControl w:val="0"/>
        <w:ind w:left="708"/>
        <w:rPr>
          <w:rFonts w:asciiTheme="minorHAnsi" w:hAnsiTheme="minorHAnsi" w:cstheme="minorHAnsi"/>
        </w:rPr>
      </w:pPr>
      <w:r w:rsidRPr="00BE4F01">
        <w:rPr>
          <w:rFonts w:asciiTheme="minorHAnsi" w:hAnsiTheme="minorHAnsi" w:cstheme="minorHAnsi"/>
        </w:rPr>
        <w:t>Příloha č. 1 - Závazný návrh příkazní smlouvy</w:t>
      </w:r>
    </w:p>
    <w:p w14:paraId="53E4FE82" w14:textId="77777777" w:rsidR="00513276" w:rsidRPr="00BE4F01" w:rsidRDefault="009475F6" w:rsidP="009475F6">
      <w:pPr>
        <w:widowControl w:val="0"/>
        <w:ind w:left="708"/>
        <w:rPr>
          <w:rFonts w:asciiTheme="minorHAnsi" w:hAnsiTheme="minorHAnsi" w:cstheme="minorHAnsi"/>
        </w:rPr>
      </w:pPr>
      <w:r w:rsidRPr="00BE4F01">
        <w:rPr>
          <w:rFonts w:asciiTheme="minorHAnsi" w:hAnsiTheme="minorHAnsi" w:cstheme="minorHAnsi"/>
        </w:rPr>
        <w:t xml:space="preserve">Příloha č. 2 - </w:t>
      </w:r>
      <w:r w:rsidR="00513276" w:rsidRPr="00BE4F01">
        <w:rPr>
          <w:rFonts w:asciiTheme="minorHAnsi" w:hAnsiTheme="minorHAnsi" w:cstheme="minorHAnsi"/>
        </w:rPr>
        <w:t>Krycí list nabídky</w:t>
      </w:r>
    </w:p>
    <w:p w14:paraId="1304AA34" w14:textId="77777777" w:rsidR="00513276" w:rsidRPr="00BE4F01" w:rsidRDefault="00513276" w:rsidP="00B54E39">
      <w:pPr>
        <w:widowControl w:val="0"/>
        <w:ind w:left="708"/>
        <w:rPr>
          <w:rFonts w:asciiTheme="minorHAnsi" w:hAnsiTheme="minorHAnsi" w:cstheme="minorHAnsi"/>
        </w:rPr>
      </w:pPr>
      <w:r w:rsidRPr="00BE4F01">
        <w:rPr>
          <w:rFonts w:asciiTheme="minorHAnsi" w:hAnsiTheme="minorHAnsi" w:cstheme="minorHAnsi"/>
        </w:rPr>
        <w:t>Příloha č. 3 - Tabulka zpracování nabídkové ceny</w:t>
      </w:r>
    </w:p>
    <w:p w14:paraId="350252BA" w14:textId="77777777" w:rsidR="00513276" w:rsidRPr="00BE4F01" w:rsidRDefault="00513276" w:rsidP="00B54E39">
      <w:pPr>
        <w:widowControl w:val="0"/>
        <w:ind w:left="708"/>
        <w:rPr>
          <w:rFonts w:asciiTheme="minorHAnsi" w:hAnsiTheme="minorHAnsi" w:cstheme="minorHAnsi"/>
        </w:rPr>
      </w:pPr>
      <w:r w:rsidRPr="00BE4F01">
        <w:rPr>
          <w:rFonts w:asciiTheme="minorHAnsi" w:hAnsiTheme="minorHAnsi" w:cstheme="minorHAnsi"/>
        </w:rPr>
        <w:t xml:space="preserve">Příloha č. 4 - Čestné prohlášení </w:t>
      </w:r>
      <w:r w:rsidR="009475F6" w:rsidRPr="00BE4F01">
        <w:rPr>
          <w:rFonts w:asciiTheme="minorHAnsi" w:hAnsiTheme="minorHAnsi" w:cstheme="minorHAnsi"/>
        </w:rPr>
        <w:t>o splnění kvalifikace dodavatele</w:t>
      </w:r>
    </w:p>
    <w:p w14:paraId="352C6823" w14:textId="77777777" w:rsidR="009475F6" w:rsidRPr="00BE4F01" w:rsidRDefault="009475F6" w:rsidP="00B54E39">
      <w:pPr>
        <w:widowControl w:val="0"/>
        <w:ind w:left="708"/>
        <w:rPr>
          <w:rFonts w:asciiTheme="minorHAnsi" w:hAnsiTheme="minorHAnsi" w:cstheme="minorHAnsi"/>
        </w:rPr>
      </w:pPr>
      <w:r w:rsidRPr="00BE4F01">
        <w:rPr>
          <w:rFonts w:asciiTheme="minorHAnsi" w:hAnsiTheme="minorHAnsi" w:cstheme="minorHAnsi"/>
        </w:rPr>
        <w:t xml:space="preserve">Příloha č. 5 </w:t>
      </w:r>
      <w:r w:rsidR="00D55865" w:rsidRPr="00BE4F01">
        <w:rPr>
          <w:rFonts w:asciiTheme="minorHAnsi" w:hAnsiTheme="minorHAnsi" w:cstheme="minorHAnsi"/>
        </w:rPr>
        <w:t>-</w:t>
      </w:r>
      <w:r w:rsidRPr="00BE4F01">
        <w:rPr>
          <w:rFonts w:asciiTheme="minorHAnsi" w:hAnsiTheme="minorHAnsi" w:cstheme="minorHAnsi"/>
        </w:rPr>
        <w:t xml:space="preserve"> Seznam poddodavatelů</w:t>
      </w:r>
    </w:p>
    <w:p w14:paraId="03A3D3E5" w14:textId="77777777" w:rsidR="00D55865" w:rsidRPr="00BE4F01" w:rsidRDefault="00D55865" w:rsidP="00B54E39">
      <w:pPr>
        <w:widowControl w:val="0"/>
        <w:ind w:left="708"/>
        <w:rPr>
          <w:rFonts w:asciiTheme="minorHAnsi" w:hAnsiTheme="minorHAnsi" w:cstheme="minorHAnsi"/>
        </w:rPr>
      </w:pPr>
      <w:r w:rsidRPr="00BE4F01">
        <w:rPr>
          <w:rFonts w:asciiTheme="minorHAnsi" w:hAnsiTheme="minorHAnsi" w:cstheme="minorHAnsi"/>
        </w:rPr>
        <w:t>Příloha č. 6 - Vzor profesního životopisu</w:t>
      </w:r>
    </w:p>
    <w:p w14:paraId="3F04AF1D" w14:textId="77777777" w:rsidR="00513276" w:rsidRPr="00BE4F01" w:rsidRDefault="00513276" w:rsidP="00B54E39">
      <w:pPr>
        <w:widowControl w:val="0"/>
        <w:ind w:left="708"/>
        <w:rPr>
          <w:rFonts w:asciiTheme="minorHAnsi" w:hAnsiTheme="minorHAnsi" w:cstheme="minorHAnsi"/>
        </w:rPr>
      </w:pPr>
    </w:p>
    <w:p w14:paraId="31BECAD8" w14:textId="1DF1D68F" w:rsidR="0054233A" w:rsidRPr="00BE4F01" w:rsidRDefault="00513276" w:rsidP="00B54E39">
      <w:pPr>
        <w:pStyle w:val="Zkladntext"/>
        <w:widowControl w:val="0"/>
        <w:shd w:val="clear" w:color="auto" w:fill="auto"/>
        <w:tabs>
          <w:tab w:val="left" w:leader="dot" w:pos="2416"/>
        </w:tabs>
        <w:spacing w:before="0" w:after="18" w:line="210" w:lineRule="exact"/>
        <w:ind w:firstLine="0"/>
        <w:rPr>
          <w:rFonts w:asciiTheme="minorHAnsi" w:hAnsiTheme="minorHAnsi" w:cstheme="minorHAnsi"/>
        </w:rPr>
      </w:pPr>
      <w:r w:rsidRPr="00BE4F01">
        <w:rPr>
          <w:rFonts w:asciiTheme="minorHAnsi" w:hAnsiTheme="minorHAnsi" w:cstheme="minorHAnsi"/>
        </w:rPr>
        <w:t>V Praze dne</w:t>
      </w:r>
      <w:r w:rsidRPr="00BE4F01">
        <w:rPr>
          <w:rStyle w:val="Zkladntext102"/>
          <w:rFonts w:asciiTheme="minorHAnsi" w:hAnsiTheme="minorHAnsi" w:cstheme="minorHAnsi"/>
          <w:sz w:val="22"/>
        </w:rPr>
        <w:t xml:space="preserve"> </w:t>
      </w:r>
      <w:r w:rsidR="00F4564E">
        <w:rPr>
          <w:rFonts w:asciiTheme="minorHAnsi" w:hAnsiTheme="minorHAnsi" w:cstheme="minorHAnsi"/>
        </w:rPr>
        <w:t>_______</w:t>
      </w:r>
      <w:r w:rsidRPr="00BE4F01">
        <w:rPr>
          <w:rFonts w:asciiTheme="minorHAnsi" w:hAnsiTheme="minorHAnsi" w:cstheme="minorHAnsi"/>
        </w:rPr>
        <w:t>20</w:t>
      </w:r>
      <w:r w:rsidR="009C381A">
        <w:rPr>
          <w:rFonts w:asciiTheme="minorHAnsi" w:hAnsiTheme="minorHAnsi" w:cstheme="minorHAnsi"/>
        </w:rPr>
        <w:t>20</w:t>
      </w:r>
    </w:p>
    <w:p w14:paraId="407F875E" w14:textId="77777777" w:rsidR="00F4564E" w:rsidRDefault="00F4564E" w:rsidP="0054233A">
      <w:pPr>
        <w:rPr>
          <w:rFonts w:asciiTheme="minorHAnsi" w:hAnsiTheme="minorHAnsi" w:cstheme="minorHAnsi"/>
        </w:rPr>
      </w:pPr>
      <w:r>
        <w:rPr>
          <w:rFonts w:asciiTheme="minorHAnsi" w:hAnsiTheme="minorHAnsi" w:cstheme="minorHAnsi"/>
        </w:rPr>
        <w:tab/>
      </w:r>
    </w:p>
    <w:p w14:paraId="7783AA9B" w14:textId="77777777" w:rsidR="00F4564E" w:rsidRDefault="00F4564E" w:rsidP="0054233A">
      <w:pPr>
        <w:rPr>
          <w:rFonts w:asciiTheme="minorHAnsi" w:hAnsiTheme="minorHAnsi" w:cstheme="minorHAnsi"/>
        </w:rPr>
      </w:pPr>
    </w:p>
    <w:p w14:paraId="5D22169F" w14:textId="77777777" w:rsidR="00F4564E" w:rsidRDefault="00F4564E" w:rsidP="0054233A">
      <w:pPr>
        <w:rPr>
          <w:rFonts w:asciiTheme="minorHAnsi" w:hAnsiTheme="minorHAnsi" w:cstheme="minorHAnsi"/>
        </w:rPr>
      </w:pPr>
    </w:p>
    <w:p w14:paraId="3604DF27" w14:textId="77777777" w:rsidR="00F4564E" w:rsidRDefault="00F4564E" w:rsidP="0054233A">
      <w:pPr>
        <w:rPr>
          <w:rFonts w:asciiTheme="minorHAnsi" w:hAnsiTheme="minorHAnsi" w:cstheme="minorHAnsi"/>
        </w:rPr>
      </w:pPr>
      <w:r>
        <w:rPr>
          <w:rFonts w:asciiTheme="minorHAnsi" w:hAnsiTheme="minorHAnsi" w:cstheme="minorHAnsi"/>
        </w:rPr>
        <w:tab/>
        <w:t>_____________________________________</w:t>
      </w:r>
    </w:p>
    <w:p w14:paraId="7F789C1A" w14:textId="5F871AF5" w:rsidR="0054233A" w:rsidRPr="00BE4F01" w:rsidRDefault="00F4564E" w:rsidP="0054233A">
      <w:pPr>
        <w:rPr>
          <w:rFonts w:asciiTheme="minorHAnsi" w:hAnsiTheme="minorHAnsi" w:cstheme="minorHAnsi"/>
        </w:rPr>
      </w:pPr>
      <w:r>
        <w:rPr>
          <w:rFonts w:asciiTheme="minorHAnsi" w:hAnsiTheme="minorHAnsi" w:cstheme="minorHAnsi"/>
        </w:rPr>
        <w:tab/>
      </w:r>
      <w:r w:rsidRPr="00F4564E">
        <w:rPr>
          <w:rFonts w:asciiTheme="minorHAnsi" w:hAnsiTheme="minorHAnsi" w:cstheme="minorHAnsi"/>
        </w:rPr>
        <w:t xml:space="preserve">doc. PhDr. Michal Pullmann, Ph.D., děkan </w:t>
      </w:r>
      <w:r>
        <w:rPr>
          <w:rFonts w:asciiTheme="minorHAnsi" w:hAnsiTheme="minorHAnsi" w:cstheme="minorHAnsi"/>
        </w:rPr>
        <w:t>FF UK</w:t>
      </w:r>
      <w:r w:rsidR="0054233A" w:rsidRPr="00BE4F01">
        <w:rPr>
          <w:rFonts w:asciiTheme="minorHAnsi" w:hAnsiTheme="minorHAnsi" w:cstheme="minorHAnsi"/>
        </w:rPr>
        <w:br w:type="page"/>
      </w:r>
    </w:p>
    <w:p w14:paraId="51099744" w14:textId="77777777" w:rsidR="0054233A" w:rsidRPr="00BE4F01" w:rsidRDefault="0054233A" w:rsidP="0054233A">
      <w:pPr>
        <w:pStyle w:val="Odstsl"/>
        <w:ind w:left="0" w:firstLine="0"/>
        <w:jc w:val="center"/>
        <w:rPr>
          <w:rFonts w:asciiTheme="minorHAnsi" w:hAnsiTheme="minorHAnsi" w:cstheme="minorHAnsi"/>
          <w:i/>
          <w:sz w:val="22"/>
        </w:rPr>
      </w:pPr>
      <w:r w:rsidRPr="00BE4F01">
        <w:rPr>
          <w:rFonts w:asciiTheme="minorHAnsi" w:hAnsiTheme="minorHAnsi" w:cstheme="minorHAnsi"/>
          <w:b/>
          <w:sz w:val="22"/>
        </w:rPr>
        <w:t xml:space="preserve">Příloha č. 1 – </w:t>
      </w:r>
      <w:r w:rsidR="00C95508">
        <w:rPr>
          <w:rFonts w:asciiTheme="minorHAnsi" w:hAnsiTheme="minorHAnsi" w:cstheme="minorHAnsi"/>
          <w:b/>
          <w:sz w:val="22"/>
        </w:rPr>
        <w:t>Závazný n</w:t>
      </w:r>
      <w:r w:rsidRPr="00BE4F01">
        <w:rPr>
          <w:rFonts w:asciiTheme="minorHAnsi" w:hAnsiTheme="minorHAnsi" w:cstheme="minorHAnsi"/>
          <w:b/>
          <w:sz w:val="22"/>
        </w:rPr>
        <w:t xml:space="preserve">ávrh příkazní smlouvy </w:t>
      </w:r>
    </w:p>
    <w:p w14:paraId="77FCF56D" w14:textId="77777777" w:rsidR="0054233A" w:rsidRPr="00BE4F01" w:rsidRDefault="0054233A" w:rsidP="0054233A">
      <w:pPr>
        <w:pStyle w:val="Odstsl"/>
        <w:ind w:left="0" w:firstLine="0"/>
        <w:jc w:val="center"/>
        <w:rPr>
          <w:rFonts w:asciiTheme="minorHAnsi" w:hAnsiTheme="minorHAnsi" w:cstheme="minorHAnsi"/>
          <w:i/>
          <w:sz w:val="22"/>
        </w:rPr>
      </w:pPr>
      <w:r w:rsidRPr="00BE4F01">
        <w:rPr>
          <w:rFonts w:asciiTheme="minorHAnsi" w:hAnsiTheme="minorHAnsi" w:cstheme="minorHAnsi"/>
          <w:i/>
          <w:sz w:val="22"/>
        </w:rPr>
        <w:t>(samostatný soubor, není součástí nabídky)</w:t>
      </w:r>
    </w:p>
    <w:p w14:paraId="3E603BC0" w14:textId="77777777" w:rsidR="0054233A" w:rsidRPr="00BE4F01" w:rsidRDefault="0054233A" w:rsidP="0054233A">
      <w:pPr>
        <w:rPr>
          <w:rFonts w:asciiTheme="minorHAnsi" w:hAnsiTheme="minorHAnsi" w:cstheme="minorHAnsi"/>
        </w:rPr>
      </w:pPr>
      <w:r w:rsidRPr="00BE4F01">
        <w:rPr>
          <w:rFonts w:asciiTheme="minorHAnsi" w:hAnsiTheme="minorHAnsi" w:cstheme="minorHAnsi"/>
        </w:rPr>
        <w:br w:type="page"/>
      </w:r>
    </w:p>
    <w:p w14:paraId="0CE116FC" w14:textId="77777777" w:rsidR="0054233A" w:rsidRPr="00BE4F01" w:rsidRDefault="0054233A" w:rsidP="0054233A">
      <w:pPr>
        <w:pStyle w:val="Odstsl"/>
        <w:widowControl w:val="0"/>
        <w:ind w:left="0" w:firstLine="0"/>
        <w:jc w:val="center"/>
        <w:rPr>
          <w:rFonts w:asciiTheme="minorHAnsi" w:hAnsiTheme="minorHAnsi" w:cstheme="minorHAnsi"/>
          <w:b/>
          <w:sz w:val="22"/>
        </w:rPr>
      </w:pPr>
      <w:r w:rsidRPr="00BE4F01">
        <w:rPr>
          <w:rFonts w:asciiTheme="minorHAnsi" w:hAnsiTheme="minorHAnsi" w:cstheme="minorHAnsi"/>
          <w:b/>
          <w:sz w:val="22"/>
        </w:rPr>
        <w:t xml:space="preserve">Příloha č. 2 – Krycí list nabídky </w:t>
      </w:r>
    </w:p>
    <w:p w14:paraId="323B7A0B" w14:textId="381AF9C2" w:rsidR="0054233A" w:rsidRPr="00BE4F01" w:rsidRDefault="0054233A" w:rsidP="0054233A">
      <w:pPr>
        <w:spacing w:line="276" w:lineRule="auto"/>
        <w:jc w:val="center"/>
        <w:rPr>
          <w:rFonts w:asciiTheme="minorHAnsi" w:eastAsiaTheme="minorEastAsia" w:hAnsiTheme="minorHAnsi" w:cstheme="minorHAnsi"/>
          <w:highlight w:val="yellow"/>
          <w:lang w:eastAsia="cs-CZ"/>
        </w:rPr>
      </w:pPr>
      <w:r w:rsidRPr="00BE4F01">
        <w:rPr>
          <w:rFonts w:asciiTheme="minorHAnsi" w:hAnsiTheme="minorHAnsi" w:cstheme="minorHAnsi"/>
          <w:i/>
        </w:rPr>
        <w:t xml:space="preserve">(samostatný soubor, </w:t>
      </w:r>
      <w:r w:rsidR="00082A11">
        <w:rPr>
          <w:rFonts w:asciiTheme="minorHAnsi" w:hAnsiTheme="minorHAnsi" w:cstheme="minorHAnsi"/>
          <w:i/>
        </w:rPr>
        <w:t>je povinnou</w:t>
      </w:r>
      <w:r w:rsidR="00082A11" w:rsidRPr="00BE4F01">
        <w:rPr>
          <w:rFonts w:asciiTheme="minorHAnsi" w:hAnsiTheme="minorHAnsi" w:cstheme="minorHAnsi"/>
          <w:i/>
        </w:rPr>
        <w:t xml:space="preserve"> </w:t>
      </w:r>
      <w:r w:rsidRPr="00BE4F01">
        <w:rPr>
          <w:rFonts w:asciiTheme="minorHAnsi" w:hAnsiTheme="minorHAnsi" w:cstheme="minorHAnsi"/>
          <w:i/>
        </w:rPr>
        <w:t>součástí nabídky</w:t>
      </w:r>
      <w:r w:rsidR="00082A11">
        <w:rPr>
          <w:rFonts w:asciiTheme="minorHAnsi" w:hAnsiTheme="minorHAnsi" w:cstheme="minorHAnsi"/>
          <w:i/>
        </w:rPr>
        <w:t xml:space="preserve"> ve vyplněné podobě</w:t>
      </w:r>
      <w:r w:rsidRPr="00BE4F01">
        <w:rPr>
          <w:rFonts w:asciiTheme="minorHAnsi" w:hAnsiTheme="minorHAnsi" w:cstheme="minorHAnsi"/>
          <w:i/>
        </w:rPr>
        <w:t>)</w:t>
      </w:r>
    </w:p>
    <w:p w14:paraId="2EC5D030" w14:textId="77777777" w:rsidR="0054233A" w:rsidRPr="00BE4F01" w:rsidRDefault="0054233A" w:rsidP="0054233A">
      <w:pPr>
        <w:spacing w:line="276" w:lineRule="auto"/>
        <w:rPr>
          <w:rFonts w:asciiTheme="minorHAnsi" w:eastAsiaTheme="minorEastAsia" w:hAnsiTheme="minorHAnsi" w:cstheme="minorHAnsi"/>
          <w:lang w:eastAsia="cs-CZ"/>
        </w:rPr>
      </w:pPr>
      <w:r w:rsidRPr="00BE4F01">
        <w:rPr>
          <w:rFonts w:asciiTheme="minorHAnsi" w:eastAsiaTheme="minorEastAsia" w:hAnsiTheme="minorHAnsi" w:cstheme="minorHAnsi"/>
          <w:highlight w:val="yellow"/>
          <w:lang w:eastAsia="cs-CZ"/>
        </w:rPr>
        <w:t>[Pozn. pro dodavatele: Žlutě označené údaje zadávací dokumentace musí být doplněny dodavatelem před podáním nabídky. Text v této závorce bude vypuštěn.]</w:t>
      </w:r>
    </w:p>
    <w:p w14:paraId="75D09342" w14:textId="77777777" w:rsidR="0054233A" w:rsidRPr="00BE4F01" w:rsidRDefault="0054233A" w:rsidP="0054233A">
      <w:pPr>
        <w:spacing w:after="0" w:line="276" w:lineRule="auto"/>
        <w:rPr>
          <w:rFonts w:asciiTheme="minorHAnsi" w:eastAsiaTheme="minorEastAsia" w:hAnsiTheme="minorHAnsi" w:cstheme="minorHAnsi"/>
          <w:b/>
          <w:lang w:eastAsia="cs-CZ"/>
        </w:rPr>
      </w:pPr>
      <w:r w:rsidRPr="00BE4F01">
        <w:rPr>
          <w:rFonts w:asciiTheme="minorHAnsi" w:eastAsiaTheme="minorEastAsia" w:hAnsiTheme="minorHAnsi" w:cstheme="minorHAnsi"/>
          <w:b/>
          <w:lang w:eastAsia="cs-CZ"/>
        </w:rPr>
        <w:t xml:space="preserve">NÁZEV VZ: </w:t>
      </w:r>
      <w:r w:rsidRPr="00BE4F01">
        <w:rPr>
          <w:rFonts w:asciiTheme="minorHAnsi" w:eastAsiaTheme="minorEastAsia" w:hAnsiTheme="minorHAnsi" w:cstheme="minorHAnsi"/>
          <w:b/>
          <w:lang w:eastAsia="cs-CZ"/>
        </w:rPr>
        <w:tab/>
      </w:r>
      <w:r w:rsidR="0068239E" w:rsidRPr="00BE4F01">
        <w:rPr>
          <w:rFonts w:asciiTheme="minorHAnsi" w:eastAsiaTheme="minorEastAsia" w:hAnsiTheme="minorHAnsi" w:cstheme="minorHAnsi"/>
          <w:b/>
          <w:lang w:eastAsia="cs-CZ"/>
        </w:rPr>
        <w:t>„Rekonstrukce a dostavba budov FF UK, Opletalova 47, 49, Praha 1 – TDS a BOZP“</w:t>
      </w:r>
    </w:p>
    <w:p w14:paraId="5DAE324D" w14:textId="77777777" w:rsidR="0054233A" w:rsidRPr="00BE4F01" w:rsidRDefault="0054233A" w:rsidP="0068239E">
      <w:pPr>
        <w:spacing w:before="0" w:after="0"/>
        <w:rPr>
          <w:rFonts w:asciiTheme="minorHAnsi" w:eastAsiaTheme="minorEastAsia" w:hAnsiTheme="minorHAnsi" w:cstheme="minorHAnsi"/>
          <w:b/>
          <w:lang w:eastAsia="cs-CZ"/>
        </w:rPr>
      </w:pPr>
    </w:p>
    <w:p w14:paraId="7ECCA064" w14:textId="77777777" w:rsidR="0054233A" w:rsidRPr="00BE4F01" w:rsidRDefault="0054233A" w:rsidP="0054233A">
      <w:pPr>
        <w:spacing w:after="0" w:line="276" w:lineRule="auto"/>
        <w:rPr>
          <w:rFonts w:asciiTheme="minorHAnsi" w:eastAsiaTheme="minorEastAsia" w:hAnsiTheme="minorHAnsi" w:cstheme="minorHAnsi"/>
          <w:b/>
          <w:lang w:eastAsia="cs-CZ"/>
        </w:rPr>
      </w:pPr>
      <w:r w:rsidRPr="00BE4F01">
        <w:rPr>
          <w:rFonts w:asciiTheme="minorHAnsi" w:eastAsiaTheme="minorEastAsia" w:hAnsiTheme="minorHAnsi" w:cstheme="minorHAnsi"/>
          <w:b/>
          <w:lang w:eastAsia="cs-CZ"/>
        </w:rPr>
        <w:t>Zadavatel:</w:t>
      </w:r>
      <w:r w:rsidRPr="00BE4F01">
        <w:rPr>
          <w:rFonts w:asciiTheme="minorHAnsi" w:eastAsiaTheme="minorEastAsia" w:hAnsiTheme="minorHAnsi" w:cstheme="minorHAnsi"/>
          <w:b/>
          <w:lang w:eastAsia="cs-CZ"/>
        </w:rPr>
        <w:tab/>
        <w:t xml:space="preserve">Univerzita Karlova </w:t>
      </w:r>
    </w:p>
    <w:p w14:paraId="0B32162A" w14:textId="77777777" w:rsidR="0054233A" w:rsidRPr="00BE4F01" w:rsidRDefault="0054233A" w:rsidP="0054233A">
      <w:pPr>
        <w:spacing w:after="0" w:line="276" w:lineRule="auto"/>
        <w:rPr>
          <w:rFonts w:asciiTheme="minorHAnsi" w:eastAsiaTheme="minorEastAsia" w:hAnsiTheme="minorHAnsi" w:cstheme="minorHAnsi"/>
          <w:lang w:eastAsia="cs-CZ"/>
        </w:rPr>
      </w:pPr>
      <w:r w:rsidRPr="00BE4F01">
        <w:rPr>
          <w:rFonts w:asciiTheme="minorHAnsi" w:eastAsiaTheme="minorEastAsia" w:hAnsiTheme="minorHAnsi" w:cstheme="minorHAnsi"/>
          <w:b/>
          <w:lang w:eastAsia="cs-CZ"/>
        </w:rPr>
        <w:t>Sídlo:</w:t>
      </w:r>
      <w:r w:rsidRPr="00BE4F01">
        <w:rPr>
          <w:rFonts w:asciiTheme="minorHAnsi" w:eastAsiaTheme="minorEastAsia" w:hAnsiTheme="minorHAnsi" w:cstheme="minorHAnsi"/>
          <w:b/>
          <w:lang w:eastAsia="cs-CZ"/>
        </w:rPr>
        <w:tab/>
      </w:r>
      <w:r w:rsidRPr="00BE4F01">
        <w:rPr>
          <w:rFonts w:asciiTheme="minorHAnsi" w:eastAsiaTheme="minorEastAsia" w:hAnsiTheme="minorHAnsi" w:cstheme="minorHAnsi"/>
          <w:b/>
          <w:lang w:eastAsia="cs-CZ"/>
        </w:rPr>
        <w:tab/>
      </w:r>
      <w:r w:rsidRPr="00BE4F01">
        <w:rPr>
          <w:rFonts w:asciiTheme="minorHAnsi" w:eastAsiaTheme="minorEastAsia" w:hAnsiTheme="minorHAnsi" w:cstheme="minorHAnsi"/>
          <w:lang w:eastAsia="cs-CZ"/>
        </w:rPr>
        <w:t>Ovocný trh 560/5, 113 36 Praha 1</w:t>
      </w:r>
    </w:p>
    <w:p w14:paraId="1B890A39" w14:textId="77777777" w:rsidR="0054233A" w:rsidRPr="00BE4F01" w:rsidRDefault="0054233A" w:rsidP="0054233A">
      <w:pPr>
        <w:spacing w:after="0" w:line="276" w:lineRule="auto"/>
        <w:rPr>
          <w:rFonts w:asciiTheme="minorHAnsi" w:eastAsiaTheme="minorEastAsia" w:hAnsiTheme="minorHAnsi" w:cstheme="minorHAnsi"/>
          <w:lang w:eastAsia="cs-CZ"/>
        </w:rPr>
      </w:pPr>
      <w:r w:rsidRPr="00BE4F01">
        <w:rPr>
          <w:rFonts w:asciiTheme="minorHAnsi" w:eastAsiaTheme="minorEastAsia" w:hAnsiTheme="minorHAnsi" w:cstheme="minorHAnsi"/>
          <w:b/>
          <w:lang w:eastAsia="cs-CZ"/>
        </w:rPr>
        <w:t>IČO:</w:t>
      </w:r>
      <w:r w:rsidRPr="00BE4F01">
        <w:rPr>
          <w:rFonts w:asciiTheme="minorHAnsi" w:eastAsiaTheme="minorEastAsia" w:hAnsiTheme="minorHAnsi" w:cstheme="minorHAnsi"/>
          <w:lang w:eastAsia="cs-CZ"/>
        </w:rPr>
        <w:tab/>
      </w:r>
      <w:r w:rsidRPr="00BE4F01">
        <w:rPr>
          <w:rFonts w:asciiTheme="minorHAnsi" w:eastAsiaTheme="minorEastAsia" w:hAnsiTheme="minorHAnsi" w:cstheme="minorHAnsi"/>
          <w:lang w:eastAsia="cs-CZ"/>
        </w:rPr>
        <w:tab/>
        <w:t>00216208</w:t>
      </w:r>
    </w:p>
    <w:p w14:paraId="7359F2B0" w14:textId="77777777" w:rsidR="0054233A" w:rsidRPr="00BE4F01" w:rsidRDefault="0054233A" w:rsidP="0068239E">
      <w:pPr>
        <w:spacing w:before="0" w:after="0"/>
        <w:rPr>
          <w:rFonts w:asciiTheme="minorHAnsi" w:eastAsiaTheme="minorEastAsia" w:hAnsiTheme="minorHAnsi" w:cstheme="minorHAnsi"/>
          <w:lang w:eastAsia="cs-CZ"/>
        </w:rPr>
      </w:pPr>
    </w:p>
    <w:p w14:paraId="5CC03CCD" w14:textId="77777777" w:rsidR="0054233A" w:rsidRPr="00BE4F01" w:rsidRDefault="0054233A" w:rsidP="0054233A">
      <w:pPr>
        <w:spacing w:after="0" w:line="276" w:lineRule="auto"/>
        <w:rPr>
          <w:rFonts w:asciiTheme="minorHAnsi" w:eastAsiaTheme="minorEastAsia" w:hAnsiTheme="minorHAnsi" w:cstheme="minorHAnsi"/>
          <w:b/>
          <w:lang w:eastAsia="cs-CZ"/>
        </w:rPr>
      </w:pPr>
      <w:r w:rsidRPr="00BE4F01">
        <w:rPr>
          <w:rFonts w:asciiTheme="minorHAnsi" w:eastAsiaTheme="minorEastAsia" w:hAnsiTheme="minorHAnsi" w:cstheme="minorHAnsi"/>
          <w:b/>
          <w:lang w:eastAsia="cs-CZ"/>
        </w:rPr>
        <w:t xml:space="preserve">DODAVATEL: </w:t>
      </w:r>
      <w:r w:rsidRPr="00BE4F01">
        <w:rPr>
          <w:rFonts w:asciiTheme="minorHAnsi" w:eastAsiaTheme="minorEastAsia" w:hAnsiTheme="minorHAnsi" w:cstheme="minorHAnsi"/>
          <w:b/>
          <w:lang w:eastAsia="cs-CZ"/>
        </w:rPr>
        <w:tab/>
      </w:r>
      <w:r w:rsidRPr="00BE4F01">
        <w:rPr>
          <w:rFonts w:asciiTheme="minorHAnsi" w:eastAsiaTheme="minorEastAsia" w:hAnsiTheme="minorHAnsi" w:cstheme="minorHAnsi"/>
          <w:b/>
          <w:highlight w:val="yellow"/>
          <w:lang w:eastAsia="cs-CZ"/>
        </w:rPr>
        <w:t>[doplní dodavatel]</w:t>
      </w:r>
    </w:p>
    <w:p w14:paraId="55E96FD8" w14:textId="77777777" w:rsidR="0054233A" w:rsidRPr="00BE4F01" w:rsidRDefault="0054233A" w:rsidP="0054233A">
      <w:pPr>
        <w:spacing w:after="0" w:line="276" w:lineRule="auto"/>
        <w:rPr>
          <w:rFonts w:asciiTheme="minorHAnsi" w:eastAsiaTheme="minorEastAsia" w:hAnsiTheme="minorHAnsi" w:cstheme="minorHAnsi"/>
          <w:b/>
          <w:lang w:eastAsia="cs-CZ"/>
        </w:rPr>
      </w:pPr>
      <w:r w:rsidRPr="00BE4F01">
        <w:rPr>
          <w:rFonts w:asciiTheme="minorHAnsi" w:eastAsiaTheme="minorEastAsia" w:hAnsiTheme="minorHAnsi" w:cstheme="minorHAnsi"/>
          <w:b/>
          <w:lang w:eastAsia="cs-CZ"/>
        </w:rPr>
        <w:t xml:space="preserve">Sídlo: </w:t>
      </w:r>
      <w:r w:rsidRPr="00BE4F01">
        <w:rPr>
          <w:rFonts w:asciiTheme="minorHAnsi" w:eastAsiaTheme="minorEastAsia" w:hAnsiTheme="minorHAnsi" w:cstheme="minorHAnsi"/>
          <w:b/>
          <w:lang w:eastAsia="cs-CZ"/>
        </w:rPr>
        <w:tab/>
      </w:r>
      <w:r w:rsidRPr="00BE4F01">
        <w:rPr>
          <w:rFonts w:asciiTheme="minorHAnsi" w:eastAsiaTheme="minorEastAsia" w:hAnsiTheme="minorHAnsi" w:cstheme="minorHAnsi"/>
          <w:b/>
          <w:lang w:eastAsia="cs-CZ"/>
        </w:rPr>
        <w:tab/>
      </w:r>
      <w:r w:rsidRPr="00BE4F01">
        <w:rPr>
          <w:rFonts w:asciiTheme="minorHAnsi" w:eastAsiaTheme="minorEastAsia" w:hAnsiTheme="minorHAnsi" w:cstheme="minorHAnsi"/>
          <w:b/>
          <w:highlight w:val="yellow"/>
          <w:lang w:eastAsia="cs-CZ"/>
        </w:rPr>
        <w:t>[doplní dodavatel]</w:t>
      </w:r>
    </w:p>
    <w:p w14:paraId="77749678" w14:textId="77777777" w:rsidR="0054233A" w:rsidRPr="00BE4F01" w:rsidRDefault="0054233A" w:rsidP="0054233A">
      <w:pPr>
        <w:spacing w:after="0" w:line="276" w:lineRule="auto"/>
        <w:rPr>
          <w:rFonts w:asciiTheme="minorHAnsi" w:eastAsiaTheme="minorEastAsia" w:hAnsiTheme="minorHAnsi" w:cstheme="minorHAnsi"/>
          <w:b/>
          <w:lang w:eastAsia="cs-CZ"/>
        </w:rPr>
      </w:pPr>
      <w:r w:rsidRPr="00BE4F01">
        <w:rPr>
          <w:rFonts w:asciiTheme="minorHAnsi" w:eastAsiaTheme="minorEastAsia" w:hAnsiTheme="minorHAnsi" w:cstheme="minorHAnsi"/>
          <w:b/>
          <w:lang w:eastAsia="cs-CZ"/>
        </w:rPr>
        <w:t xml:space="preserve">IČO: </w:t>
      </w:r>
      <w:r w:rsidRPr="00BE4F01">
        <w:rPr>
          <w:rFonts w:asciiTheme="minorHAnsi" w:eastAsiaTheme="minorEastAsia" w:hAnsiTheme="minorHAnsi" w:cstheme="minorHAnsi"/>
          <w:b/>
          <w:lang w:eastAsia="cs-CZ"/>
        </w:rPr>
        <w:tab/>
      </w:r>
      <w:r w:rsidRPr="00BE4F01">
        <w:rPr>
          <w:rFonts w:asciiTheme="minorHAnsi" w:eastAsiaTheme="minorEastAsia" w:hAnsiTheme="minorHAnsi" w:cstheme="minorHAnsi"/>
          <w:b/>
          <w:lang w:eastAsia="cs-CZ"/>
        </w:rPr>
        <w:tab/>
      </w:r>
      <w:r w:rsidRPr="00BE4F01">
        <w:rPr>
          <w:rFonts w:asciiTheme="minorHAnsi" w:eastAsiaTheme="minorEastAsia" w:hAnsiTheme="minorHAnsi" w:cstheme="minorHAnsi"/>
          <w:b/>
          <w:highlight w:val="yellow"/>
          <w:lang w:eastAsia="cs-CZ"/>
        </w:rPr>
        <w:t>[doplní dodavatel]</w:t>
      </w:r>
    </w:p>
    <w:p w14:paraId="4EBD741A" w14:textId="77777777" w:rsidR="0054233A" w:rsidRPr="00BE4F01" w:rsidRDefault="0054233A" w:rsidP="0054233A">
      <w:pPr>
        <w:spacing w:after="0" w:line="276" w:lineRule="auto"/>
        <w:rPr>
          <w:rFonts w:asciiTheme="minorHAnsi" w:eastAsiaTheme="minorEastAsia" w:hAnsiTheme="minorHAnsi" w:cstheme="minorHAnsi"/>
          <w:b/>
          <w:lang w:eastAsia="cs-CZ"/>
        </w:rPr>
      </w:pPr>
      <w:r w:rsidRPr="00BE4F01">
        <w:rPr>
          <w:rFonts w:asciiTheme="minorHAnsi" w:eastAsiaTheme="minorEastAsia" w:hAnsiTheme="minorHAnsi" w:cstheme="minorHAnsi"/>
          <w:b/>
          <w:lang w:eastAsia="cs-CZ"/>
        </w:rPr>
        <w:t xml:space="preserve">Zastoupen: </w:t>
      </w:r>
      <w:r w:rsidRPr="00BE4F01">
        <w:rPr>
          <w:rFonts w:asciiTheme="minorHAnsi" w:eastAsiaTheme="minorEastAsia" w:hAnsiTheme="minorHAnsi" w:cstheme="minorHAnsi"/>
          <w:b/>
          <w:lang w:eastAsia="cs-CZ"/>
        </w:rPr>
        <w:tab/>
      </w:r>
      <w:r w:rsidRPr="00BE4F01">
        <w:rPr>
          <w:rFonts w:asciiTheme="minorHAnsi" w:eastAsiaTheme="minorEastAsia" w:hAnsiTheme="minorHAnsi" w:cstheme="minorHAnsi"/>
          <w:b/>
          <w:highlight w:val="yellow"/>
          <w:lang w:eastAsia="cs-CZ"/>
        </w:rPr>
        <w:t>[doplní dodavatel]</w:t>
      </w:r>
    </w:p>
    <w:p w14:paraId="551BE2AF" w14:textId="77777777" w:rsidR="0054233A" w:rsidRPr="00BE4F01" w:rsidRDefault="0054233A" w:rsidP="0054233A">
      <w:pPr>
        <w:spacing w:after="60" w:line="276" w:lineRule="auto"/>
        <w:rPr>
          <w:rFonts w:asciiTheme="minorHAnsi" w:eastAsiaTheme="minorEastAsia" w:hAnsiTheme="minorHAnsi" w:cstheme="minorHAnsi"/>
          <w:lang w:eastAsia="cs-CZ"/>
        </w:rPr>
      </w:pPr>
      <w:r w:rsidRPr="00BE4F01">
        <w:rPr>
          <w:rFonts w:asciiTheme="minorHAnsi" w:eastAsiaTheme="minorEastAsia" w:hAnsiTheme="minorHAnsi" w:cstheme="minorHAnsi"/>
          <w:iCs/>
          <w:highlight w:val="yellow"/>
          <w:lang w:eastAsia="cs-CZ"/>
        </w:rPr>
        <w:t>[V případě společné nabídky budou uvedeny tyto údaje všech členů společnosti.]</w:t>
      </w:r>
    </w:p>
    <w:p w14:paraId="29D43A3A" w14:textId="77777777" w:rsidR="0054233A" w:rsidRPr="00BE4F01" w:rsidRDefault="0054233A" w:rsidP="0054233A">
      <w:pPr>
        <w:spacing w:line="276" w:lineRule="auto"/>
        <w:rPr>
          <w:rFonts w:asciiTheme="minorHAnsi" w:eastAsiaTheme="minorEastAsia" w:hAnsiTheme="minorHAnsi" w:cstheme="minorHAnsi"/>
          <w:lang w:eastAsia="cs-CZ"/>
        </w:rPr>
      </w:pPr>
      <w:r w:rsidRPr="00BE4F01">
        <w:rPr>
          <w:rFonts w:asciiTheme="minorHAnsi" w:eastAsiaTheme="minorEastAsia" w:hAnsiTheme="minorHAnsi" w:cstheme="minorHAnsi"/>
          <w:lang w:eastAsia="cs-CZ"/>
        </w:rPr>
        <w:t xml:space="preserve">Řádně jsme se seznámili se zněním zadávacích podmínek výše uvedené veřejné zakázky, zejména včetně podmínek </w:t>
      </w:r>
      <w:r w:rsidR="0068239E" w:rsidRPr="00BE4F01">
        <w:rPr>
          <w:rFonts w:asciiTheme="minorHAnsi" w:eastAsiaTheme="minorEastAsia" w:hAnsiTheme="minorHAnsi" w:cstheme="minorHAnsi"/>
          <w:lang w:eastAsia="cs-CZ"/>
        </w:rPr>
        <w:t>příkazní smlouvy</w:t>
      </w:r>
      <w:r w:rsidRPr="00BE4F01">
        <w:rPr>
          <w:rFonts w:asciiTheme="minorHAnsi" w:eastAsiaTheme="minorEastAsia" w:hAnsiTheme="minorHAnsi" w:cstheme="minorHAnsi"/>
          <w:lang w:eastAsia="cs-CZ"/>
        </w:rPr>
        <w:t xml:space="preserve"> a vysvětlení zadávací dokumentace. </w:t>
      </w:r>
    </w:p>
    <w:p w14:paraId="4DCA9710" w14:textId="77777777" w:rsidR="0054233A" w:rsidRPr="00BE4F01" w:rsidRDefault="0054233A" w:rsidP="0054233A">
      <w:pPr>
        <w:spacing w:line="276" w:lineRule="auto"/>
        <w:rPr>
          <w:rFonts w:asciiTheme="minorHAnsi" w:eastAsiaTheme="minorEastAsia" w:hAnsiTheme="minorHAnsi" w:cstheme="minorHAnsi"/>
          <w:b/>
          <w:lang w:eastAsia="cs-CZ"/>
        </w:rPr>
      </w:pPr>
      <w:r w:rsidRPr="00BE4F01">
        <w:rPr>
          <w:rFonts w:asciiTheme="minorHAnsi" w:eastAsiaTheme="minorEastAsia" w:hAnsiTheme="minorHAnsi" w:cstheme="minorHAnsi"/>
          <w:b/>
          <w:lang w:eastAsia="cs-CZ"/>
        </w:rPr>
        <w:t xml:space="preserve">Tímto nabízíme </w:t>
      </w:r>
      <w:r w:rsidR="0068239E" w:rsidRPr="00BE4F01">
        <w:rPr>
          <w:rFonts w:asciiTheme="minorHAnsi" w:eastAsiaTheme="minorEastAsia" w:hAnsiTheme="minorHAnsi" w:cstheme="minorHAnsi"/>
          <w:b/>
          <w:lang w:eastAsia="cs-CZ"/>
        </w:rPr>
        <w:t>plnění předmětu veřejné zakázky</w:t>
      </w:r>
      <w:r w:rsidRPr="00BE4F01">
        <w:rPr>
          <w:rFonts w:asciiTheme="minorHAnsi" w:eastAsiaTheme="minorEastAsia" w:hAnsiTheme="minorHAnsi" w:cstheme="minorHAnsi"/>
          <w:b/>
          <w:lang w:eastAsia="cs-CZ"/>
        </w:rPr>
        <w:t xml:space="preserve"> v souladu s touto </w:t>
      </w:r>
      <w:r w:rsidR="0068239E" w:rsidRPr="00BE4F01">
        <w:rPr>
          <w:rFonts w:asciiTheme="minorHAnsi" w:eastAsiaTheme="minorEastAsia" w:hAnsiTheme="minorHAnsi" w:cstheme="minorHAnsi"/>
          <w:b/>
          <w:lang w:eastAsia="cs-CZ"/>
        </w:rPr>
        <w:t>n</w:t>
      </w:r>
      <w:r w:rsidRPr="00BE4F01">
        <w:rPr>
          <w:rFonts w:asciiTheme="minorHAnsi" w:eastAsiaTheme="minorEastAsia" w:hAnsiTheme="minorHAnsi" w:cstheme="minorHAnsi"/>
          <w:b/>
          <w:lang w:eastAsia="cs-CZ"/>
        </w:rPr>
        <w:t xml:space="preserve">abídkou za následující cenu: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2126"/>
        <w:gridCol w:w="1266"/>
        <w:gridCol w:w="2653"/>
      </w:tblGrid>
      <w:tr w:rsidR="0054233A" w:rsidRPr="00BE4F01" w14:paraId="5BA65BE6" w14:textId="77777777" w:rsidTr="006842B2">
        <w:trPr>
          <w:jc w:val="center"/>
        </w:trPr>
        <w:tc>
          <w:tcPr>
            <w:tcW w:w="3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23267" w14:textId="77777777" w:rsidR="0054233A" w:rsidRPr="00BE4F01" w:rsidRDefault="0054233A" w:rsidP="0068239E">
            <w:pPr>
              <w:spacing w:after="0" w:line="276" w:lineRule="auto"/>
              <w:jc w:val="center"/>
              <w:rPr>
                <w:rFonts w:asciiTheme="minorHAnsi" w:eastAsiaTheme="minorEastAsia" w:hAnsiTheme="minorHAnsi" w:cstheme="minorHAnsi"/>
                <w:b/>
                <w:lang w:eastAsia="cs-CZ"/>
              </w:rPr>
            </w:pPr>
            <w:r w:rsidRPr="00BE4F01">
              <w:rPr>
                <w:rFonts w:asciiTheme="minorHAnsi" w:eastAsiaTheme="minorEastAsia" w:hAnsiTheme="minorHAnsi" w:cstheme="minorHAnsi"/>
                <w:b/>
                <w:lang w:eastAsia="cs-CZ"/>
              </w:rPr>
              <w:t xml:space="preserve">Název </w:t>
            </w:r>
            <w:r w:rsidR="0068239E" w:rsidRPr="00BE4F01">
              <w:rPr>
                <w:rFonts w:asciiTheme="minorHAnsi" w:eastAsiaTheme="minorEastAsia" w:hAnsiTheme="minorHAnsi" w:cstheme="minorHAnsi"/>
                <w:b/>
                <w:bCs/>
                <w:lang w:eastAsia="cs-CZ"/>
              </w:rPr>
              <w:t>veřejné zakázky</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48159" w14:textId="77777777" w:rsidR="0054233A" w:rsidRPr="00BE4F01" w:rsidRDefault="0054233A" w:rsidP="00990E5B">
            <w:pPr>
              <w:spacing w:after="0" w:line="276" w:lineRule="auto"/>
              <w:jc w:val="center"/>
              <w:rPr>
                <w:rFonts w:asciiTheme="minorHAnsi" w:eastAsiaTheme="minorEastAsia" w:hAnsiTheme="minorHAnsi" w:cstheme="minorHAnsi"/>
                <w:b/>
                <w:lang w:eastAsia="cs-CZ"/>
              </w:rPr>
            </w:pPr>
            <w:r w:rsidRPr="00BE4F01">
              <w:rPr>
                <w:rFonts w:asciiTheme="minorHAnsi" w:eastAsiaTheme="minorEastAsia" w:hAnsiTheme="minorHAnsi" w:cstheme="minorHAnsi"/>
                <w:b/>
                <w:lang w:eastAsia="cs-CZ"/>
              </w:rPr>
              <w:t>Nabídková cena v Kč bez DPH</w:t>
            </w: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2E468" w14:textId="77777777" w:rsidR="0054233A" w:rsidRPr="00BE4F01" w:rsidRDefault="0054233A" w:rsidP="00990E5B">
            <w:pPr>
              <w:spacing w:after="0" w:line="276" w:lineRule="auto"/>
              <w:jc w:val="center"/>
              <w:rPr>
                <w:rFonts w:asciiTheme="minorHAnsi" w:eastAsiaTheme="minorEastAsia" w:hAnsiTheme="minorHAnsi" w:cstheme="minorHAnsi"/>
                <w:b/>
                <w:lang w:eastAsia="cs-CZ"/>
              </w:rPr>
            </w:pPr>
            <w:r w:rsidRPr="00BE4F01">
              <w:rPr>
                <w:rFonts w:asciiTheme="minorHAnsi" w:eastAsiaTheme="minorEastAsia" w:hAnsiTheme="minorHAnsi" w:cstheme="minorHAnsi"/>
                <w:b/>
                <w:lang w:eastAsia="cs-CZ"/>
              </w:rPr>
              <w:t>DPH v Kč</w:t>
            </w:r>
          </w:p>
        </w:tc>
        <w:tc>
          <w:tcPr>
            <w:tcW w:w="2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16903" w14:textId="77777777" w:rsidR="0054233A" w:rsidRPr="00BE4F01" w:rsidRDefault="0054233A" w:rsidP="00990E5B">
            <w:pPr>
              <w:spacing w:after="0" w:line="276" w:lineRule="auto"/>
              <w:jc w:val="center"/>
              <w:rPr>
                <w:rFonts w:asciiTheme="minorHAnsi" w:eastAsiaTheme="minorEastAsia" w:hAnsiTheme="minorHAnsi" w:cstheme="minorHAnsi"/>
                <w:b/>
                <w:lang w:eastAsia="cs-CZ"/>
              </w:rPr>
            </w:pPr>
            <w:r w:rsidRPr="00BE4F01">
              <w:rPr>
                <w:rFonts w:asciiTheme="minorHAnsi" w:eastAsiaTheme="minorEastAsia" w:hAnsiTheme="minorHAnsi" w:cstheme="minorHAnsi"/>
                <w:b/>
                <w:lang w:eastAsia="cs-CZ"/>
              </w:rPr>
              <w:t>Celková nabídková cena v Kč včetně DPH</w:t>
            </w:r>
          </w:p>
        </w:tc>
      </w:tr>
      <w:tr w:rsidR="0054233A" w:rsidRPr="00BE4F01" w14:paraId="2A715FEC" w14:textId="77777777" w:rsidTr="00990E5B">
        <w:trPr>
          <w:trHeight w:val="397"/>
          <w:jc w:val="center"/>
        </w:trPr>
        <w:tc>
          <w:tcPr>
            <w:tcW w:w="3022" w:type="dxa"/>
            <w:tcBorders>
              <w:top w:val="single" w:sz="4" w:space="0" w:color="auto"/>
              <w:left w:val="single" w:sz="4" w:space="0" w:color="auto"/>
              <w:bottom w:val="single" w:sz="4" w:space="0" w:color="auto"/>
              <w:right w:val="single" w:sz="4" w:space="0" w:color="auto"/>
            </w:tcBorders>
            <w:vAlign w:val="center"/>
          </w:tcPr>
          <w:p w14:paraId="18206F28" w14:textId="77777777" w:rsidR="0054233A" w:rsidRPr="00BE4F01" w:rsidRDefault="0068239E" w:rsidP="00990E5B">
            <w:pPr>
              <w:spacing w:after="0" w:line="276" w:lineRule="auto"/>
              <w:jc w:val="center"/>
              <w:rPr>
                <w:rFonts w:asciiTheme="minorHAnsi" w:eastAsiaTheme="minorEastAsia" w:hAnsiTheme="minorHAnsi" w:cstheme="minorHAnsi"/>
                <w:lang w:val="en-US" w:eastAsia="cs-CZ"/>
              </w:rPr>
            </w:pPr>
            <w:r w:rsidRPr="00BE4F01">
              <w:rPr>
                <w:rFonts w:asciiTheme="minorHAnsi" w:eastAsiaTheme="minorEastAsia" w:hAnsiTheme="minorHAnsi" w:cstheme="minorHAnsi"/>
                <w:lang w:eastAsia="cs-CZ"/>
              </w:rPr>
              <w:t>Rekonstrukce a dostavba budov FF UK, Opletalova 47, 49, Praha 1 – TDS a BOZP</w:t>
            </w:r>
          </w:p>
        </w:tc>
        <w:tc>
          <w:tcPr>
            <w:tcW w:w="2126" w:type="dxa"/>
            <w:tcBorders>
              <w:top w:val="single" w:sz="4" w:space="0" w:color="auto"/>
              <w:left w:val="single" w:sz="4" w:space="0" w:color="auto"/>
              <w:bottom w:val="single" w:sz="4" w:space="0" w:color="auto"/>
              <w:right w:val="single" w:sz="4" w:space="0" w:color="auto"/>
            </w:tcBorders>
            <w:vAlign w:val="center"/>
          </w:tcPr>
          <w:p w14:paraId="2F551AE3" w14:textId="77777777" w:rsidR="0054233A" w:rsidRPr="00BE4F01" w:rsidRDefault="0054233A" w:rsidP="00990E5B">
            <w:pPr>
              <w:spacing w:after="0" w:line="276" w:lineRule="auto"/>
              <w:jc w:val="center"/>
              <w:rPr>
                <w:rFonts w:asciiTheme="minorHAnsi" w:eastAsiaTheme="minorEastAsia" w:hAnsiTheme="minorHAnsi" w:cstheme="minorHAnsi"/>
                <w:b/>
                <w:lang w:eastAsia="cs-CZ"/>
              </w:rPr>
            </w:pPr>
            <w:r w:rsidRPr="00BE4F01">
              <w:rPr>
                <w:rFonts w:asciiTheme="minorHAnsi" w:eastAsiaTheme="minorEastAsia" w:hAnsiTheme="minorHAnsi" w:cstheme="minorHAnsi"/>
                <w:b/>
                <w:highlight w:val="yellow"/>
                <w:lang w:eastAsia="cs-CZ"/>
              </w:rPr>
              <w:t>[doplní dodavatel]</w:t>
            </w:r>
          </w:p>
        </w:tc>
        <w:tc>
          <w:tcPr>
            <w:tcW w:w="1266" w:type="dxa"/>
            <w:tcBorders>
              <w:top w:val="single" w:sz="4" w:space="0" w:color="auto"/>
              <w:left w:val="single" w:sz="4" w:space="0" w:color="auto"/>
              <w:bottom w:val="single" w:sz="4" w:space="0" w:color="auto"/>
              <w:right w:val="single" w:sz="4" w:space="0" w:color="auto"/>
            </w:tcBorders>
            <w:vAlign w:val="center"/>
          </w:tcPr>
          <w:p w14:paraId="6EF549A2" w14:textId="77777777" w:rsidR="0054233A" w:rsidRPr="00BE4F01" w:rsidRDefault="0054233A" w:rsidP="00990E5B">
            <w:pPr>
              <w:spacing w:after="0" w:line="276" w:lineRule="auto"/>
              <w:jc w:val="center"/>
              <w:rPr>
                <w:rFonts w:asciiTheme="minorHAnsi" w:eastAsiaTheme="minorEastAsia" w:hAnsiTheme="minorHAnsi" w:cstheme="minorHAnsi"/>
                <w:b/>
                <w:lang w:eastAsia="cs-CZ"/>
              </w:rPr>
            </w:pPr>
            <w:r w:rsidRPr="00BE4F01">
              <w:rPr>
                <w:rFonts w:asciiTheme="minorHAnsi" w:eastAsiaTheme="minorEastAsia" w:hAnsiTheme="minorHAnsi" w:cstheme="minorHAnsi"/>
                <w:b/>
                <w:highlight w:val="yellow"/>
                <w:lang w:eastAsia="cs-CZ"/>
              </w:rPr>
              <w:t>[doplní dodavatel]</w:t>
            </w:r>
          </w:p>
        </w:tc>
        <w:tc>
          <w:tcPr>
            <w:tcW w:w="2653" w:type="dxa"/>
            <w:tcBorders>
              <w:top w:val="single" w:sz="4" w:space="0" w:color="auto"/>
              <w:left w:val="single" w:sz="4" w:space="0" w:color="auto"/>
              <w:bottom w:val="single" w:sz="4" w:space="0" w:color="auto"/>
              <w:right w:val="single" w:sz="4" w:space="0" w:color="auto"/>
            </w:tcBorders>
            <w:vAlign w:val="center"/>
          </w:tcPr>
          <w:p w14:paraId="5316BD84" w14:textId="77777777" w:rsidR="0054233A" w:rsidRPr="00BE4F01" w:rsidRDefault="0054233A" w:rsidP="00990E5B">
            <w:pPr>
              <w:spacing w:after="0" w:line="276" w:lineRule="auto"/>
              <w:jc w:val="center"/>
              <w:rPr>
                <w:rFonts w:asciiTheme="minorHAnsi" w:eastAsiaTheme="minorEastAsia" w:hAnsiTheme="minorHAnsi" w:cstheme="minorHAnsi"/>
                <w:b/>
                <w:lang w:eastAsia="cs-CZ"/>
              </w:rPr>
            </w:pPr>
            <w:r w:rsidRPr="00BE4F01">
              <w:rPr>
                <w:rFonts w:asciiTheme="minorHAnsi" w:eastAsiaTheme="minorEastAsia" w:hAnsiTheme="minorHAnsi" w:cstheme="minorHAnsi"/>
                <w:b/>
                <w:highlight w:val="yellow"/>
                <w:lang w:eastAsia="cs-CZ"/>
              </w:rPr>
              <w:t>[doplní dodavatel]</w:t>
            </w:r>
          </w:p>
        </w:tc>
      </w:tr>
    </w:tbl>
    <w:p w14:paraId="5A79BAF2" w14:textId="77777777" w:rsidR="0068239E" w:rsidRPr="00BE4F01" w:rsidRDefault="0068239E" w:rsidP="0068239E">
      <w:pPr>
        <w:pStyle w:val="Odstsl"/>
        <w:widowControl w:val="0"/>
        <w:ind w:left="0" w:firstLine="0"/>
        <w:jc w:val="center"/>
        <w:rPr>
          <w:rFonts w:asciiTheme="minorHAnsi" w:hAnsiTheme="minorHAnsi" w:cstheme="minorHAnsi"/>
          <w:b/>
          <w:sz w:val="22"/>
        </w:rPr>
      </w:pPr>
    </w:p>
    <w:p w14:paraId="0B05CA6E" w14:textId="77777777" w:rsidR="0068239E" w:rsidRPr="00BE4F01" w:rsidRDefault="0068239E" w:rsidP="0068239E">
      <w:pPr>
        <w:rPr>
          <w:rFonts w:asciiTheme="minorHAnsi" w:hAnsiTheme="minorHAnsi" w:cstheme="minorHAnsi"/>
        </w:rPr>
      </w:pPr>
      <w:r w:rsidRPr="00BE4F01">
        <w:rPr>
          <w:rFonts w:asciiTheme="minorHAnsi" w:hAnsiTheme="minorHAnsi" w:cstheme="minorHAnsi"/>
        </w:rPr>
        <w:br w:type="page"/>
      </w:r>
    </w:p>
    <w:p w14:paraId="7833A2BE" w14:textId="77777777" w:rsidR="0068239E" w:rsidRPr="00BE4F01" w:rsidRDefault="0054233A" w:rsidP="0068239E">
      <w:pPr>
        <w:pStyle w:val="Odstsl"/>
        <w:widowControl w:val="0"/>
        <w:ind w:left="0" w:firstLine="0"/>
        <w:jc w:val="center"/>
        <w:rPr>
          <w:rFonts w:asciiTheme="minorHAnsi" w:hAnsiTheme="minorHAnsi" w:cstheme="minorHAnsi"/>
          <w:b/>
          <w:sz w:val="22"/>
        </w:rPr>
      </w:pPr>
      <w:r w:rsidRPr="00BE4F01">
        <w:rPr>
          <w:rFonts w:asciiTheme="minorHAnsi" w:hAnsiTheme="minorHAnsi" w:cstheme="minorHAnsi"/>
          <w:b/>
          <w:sz w:val="22"/>
        </w:rPr>
        <w:t xml:space="preserve">Příloha č. 3 – </w:t>
      </w:r>
      <w:r w:rsidR="0068239E" w:rsidRPr="00BE4F01">
        <w:rPr>
          <w:rFonts w:asciiTheme="minorHAnsi" w:hAnsiTheme="minorHAnsi" w:cstheme="minorHAnsi"/>
          <w:b/>
          <w:sz w:val="22"/>
        </w:rPr>
        <w:t xml:space="preserve">Tabulka zpracování nabídkové ceny </w:t>
      </w:r>
    </w:p>
    <w:p w14:paraId="6FF7497C" w14:textId="77777777" w:rsidR="0054233A" w:rsidRPr="00BE4F01" w:rsidRDefault="0054233A" w:rsidP="0068239E">
      <w:pPr>
        <w:pStyle w:val="Odstsl"/>
        <w:widowControl w:val="0"/>
        <w:ind w:left="0" w:firstLine="0"/>
        <w:jc w:val="center"/>
        <w:rPr>
          <w:rFonts w:asciiTheme="minorHAnsi" w:hAnsiTheme="minorHAnsi" w:cstheme="minorHAnsi"/>
          <w:i/>
          <w:sz w:val="22"/>
        </w:rPr>
      </w:pPr>
      <w:r w:rsidRPr="00BE4F01">
        <w:rPr>
          <w:rFonts w:asciiTheme="minorHAnsi" w:hAnsiTheme="minorHAnsi" w:cstheme="minorHAnsi"/>
          <w:i/>
          <w:sz w:val="22"/>
        </w:rPr>
        <w:t>(samostatný soubor, je povinnou součástí nabídky ve vyplněné podobě</w:t>
      </w:r>
      <w:r w:rsidR="00D266E4">
        <w:rPr>
          <w:rFonts w:asciiTheme="minorHAnsi" w:hAnsiTheme="minorHAnsi" w:cstheme="minorHAnsi"/>
          <w:i/>
          <w:sz w:val="22"/>
        </w:rPr>
        <w:t>, celková cena musí odpovídat ceně doplněné do přílohy č. 2 výše</w:t>
      </w:r>
      <w:r w:rsidRPr="00BE4F01">
        <w:rPr>
          <w:rFonts w:asciiTheme="minorHAnsi" w:hAnsiTheme="minorHAnsi" w:cstheme="minorHAnsi"/>
          <w:i/>
          <w:sz w:val="22"/>
        </w:rPr>
        <w:t>)</w:t>
      </w:r>
    </w:p>
    <w:p w14:paraId="7CCAFAA0" w14:textId="77777777" w:rsidR="0054233A" w:rsidRPr="00BE4F01" w:rsidRDefault="0054233A" w:rsidP="0054233A">
      <w:pPr>
        <w:pStyle w:val="Odstsl"/>
        <w:ind w:firstLine="1"/>
        <w:jc w:val="center"/>
        <w:rPr>
          <w:rFonts w:asciiTheme="minorHAnsi" w:hAnsiTheme="minorHAnsi" w:cstheme="minorHAnsi"/>
          <w:b/>
          <w:sz w:val="22"/>
        </w:rPr>
      </w:pPr>
    </w:p>
    <w:p w14:paraId="11FDD193" w14:textId="77777777" w:rsidR="0054233A" w:rsidRPr="00BE4F01" w:rsidRDefault="0054233A" w:rsidP="0054233A">
      <w:pPr>
        <w:pStyle w:val="Odstsl"/>
        <w:ind w:firstLine="1"/>
        <w:jc w:val="center"/>
        <w:rPr>
          <w:rFonts w:asciiTheme="minorHAnsi" w:hAnsiTheme="minorHAnsi" w:cstheme="minorHAnsi"/>
          <w:b/>
          <w:sz w:val="22"/>
        </w:rPr>
      </w:pPr>
    </w:p>
    <w:p w14:paraId="515DBB35" w14:textId="77777777" w:rsidR="0054233A" w:rsidRPr="00BE4F01" w:rsidRDefault="0054233A" w:rsidP="0054233A">
      <w:pPr>
        <w:pStyle w:val="Odstsl"/>
        <w:ind w:firstLine="1"/>
        <w:jc w:val="center"/>
        <w:rPr>
          <w:rFonts w:asciiTheme="minorHAnsi" w:hAnsiTheme="minorHAnsi" w:cstheme="minorHAnsi"/>
          <w:b/>
          <w:sz w:val="22"/>
        </w:rPr>
      </w:pPr>
    </w:p>
    <w:p w14:paraId="13E3D30C" w14:textId="77777777" w:rsidR="0054233A" w:rsidRPr="00BE4F01" w:rsidRDefault="0054233A" w:rsidP="0054233A">
      <w:pPr>
        <w:pStyle w:val="Odstsl"/>
        <w:ind w:firstLine="1"/>
        <w:jc w:val="center"/>
        <w:rPr>
          <w:rFonts w:asciiTheme="minorHAnsi" w:hAnsiTheme="minorHAnsi" w:cstheme="minorHAnsi"/>
          <w:b/>
          <w:sz w:val="22"/>
        </w:rPr>
      </w:pPr>
    </w:p>
    <w:p w14:paraId="26243154" w14:textId="77777777" w:rsidR="0054233A" w:rsidRPr="00BE4F01" w:rsidRDefault="0054233A" w:rsidP="0054233A">
      <w:pPr>
        <w:pStyle w:val="Odstsl"/>
        <w:ind w:firstLine="1"/>
        <w:jc w:val="center"/>
        <w:rPr>
          <w:rFonts w:asciiTheme="minorHAnsi" w:hAnsiTheme="minorHAnsi" w:cstheme="minorHAnsi"/>
          <w:b/>
          <w:sz w:val="22"/>
        </w:rPr>
      </w:pPr>
    </w:p>
    <w:p w14:paraId="55851F4F" w14:textId="77777777" w:rsidR="0054233A" w:rsidRPr="00BE4F01" w:rsidRDefault="0054233A" w:rsidP="0054233A">
      <w:pPr>
        <w:pStyle w:val="Odstsl"/>
        <w:ind w:firstLine="1"/>
        <w:jc w:val="center"/>
        <w:rPr>
          <w:rFonts w:asciiTheme="minorHAnsi" w:hAnsiTheme="minorHAnsi" w:cstheme="minorHAnsi"/>
          <w:b/>
          <w:sz w:val="22"/>
        </w:rPr>
      </w:pPr>
    </w:p>
    <w:p w14:paraId="6F0EF196" w14:textId="77777777" w:rsidR="0054233A" w:rsidRPr="00BE4F01" w:rsidRDefault="0054233A" w:rsidP="0054233A">
      <w:pPr>
        <w:pStyle w:val="Odstsl"/>
        <w:ind w:firstLine="1"/>
        <w:jc w:val="center"/>
        <w:rPr>
          <w:rFonts w:asciiTheme="minorHAnsi" w:hAnsiTheme="minorHAnsi" w:cstheme="minorHAnsi"/>
          <w:b/>
          <w:sz w:val="22"/>
        </w:rPr>
      </w:pPr>
    </w:p>
    <w:p w14:paraId="2B570A2B" w14:textId="77777777" w:rsidR="0054233A" w:rsidRPr="00BE4F01" w:rsidRDefault="0054233A" w:rsidP="0054233A">
      <w:pPr>
        <w:pStyle w:val="Odstsl"/>
        <w:ind w:firstLine="1"/>
        <w:jc w:val="center"/>
        <w:rPr>
          <w:rFonts w:asciiTheme="minorHAnsi" w:hAnsiTheme="minorHAnsi" w:cstheme="minorHAnsi"/>
          <w:b/>
          <w:sz w:val="22"/>
        </w:rPr>
      </w:pPr>
    </w:p>
    <w:p w14:paraId="452DE511" w14:textId="77777777" w:rsidR="0054233A" w:rsidRPr="00BE4F01" w:rsidRDefault="0054233A" w:rsidP="0054233A">
      <w:pPr>
        <w:pStyle w:val="Odstsl"/>
        <w:ind w:firstLine="1"/>
        <w:jc w:val="center"/>
        <w:rPr>
          <w:rFonts w:asciiTheme="minorHAnsi" w:hAnsiTheme="minorHAnsi" w:cstheme="minorHAnsi"/>
          <w:b/>
          <w:sz w:val="22"/>
        </w:rPr>
      </w:pPr>
    </w:p>
    <w:p w14:paraId="0CB9A807" w14:textId="77777777" w:rsidR="0054233A" w:rsidRPr="00BE4F01" w:rsidRDefault="0054233A" w:rsidP="0054233A">
      <w:pPr>
        <w:pStyle w:val="Odstsl"/>
        <w:ind w:firstLine="1"/>
        <w:jc w:val="center"/>
        <w:rPr>
          <w:rFonts w:asciiTheme="minorHAnsi" w:hAnsiTheme="minorHAnsi" w:cstheme="minorHAnsi"/>
          <w:b/>
          <w:sz w:val="22"/>
        </w:rPr>
      </w:pPr>
    </w:p>
    <w:p w14:paraId="496FC8C5" w14:textId="77777777" w:rsidR="0054233A" w:rsidRPr="00BE4F01" w:rsidRDefault="0054233A" w:rsidP="0054233A">
      <w:pPr>
        <w:pStyle w:val="Odstsl"/>
        <w:ind w:firstLine="1"/>
        <w:jc w:val="center"/>
        <w:rPr>
          <w:rFonts w:asciiTheme="minorHAnsi" w:hAnsiTheme="minorHAnsi" w:cstheme="minorHAnsi"/>
          <w:b/>
          <w:sz w:val="22"/>
        </w:rPr>
      </w:pPr>
    </w:p>
    <w:p w14:paraId="6075F831" w14:textId="77777777" w:rsidR="0054233A" w:rsidRPr="00BE4F01" w:rsidRDefault="0054233A" w:rsidP="0054233A">
      <w:pPr>
        <w:pStyle w:val="Odstsl"/>
        <w:ind w:firstLine="1"/>
        <w:jc w:val="center"/>
        <w:rPr>
          <w:rFonts w:asciiTheme="minorHAnsi" w:hAnsiTheme="minorHAnsi" w:cstheme="minorHAnsi"/>
          <w:b/>
          <w:sz w:val="22"/>
        </w:rPr>
      </w:pPr>
    </w:p>
    <w:p w14:paraId="28BF6CB5" w14:textId="77777777" w:rsidR="0054233A" w:rsidRPr="00BE4F01" w:rsidRDefault="0054233A" w:rsidP="0054233A">
      <w:pPr>
        <w:pStyle w:val="Odstsl"/>
        <w:ind w:firstLine="1"/>
        <w:jc w:val="center"/>
        <w:rPr>
          <w:rFonts w:asciiTheme="minorHAnsi" w:hAnsiTheme="minorHAnsi" w:cstheme="minorHAnsi"/>
          <w:b/>
          <w:sz w:val="22"/>
        </w:rPr>
      </w:pPr>
    </w:p>
    <w:p w14:paraId="52BA2DBA" w14:textId="77777777" w:rsidR="0054233A" w:rsidRPr="00BE4F01" w:rsidRDefault="0054233A" w:rsidP="0054233A">
      <w:pPr>
        <w:pStyle w:val="Odstsl"/>
        <w:ind w:firstLine="1"/>
        <w:jc w:val="center"/>
        <w:rPr>
          <w:rFonts w:asciiTheme="minorHAnsi" w:hAnsiTheme="minorHAnsi" w:cstheme="minorHAnsi"/>
          <w:b/>
          <w:sz w:val="22"/>
        </w:rPr>
      </w:pPr>
    </w:p>
    <w:p w14:paraId="4B790778" w14:textId="77777777" w:rsidR="0054233A" w:rsidRPr="00BE4F01" w:rsidRDefault="0054233A" w:rsidP="0054233A">
      <w:pPr>
        <w:pStyle w:val="Odstsl"/>
        <w:ind w:firstLine="1"/>
        <w:jc w:val="center"/>
        <w:rPr>
          <w:rFonts w:asciiTheme="minorHAnsi" w:hAnsiTheme="minorHAnsi" w:cstheme="minorHAnsi"/>
          <w:b/>
          <w:sz w:val="22"/>
        </w:rPr>
      </w:pPr>
    </w:p>
    <w:p w14:paraId="7D206AB2" w14:textId="77777777" w:rsidR="0054233A" w:rsidRPr="00BE4F01" w:rsidRDefault="0054233A" w:rsidP="0054233A">
      <w:pPr>
        <w:pStyle w:val="Odstsl"/>
        <w:ind w:firstLine="1"/>
        <w:jc w:val="center"/>
        <w:rPr>
          <w:rFonts w:asciiTheme="minorHAnsi" w:hAnsiTheme="minorHAnsi" w:cstheme="minorHAnsi"/>
          <w:b/>
          <w:sz w:val="22"/>
        </w:rPr>
      </w:pPr>
    </w:p>
    <w:p w14:paraId="5FAA2247" w14:textId="77777777" w:rsidR="0054233A" w:rsidRPr="00BE4F01" w:rsidRDefault="0054233A" w:rsidP="0054233A">
      <w:pPr>
        <w:pStyle w:val="Odstsl"/>
        <w:ind w:firstLine="1"/>
        <w:jc w:val="center"/>
        <w:rPr>
          <w:rFonts w:asciiTheme="minorHAnsi" w:hAnsiTheme="minorHAnsi" w:cstheme="minorHAnsi"/>
          <w:b/>
          <w:sz w:val="22"/>
        </w:rPr>
      </w:pPr>
    </w:p>
    <w:p w14:paraId="1CF1E220" w14:textId="77777777" w:rsidR="0054233A" w:rsidRPr="00BE4F01" w:rsidRDefault="0054233A" w:rsidP="0054233A">
      <w:pPr>
        <w:pStyle w:val="Odstsl"/>
        <w:ind w:firstLine="1"/>
        <w:jc w:val="center"/>
        <w:rPr>
          <w:rFonts w:asciiTheme="minorHAnsi" w:hAnsiTheme="minorHAnsi" w:cstheme="minorHAnsi"/>
          <w:b/>
          <w:sz w:val="22"/>
        </w:rPr>
      </w:pPr>
    </w:p>
    <w:p w14:paraId="067CA16C" w14:textId="77777777" w:rsidR="0054233A" w:rsidRPr="00BE4F01" w:rsidRDefault="0054233A" w:rsidP="0054233A">
      <w:pPr>
        <w:pStyle w:val="Odstsl"/>
        <w:ind w:firstLine="1"/>
        <w:jc w:val="center"/>
        <w:rPr>
          <w:rFonts w:asciiTheme="minorHAnsi" w:hAnsiTheme="minorHAnsi" w:cstheme="minorHAnsi"/>
          <w:b/>
          <w:sz w:val="22"/>
        </w:rPr>
      </w:pPr>
    </w:p>
    <w:p w14:paraId="76495DC2" w14:textId="77777777" w:rsidR="0054233A" w:rsidRPr="00BE4F01" w:rsidRDefault="0054233A" w:rsidP="0054233A">
      <w:pPr>
        <w:pStyle w:val="Odstsl"/>
        <w:ind w:firstLine="1"/>
        <w:jc w:val="center"/>
        <w:rPr>
          <w:rFonts w:asciiTheme="minorHAnsi" w:hAnsiTheme="minorHAnsi" w:cstheme="minorHAnsi"/>
          <w:b/>
          <w:sz w:val="22"/>
        </w:rPr>
      </w:pPr>
    </w:p>
    <w:p w14:paraId="779EDE26" w14:textId="77777777" w:rsidR="0054233A" w:rsidRPr="00BE4F01" w:rsidRDefault="0054233A" w:rsidP="0054233A">
      <w:pPr>
        <w:pStyle w:val="Odstsl"/>
        <w:ind w:firstLine="1"/>
        <w:jc w:val="center"/>
        <w:rPr>
          <w:rFonts w:asciiTheme="minorHAnsi" w:hAnsiTheme="minorHAnsi" w:cstheme="minorHAnsi"/>
          <w:b/>
          <w:sz w:val="22"/>
        </w:rPr>
      </w:pPr>
    </w:p>
    <w:p w14:paraId="24BD4F9E" w14:textId="77777777" w:rsidR="0054233A" w:rsidRPr="00BE4F01" w:rsidRDefault="0054233A" w:rsidP="0054233A">
      <w:pPr>
        <w:pStyle w:val="Odstsl"/>
        <w:ind w:firstLine="1"/>
        <w:jc w:val="center"/>
        <w:rPr>
          <w:rFonts w:asciiTheme="minorHAnsi" w:hAnsiTheme="minorHAnsi" w:cstheme="minorHAnsi"/>
          <w:b/>
          <w:sz w:val="22"/>
        </w:rPr>
      </w:pPr>
    </w:p>
    <w:p w14:paraId="0DA424F6" w14:textId="77777777" w:rsidR="0054233A" w:rsidRPr="00BE4F01" w:rsidRDefault="0054233A" w:rsidP="0054233A">
      <w:pPr>
        <w:pStyle w:val="Odstsl"/>
        <w:ind w:firstLine="1"/>
        <w:jc w:val="center"/>
        <w:rPr>
          <w:rFonts w:asciiTheme="minorHAnsi" w:hAnsiTheme="minorHAnsi" w:cstheme="minorHAnsi"/>
          <w:b/>
          <w:sz w:val="22"/>
        </w:rPr>
      </w:pPr>
    </w:p>
    <w:p w14:paraId="6D2AAC8F" w14:textId="77777777" w:rsidR="0054233A" w:rsidRPr="00BE4F01" w:rsidRDefault="0054233A" w:rsidP="0054233A">
      <w:pPr>
        <w:pStyle w:val="Odstsl"/>
        <w:ind w:firstLine="1"/>
        <w:jc w:val="center"/>
        <w:rPr>
          <w:rFonts w:asciiTheme="minorHAnsi" w:hAnsiTheme="minorHAnsi" w:cstheme="minorHAnsi"/>
          <w:b/>
          <w:sz w:val="22"/>
        </w:rPr>
      </w:pPr>
    </w:p>
    <w:p w14:paraId="192AD6D3" w14:textId="77777777" w:rsidR="0054233A" w:rsidRPr="00BE4F01" w:rsidRDefault="0054233A" w:rsidP="0054233A">
      <w:pPr>
        <w:pStyle w:val="Odstsl"/>
        <w:ind w:firstLine="1"/>
        <w:jc w:val="center"/>
        <w:rPr>
          <w:rFonts w:asciiTheme="minorHAnsi" w:hAnsiTheme="minorHAnsi" w:cstheme="minorHAnsi"/>
          <w:b/>
          <w:sz w:val="22"/>
        </w:rPr>
      </w:pPr>
    </w:p>
    <w:p w14:paraId="1B800D49" w14:textId="77777777" w:rsidR="0054233A" w:rsidRPr="00BE4F01" w:rsidRDefault="0054233A" w:rsidP="0054233A">
      <w:pPr>
        <w:pStyle w:val="Odstsl"/>
        <w:ind w:firstLine="1"/>
        <w:jc w:val="center"/>
        <w:rPr>
          <w:rFonts w:asciiTheme="minorHAnsi" w:hAnsiTheme="minorHAnsi" w:cstheme="minorHAnsi"/>
          <w:b/>
          <w:sz w:val="22"/>
        </w:rPr>
      </w:pPr>
    </w:p>
    <w:p w14:paraId="1A8A5894" w14:textId="77777777" w:rsidR="0054233A" w:rsidRPr="00BE4F01" w:rsidRDefault="0054233A" w:rsidP="0054233A">
      <w:pPr>
        <w:pStyle w:val="Odstsl"/>
        <w:ind w:firstLine="1"/>
        <w:jc w:val="center"/>
        <w:rPr>
          <w:rFonts w:asciiTheme="minorHAnsi" w:hAnsiTheme="minorHAnsi" w:cstheme="minorHAnsi"/>
          <w:b/>
          <w:sz w:val="22"/>
        </w:rPr>
      </w:pPr>
    </w:p>
    <w:p w14:paraId="4874DBF0" w14:textId="77777777" w:rsidR="0054233A" w:rsidRPr="00BE4F01" w:rsidRDefault="0054233A" w:rsidP="0054233A">
      <w:pPr>
        <w:pStyle w:val="Odstsl"/>
        <w:ind w:firstLine="1"/>
        <w:jc w:val="center"/>
        <w:rPr>
          <w:rFonts w:asciiTheme="minorHAnsi" w:hAnsiTheme="minorHAnsi" w:cstheme="minorHAnsi"/>
          <w:b/>
          <w:sz w:val="22"/>
        </w:rPr>
      </w:pPr>
    </w:p>
    <w:p w14:paraId="46266C8A" w14:textId="77777777" w:rsidR="0054233A" w:rsidRPr="00BE4F01" w:rsidRDefault="0054233A" w:rsidP="0054233A">
      <w:pPr>
        <w:pStyle w:val="Odstsl"/>
        <w:ind w:firstLine="1"/>
        <w:jc w:val="center"/>
        <w:rPr>
          <w:rFonts w:asciiTheme="minorHAnsi" w:hAnsiTheme="minorHAnsi" w:cstheme="minorHAnsi"/>
          <w:b/>
          <w:sz w:val="22"/>
        </w:rPr>
      </w:pPr>
    </w:p>
    <w:p w14:paraId="4B1EC89E" w14:textId="77777777" w:rsidR="0054233A" w:rsidRPr="00BE4F01" w:rsidRDefault="0054233A" w:rsidP="0054233A">
      <w:pPr>
        <w:pStyle w:val="Odstsl"/>
        <w:ind w:firstLine="1"/>
        <w:jc w:val="center"/>
        <w:rPr>
          <w:rFonts w:asciiTheme="minorHAnsi" w:hAnsiTheme="minorHAnsi" w:cstheme="minorHAnsi"/>
          <w:b/>
          <w:sz w:val="22"/>
        </w:rPr>
      </w:pPr>
    </w:p>
    <w:p w14:paraId="7703311C" w14:textId="77777777" w:rsidR="0054233A" w:rsidRPr="00BE4F01" w:rsidRDefault="0054233A" w:rsidP="0054233A">
      <w:pPr>
        <w:pStyle w:val="Odstsl"/>
        <w:ind w:firstLine="1"/>
        <w:jc w:val="center"/>
        <w:rPr>
          <w:rFonts w:asciiTheme="minorHAnsi" w:hAnsiTheme="minorHAnsi" w:cstheme="minorHAnsi"/>
          <w:b/>
          <w:sz w:val="22"/>
        </w:rPr>
      </w:pPr>
    </w:p>
    <w:p w14:paraId="507FE599" w14:textId="77777777" w:rsidR="0054233A" w:rsidRPr="00BE4F01" w:rsidRDefault="0054233A" w:rsidP="0054233A">
      <w:pPr>
        <w:pStyle w:val="Odstsl"/>
        <w:ind w:firstLine="1"/>
        <w:jc w:val="center"/>
        <w:rPr>
          <w:rFonts w:asciiTheme="minorHAnsi" w:hAnsiTheme="minorHAnsi" w:cstheme="minorHAnsi"/>
          <w:b/>
          <w:sz w:val="22"/>
        </w:rPr>
      </w:pPr>
    </w:p>
    <w:p w14:paraId="5598041C" w14:textId="77777777" w:rsidR="0054233A" w:rsidRPr="00BE4F01" w:rsidRDefault="0054233A" w:rsidP="0054233A">
      <w:pPr>
        <w:pStyle w:val="Odstsl"/>
        <w:ind w:firstLine="1"/>
        <w:jc w:val="center"/>
        <w:rPr>
          <w:rFonts w:asciiTheme="minorHAnsi" w:hAnsiTheme="minorHAnsi" w:cstheme="minorHAnsi"/>
          <w:b/>
          <w:sz w:val="22"/>
        </w:rPr>
      </w:pPr>
    </w:p>
    <w:p w14:paraId="43E284BB" w14:textId="77777777" w:rsidR="0068239E" w:rsidRPr="00BE4F01" w:rsidRDefault="0054233A" w:rsidP="0054233A">
      <w:pPr>
        <w:pStyle w:val="Odstsl"/>
        <w:ind w:firstLine="1"/>
        <w:jc w:val="center"/>
        <w:rPr>
          <w:rFonts w:asciiTheme="minorHAnsi" w:hAnsiTheme="minorHAnsi" w:cstheme="minorHAnsi"/>
          <w:b/>
          <w:sz w:val="22"/>
        </w:rPr>
      </w:pPr>
      <w:r w:rsidRPr="00BE4F01">
        <w:rPr>
          <w:rFonts w:asciiTheme="minorHAnsi" w:hAnsiTheme="minorHAnsi" w:cstheme="minorHAnsi"/>
          <w:b/>
          <w:sz w:val="22"/>
        </w:rPr>
        <w:t xml:space="preserve">Příloha č. 4 - Vzor čestného prohlášení o </w:t>
      </w:r>
      <w:r w:rsidR="0068239E" w:rsidRPr="00BE4F01">
        <w:rPr>
          <w:rFonts w:asciiTheme="minorHAnsi" w:hAnsiTheme="minorHAnsi" w:cstheme="minorHAnsi"/>
          <w:b/>
          <w:sz w:val="22"/>
        </w:rPr>
        <w:t>kvalifikace dodavatele</w:t>
      </w:r>
      <w:r w:rsidRPr="00BE4F01">
        <w:rPr>
          <w:rFonts w:asciiTheme="minorHAnsi" w:hAnsiTheme="minorHAnsi" w:cstheme="minorHAnsi"/>
          <w:b/>
          <w:sz w:val="22"/>
        </w:rPr>
        <w:t xml:space="preserve"> </w:t>
      </w:r>
    </w:p>
    <w:p w14:paraId="640ADC9D" w14:textId="77777777" w:rsidR="0054233A" w:rsidRPr="00BE4F01" w:rsidRDefault="0054233A" w:rsidP="0054233A">
      <w:pPr>
        <w:pStyle w:val="Odstsl"/>
        <w:ind w:firstLine="1"/>
        <w:jc w:val="center"/>
        <w:rPr>
          <w:rFonts w:asciiTheme="minorHAnsi" w:hAnsiTheme="minorHAnsi" w:cstheme="minorHAnsi"/>
          <w:i/>
          <w:sz w:val="22"/>
        </w:rPr>
      </w:pPr>
      <w:r w:rsidRPr="00BE4F01">
        <w:rPr>
          <w:rFonts w:asciiTheme="minorHAnsi" w:hAnsiTheme="minorHAnsi" w:cstheme="minorHAnsi"/>
          <w:i/>
          <w:sz w:val="22"/>
        </w:rPr>
        <w:t>(</w:t>
      </w:r>
      <w:r w:rsidR="00EA797D">
        <w:rPr>
          <w:rFonts w:asciiTheme="minorHAnsi" w:hAnsiTheme="minorHAnsi" w:cstheme="minorHAnsi"/>
          <w:i/>
          <w:sz w:val="22"/>
        </w:rPr>
        <w:t>je součástí</w:t>
      </w:r>
      <w:r w:rsidRPr="00BE4F01">
        <w:rPr>
          <w:rFonts w:asciiTheme="minorHAnsi" w:hAnsiTheme="minorHAnsi" w:cstheme="minorHAnsi"/>
          <w:i/>
          <w:sz w:val="22"/>
        </w:rPr>
        <w:t xml:space="preserve"> nabídky ve vyplněné podobě)</w:t>
      </w:r>
    </w:p>
    <w:p w14:paraId="0FBE5558" w14:textId="77777777" w:rsidR="0054233A" w:rsidRPr="00BE4F01" w:rsidRDefault="0054233A" w:rsidP="0054233A">
      <w:pPr>
        <w:spacing w:after="0"/>
        <w:jc w:val="center"/>
        <w:rPr>
          <w:rFonts w:asciiTheme="minorHAnsi" w:hAnsiTheme="minorHAnsi" w:cstheme="minorHAnsi"/>
          <w:b/>
        </w:rPr>
      </w:pPr>
    </w:p>
    <w:p w14:paraId="13DCD070" w14:textId="77777777" w:rsidR="0054233A" w:rsidRPr="00BE4F01" w:rsidRDefault="0054233A" w:rsidP="0054233A">
      <w:pPr>
        <w:spacing w:after="0"/>
        <w:jc w:val="center"/>
        <w:rPr>
          <w:rFonts w:asciiTheme="minorHAnsi" w:hAnsiTheme="minorHAnsi" w:cstheme="minorHAnsi"/>
          <w:b/>
        </w:rPr>
      </w:pPr>
      <w:r w:rsidRPr="00BE4F01">
        <w:rPr>
          <w:rFonts w:asciiTheme="minorHAnsi" w:hAnsiTheme="minorHAnsi" w:cstheme="minorHAnsi"/>
          <w:b/>
        </w:rPr>
        <w:t>ČESTNÉ PROHLÁŠENÍ DODAVATELE</w:t>
      </w:r>
    </w:p>
    <w:p w14:paraId="19350665" w14:textId="77777777" w:rsidR="0054233A" w:rsidRPr="00BE4F01" w:rsidRDefault="0054233A" w:rsidP="0054233A">
      <w:pPr>
        <w:spacing w:after="0"/>
        <w:jc w:val="center"/>
        <w:rPr>
          <w:rFonts w:asciiTheme="minorHAnsi" w:hAnsiTheme="minorHAnsi" w:cstheme="minorHAnsi"/>
        </w:rPr>
      </w:pPr>
      <w:r w:rsidRPr="00BE4F01">
        <w:rPr>
          <w:rFonts w:asciiTheme="minorHAnsi" w:hAnsiTheme="minorHAnsi" w:cstheme="minorHAnsi"/>
        </w:rPr>
        <w:t>o splnění kvalifikace</w:t>
      </w:r>
    </w:p>
    <w:p w14:paraId="224322E4" w14:textId="77777777" w:rsidR="0054233A" w:rsidRPr="00BE4F01" w:rsidRDefault="0054233A" w:rsidP="0054233A">
      <w:pPr>
        <w:spacing w:after="0"/>
        <w:jc w:val="center"/>
        <w:rPr>
          <w:rFonts w:asciiTheme="minorHAnsi" w:hAnsiTheme="minorHAnsi" w:cstheme="minorHAnsi"/>
        </w:rPr>
      </w:pPr>
      <w:r w:rsidRPr="00BE4F01">
        <w:rPr>
          <w:rFonts w:asciiTheme="minorHAnsi" w:hAnsiTheme="minorHAnsi" w:cstheme="minorHAnsi"/>
        </w:rPr>
        <w:t xml:space="preserve">podle § 73 a následujících zákona č. 134/2016 Sb., o zadávání veřejných zakázek („Zákon“ nebo „ZZVZ“), </w:t>
      </w:r>
    </w:p>
    <w:p w14:paraId="049E4246" w14:textId="77777777" w:rsidR="0054233A" w:rsidRPr="00BE4F01" w:rsidRDefault="0054233A" w:rsidP="0054233A">
      <w:pPr>
        <w:spacing w:after="0"/>
        <w:jc w:val="center"/>
        <w:rPr>
          <w:rFonts w:asciiTheme="minorHAnsi" w:hAnsiTheme="minorHAnsi" w:cstheme="minorHAnsi"/>
        </w:rPr>
      </w:pPr>
      <w:r w:rsidRPr="00BE4F01">
        <w:rPr>
          <w:rFonts w:asciiTheme="minorHAnsi" w:hAnsiTheme="minorHAnsi" w:cstheme="minorHAnsi"/>
        </w:rPr>
        <w:t xml:space="preserve"> pro veřejnou zakázku:</w:t>
      </w:r>
    </w:p>
    <w:p w14:paraId="466128CF" w14:textId="77777777" w:rsidR="0054233A" w:rsidRPr="00BE4F01" w:rsidRDefault="0054233A" w:rsidP="0054233A">
      <w:pPr>
        <w:spacing w:after="0"/>
        <w:rPr>
          <w:rFonts w:asciiTheme="minorHAnsi" w:hAnsiTheme="minorHAnsi" w:cstheme="minorHAnsi"/>
        </w:rPr>
      </w:pPr>
      <w:r w:rsidRPr="00BE4F01">
        <w:rPr>
          <w:rFonts w:asciiTheme="minorHAnsi" w:hAnsiTheme="minorHAnsi" w:cstheme="minorHAnsi"/>
        </w:rPr>
        <w:t xml:space="preserve">      </w:t>
      </w:r>
    </w:p>
    <w:sdt>
      <w:sdtPr>
        <w:rPr>
          <w:rFonts w:asciiTheme="minorHAnsi" w:hAnsiTheme="minorHAnsi" w:cstheme="minorHAnsi"/>
          <w:b/>
        </w:rPr>
        <w:alias w:val="Zadejte název VZ"/>
        <w:tag w:val="Zadejte název VZ"/>
        <w:id w:val="-839765961"/>
      </w:sdtPr>
      <w:sdtEndPr>
        <w:rPr>
          <w:b w:val="0"/>
        </w:rPr>
      </w:sdtEndPr>
      <w:sdtContent>
        <w:sdt>
          <w:sdtPr>
            <w:rPr>
              <w:rFonts w:asciiTheme="minorHAnsi" w:hAnsiTheme="minorHAnsi" w:cstheme="minorHAnsi"/>
              <w:b/>
            </w:rPr>
            <w:alias w:val="Zadejte název VZ"/>
            <w:tag w:val="Zadejte název VZ"/>
            <w:id w:val="-1890795337"/>
          </w:sdtPr>
          <w:sdtEndPr>
            <w:rPr>
              <w:b w:val="0"/>
            </w:rPr>
          </w:sdtEndPr>
          <w:sdtContent>
            <w:p w14:paraId="18675B94" w14:textId="77777777" w:rsidR="0054233A" w:rsidRPr="00BE4F01" w:rsidRDefault="0054233A" w:rsidP="0054233A">
              <w:pPr>
                <w:jc w:val="center"/>
                <w:rPr>
                  <w:rFonts w:asciiTheme="minorHAnsi" w:hAnsiTheme="minorHAnsi" w:cstheme="minorHAnsi"/>
                </w:rPr>
              </w:pPr>
              <w:r w:rsidRPr="00BE4F01">
                <w:rPr>
                  <w:rFonts w:asciiTheme="minorHAnsi" w:eastAsia="MS Mincho" w:hAnsiTheme="minorHAnsi" w:cstheme="minorHAnsi"/>
                  <w:b/>
                  <w:bCs/>
                </w:rPr>
                <w:t>„</w:t>
              </w:r>
              <w:r w:rsidR="0068239E" w:rsidRPr="00BE4F01">
                <w:rPr>
                  <w:rFonts w:asciiTheme="minorHAnsi" w:eastAsia="MS Mincho" w:hAnsiTheme="minorHAnsi" w:cstheme="minorHAnsi"/>
                  <w:b/>
                  <w:bCs/>
                </w:rPr>
                <w:t>Rekonstrukce a dostavba budov FF UK, Opletalova 47, 49, Praha 1 – TDS a BOZP</w:t>
              </w:r>
              <w:r w:rsidRPr="00BE4F01">
                <w:rPr>
                  <w:rFonts w:asciiTheme="minorHAnsi" w:eastAsia="MS Mincho" w:hAnsiTheme="minorHAnsi" w:cstheme="minorHAnsi"/>
                  <w:b/>
                  <w:bCs/>
                </w:rPr>
                <w:t>“</w:t>
              </w:r>
            </w:p>
          </w:sdtContent>
        </w:sdt>
      </w:sdtContent>
    </w:sdt>
    <w:tbl>
      <w:tblPr>
        <w:tblStyle w:val="Mkatabulky"/>
        <w:tblW w:w="5000" w:type="pct"/>
        <w:tblLook w:val="04A0" w:firstRow="1" w:lastRow="0" w:firstColumn="1" w:lastColumn="0" w:noHBand="0" w:noVBand="1"/>
      </w:tblPr>
      <w:tblGrid>
        <w:gridCol w:w="2750"/>
        <w:gridCol w:w="6217"/>
        <w:gridCol w:w="321"/>
      </w:tblGrid>
      <w:tr w:rsidR="0054233A" w:rsidRPr="00BE4F01" w14:paraId="00778C75" w14:textId="77777777" w:rsidTr="00990E5B">
        <w:trPr>
          <w:gridAfter w:val="1"/>
          <w:wAfter w:w="173" w:type="pct"/>
        </w:trPr>
        <w:tc>
          <w:tcPr>
            <w:tcW w:w="4827" w:type="pct"/>
            <w:gridSpan w:val="2"/>
            <w:tcBorders>
              <w:top w:val="nil"/>
              <w:left w:val="nil"/>
              <w:right w:val="nil"/>
            </w:tcBorders>
          </w:tcPr>
          <w:p w14:paraId="5030F017" w14:textId="77777777" w:rsidR="0054233A" w:rsidRPr="00BE4F01" w:rsidRDefault="0068239E" w:rsidP="00990E5B">
            <w:pPr>
              <w:spacing w:after="0"/>
              <w:rPr>
                <w:rFonts w:asciiTheme="minorHAnsi" w:hAnsiTheme="minorHAnsi" w:cstheme="minorHAnsi"/>
                <w:b/>
              </w:rPr>
            </w:pPr>
            <w:r w:rsidRPr="00BE4F01">
              <w:rPr>
                <w:rFonts w:asciiTheme="minorHAnsi" w:hAnsiTheme="minorHAnsi" w:cstheme="minorHAnsi"/>
                <w:b/>
              </w:rPr>
              <w:t>P</w:t>
            </w:r>
            <w:r w:rsidR="0054233A" w:rsidRPr="00BE4F01">
              <w:rPr>
                <w:rFonts w:asciiTheme="minorHAnsi" w:hAnsiTheme="minorHAnsi" w:cstheme="minorHAnsi"/>
                <w:b/>
              </w:rPr>
              <w:t>rohlašující dodavatel:</w:t>
            </w:r>
          </w:p>
        </w:tc>
      </w:tr>
      <w:tr w:rsidR="0054233A" w:rsidRPr="00BE4F01" w14:paraId="326FC013" w14:textId="77777777" w:rsidTr="00990E5B">
        <w:trPr>
          <w:trHeight w:val="510"/>
        </w:trPr>
        <w:tc>
          <w:tcPr>
            <w:tcW w:w="1480" w:type="pct"/>
            <w:vAlign w:val="center"/>
          </w:tcPr>
          <w:p w14:paraId="05541FC7" w14:textId="77777777" w:rsidR="0054233A" w:rsidRPr="00BE4F01" w:rsidRDefault="0054233A" w:rsidP="00990E5B">
            <w:pPr>
              <w:spacing w:after="0"/>
              <w:rPr>
                <w:rFonts w:asciiTheme="minorHAnsi" w:hAnsiTheme="minorHAnsi" w:cstheme="minorHAnsi"/>
              </w:rPr>
            </w:pPr>
            <w:r w:rsidRPr="00BE4F01">
              <w:rPr>
                <w:rFonts w:asciiTheme="minorHAnsi" w:hAnsiTheme="minorHAnsi" w:cstheme="minorHAnsi"/>
              </w:rPr>
              <w:t>Název dodavatele:</w:t>
            </w:r>
          </w:p>
        </w:tc>
        <w:tc>
          <w:tcPr>
            <w:tcW w:w="3520" w:type="pct"/>
            <w:gridSpan w:val="2"/>
            <w:vAlign w:val="center"/>
          </w:tcPr>
          <w:p w14:paraId="0753BC69" w14:textId="77777777" w:rsidR="0054233A" w:rsidRPr="00BE4F01" w:rsidRDefault="0054233A" w:rsidP="00990E5B">
            <w:pPr>
              <w:spacing w:after="0"/>
              <w:rPr>
                <w:rFonts w:asciiTheme="minorHAnsi" w:hAnsiTheme="minorHAnsi" w:cstheme="minorHAnsi"/>
                <w:b/>
              </w:rPr>
            </w:pPr>
            <w:r w:rsidRPr="00BE4F01">
              <w:rPr>
                <w:rFonts w:asciiTheme="minorHAnsi" w:hAnsiTheme="minorHAnsi" w:cstheme="minorHAnsi"/>
                <w:highlight w:val="yellow"/>
              </w:rPr>
              <w:t>[DOPLNÍ DODAVATEL]</w:t>
            </w:r>
          </w:p>
        </w:tc>
      </w:tr>
      <w:tr w:rsidR="0054233A" w:rsidRPr="00BE4F01" w14:paraId="57EA1B58" w14:textId="77777777" w:rsidTr="00990E5B">
        <w:trPr>
          <w:trHeight w:val="510"/>
        </w:trPr>
        <w:tc>
          <w:tcPr>
            <w:tcW w:w="1480" w:type="pct"/>
            <w:vAlign w:val="center"/>
          </w:tcPr>
          <w:p w14:paraId="04286EC1" w14:textId="77777777" w:rsidR="0054233A" w:rsidRPr="00BE4F01" w:rsidRDefault="0054233A" w:rsidP="00990E5B">
            <w:pPr>
              <w:spacing w:after="0"/>
              <w:rPr>
                <w:rFonts w:asciiTheme="minorHAnsi" w:hAnsiTheme="minorHAnsi" w:cstheme="minorHAnsi"/>
              </w:rPr>
            </w:pPr>
            <w:r w:rsidRPr="00BE4F01">
              <w:rPr>
                <w:rFonts w:asciiTheme="minorHAnsi" w:hAnsiTheme="minorHAnsi" w:cstheme="minorHAnsi"/>
              </w:rPr>
              <w:t>Sídlo:</w:t>
            </w:r>
          </w:p>
        </w:tc>
        <w:tc>
          <w:tcPr>
            <w:tcW w:w="3520" w:type="pct"/>
            <w:gridSpan w:val="2"/>
            <w:vAlign w:val="center"/>
          </w:tcPr>
          <w:p w14:paraId="1E2DA39A" w14:textId="77777777" w:rsidR="0054233A" w:rsidRPr="00BE4F01" w:rsidRDefault="0054233A" w:rsidP="00990E5B">
            <w:pPr>
              <w:spacing w:after="0"/>
              <w:rPr>
                <w:rFonts w:asciiTheme="minorHAnsi" w:hAnsiTheme="minorHAnsi" w:cstheme="minorHAnsi"/>
              </w:rPr>
            </w:pPr>
            <w:r w:rsidRPr="00BE4F01">
              <w:rPr>
                <w:rFonts w:asciiTheme="minorHAnsi" w:hAnsiTheme="minorHAnsi" w:cstheme="minorHAnsi"/>
                <w:highlight w:val="yellow"/>
              </w:rPr>
              <w:t>[DOPLNÍ DODAVATEL]</w:t>
            </w:r>
          </w:p>
        </w:tc>
      </w:tr>
      <w:tr w:rsidR="0054233A" w:rsidRPr="00BE4F01" w14:paraId="189881FB" w14:textId="77777777" w:rsidTr="00990E5B">
        <w:trPr>
          <w:trHeight w:val="510"/>
        </w:trPr>
        <w:tc>
          <w:tcPr>
            <w:tcW w:w="1480" w:type="pct"/>
            <w:vAlign w:val="center"/>
          </w:tcPr>
          <w:p w14:paraId="4B27D4FC" w14:textId="77777777" w:rsidR="0054233A" w:rsidRPr="00BE4F01" w:rsidRDefault="0054233A" w:rsidP="00990E5B">
            <w:pPr>
              <w:spacing w:after="0"/>
              <w:rPr>
                <w:rFonts w:asciiTheme="minorHAnsi" w:hAnsiTheme="minorHAnsi" w:cstheme="minorHAnsi"/>
              </w:rPr>
            </w:pPr>
            <w:r w:rsidRPr="00BE4F01">
              <w:rPr>
                <w:rFonts w:asciiTheme="minorHAnsi" w:hAnsiTheme="minorHAnsi" w:cstheme="minorHAnsi"/>
              </w:rPr>
              <w:t>IČO (u subjektu se sídlem v ČR):</w:t>
            </w:r>
          </w:p>
        </w:tc>
        <w:tc>
          <w:tcPr>
            <w:tcW w:w="3520" w:type="pct"/>
            <w:gridSpan w:val="2"/>
            <w:vAlign w:val="center"/>
          </w:tcPr>
          <w:p w14:paraId="5222B577" w14:textId="77777777" w:rsidR="0054233A" w:rsidRPr="00BE4F01" w:rsidRDefault="0054233A" w:rsidP="00990E5B">
            <w:pPr>
              <w:spacing w:after="0"/>
              <w:rPr>
                <w:rFonts w:asciiTheme="minorHAnsi" w:hAnsiTheme="minorHAnsi" w:cstheme="minorHAnsi"/>
              </w:rPr>
            </w:pPr>
            <w:r w:rsidRPr="00BE4F01">
              <w:rPr>
                <w:rFonts w:asciiTheme="minorHAnsi" w:hAnsiTheme="minorHAnsi" w:cstheme="minorHAnsi"/>
                <w:highlight w:val="yellow"/>
              </w:rPr>
              <w:t>[DOPLNÍ DODAVATEL]</w:t>
            </w:r>
          </w:p>
        </w:tc>
      </w:tr>
      <w:tr w:rsidR="0054233A" w:rsidRPr="00BE4F01" w14:paraId="33CA5C6A" w14:textId="77777777" w:rsidTr="00990E5B">
        <w:trPr>
          <w:trHeight w:val="510"/>
        </w:trPr>
        <w:tc>
          <w:tcPr>
            <w:tcW w:w="1480" w:type="pct"/>
            <w:vAlign w:val="center"/>
          </w:tcPr>
          <w:p w14:paraId="2DBF354E" w14:textId="77777777" w:rsidR="0054233A" w:rsidRPr="00BE4F01" w:rsidRDefault="0054233A" w:rsidP="00990E5B">
            <w:pPr>
              <w:spacing w:after="0"/>
              <w:rPr>
                <w:rFonts w:asciiTheme="minorHAnsi" w:hAnsiTheme="minorHAnsi" w:cstheme="minorHAnsi"/>
              </w:rPr>
            </w:pPr>
            <w:r w:rsidRPr="00BE4F01">
              <w:rPr>
                <w:rFonts w:asciiTheme="minorHAnsi" w:hAnsiTheme="minorHAnsi" w:cstheme="minorHAnsi"/>
              </w:rPr>
              <w:t>Jednající/zastoupen:</w:t>
            </w:r>
          </w:p>
        </w:tc>
        <w:tc>
          <w:tcPr>
            <w:tcW w:w="3520" w:type="pct"/>
            <w:gridSpan w:val="2"/>
            <w:vAlign w:val="center"/>
          </w:tcPr>
          <w:p w14:paraId="1B6CB0E1" w14:textId="77777777" w:rsidR="0054233A" w:rsidRPr="00BE4F01" w:rsidRDefault="0054233A" w:rsidP="00990E5B">
            <w:pPr>
              <w:spacing w:after="0"/>
              <w:rPr>
                <w:rFonts w:asciiTheme="minorHAnsi" w:hAnsiTheme="minorHAnsi" w:cstheme="minorHAnsi"/>
              </w:rPr>
            </w:pPr>
            <w:r w:rsidRPr="00BE4F01">
              <w:rPr>
                <w:rFonts w:asciiTheme="minorHAnsi" w:hAnsiTheme="minorHAnsi" w:cstheme="minorHAnsi"/>
                <w:highlight w:val="yellow"/>
              </w:rPr>
              <w:t>[DOPLNÍ DODAVATEL]</w:t>
            </w:r>
          </w:p>
        </w:tc>
      </w:tr>
    </w:tbl>
    <w:p w14:paraId="75481C95" w14:textId="77777777" w:rsidR="0054233A" w:rsidRPr="00BE4F01" w:rsidRDefault="0054233A" w:rsidP="0054233A">
      <w:pPr>
        <w:spacing w:after="0"/>
        <w:rPr>
          <w:rFonts w:asciiTheme="minorHAnsi" w:hAnsiTheme="minorHAnsi" w:cstheme="minorHAnsi"/>
        </w:rPr>
      </w:pPr>
      <w:r w:rsidRPr="00BE4F01">
        <w:rPr>
          <w:rFonts w:asciiTheme="minorHAnsi" w:hAnsiTheme="minorHAnsi" w:cstheme="minorHAnsi"/>
        </w:rPr>
        <w:t>(dále jen „Dodavatel“)</w:t>
      </w:r>
    </w:p>
    <w:p w14:paraId="6A7D644E" w14:textId="77777777" w:rsidR="0068239E" w:rsidRPr="00BE4F01" w:rsidRDefault="0068239E" w:rsidP="0054233A">
      <w:pPr>
        <w:rPr>
          <w:rFonts w:asciiTheme="minorHAnsi" w:hAnsiTheme="minorHAnsi" w:cstheme="minorHAnsi"/>
        </w:rPr>
      </w:pPr>
    </w:p>
    <w:p w14:paraId="677DFEFE" w14:textId="77777777" w:rsidR="0054233A" w:rsidRPr="00BE4F01" w:rsidRDefault="0054233A" w:rsidP="0054233A">
      <w:pPr>
        <w:rPr>
          <w:rFonts w:asciiTheme="minorHAnsi" w:hAnsiTheme="minorHAnsi" w:cstheme="minorHAnsi"/>
        </w:rPr>
      </w:pPr>
      <w:r w:rsidRPr="00BE4F01">
        <w:rPr>
          <w:rFonts w:asciiTheme="minorHAnsi" w:hAnsiTheme="minorHAnsi" w:cstheme="minorHAnsi"/>
        </w:rPr>
        <w:t>Dodavatel tímto pro účely výše uvedené veřejné zakázky čestně prohlašuje, že splňuje základní způsobilost v rozsahu dle § 74 Zákona*:</w:t>
      </w:r>
    </w:p>
    <w:p w14:paraId="67AC3D5F" w14:textId="77777777" w:rsidR="0054233A" w:rsidRPr="00BE4F01" w:rsidRDefault="0054233A" w:rsidP="006D44A6">
      <w:pPr>
        <w:numPr>
          <w:ilvl w:val="0"/>
          <w:numId w:val="32"/>
        </w:numPr>
        <w:spacing w:line="249" w:lineRule="auto"/>
        <w:contextualSpacing/>
        <w:rPr>
          <w:rFonts w:asciiTheme="minorHAnsi" w:hAnsiTheme="minorHAnsi" w:cstheme="minorHAnsi"/>
        </w:rPr>
      </w:pPr>
      <w:r w:rsidRPr="00BE4F01">
        <w:rPr>
          <w:rFonts w:asciiTheme="minorHAnsi" w:hAnsiTheme="minorHAnsi"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BE4F01">
        <w:rPr>
          <w:rFonts w:asciiTheme="minorHAnsi" w:hAnsiTheme="minorHAnsi" w:cstheme="minorHAnsi"/>
          <w:vertAlign w:val="superscript"/>
        </w:rPr>
        <w:footnoteReference w:id="1"/>
      </w:r>
      <w:r w:rsidRPr="00BE4F01">
        <w:rPr>
          <w:rFonts w:asciiTheme="minorHAnsi" w:hAnsiTheme="minorHAnsi" w:cstheme="minorHAnsi"/>
        </w:rPr>
        <w:t xml:space="preserve">; </w:t>
      </w:r>
    </w:p>
    <w:p w14:paraId="55BB6351" w14:textId="77777777" w:rsidR="0054233A" w:rsidRPr="00BE4F01" w:rsidRDefault="0054233A" w:rsidP="006D44A6">
      <w:pPr>
        <w:numPr>
          <w:ilvl w:val="0"/>
          <w:numId w:val="32"/>
        </w:numPr>
        <w:spacing w:line="249" w:lineRule="auto"/>
        <w:contextualSpacing/>
        <w:rPr>
          <w:rFonts w:asciiTheme="minorHAnsi" w:hAnsiTheme="minorHAnsi" w:cstheme="minorHAnsi"/>
        </w:rPr>
      </w:pPr>
      <w:r w:rsidRPr="00BE4F01">
        <w:rPr>
          <w:rFonts w:asciiTheme="minorHAnsi" w:hAnsiTheme="minorHAnsi" w:cstheme="minorHAnsi"/>
        </w:rPr>
        <w:t>nemá v České republice nebo v zemi svého sídla v evidenci daní zachycen splatný daňový nedoplatek;</w:t>
      </w:r>
    </w:p>
    <w:p w14:paraId="10DDF34B" w14:textId="77777777" w:rsidR="0054233A" w:rsidRPr="00BE4F01" w:rsidRDefault="0054233A" w:rsidP="006D44A6">
      <w:pPr>
        <w:numPr>
          <w:ilvl w:val="0"/>
          <w:numId w:val="32"/>
        </w:numPr>
        <w:spacing w:line="249" w:lineRule="auto"/>
        <w:contextualSpacing/>
        <w:rPr>
          <w:rFonts w:asciiTheme="minorHAnsi" w:hAnsiTheme="minorHAnsi" w:cstheme="minorHAnsi"/>
        </w:rPr>
      </w:pPr>
      <w:r w:rsidRPr="00BE4F01">
        <w:rPr>
          <w:rFonts w:asciiTheme="minorHAnsi" w:hAnsiTheme="minorHAnsi" w:cstheme="minorHAnsi"/>
        </w:rPr>
        <w:t>nemá v České republice nebo v zemi svého sídla splatný nedoplatek na pojistném nebo na penále na veřejné zdravotní pojištění;</w:t>
      </w:r>
    </w:p>
    <w:p w14:paraId="2DCB480F" w14:textId="77777777" w:rsidR="0054233A" w:rsidRPr="00BE4F01" w:rsidRDefault="0054233A" w:rsidP="006D44A6">
      <w:pPr>
        <w:numPr>
          <w:ilvl w:val="0"/>
          <w:numId w:val="32"/>
        </w:numPr>
        <w:spacing w:line="249" w:lineRule="auto"/>
        <w:contextualSpacing/>
        <w:rPr>
          <w:rFonts w:asciiTheme="minorHAnsi" w:hAnsiTheme="minorHAnsi" w:cstheme="minorHAnsi"/>
        </w:rPr>
      </w:pPr>
      <w:r w:rsidRPr="00BE4F01">
        <w:rPr>
          <w:rFonts w:asciiTheme="minorHAnsi" w:hAnsiTheme="minorHAnsi" w:cstheme="minorHAnsi"/>
        </w:rPr>
        <w:t>nemá v České republice nebo v zemi svého sídla splatný nedoplatek na pojistném nebo na penále na sociální zabezpečení a příspěvku na státní politiku zaměstnanosti;</w:t>
      </w:r>
    </w:p>
    <w:p w14:paraId="6A9829AF" w14:textId="77777777" w:rsidR="0054233A" w:rsidRPr="00BE4F01" w:rsidRDefault="0054233A" w:rsidP="006D44A6">
      <w:pPr>
        <w:numPr>
          <w:ilvl w:val="0"/>
          <w:numId w:val="32"/>
        </w:numPr>
        <w:spacing w:line="249" w:lineRule="auto"/>
        <w:contextualSpacing/>
        <w:rPr>
          <w:rFonts w:asciiTheme="minorHAnsi" w:hAnsiTheme="minorHAnsi" w:cstheme="minorHAnsi"/>
        </w:rPr>
      </w:pPr>
      <w:r w:rsidRPr="00BE4F01">
        <w:rPr>
          <w:rFonts w:asciiTheme="minorHAnsi" w:hAnsiTheme="minorHAnsi" w:cstheme="minorHAnsi"/>
        </w:rPr>
        <w:t>není v likvidaci, nebylo proti němu vydáno rozhodnutí o úpadku, nebyla vůči němu nařízena nucená správa podle jiného právního předpisu nebo není v obdobné situaci podle právního řádu země sídla dodavatele.</w:t>
      </w:r>
    </w:p>
    <w:p w14:paraId="6A840E4A" w14:textId="77777777" w:rsidR="0054233A" w:rsidRPr="00BE4F01" w:rsidRDefault="0054233A" w:rsidP="0054233A">
      <w:pPr>
        <w:spacing w:line="249" w:lineRule="auto"/>
        <w:contextualSpacing/>
        <w:rPr>
          <w:rFonts w:asciiTheme="minorHAnsi" w:hAnsiTheme="minorHAnsi" w:cstheme="minorHAnsi"/>
        </w:rPr>
      </w:pPr>
    </w:p>
    <w:p w14:paraId="6725266A" w14:textId="77777777" w:rsidR="0054233A" w:rsidRPr="00BE4F01" w:rsidRDefault="0054233A" w:rsidP="0054233A">
      <w:pPr>
        <w:spacing w:line="249" w:lineRule="auto"/>
        <w:contextualSpacing/>
        <w:rPr>
          <w:rFonts w:asciiTheme="minorHAnsi" w:hAnsiTheme="minorHAnsi" w:cstheme="minorHAnsi"/>
          <w:i/>
        </w:rPr>
      </w:pPr>
      <w:r w:rsidRPr="00BE4F01">
        <w:rPr>
          <w:rFonts w:asciiTheme="minorHAnsi" w:hAnsiTheme="minorHAnsi" w:cstheme="minorHAnsi"/>
        </w:rPr>
        <w:t>*</w:t>
      </w:r>
      <w:r w:rsidRPr="00BE4F01">
        <w:rPr>
          <w:rFonts w:asciiTheme="minorHAnsi" w:hAnsiTheme="minorHAnsi" w:cstheme="minorHAnsi"/>
          <w:i/>
        </w:rPr>
        <w:t>Doklady dle § 75 ZZVZ dodavatel předloží před uzavřením smlouvy.</w:t>
      </w:r>
    </w:p>
    <w:p w14:paraId="173FA22D" w14:textId="77777777" w:rsidR="0054233A" w:rsidRDefault="0054233A" w:rsidP="0054233A">
      <w:pPr>
        <w:rPr>
          <w:rFonts w:asciiTheme="minorHAnsi" w:hAnsiTheme="minorHAnsi" w:cstheme="minorHAnsi"/>
        </w:rPr>
      </w:pPr>
    </w:p>
    <w:p w14:paraId="7F3D60E0" w14:textId="77777777" w:rsidR="00EA797D" w:rsidRPr="00BE4F01" w:rsidRDefault="00EA797D" w:rsidP="0054233A">
      <w:pPr>
        <w:rPr>
          <w:rFonts w:asciiTheme="minorHAnsi" w:hAnsiTheme="minorHAnsi" w:cstheme="minorHAnsi"/>
        </w:rPr>
      </w:pPr>
    </w:p>
    <w:p w14:paraId="70BA6AFB" w14:textId="77777777" w:rsidR="0054233A" w:rsidRPr="00BE4F01" w:rsidRDefault="0054233A" w:rsidP="0054233A">
      <w:pPr>
        <w:rPr>
          <w:rFonts w:asciiTheme="minorHAnsi" w:hAnsiTheme="minorHAnsi" w:cstheme="minorHAnsi"/>
        </w:rPr>
      </w:pPr>
      <w:r w:rsidRPr="00BE4F01">
        <w:rPr>
          <w:rFonts w:asciiTheme="minorHAnsi" w:hAnsiTheme="minorHAnsi" w:cstheme="minorHAnsi"/>
        </w:rPr>
        <w:t xml:space="preserve">Dodavatel dále čestně prohlašuje, že splňuje profesní způsobilosti v rozsahu dle § 77 odst. 1 a § 77 odst. 2 </w:t>
      </w:r>
      <w:r w:rsidR="00AA0F82" w:rsidRPr="00BE4F01">
        <w:rPr>
          <w:rFonts w:asciiTheme="minorHAnsi" w:hAnsiTheme="minorHAnsi" w:cstheme="minorHAnsi"/>
        </w:rPr>
        <w:t xml:space="preserve">odst. a) a c) </w:t>
      </w:r>
      <w:r w:rsidRPr="00BE4F01">
        <w:rPr>
          <w:rFonts w:asciiTheme="minorHAnsi" w:hAnsiTheme="minorHAnsi" w:cstheme="minorHAnsi"/>
        </w:rPr>
        <w:t>Zákona*, tj.:</w:t>
      </w:r>
    </w:p>
    <w:p w14:paraId="3AA717E5" w14:textId="77777777" w:rsidR="0054233A" w:rsidRPr="00BE4F01" w:rsidRDefault="0054233A" w:rsidP="006D44A6">
      <w:pPr>
        <w:numPr>
          <w:ilvl w:val="0"/>
          <w:numId w:val="32"/>
        </w:numPr>
        <w:spacing w:line="249" w:lineRule="auto"/>
        <w:contextualSpacing/>
        <w:rPr>
          <w:rFonts w:asciiTheme="minorHAnsi" w:hAnsiTheme="minorHAnsi" w:cstheme="minorHAnsi"/>
        </w:rPr>
      </w:pPr>
      <w:r w:rsidRPr="00BE4F01">
        <w:rPr>
          <w:rFonts w:asciiTheme="minorHAnsi" w:hAnsiTheme="minorHAnsi" w:cstheme="minorHAnsi"/>
        </w:rPr>
        <w:t>je zapsán v obchodním rejstříku nebo jiné obdobné evidenci, pokud jiný právní předpis zápis do takové evidence vyžaduje,</w:t>
      </w:r>
    </w:p>
    <w:p w14:paraId="374C77A5" w14:textId="53ED86F0" w:rsidR="0054233A" w:rsidRPr="00BB445F" w:rsidRDefault="0054233A" w:rsidP="00BB445F">
      <w:pPr>
        <w:numPr>
          <w:ilvl w:val="0"/>
          <w:numId w:val="32"/>
        </w:numPr>
        <w:spacing w:line="249" w:lineRule="auto"/>
        <w:contextualSpacing/>
        <w:rPr>
          <w:rFonts w:asciiTheme="minorHAnsi" w:hAnsiTheme="minorHAnsi" w:cstheme="minorHAnsi"/>
        </w:rPr>
      </w:pPr>
      <w:r w:rsidRPr="00BB445F">
        <w:rPr>
          <w:rFonts w:asciiTheme="minorHAnsi" w:hAnsiTheme="minorHAnsi" w:cstheme="minorHAnsi"/>
        </w:rPr>
        <w:t>je oprávněn podnikat v rozsahu odpovídajícímu předmětu veřejné zakázky předložením dokladu o oprávnění podnikání v</w:t>
      </w:r>
      <w:r w:rsidR="00AA0F82" w:rsidRPr="00BB445F">
        <w:rPr>
          <w:rFonts w:asciiTheme="minorHAnsi" w:hAnsiTheme="minorHAnsi" w:cstheme="minorHAnsi"/>
        </w:rPr>
        <w:t> </w:t>
      </w:r>
      <w:r w:rsidRPr="00BB445F">
        <w:rPr>
          <w:rFonts w:asciiTheme="minorHAnsi" w:hAnsiTheme="minorHAnsi" w:cstheme="minorHAnsi"/>
        </w:rPr>
        <w:t>rozsahu</w:t>
      </w:r>
      <w:r w:rsidR="00AA0F82" w:rsidRPr="00BB445F">
        <w:rPr>
          <w:rFonts w:asciiTheme="minorHAnsi" w:hAnsiTheme="minorHAnsi" w:cstheme="minorHAnsi"/>
        </w:rPr>
        <w:t xml:space="preserve"> projektové činnosti ve výstavbě</w:t>
      </w:r>
      <w:r w:rsidR="00BB445F" w:rsidRPr="00BB445F">
        <w:rPr>
          <w:rFonts w:asciiTheme="minorHAnsi" w:hAnsiTheme="minorHAnsi" w:cstheme="minorHAnsi"/>
        </w:rPr>
        <w:t xml:space="preserve">,  </w:t>
      </w:r>
      <w:r w:rsidR="00AA0F82" w:rsidRPr="00BB445F">
        <w:rPr>
          <w:rFonts w:asciiTheme="minorHAnsi" w:hAnsiTheme="minorHAnsi" w:cstheme="minorHAnsi"/>
        </w:rPr>
        <w:t>poskytování služeb v oblasti bezpečnosti a ochrany zdraví při práci,</w:t>
      </w:r>
      <w:r w:rsidR="00BB445F" w:rsidRPr="00BB445F">
        <w:t xml:space="preserve"> </w:t>
      </w:r>
      <w:r w:rsidR="00BB445F" w:rsidRPr="00BB445F">
        <w:rPr>
          <w:rFonts w:asciiTheme="minorHAnsi" w:hAnsiTheme="minorHAnsi" w:cstheme="minorHAnsi"/>
        </w:rPr>
        <w:t>poradenská a konzultační činnost, zpracování odborných studií a posudků, a služby v oblasti administrativní správy a služby organizačně hospodářské povahy</w:t>
      </w:r>
      <w:r w:rsidR="00BB445F">
        <w:rPr>
          <w:rFonts w:asciiTheme="minorHAnsi" w:hAnsiTheme="minorHAnsi" w:cstheme="minorHAnsi"/>
        </w:rPr>
        <w:t>,</w:t>
      </w:r>
    </w:p>
    <w:p w14:paraId="0B96CB6A" w14:textId="77777777" w:rsidR="00EA797D" w:rsidRDefault="0054233A" w:rsidP="006D44A6">
      <w:pPr>
        <w:numPr>
          <w:ilvl w:val="0"/>
          <w:numId w:val="32"/>
        </w:numPr>
        <w:spacing w:line="249" w:lineRule="auto"/>
        <w:contextualSpacing/>
        <w:rPr>
          <w:rFonts w:asciiTheme="minorHAnsi" w:hAnsiTheme="minorHAnsi" w:cstheme="minorHAnsi"/>
        </w:rPr>
      </w:pPr>
      <w:r w:rsidRPr="00BE4F01">
        <w:rPr>
          <w:rFonts w:asciiTheme="minorHAnsi" w:hAnsiTheme="minorHAnsi" w:cstheme="minorHAnsi"/>
        </w:rPr>
        <w:t>disponuje dokladem o autorizaci autorizovan</w:t>
      </w:r>
      <w:r w:rsidR="00AA0F82" w:rsidRPr="00BE4F01">
        <w:rPr>
          <w:rFonts w:asciiTheme="minorHAnsi" w:hAnsiTheme="minorHAnsi" w:cstheme="minorHAnsi"/>
        </w:rPr>
        <w:t>ých</w:t>
      </w:r>
      <w:r w:rsidRPr="00BE4F01">
        <w:rPr>
          <w:rFonts w:asciiTheme="minorHAnsi" w:hAnsiTheme="minorHAnsi" w:cstheme="minorHAnsi"/>
        </w:rPr>
        <w:t xml:space="preserve"> </w:t>
      </w:r>
      <w:r w:rsidR="00EA797D">
        <w:rPr>
          <w:rFonts w:asciiTheme="minorHAnsi" w:hAnsiTheme="minorHAnsi" w:cstheme="minorHAnsi"/>
        </w:rPr>
        <w:t xml:space="preserve">inženýrů či </w:t>
      </w:r>
      <w:r w:rsidRPr="00BE4F01">
        <w:rPr>
          <w:rFonts w:asciiTheme="minorHAnsi" w:hAnsiTheme="minorHAnsi" w:cstheme="minorHAnsi"/>
        </w:rPr>
        <w:t>technik</w:t>
      </w:r>
      <w:r w:rsidR="00AA0F82" w:rsidRPr="00BE4F01">
        <w:rPr>
          <w:rFonts w:asciiTheme="minorHAnsi" w:hAnsiTheme="minorHAnsi" w:cstheme="minorHAnsi"/>
        </w:rPr>
        <w:t>ů</w:t>
      </w:r>
      <w:r w:rsidRPr="00BE4F01">
        <w:rPr>
          <w:rFonts w:asciiTheme="minorHAnsi" w:hAnsiTheme="minorHAnsi" w:cstheme="minorHAnsi"/>
        </w:rPr>
        <w:t xml:space="preserve"> v rozsahu dle autorizačního zákona </w:t>
      </w:r>
      <w:r w:rsidR="00AA0F82" w:rsidRPr="00BE4F01">
        <w:rPr>
          <w:rFonts w:asciiTheme="minorHAnsi" w:hAnsiTheme="minorHAnsi" w:cstheme="minorHAnsi"/>
        </w:rPr>
        <w:t>dle požadavků zadávací dokumentace</w:t>
      </w:r>
      <w:r w:rsidR="00EA797D">
        <w:rPr>
          <w:rFonts w:asciiTheme="minorHAnsi" w:hAnsiTheme="minorHAnsi" w:cstheme="minorHAnsi"/>
        </w:rPr>
        <w:t>:</w:t>
      </w:r>
    </w:p>
    <w:p w14:paraId="33064626" w14:textId="77777777" w:rsidR="00EA797D" w:rsidRPr="00EA797D" w:rsidRDefault="00EA797D" w:rsidP="00EA797D">
      <w:pPr>
        <w:pStyle w:val="Odstavecseseznamem"/>
        <w:numPr>
          <w:ilvl w:val="0"/>
          <w:numId w:val="35"/>
        </w:numPr>
        <w:spacing w:line="249" w:lineRule="auto"/>
        <w:rPr>
          <w:rFonts w:asciiTheme="minorHAnsi" w:hAnsiTheme="minorHAnsi" w:cstheme="minorHAnsi"/>
        </w:rPr>
      </w:pPr>
      <w:r w:rsidRPr="00EA797D">
        <w:rPr>
          <w:rFonts w:asciiTheme="minorHAnsi" w:hAnsiTheme="minorHAnsi" w:cstheme="minorHAnsi"/>
        </w:rPr>
        <w:t>Pozemní stavby IP00/TP00,</w:t>
      </w:r>
    </w:p>
    <w:p w14:paraId="12BDF2D4" w14:textId="77777777" w:rsidR="00EA797D" w:rsidRPr="00EA797D" w:rsidRDefault="00EA797D" w:rsidP="00EA797D">
      <w:pPr>
        <w:pStyle w:val="Odstavecseseznamem"/>
        <w:numPr>
          <w:ilvl w:val="0"/>
          <w:numId w:val="35"/>
        </w:numPr>
        <w:spacing w:line="249" w:lineRule="auto"/>
        <w:rPr>
          <w:rFonts w:asciiTheme="minorHAnsi" w:hAnsiTheme="minorHAnsi" w:cstheme="minorHAnsi"/>
        </w:rPr>
      </w:pPr>
      <w:r w:rsidRPr="00EA797D">
        <w:rPr>
          <w:rFonts w:asciiTheme="minorHAnsi" w:hAnsiTheme="minorHAnsi" w:cstheme="minorHAnsi"/>
        </w:rPr>
        <w:t>Statika a dynamika staveb IS00 – vydává se pouze pro autorizovaného inženýra, nikoli autorizovaného technika,</w:t>
      </w:r>
    </w:p>
    <w:p w14:paraId="1C196C62" w14:textId="77777777" w:rsidR="00EA797D" w:rsidRPr="00EA797D" w:rsidRDefault="00EA797D" w:rsidP="00EA797D">
      <w:pPr>
        <w:pStyle w:val="Odstavecseseznamem"/>
        <w:numPr>
          <w:ilvl w:val="0"/>
          <w:numId w:val="35"/>
        </w:numPr>
        <w:spacing w:line="249" w:lineRule="auto"/>
        <w:rPr>
          <w:rFonts w:asciiTheme="minorHAnsi" w:hAnsiTheme="minorHAnsi" w:cstheme="minorHAnsi"/>
        </w:rPr>
      </w:pPr>
      <w:r w:rsidRPr="00EA797D">
        <w:rPr>
          <w:rFonts w:asciiTheme="minorHAnsi" w:hAnsiTheme="minorHAnsi" w:cstheme="minorHAnsi"/>
        </w:rPr>
        <w:t>Technika prostředí staveb, specializace elektrotechnická zařízení IE02/TE03,</w:t>
      </w:r>
    </w:p>
    <w:p w14:paraId="165FBC61" w14:textId="77777777" w:rsidR="00EA797D" w:rsidRPr="00EA797D" w:rsidRDefault="00EA797D" w:rsidP="00EA797D">
      <w:pPr>
        <w:pStyle w:val="Odstavecseseznamem"/>
        <w:numPr>
          <w:ilvl w:val="0"/>
          <w:numId w:val="35"/>
        </w:numPr>
        <w:spacing w:line="249" w:lineRule="auto"/>
        <w:rPr>
          <w:rFonts w:asciiTheme="minorHAnsi" w:hAnsiTheme="minorHAnsi" w:cstheme="minorHAnsi"/>
        </w:rPr>
      </w:pPr>
      <w:r w:rsidRPr="00EA797D">
        <w:rPr>
          <w:rFonts w:asciiTheme="minorHAnsi" w:hAnsiTheme="minorHAnsi" w:cstheme="minorHAnsi"/>
        </w:rPr>
        <w:t>Technika prostředí staveb, specia</w:t>
      </w:r>
      <w:r>
        <w:rPr>
          <w:rFonts w:asciiTheme="minorHAnsi" w:hAnsiTheme="minorHAnsi" w:cstheme="minorHAnsi"/>
        </w:rPr>
        <w:t xml:space="preserve">lizace technická zařízení IE01 </w:t>
      </w:r>
      <w:r w:rsidRPr="00EA797D">
        <w:rPr>
          <w:rFonts w:asciiTheme="minorHAnsi" w:hAnsiTheme="minorHAnsi" w:cstheme="minorHAnsi"/>
        </w:rPr>
        <w:t>– vydává se pouze pro autorizovaného inženýra, nikoli autorizovaného technika,</w:t>
      </w:r>
    </w:p>
    <w:p w14:paraId="71CA815E" w14:textId="77777777" w:rsidR="00EA797D" w:rsidRPr="00EA797D" w:rsidRDefault="00EA797D" w:rsidP="00EA797D">
      <w:pPr>
        <w:pStyle w:val="Odstavecseseznamem"/>
        <w:numPr>
          <w:ilvl w:val="0"/>
          <w:numId w:val="35"/>
        </w:numPr>
        <w:spacing w:line="249" w:lineRule="auto"/>
        <w:rPr>
          <w:rFonts w:asciiTheme="minorHAnsi" w:hAnsiTheme="minorHAnsi" w:cstheme="minorHAnsi"/>
        </w:rPr>
      </w:pPr>
      <w:r w:rsidRPr="00EA797D">
        <w:rPr>
          <w:rFonts w:asciiTheme="minorHAnsi" w:hAnsiTheme="minorHAnsi" w:cstheme="minorHAnsi"/>
        </w:rPr>
        <w:t>Požá</w:t>
      </w:r>
      <w:r>
        <w:rPr>
          <w:rFonts w:asciiTheme="minorHAnsi" w:hAnsiTheme="minorHAnsi" w:cstheme="minorHAnsi"/>
        </w:rPr>
        <w:t>rní bezpečnost staveb IH00/TH00.</w:t>
      </w:r>
    </w:p>
    <w:p w14:paraId="00D1F2D5" w14:textId="77777777" w:rsidR="00AA0F82" w:rsidRPr="00BE4F01" w:rsidRDefault="00AA0F82" w:rsidP="006D44A6">
      <w:pPr>
        <w:numPr>
          <w:ilvl w:val="0"/>
          <w:numId w:val="32"/>
        </w:numPr>
        <w:spacing w:line="249" w:lineRule="auto"/>
        <w:contextualSpacing/>
        <w:rPr>
          <w:rFonts w:asciiTheme="minorHAnsi" w:hAnsiTheme="minorHAnsi" w:cstheme="minorHAnsi"/>
        </w:rPr>
      </w:pPr>
      <w:r w:rsidRPr="00BE4F01">
        <w:rPr>
          <w:rFonts w:asciiTheme="minorHAnsi" w:hAnsiTheme="minorHAnsi" w:cstheme="minorHAnsi"/>
        </w:rPr>
        <w:t xml:space="preserve">disponuje dokladem </w:t>
      </w:r>
      <w:r w:rsidR="00711AEC" w:rsidRPr="00BE4F01">
        <w:rPr>
          <w:rFonts w:asciiTheme="minorHAnsi" w:hAnsiTheme="minorHAnsi" w:cstheme="minorHAnsi"/>
        </w:rPr>
        <w:t xml:space="preserve">Koordinátora BOZP při práci na staveništi uděleného podle zákona č. 309/2006 Sb., o zajištění dalších podmínek bezpečnosti a ochrany zdraví při práci, ve znění pozdějších předpisů. </w:t>
      </w:r>
    </w:p>
    <w:p w14:paraId="115D7647" w14:textId="77777777" w:rsidR="003F05A0" w:rsidRPr="00BE4F01" w:rsidRDefault="003F05A0" w:rsidP="003F05A0">
      <w:pPr>
        <w:spacing w:line="250" w:lineRule="auto"/>
        <w:contextualSpacing/>
        <w:rPr>
          <w:rFonts w:asciiTheme="minorHAnsi" w:hAnsiTheme="minorHAnsi" w:cstheme="minorHAnsi"/>
          <w:i/>
        </w:rPr>
      </w:pPr>
    </w:p>
    <w:p w14:paraId="498F2B4E" w14:textId="77777777" w:rsidR="0054233A" w:rsidRPr="00BE4F01" w:rsidRDefault="0054233A" w:rsidP="003F05A0">
      <w:pPr>
        <w:spacing w:line="250" w:lineRule="auto"/>
        <w:contextualSpacing/>
        <w:rPr>
          <w:rFonts w:asciiTheme="minorHAnsi" w:hAnsiTheme="minorHAnsi" w:cstheme="minorHAnsi"/>
          <w:i/>
        </w:rPr>
      </w:pPr>
      <w:r w:rsidRPr="00BE4F01">
        <w:rPr>
          <w:rFonts w:asciiTheme="minorHAnsi" w:hAnsiTheme="minorHAnsi" w:cstheme="minorHAnsi"/>
          <w:i/>
        </w:rPr>
        <w:t>*Doklady dle § 77 ZZVZ dodavatel předloží před uzavřením smlouvy.</w:t>
      </w:r>
    </w:p>
    <w:p w14:paraId="147D2671" w14:textId="77777777" w:rsidR="003F05A0" w:rsidRPr="00BE4F01" w:rsidRDefault="003F05A0" w:rsidP="003F05A0">
      <w:pPr>
        <w:spacing w:line="250" w:lineRule="auto"/>
        <w:contextualSpacing/>
        <w:rPr>
          <w:rFonts w:asciiTheme="minorHAnsi" w:hAnsiTheme="minorHAnsi" w:cstheme="minorHAnsi"/>
          <w:i/>
        </w:rPr>
      </w:pPr>
    </w:p>
    <w:p w14:paraId="203889C8" w14:textId="77777777" w:rsidR="0054233A" w:rsidRPr="00BE4F01" w:rsidRDefault="0054233A" w:rsidP="003F05A0">
      <w:pPr>
        <w:rPr>
          <w:rFonts w:asciiTheme="minorHAnsi" w:hAnsiTheme="minorHAnsi" w:cstheme="minorHAnsi"/>
        </w:rPr>
      </w:pPr>
      <w:r w:rsidRPr="00BE4F01">
        <w:rPr>
          <w:rFonts w:asciiTheme="minorHAnsi" w:hAnsiTheme="minorHAnsi" w:cstheme="minorHAnsi"/>
        </w:rPr>
        <w:t xml:space="preserve">Dodavatel rovněž čestně prohlašuje, že splňuje technickou kvalifikaci stanovenou zadavatelem v souladu s § 79 odst. 2 písm. </w:t>
      </w:r>
      <w:r w:rsidR="00C95508">
        <w:rPr>
          <w:rFonts w:asciiTheme="minorHAnsi" w:hAnsiTheme="minorHAnsi" w:cstheme="minorHAnsi"/>
        </w:rPr>
        <w:t>b</w:t>
      </w:r>
      <w:r w:rsidRPr="00BE4F01">
        <w:rPr>
          <w:rFonts w:asciiTheme="minorHAnsi" w:hAnsiTheme="minorHAnsi" w:cstheme="minorHAnsi"/>
        </w:rPr>
        <w:t>) Zákona:</w:t>
      </w:r>
    </w:p>
    <w:p w14:paraId="340A7122" w14:textId="4E651635" w:rsidR="002E77F7" w:rsidRDefault="0054233A" w:rsidP="00BB445F">
      <w:pPr>
        <w:numPr>
          <w:ilvl w:val="0"/>
          <w:numId w:val="32"/>
        </w:numPr>
        <w:spacing w:before="240" w:line="250" w:lineRule="auto"/>
        <w:rPr>
          <w:rFonts w:asciiTheme="minorHAnsi" w:hAnsiTheme="minorHAnsi" w:cstheme="minorHAnsi"/>
        </w:rPr>
      </w:pPr>
      <w:r w:rsidRPr="00BE4F01">
        <w:rPr>
          <w:rFonts w:asciiTheme="minorHAnsi" w:hAnsiTheme="minorHAnsi" w:cstheme="minorHAnsi"/>
        </w:rPr>
        <w:t xml:space="preserve">v posledních pěti (5) letech realizoval min. </w:t>
      </w:r>
      <w:r w:rsidR="00E930BF" w:rsidRPr="00BE4F01">
        <w:rPr>
          <w:rFonts w:asciiTheme="minorHAnsi" w:hAnsiTheme="minorHAnsi" w:cstheme="minorHAnsi"/>
        </w:rPr>
        <w:t xml:space="preserve">2 </w:t>
      </w:r>
      <w:r w:rsidRPr="00BE4F01">
        <w:rPr>
          <w:rFonts w:asciiTheme="minorHAnsi" w:hAnsiTheme="minorHAnsi" w:cstheme="minorHAnsi"/>
        </w:rPr>
        <w:t xml:space="preserve">významné </w:t>
      </w:r>
      <w:r w:rsidR="00E930BF" w:rsidRPr="00BE4F01">
        <w:rPr>
          <w:rFonts w:asciiTheme="minorHAnsi" w:hAnsiTheme="minorHAnsi" w:cstheme="minorHAnsi"/>
        </w:rPr>
        <w:t>služby</w:t>
      </w:r>
      <w:r w:rsidR="00EA797D">
        <w:rPr>
          <w:rFonts w:asciiTheme="minorHAnsi" w:hAnsiTheme="minorHAnsi" w:cstheme="minorHAnsi"/>
        </w:rPr>
        <w:t>,</w:t>
      </w:r>
      <w:r w:rsidR="00EA797D" w:rsidRPr="00EA797D">
        <w:t xml:space="preserve"> </w:t>
      </w:r>
      <w:r w:rsidR="00EA797D" w:rsidRPr="00EA797D">
        <w:rPr>
          <w:rFonts w:asciiTheme="minorHAnsi" w:hAnsiTheme="minorHAnsi" w:cstheme="minorHAnsi"/>
        </w:rPr>
        <w:t xml:space="preserve">jejichž předmětem byl výkon činnosti TDS při </w:t>
      </w:r>
      <w:r w:rsidR="00BB445F">
        <w:rPr>
          <w:rFonts w:asciiTheme="minorHAnsi" w:hAnsiTheme="minorHAnsi" w:cstheme="minorHAnsi"/>
        </w:rPr>
        <w:t>rekonstrukci, případně novostavbě</w:t>
      </w:r>
      <w:r w:rsidR="00EA797D" w:rsidRPr="00EA797D">
        <w:rPr>
          <w:rFonts w:asciiTheme="minorHAnsi" w:hAnsiTheme="minorHAnsi" w:cstheme="minorHAns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kategorie 122 „Budovy administrativní“ s podkategoriemi „Budovy peněžních ústavů“ (122011), „Budovy veřejné správy“ (122012), „Budovy pošt“ (122013), „Budovy administrativní ostatní“ (122019), dle klasifikace stavebních děl CZ-CC - platné od 1. 1. 2019 Českého statistického úřadu. Zadavatel vyžaduje, aby alespoň u 1 zakázky činily investiční náklady </w:t>
      </w:r>
      <w:r w:rsidR="00BB445F">
        <w:rPr>
          <w:rFonts w:asciiTheme="minorHAnsi" w:hAnsiTheme="minorHAnsi" w:cstheme="minorHAnsi"/>
        </w:rPr>
        <w:t>rekonstrukce či novostavby</w:t>
      </w:r>
      <w:r w:rsidR="00EA797D" w:rsidRPr="00EA797D">
        <w:rPr>
          <w:rFonts w:asciiTheme="minorHAnsi" w:hAnsiTheme="minorHAnsi" w:cstheme="minorHAnsi"/>
        </w:rPr>
        <w:t xml:space="preserve"> min. 200 mil. Kč bez DPH a alespoň u 1 zakázky min. 100 mil. Kč bez DPH</w:t>
      </w:r>
      <w:r w:rsidR="002E77F7">
        <w:rPr>
          <w:rFonts w:asciiTheme="minorHAnsi" w:hAnsiTheme="minorHAnsi" w:cstheme="minorHAnsi"/>
        </w:rPr>
        <w:t>.</w:t>
      </w:r>
      <w:r w:rsidR="00BB445F" w:rsidRPr="00BB445F">
        <w:t xml:space="preserve"> </w:t>
      </w:r>
      <w:r w:rsidR="00BB445F" w:rsidRPr="00BB445F">
        <w:rPr>
          <w:rFonts w:asciiTheme="minorHAnsi" w:hAnsiTheme="minorHAnsi" w:cstheme="minorHAnsi"/>
        </w:rPr>
        <w:t>Zadavatel dále požaduje, aby min. 1 z uvedených služeb se týkala stavby, která je kulturní památkou ve smyslu zákona č. 20/1987 Sb., o státní památkové péči, ve znění pozdějších předpisů</w:t>
      </w:r>
      <w:r w:rsidR="00BB445F">
        <w:rPr>
          <w:rFonts w:asciiTheme="minorHAnsi" w:hAnsiTheme="minorHAnsi" w:cstheme="minorHAnsi"/>
        </w:rPr>
        <w:t>.</w:t>
      </w:r>
    </w:p>
    <w:p w14:paraId="0FA2F707" w14:textId="77777777" w:rsidR="0054233A" w:rsidRPr="00BE4F01" w:rsidRDefault="0054233A" w:rsidP="0054233A">
      <w:pPr>
        <w:ind w:left="720"/>
        <w:contextualSpacing/>
        <w:rPr>
          <w:rFonts w:asciiTheme="minorHAnsi" w:hAnsiTheme="minorHAnsi" w:cstheme="minorHAnsi"/>
        </w:rPr>
      </w:pPr>
    </w:p>
    <w:tbl>
      <w:tblPr>
        <w:tblW w:w="98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83"/>
        <w:gridCol w:w="1652"/>
        <w:gridCol w:w="1670"/>
        <w:gridCol w:w="1549"/>
        <w:gridCol w:w="1620"/>
        <w:gridCol w:w="1633"/>
      </w:tblGrid>
      <w:tr w:rsidR="0054233A" w:rsidRPr="00BE4F01" w14:paraId="6AE29ACE" w14:textId="77777777" w:rsidTr="006842B2">
        <w:trPr>
          <w:trHeight w:val="533"/>
        </w:trPr>
        <w:tc>
          <w:tcPr>
            <w:tcW w:w="1683" w:type="dxa"/>
            <w:tcBorders>
              <w:bottom w:val="single" w:sz="12" w:space="0" w:color="666666"/>
            </w:tcBorders>
            <w:shd w:val="clear" w:color="auto" w:fill="D9D9D9" w:themeFill="background1" w:themeFillShade="D9"/>
            <w:vAlign w:val="center"/>
            <w:hideMark/>
          </w:tcPr>
          <w:p w14:paraId="79EB7A91" w14:textId="77777777" w:rsidR="0054233A" w:rsidRPr="00BE4F01" w:rsidRDefault="0054233A" w:rsidP="00990E5B">
            <w:pPr>
              <w:jc w:val="center"/>
              <w:rPr>
                <w:rFonts w:asciiTheme="minorHAnsi" w:hAnsiTheme="minorHAnsi" w:cstheme="minorHAnsi"/>
                <w:b/>
                <w:bCs/>
              </w:rPr>
            </w:pPr>
            <w:r w:rsidRPr="00BE4F01">
              <w:rPr>
                <w:rFonts w:asciiTheme="minorHAnsi" w:hAnsiTheme="minorHAnsi" w:cstheme="minorHAnsi"/>
                <w:b/>
                <w:bCs/>
              </w:rPr>
              <w:t>Identifikační údaje objednatele</w:t>
            </w:r>
          </w:p>
        </w:tc>
        <w:tc>
          <w:tcPr>
            <w:tcW w:w="1652" w:type="dxa"/>
            <w:tcBorders>
              <w:bottom w:val="single" w:sz="12" w:space="0" w:color="666666"/>
            </w:tcBorders>
            <w:shd w:val="clear" w:color="auto" w:fill="D9D9D9" w:themeFill="background1" w:themeFillShade="D9"/>
            <w:vAlign w:val="center"/>
          </w:tcPr>
          <w:p w14:paraId="59CA0143" w14:textId="77777777" w:rsidR="0054233A" w:rsidRPr="00BE4F01" w:rsidRDefault="0054233A" w:rsidP="00E930BF">
            <w:pPr>
              <w:jc w:val="center"/>
              <w:rPr>
                <w:rFonts w:asciiTheme="minorHAnsi" w:hAnsiTheme="minorHAnsi" w:cstheme="minorHAnsi"/>
                <w:b/>
                <w:bCs/>
              </w:rPr>
            </w:pPr>
            <w:r w:rsidRPr="00BE4F01">
              <w:rPr>
                <w:rFonts w:asciiTheme="minorHAnsi" w:hAnsiTheme="minorHAnsi" w:cstheme="minorHAnsi"/>
                <w:b/>
                <w:bCs/>
              </w:rPr>
              <w:t xml:space="preserve">Název významné </w:t>
            </w:r>
            <w:r w:rsidR="00E930BF" w:rsidRPr="00BE4F01">
              <w:rPr>
                <w:rFonts w:asciiTheme="minorHAnsi" w:hAnsiTheme="minorHAnsi" w:cstheme="minorHAnsi"/>
                <w:b/>
                <w:bCs/>
              </w:rPr>
              <w:t>služby</w:t>
            </w:r>
            <w:r w:rsidRPr="00BE4F01">
              <w:rPr>
                <w:rFonts w:asciiTheme="minorHAnsi" w:hAnsiTheme="minorHAnsi" w:cstheme="minorHAnsi"/>
                <w:b/>
                <w:bCs/>
              </w:rPr>
              <w:t xml:space="preserve"> </w:t>
            </w:r>
          </w:p>
        </w:tc>
        <w:tc>
          <w:tcPr>
            <w:tcW w:w="1670" w:type="dxa"/>
            <w:tcBorders>
              <w:bottom w:val="single" w:sz="12" w:space="0" w:color="666666"/>
            </w:tcBorders>
            <w:shd w:val="clear" w:color="auto" w:fill="D9D9D9" w:themeFill="background1" w:themeFillShade="D9"/>
            <w:vAlign w:val="center"/>
            <w:hideMark/>
          </w:tcPr>
          <w:p w14:paraId="359F5975" w14:textId="77777777" w:rsidR="0054233A" w:rsidRPr="00BE4F01" w:rsidRDefault="0054233A" w:rsidP="00E930BF">
            <w:pPr>
              <w:jc w:val="center"/>
              <w:rPr>
                <w:rFonts w:asciiTheme="minorHAnsi" w:hAnsiTheme="minorHAnsi" w:cstheme="minorHAnsi"/>
                <w:b/>
                <w:bCs/>
              </w:rPr>
            </w:pPr>
            <w:r w:rsidRPr="00BE4F01">
              <w:rPr>
                <w:rFonts w:asciiTheme="minorHAnsi" w:hAnsiTheme="minorHAnsi" w:cstheme="minorHAnsi"/>
                <w:b/>
                <w:bCs/>
              </w:rPr>
              <w:t xml:space="preserve">Věcný popis obsahové náplně významné </w:t>
            </w:r>
            <w:r w:rsidR="00E930BF" w:rsidRPr="00BE4F01">
              <w:rPr>
                <w:rFonts w:asciiTheme="minorHAnsi" w:hAnsiTheme="minorHAnsi" w:cstheme="minorHAnsi"/>
                <w:b/>
                <w:bCs/>
              </w:rPr>
              <w:t>služby</w:t>
            </w:r>
            <w:r w:rsidRPr="00BE4F01">
              <w:rPr>
                <w:rFonts w:asciiTheme="minorHAnsi" w:hAnsiTheme="minorHAnsi" w:cstheme="minorHAnsi"/>
                <w:b/>
                <w:bCs/>
              </w:rPr>
              <w:t xml:space="preserve"> </w:t>
            </w:r>
          </w:p>
        </w:tc>
        <w:tc>
          <w:tcPr>
            <w:tcW w:w="1549" w:type="dxa"/>
            <w:tcBorders>
              <w:bottom w:val="single" w:sz="12" w:space="0" w:color="666666"/>
            </w:tcBorders>
            <w:shd w:val="clear" w:color="auto" w:fill="D9D9D9" w:themeFill="background1" w:themeFillShade="D9"/>
            <w:vAlign w:val="center"/>
          </w:tcPr>
          <w:p w14:paraId="3D37A97B" w14:textId="77777777" w:rsidR="0054233A" w:rsidRPr="00BE4F01" w:rsidRDefault="0054233A" w:rsidP="00E930BF">
            <w:pPr>
              <w:jc w:val="center"/>
              <w:rPr>
                <w:rFonts w:asciiTheme="minorHAnsi" w:hAnsiTheme="minorHAnsi" w:cstheme="minorHAnsi"/>
                <w:b/>
                <w:bCs/>
              </w:rPr>
            </w:pPr>
            <w:r w:rsidRPr="00BE4F01">
              <w:rPr>
                <w:rFonts w:asciiTheme="minorHAnsi" w:hAnsiTheme="minorHAnsi" w:cstheme="minorHAnsi"/>
                <w:b/>
                <w:bCs/>
              </w:rPr>
              <w:t xml:space="preserve">Doba </w:t>
            </w:r>
            <w:r w:rsidR="00E930BF" w:rsidRPr="00BE4F01">
              <w:rPr>
                <w:rFonts w:asciiTheme="minorHAnsi" w:hAnsiTheme="minorHAnsi" w:cstheme="minorHAnsi"/>
                <w:b/>
                <w:bCs/>
              </w:rPr>
              <w:t xml:space="preserve">a místo </w:t>
            </w:r>
            <w:r w:rsidRPr="00BE4F01">
              <w:rPr>
                <w:rFonts w:asciiTheme="minorHAnsi" w:hAnsiTheme="minorHAnsi" w:cstheme="minorHAnsi"/>
                <w:b/>
                <w:bCs/>
              </w:rPr>
              <w:t xml:space="preserve">poskytování významné </w:t>
            </w:r>
            <w:r w:rsidR="00E930BF" w:rsidRPr="00BE4F01">
              <w:rPr>
                <w:rFonts w:asciiTheme="minorHAnsi" w:hAnsiTheme="minorHAnsi" w:cstheme="minorHAnsi"/>
                <w:b/>
                <w:bCs/>
              </w:rPr>
              <w:t>služby</w:t>
            </w:r>
            <w:r w:rsidRPr="00BE4F01">
              <w:rPr>
                <w:rFonts w:asciiTheme="minorHAnsi" w:hAnsiTheme="minorHAnsi" w:cstheme="minorHAnsi"/>
                <w:b/>
                <w:bCs/>
              </w:rPr>
              <w:t xml:space="preserve"> </w:t>
            </w:r>
            <w:r w:rsidRPr="00BE4F01">
              <w:rPr>
                <w:rFonts w:asciiTheme="minorHAnsi" w:hAnsiTheme="minorHAnsi" w:cstheme="minorHAnsi"/>
                <w:bCs/>
              </w:rPr>
              <w:t>(MM/RR-MM/RR)</w:t>
            </w:r>
          </w:p>
        </w:tc>
        <w:tc>
          <w:tcPr>
            <w:tcW w:w="1620" w:type="dxa"/>
            <w:tcBorders>
              <w:bottom w:val="single" w:sz="12" w:space="0" w:color="666666"/>
            </w:tcBorders>
            <w:shd w:val="clear" w:color="auto" w:fill="D9D9D9" w:themeFill="background1" w:themeFillShade="D9"/>
            <w:vAlign w:val="center"/>
            <w:hideMark/>
          </w:tcPr>
          <w:p w14:paraId="1B6DB492" w14:textId="212F12A3" w:rsidR="0054233A" w:rsidRPr="00BE4F01" w:rsidRDefault="00E930BF" w:rsidP="00AA4643">
            <w:pPr>
              <w:jc w:val="center"/>
              <w:rPr>
                <w:rFonts w:asciiTheme="minorHAnsi" w:hAnsiTheme="minorHAnsi" w:cstheme="minorHAnsi"/>
                <w:b/>
                <w:bCs/>
              </w:rPr>
            </w:pPr>
            <w:r w:rsidRPr="00BE4F01">
              <w:rPr>
                <w:rFonts w:asciiTheme="minorHAnsi" w:hAnsiTheme="minorHAnsi" w:cstheme="minorHAnsi"/>
                <w:b/>
                <w:bCs/>
              </w:rPr>
              <w:t xml:space="preserve">Investiční náklady </w:t>
            </w:r>
            <w:r w:rsidR="0054233A" w:rsidRPr="00BE4F01">
              <w:rPr>
                <w:rFonts w:asciiTheme="minorHAnsi" w:hAnsiTheme="minorHAnsi" w:cstheme="minorHAnsi"/>
                <w:b/>
                <w:bCs/>
              </w:rPr>
              <w:t>v Kč bez DPH</w:t>
            </w:r>
          </w:p>
        </w:tc>
        <w:tc>
          <w:tcPr>
            <w:tcW w:w="1633" w:type="dxa"/>
            <w:tcBorders>
              <w:bottom w:val="single" w:sz="12" w:space="0" w:color="666666"/>
            </w:tcBorders>
            <w:shd w:val="clear" w:color="auto" w:fill="D9D9D9" w:themeFill="background1" w:themeFillShade="D9"/>
            <w:vAlign w:val="center"/>
            <w:hideMark/>
          </w:tcPr>
          <w:p w14:paraId="5AB4F332" w14:textId="77777777" w:rsidR="00E930BF" w:rsidRPr="00BE4F01" w:rsidRDefault="0054233A" w:rsidP="00E930BF">
            <w:pPr>
              <w:jc w:val="center"/>
              <w:rPr>
                <w:rFonts w:asciiTheme="minorHAnsi" w:hAnsiTheme="minorHAnsi" w:cstheme="minorHAnsi"/>
                <w:bCs/>
              </w:rPr>
            </w:pPr>
            <w:r w:rsidRPr="00BE4F01">
              <w:rPr>
                <w:rFonts w:asciiTheme="minorHAnsi" w:hAnsiTheme="minorHAnsi" w:cstheme="minorHAnsi"/>
                <w:b/>
                <w:bCs/>
              </w:rPr>
              <w:t>Kontaktní údaje kontaktní osoby objednatele</w:t>
            </w:r>
            <w:r w:rsidR="00E930BF" w:rsidRPr="00BE4F01">
              <w:rPr>
                <w:rFonts w:asciiTheme="minorHAnsi" w:hAnsiTheme="minorHAnsi" w:cstheme="minorHAnsi"/>
                <w:bCs/>
              </w:rPr>
              <w:t xml:space="preserve"> (jméno, telefon, e-mail)</w:t>
            </w:r>
          </w:p>
        </w:tc>
      </w:tr>
      <w:tr w:rsidR="0054233A" w:rsidRPr="00BE4F01" w14:paraId="7A042F62" w14:textId="77777777" w:rsidTr="00990E5B">
        <w:trPr>
          <w:trHeight w:val="339"/>
        </w:trPr>
        <w:tc>
          <w:tcPr>
            <w:tcW w:w="1683" w:type="dxa"/>
            <w:shd w:val="clear" w:color="auto" w:fill="auto"/>
          </w:tcPr>
          <w:p w14:paraId="1259C248" w14:textId="77777777" w:rsidR="0054233A" w:rsidRPr="00BE4F01" w:rsidRDefault="0054233A" w:rsidP="00990E5B">
            <w:pPr>
              <w:rPr>
                <w:rFonts w:asciiTheme="minorHAnsi" w:hAnsiTheme="minorHAnsi" w:cstheme="minorHAnsi"/>
                <w:bCs/>
              </w:rPr>
            </w:pPr>
            <w:r w:rsidRPr="00BE4F01">
              <w:rPr>
                <w:rFonts w:asciiTheme="minorHAnsi" w:hAnsiTheme="minorHAnsi" w:cstheme="minorHAnsi"/>
                <w:highlight w:val="yellow"/>
              </w:rPr>
              <w:t>[DOPLNÍ DODAVATEL]</w:t>
            </w:r>
          </w:p>
        </w:tc>
        <w:tc>
          <w:tcPr>
            <w:tcW w:w="1652" w:type="dxa"/>
            <w:shd w:val="clear" w:color="auto" w:fill="auto"/>
          </w:tcPr>
          <w:p w14:paraId="187EF7EF" w14:textId="77777777" w:rsidR="0054233A" w:rsidRPr="00BE4F01" w:rsidRDefault="0054233A" w:rsidP="00990E5B">
            <w:pPr>
              <w:rPr>
                <w:rFonts w:asciiTheme="minorHAnsi" w:hAnsiTheme="minorHAnsi" w:cstheme="minorHAnsi"/>
                <w:highlight w:val="yellow"/>
              </w:rPr>
            </w:pPr>
            <w:r w:rsidRPr="00BE4F01">
              <w:rPr>
                <w:rFonts w:asciiTheme="minorHAnsi" w:hAnsiTheme="minorHAnsi" w:cstheme="minorHAnsi"/>
                <w:highlight w:val="yellow"/>
              </w:rPr>
              <w:t>[DOPLNÍ DODAVATEL]</w:t>
            </w:r>
          </w:p>
          <w:p w14:paraId="59FA5301" w14:textId="77777777" w:rsidR="0054233A" w:rsidRPr="00BE4F01" w:rsidRDefault="0054233A" w:rsidP="00990E5B">
            <w:pPr>
              <w:rPr>
                <w:rFonts w:asciiTheme="minorHAnsi" w:hAnsiTheme="minorHAnsi" w:cstheme="minorHAnsi"/>
              </w:rPr>
            </w:pPr>
          </w:p>
        </w:tc>
        <w:tc>
          <w:tcPr>
            <w:tcW w:w="1670" w:type="dxa"/>
            <w:shd w:val="clear" w:color="auto" w:fill="auto"/>
          </w:tcPr>
          <w:p w14:paraId="734F3CA1" w14:textId="77777777" w:rsidR="0054233A" w:rsidRDefault="0054233A" w:rsidP="00990E5B">
            <w:pPr>
              <w:rPr>
                <w:rFonts w:asciiTheme="minorHAnsi" w:hAnsiTheme="minorHAnsi" w:cstheme="minorHAnsi"/>
              </w:rPr>
            </w:pPr>
            <w:r w:rsidRPr="00BE4F01">
              <w:rPr>
                <w:rFonts w:asciiTheme="minorHAnsi" w:hAnsiTheme="minorHAnsi" w:cstheme="minorHAnsi"/>
                <w:highlight w:val="yellow"/>
              </w:rPr>
              <w:t>[DOPLNÍ DODAVATEL]</w:t>
            </w:r>
          </w:p>
          <w:p w14:paraId="00FCD0C7" w14:textId="704B9573" w:rsidR="00BB445F" w:rsidRPr="00BE4F01" w:rsidRDefault="00BB445F" w:rsidP="00990E5B">
            <w:pPr>
              <w:rPr>
                <w:rFonts w:asciiTheme="minorHAnsi" w:hAnsiTheme="minorHAnsi" w:cstheme="minorHAnsi"/>
              </w:rPr>
            </w:pPr>
            <w:r>
              <w:rPr>
                <w:rFonts w:asciiTheme="minorHAnsi" w:hAnsiTheme="minorHAnsi" w:cstheme="minorHAnsi"/>
              </w:rPr>
              <w:t xml:space="preserve">Kulturní památka: </w:t>
            </w:r>
            <w:r w:rsidRPr="00BE4F01">
              <w:rPr>
                <w:rFonts w:asciiTheme="minorHAnsi" w:hAnsiTheme="minorHAnsi" w:cstheme="minorHAnsi"/>
                <w:highlight w:val="yellow"/>
              </w:rPr>
              <w:t>[DOPLNÍ DODAVATEL]</w:t>
            </w:r>
          </w:p>
          <w:p w14:paraId="41D5E293" w14:textId="77777777" w:rsidR="0054233A" w:rsidRPr="00BE4F01" w:rsidRDefault="0054233A" w:rsidP="00990E5B">
            <w:pPr>
              <w:rPr>
                <w:rFonts w:asciiTheme="minorHAnsi" w:hAnsiTheme="minorHAnsi" w:cstheme="minorHAnsi"/>
              </w:rPr>
            </w:pPr>
          </w:p>
        </w:tc>
        <w:tc>
          <w:tcPr>
            <w:tcW w:w="1549" w:type="dxa"/>
          </w:tcPr>
          <w:p w14:paraId="4562056E" w14:textId="77777777" w:rsidR="0054233A" w:rsidRPr="00BE4F01" w:rsidRDefault="0054233A" w:rsidP="00990E5B">
            <w:pPr>
              <w:rPr>
                <w:rFonts w:asciiTheme="minorHAnsi" w:hAnsiTheme="minorHAnsi" w:cstheme="minorHAnsi"/>
              </w:rPr>
            </w:pPr>
            <w:r w:rsidRPr="00BE4F01">
              <w:rPr>
                <w:rFonts w:asciiTheme="minorHAnsi" w:hAnsiTheme="minorHAnsi" w:cstheme="minorHAnsi"/>
                <w:highlight w:val="yellow"/>
              </w:rPr>
              <w:t>[DOPLNÍ DODAVATEL]</w:t>
            </w:r>
          </w:p>
        </w:tc>
        <w:tc>
          <w:tcPr>
            <w:tcW w:w="1620" w:type="dxa"/>
            <w:shd w:val="clear" w:color="auto" w:fill="auto"/>
          </w:tcPr>
          <w:p w14:paraId="5C77399B" w14:textId="77777777" w:rsidR="0054233A" w:rsidRPr="00BE4F01" w:rsidRDefault="0054233A" w:rsidP="00990E5B">
            <w:pPr>
              <w:rPr>
                <w:rFonts w:asciiTheme="minorHAnsi" w:hAnsiTheme="minorHAnsi" w:cstheme="minorHAnsi"/>
              </w:rPr>
            </w:pPr>
            <w:r w:rsidRPr="00BE4F01">
              <w:rPr>
                <w:rFonts w:asciiTheme="minorHAnsi" w:hAnsiTheme="minorHAnsi" w:cstheme="minorHAnsi"/>
                <w:highlight w:val="yellow"/>
              </w:rPr>
              <w:t>[DOPLNÍ DODAVATEL]</w:t>
            </w:r>
          </w:p>
        </w:tc>
        <w:tc>
          <w:tcPr>
            <w:tcW w:w="1633" w:type="dxa"/>
            <w:shd w:val="clear" w:color="auto" w:fill="auto"/>
          </w:tcPr>
          <w:p w14:paraId="64E9D7AF" w14:textId="77777777" w:rsidR="0054233A" w:rsidRPr="00BE4F01" w:rsidRDefault="0054233A" w:rsidP="00990E5B">
            <w:pPr>
              <w:rPr>
                <w:rFonts w:asciiTheme="minorHAnsi" w:hAnsiTheme="minorHAnsi" w:cstheme="minorHAnsi"/>
              </w:rPr>
            </w:pPr>
            <w:r w:rsidRPr="00BE4F01">
              <w:rPr>
                <w:rFonts w:asciiTheme="minorHAnsi" w:hAnsiTheme="minorHAnsi" w:cstheme="minorHAnsi"/>
                <w:highlight w:val="yellow"/>
              </w:rPr>
              <w:t>[DOPLNÍ DODAVATEL]</w:t>
            </w:r>
          </w:p>
        </w:tc>
      </w:tr>
      <w:tr w:rsidR="0054233A" w:rsidRPr="00BE4F01" w14:paraId="42FEFD9D" w14:textId="77777777" w:rsidTr="00990E5B">
        <w:trPr>
          <w:trHeight w:val="339"/>
        </w:trPr>
        <w:tc>
          <w:tcPr>
            <w:tcW w:w="1683" w:type="dxa"/>
            <w:shd w:val="clear" w:color="auto" w:fill="auto"/>
          </w:tcPr>
          <w:p w14:paraId="0D9AC880" w14:textId="77777777" w:rsidR="0054233A" w:rsidRPr="00BE4F01" w:rsidRDefault="0054233A" w:rsidP="00990E5B">
            <w:pPr>
              <w:rPr>
                <w:rFonts w:asciiTheme="minorHAnsi" w:hAnsiTheme="minorHAnsi" w:cstheme="minorHAnsi"/>
                <w:bCs/>
              </w:rPr>
            </w:pPr>
            <w:r w:rsidRPr="00BE4F01">
              <w:rPr>
                <w:rFonts w:asciiTheme="minorHAnsi" w:hAnsiTheme="minorHAnsi" w:cstheme="minorHAnsi"/>
                <w:highlight w:val="yellow"/>
              </w:rPr>
              <w:t>[DOPLNÍ DODAVATEL]</w:t>
            </w:r>
          </w:p>
        </w:tc>
        <w:tc>
          <w:tcPr>
            <w:tcW w:w="1652" w:type="dxa"/>
            <w:shd w:val="clear" w:color="auto" w:fill="auto"/>
          </w:tcPr>
          <w:p w14:paraId="060AA0C2" w14:textId="77777777" w:rsidR="0054233A" w:rsidRPr="00BE4F01" w:rsidRDefault="0054233A" w:rsidP="00990E5B">
            <w:pPr>
              <w:rPr>
                <w:rFonts w:asciiTheme="minorHAnsi" w:hAnsiTheme="minorHAnsi" w:cstheme="minorHAnsi"/>
              </w:rPr>
            </w:pPr>
            <w:r w:rsidRPr="00BE4F01">
              <w:rPr>
                <w:rFonts w:asciiTheme="minorHAnsi" w:hAnsiTheme="minorHAnsi" w:cstheme="minorHAnsi"/>
                <w:highlight w:val="yellow"/>
              </w:rPr>
              <w:t>[DOPLNÍ DODAVATEL]</w:t>
            </w:r>
          </w:p>
          <w:p w14:paraId="60C5E62D" w14:textId="77777777" w:rsidR="0054233A" w:rsidRPr="00BE4F01" w:rsidRDefault="0054233A" w:rsidP="00990E5B">
            <w:pPr>
              <w:rPr>
                <w:rFonts w:asciiTheme="minorHAnsi" w:hAnsiTheme="minorHAnsi" w:cstheme="minorHAnsi"/>
              </w:rPr>
            </w:pPr>
          </w:p>
        </w:tc>
        <w:tc>
          <w:tcPr>
            <w:tcW w:w="1670" w:type="dxa"/>
            <w:shd w:val="clear" w:color="auto" w:fill="auto"/>
          </w:tcPr>
          <w:p w14:paraId="231C32ED" w14:textId="77777777" w:rsidR="0054233A" w:rsidRDefault="0054233A" w:rsidP="00990E5B">
            <w:pPr>
              <w:rPr>
                <w:rFonts w:asciiTheme="minorHAnsi" w:hAnsiTheme="minorHAnsi" w:cstheme="minorHAnsi"/>
              </w:rPr>
            </w:pPr>
            <w:r w:rsidRPr="00BE4F01">
              <w:rPr>
                <w:rFonts w:asciiTheme="minorHAnsi" w:hAnsiTheme="minorHAnsi" w:cstheme="minorHAnsi"/>
                <w:highlight w:val="yellow"/>
              </w:rPr>
              <w:t>[DOPLNÍ DODAVATEL]</w:t>
            </w:r>
          </w:p>
          <w:p w14:paraId="0239A02A" w14:textId="279E3F4C" w:rsidR="00BB445F" w:rsidRPr="00BE4F01" w:rsidRDefault="00BB445F" w:rsidP="00990E5B">
            <w:pPr>
              <w:rPr>
                <w:rFonts w:asciiTheme="minorHAnsi" w:hAnsiTheme="minorHAnsi" w:cstheme="minorHAnsi"/>
              </w:rPr>
            </w:pPr>
            <w:r>
              <w:rPr>
                <w:rFonts w:asciiTheme="minorHAnsi" w:hAnsiTheme="minorHAnsi" w:cstheme="minorHAnsi"/>
              </w:rPr>
              <w:t xml:space="preserve">Kulturní památka: </w:t>
            </w:r>
            <w:r w:rsidRPr="00BE4F01">
              <w:rPr>
                <w:rFonts w:asciiTheme="minorHAnsi" w:hAnsiTheme="minorHAnsi" w:cstheme="minorHAnsi"/>
                <w:highlight w:val="yellow"/>
              </w:rPr>
              <w:t>[DOPLNÍ DODAVATEL]</w:t>
            </w:r>
          </w:p>
          <w:p w14:paraId="0BDA7B21" w14:textId="77777777" w:rsidR="0054233A" w:rsidRPr="00BE4F01" w:rsidRDefault="0054233A" w:rsidP="00990E5B">
            <w:pPr>
              <w:rPr>
                <w:rFonts w:asciiTheme="minorHAnsi" w:hAnsiTheme="minorHAnsi" w:cstheme="minorHAnsi"/>
              </w:rPr>
            </w:pPr>
          </w:p>
        </w:tc>
        <w:tc>
          <w:tcPr>
            <w:tcW w:w="1549" w:type="dxa"/>
          </w:tcPr>
          <w:p w14:paraId="57B249F9" w14:textId="77777777" w:rsidR="0054233A" w:rsidRPr="00BE4F01" w:rsidRDefault="0054233A" w:rsidP="00990E5B">
            <w:pPr>
              <w:rPr>
                <w:rFonts w:asciiTheme="minorHAnsi" w:hAnsiTheme="minorHAnsi" w:cstheme="minorHAnsi"/>
              </w:rPr>
            </w:pPr>
            <w:r w:rsidRPr="00BE4F01">
              <w:rPr>
                <w:rFonts w:asciiTheme="minorHAnsi" w:hAnsiTheme="minorHAnsi" w:cstheme="minorHAnsi"/>
                <w:highlight w:val="yellow"/>
              </w:rPr>
              <w:t>[DOPLNÍ DODAVATEL]</w:t>
            </w:r>
          </w:p>
        </w:tc>
        <w:tc>
          <w:tcPr>
            <w:tcW w:w="1620" w:type="dxa"/>
            <w:shd w:val="clear" w:color="auto" w:fill="auto"/>
          </w:tcPr>
          <w:p w14:paraId="6DCCBD01" w14:textId="77777777" w:rsidR="0054233A" w:rsidRPr="00BE4F01" w:rsidRDefault="0054233A" w:rsidP="00990E5B">
            <w:pPr>
              <w:rPr>
                <w:rFonts w:asciiTheme="minorHAnsi" w:hAnsiTheme="minorHAnsi" w:cstheme="minorHAnsi"/>
              </w:rPr>
            </w:pPr>
            <w:r w:rsidRPr="00BE4F01">
              <w:rPr>
                <w:rFonts w:asciiTheme="minorHAnsi" w:hAnsiTheme="minorHAnsi" w:cstheme="minorHAnsi"/>
                <w:highlight w:val="yellow"/>
              </w:rPr>
              <w:t>[DOPLNÍ DODAVATEL]</w:t>
            </w:r>
          </w:p>
        </w:tc>
        <w:tc>
          <w:tcPr>
            <w:tcW w:w="1633" w:type="dxa"/>
            <w:shd w:val="clear" w:color="auto" w:fill="auto"/>
          </w:tcPr>
          <w:p w14:paraId="627BD09D" w14:textId="77777777" w:rsidR="0054233A" w:rsidRPr="00BE4F01" w:rsidRDefault="0054233A" w:rsidP="00990E5B">
            <w:pPr>
              <w:rPr>
                <w:rFonts w:asciiTheme="minorHAnsi" w:hAnsiTheme="minorHAnsi" w:cstheme="minorHAnsi"/>
              </w:rPr>
            </w:pPr>
            <w:r w:rsidRPr="00BE4F01">
              <w:rPr>
                <w:rFonts w:asciiTheme="minorHAnsi" w:hAnsiTheme="minorHAnsi" w:cstheme="minorHAnsi"/>
                <w:highlight w:val="yellow"/>
              </w:rPr>
              <w:t>[DOPLNÍ DODAVATEL]</w:t>
            </w:r>
          </w:p>
        </w:tc>
      </w:tr>
    </w:tbl>
    <w:p w14:paraId="4B543D10" w14:textId="77777777" w:rsidR="0054233A" w:rsidRPr="00BE4F01" w:rsidRDefault="0054233A" w:rsidP="0054233A">
      <w:pPr>
        <w:rPr>
          <w:rFonts w:asciiTheme="minorHAnsi" w:hAnsiTheme="minorHAnsi" w:cstheme="minorHAnsi"/>
        </w:rPr>
      </w:pPr>
    </w:p>
    <w:p w14:paraId="79B75E29" w14:textId="7888A6D1" w:rsidR="00E930BF" w:rsidRPr="00BE4F01" w:rsidRDefault="00E930BF" w:rsidP="002E77F7">
      <w:pPr>
        <w:numPr>
          <w:ilvl w:val="0"/>
          <w:numId w:val="32"/>
        </w:numPr>
        <w:spacing w:before="240" w:line="250" w:lineRule="auto"/>
        <w:rPr>
          <w:rFonts w:asciiTheme="minorHAnsi" w:hAnsiTheme="minorHAnsi" w:cstheme="minorHAnsi"/>
        </w:rPr>
      </w:pPr>
      <w:r w:rsidRPr="00BE4F01">
        <w:rPr>
          <w:rFonts w:asciiTheme="minorHAnsi" w:hAnsiTheme="minorHAnsi" w:cstheme="minorHAnsi"/>
        </w:rPr>
        <w:t xml:space="preserve">v posledních pěti (5) letech realizoval min. </w:t>
      </w:r>
      <w:r w:rsidR="008D496C" w:rsidRPr="00BE4F01">
        <w:rPr>
          <w:rFonts w:asciiTheme="minorHAnsi" w:hAnsiTheme="minorHAnsi" w:cstheme="minorHAnsi"/>
        </w:rPr>
        <w:t>1</w:t>
      </w:r>
      <w:r w:rsidRPr="00BE4F01">
        <w:rPr>
          <w:rFonts w:asciiTheme="minorHAnsi" w:hAnsiTheme="minorHAnsi" w:cstheme="minorHAnsi"/>
        </w:rPr>
        <w:t xml:space="preserve"> významn</w:t>
      </w:r>
      <w:r w:rsidR="008D496C" w:rsidRPr="00BE4F01">
        <w:rPr>
          <w:rFonts w:asciiTheme="minorHAnsi" w:hAnsiTheme="minorHAnsi" w:cstheme="minorHAnsi"/>
        </w:rPr>
        <w:t>ou</w:t>
      </w:r>
      <w:r w:rsidR="002E77F7">
        <w:rPr>
          <w:rFonts w:asciiTheme="minorHAnsi" w:hAnsiTheme="minorHAnsi" w:cstheme="minorHAnsi"/>
        </w:rPr>
        <w:t xml:space="preserve"> službu, </w:t>
      </w:r>
      <w:r w:rsidR="002E77F7" w:rsidRPr="002E77F7">
        <w:rPr>
          <w:rFonts w:asciiTheme="minorHAnsi" w:hAnsiTheme="minorHAnsi" w:cstheme="minorHAnsi"/>
        </w:rPr>
        <w:t xml:space="preserve">jejímž předmětem byl výkon činnosti koordinátora BOZP při </w:t>
      </w:r>
      <w:r w:rsidR="00BB445F">
        <w:rPr>
          <w:rFonts w:asciiTheme="minorHAnsi" w:hAnsiTheme="minorHAnsi" w:cstheme="minorHAnsi"/>
        </w:rPr>
        <w:t>rekonstrukci, případně novostavbě</w:t>
      </w:r>
      <w:r w:rsidR="002E77F7" w:rsidRPr="002E77F7">
        <w:rPr>
          <w:rFonts w:asciiTheme="minorHAnsi" w:hAnsiTheme="minorHAnsi" w:cstheme="minorHAns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kategorie 122 „Budovy administrativní“ s podkategoriemi „Budovy peněžních ústavů“ (122011), „Budovy veřejné správy“ (122012), „Budovy pošt“ (122013), „Budovy administrativní ostatní“ (122019), dle klasifikace stavebních děl CZ-CC - platné od 1. 1. 2019 Českého statistického úřadu. Zadavatel vyžaduje, aby alespoň u </w:t>
      </w:r>
      <w:r w:rsidR="00184BB2">
        <w:rPr>
          <w:rFonts w:asciiTheme="minorHAnsi" w:hAnsiTheme="minorHAnsi" w:cstheme="minorHAnsi"/>
        </w:rPr>
        <w:t xml:space="preserve">1 </w:t>
      </w:r>
      <w:r w:rsidR="002E77F7" w:rsidRPr="002E77F7">
        <w:rPr>
          <w:rFonts w:asciiTheme="minorHAnsi" w:hAnsiTheme="minorHAnsi" w:cstheme="minorHAnsi"/>
        </w:rPr>
        <w:t xml:space="preserve">zakázky činily investiční náklady </w:t>
      </w:r>
      <w:r w:rsidR="00BB445F">
        <w:rPr>
          <w:rFonts w:asciiTheme="minorHAnsi" w:hAnsiTheme="minorHAnsi" w:cstheme="minorHAnsi"/>
        </w:rPr>
        <w:t>rekonstrukce či novostavby</w:t>
      </w:r>
      <w:r w:rsidR="002E77F7" w:rsidRPr="002E77F7">
        <w:rPr>
          <w:rFonts w:asciiTheme="minorHAnsi" w:hAnsiTheme="minorHAnsi" w:cstheme="minorHAnsi"/>
        </w:rPr>
        <w:t xml:space="preserve"> min. 200 mil. Kč bez DPH</w:t>
      </w:r>
      <w:r w:rsidRPr="00BE4F01">
        <w:rPr>
          <w:rFonts w:asciiTheme="minorHAnsi" w:hAnsiTheme="minorHAnsi" w:cstheme="minorHAnsi"/>
        </w:rPr>
        <w:t xml:space="preserve">. </w:t>
      </w:r>
    </w:p>
    <w:p w14:paraId="0AA43273" w14:textId="77777777" w:rsidR="00E930BF" w:rsidRPr="00BE4F01" w:rsidRDefault="00E930BF" w:rsidP="00E930BF">
      <w:pPr>
        <w:spacing w:before="240" w:line="250" w:lineRule="auto"/>
        <w:ind w:left="714"/>
        <w:rPr>
          <w:rFonts w:asciiTheme="minorHAnsi" w:hAnsiTheme="minorHAnsi" w:cstheme="minorHAnsi"/>
        </w:rPr>
      </w:pPr>
    </w:p>
    <w:tbl>
      <w:tblPr>
        <w:tblW w:w="98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683"/>
        <w:gridCol w:w="1652"/>
        <w:gridCol w:w="1670"/>
        <w:gridCol w:w="1549"/>
        <w:gridCol w:w="1620"/>
        <w:gridCol w:w="1633"/>
      </w:tblGrid>
      <w:tr w:rsidR="006842B2" w:rsidRPr="00BE4F01" w14:paraId="791B5210" w14:textId="77777777" w:rsidTr="006842B2">
        <w:trPr>
          <w:trHeight w:val="533"/>
        </w:trPr>
        <w:tc>
          <w:tcPr>
            <w:tcW w:w="1683" w:type="dxa"/>
            <w:tcBorders>
              <w:bottom w:val="single" w:sz="12" w:space="0" w:color="666666"/>
            </w:tcBorders>
            <w:shd w:val="clear" w:color="auto" w:fill="D9D9D9" w:themeFill="background1" w:themeFillShade="D9"/>
            <w:vAlign w:val="center"/>
            <w:hideMark/>
          </w:tcPr>
          <w:p w14:paraId="58301A73" w14:textId="77777777" w:rsidR="00E930BF" w:rsidRPr="00BE4F01" w:rsidRDefault="00E930BF" w:rsidP="00E331A5">
            <w:pPr>
              <w:jc w:val="center"/>
              <w:rPr>
                <w:rFonts w:asciiTheme="minorHAnsi" w:hAnsiTheme="minorHAnsi" w:cstheme="minorHAnsi"/>
                <w:b/>
                <w:bCs/>
              </w:rPr>
            </w:pPr>
            <w:r w:rsidRPr="00BE4F01">
              <w:rPr>
                <w:rFonts w:asciiTheme="minorHAnsi" w:hAnsiTheme="minorHAnsi" w:cstheme="minorHAnsi"/>
                <w:b/>
                <w:bCs/>
              </w:rPr>
              <w:t>Identifikační údaje objednatele</w:t>
            </w:r>
          </w:p>
        </w:tc>
        <w:tc>
          <w:tcPr>
            <w:tcW w:w="1652" w:type="dxa"/>
            <w:tcBorders>
              <w:bottom w:val="single" w:sz="12" w:space="0" w:color="666666"/>
            </w:tcBorders>
            <w:shd w:val="clear" w:color="auto" w:fill="D9D9D9" w:themeFill="background1" w:themeFillShade="D9"/>
            <w:vAlign w:val="center"/>
          </w:tcPr>
          <w:p w14:paraId="4873A237" w14:textId="77777777" w:rsidR="00E930BF" w:rsidRPr="00BE4F01" w:rsidRDefault="00E930BF" w:rsidP="00E331A5">
            <w:pPr>
              <w:jc w:val="center"/>
              <w:rPr>
                <w:rFonts w:asciiTheme="minorHAnsi" w:hAnsiTheme="minorHAnsi" w:cstheme="minorHAnsi"/>
                <w:b/>
                <w:bCs/>
              </w:rPr>
            </w:pPr>
            <w:r w:rsidRPr="00BE4F01">
              <w:rPr>
                <w:rFonts w:asciiTheme="minorHAnsi" w:hAnsiTheme="minorHAnsi" w:cstheme="minorHAnsi"/>
                <w:b/>
                <w:bCs/>
              </w:rPr>
              <w:t xml:space="preserve">Název významné služby </w:t>
            </w:r>
          </w:p>
        </w:tc>
        <w:tc>
          <w:tcPr>
            <w:tcW w:w="1670" w:type="dxa"/>
            <w:tcBorders>
              <w:bottom w:val="single" w:sz="12" w:space="0" w:color="666666"/>
            </w:tcBorders>
            <w:shd w:val="clear" w:color="auto" w:fill="D9D9D9" w:themeFill="background1" w:themeFillShade="D9"/>
            <w:vAlign w:val="center"/>
            <w:hideMark/>
          </w:tcPr>
          <w:p w14:paraId="1722FC2A" w14:textId="77777777" w:rsidR="00E930BF" w:rsidRPr="00BE4F01" w:rsidRDefault="00E930BF" w:rsidP="00E331A5">
            <w:pPr>
              <w:jc w:val="center"/>
              <w:rPr>
                <w:rFonts w:asciiTheme="minorHAnsi" w:hAnsiTheme="minorHAnsi" w:cstheme="minorHAnsi"/>
                <w:b/>
                <w:bCs/>
              </w:rPr>
            </w:pPr>
            <w:r w:rsidRPr="00BE4F01">
              <w:rPr>
                <w:rFonts w:asciiTheme="minorHAnsi" w:hAnsiTheme="minorHAnsi" w:cstheme="minorHAnsi"/>
                <w:b/>
                <w:bCs/>
              </w:rPr>
              <w:t xml:space="preserve">Věcný popis obsahové náplně významné služby </w:t>
            </w:r>
          </w:p>
        </w:tc>
        <w:tc>
          <w:tcPr>
            <w:tcW w:w="1549" w:type="dxa"/>
            <w:tcBorders>
              <w:bottom w:val="single" w:sz="12" w:space="0" w:color="666666"/>
            </w:tcBorders>
            <w:shd w:val="clear" w:color="auto" w:fill="D9D9D9" w:themeFill="background1" w:themeFillShade="D9"/>
            <w:vAlign w:val="center"/>
          </w:tcPr>
          <w:p w14:paraId="3430851D" w14:textId="77777777" w:rsidR="00E930BF" w:rsidRPr="00BE4F01" w:rsidRDefault="00E930BF" w:rsidP="00E331A5">
            <w:pPr>
              <w:jc w:val="center"/>
              <w:rPr>
                <w:rFonts w:asciiTheme="minorHAnsi" w:hAnsiTheme="minorHAnsi" w:cstheme="minorHAnsi"/>
                <w:b/>
                <w:bCs/>
              </w:rPr>
            </w:pPr>
            <w:r w:rsidRPr="00BE4F01">
              <w:rPr>
                <w:rFonts w:asciiTheme="minorHAnsi" w:hAnsiTheme="minorHAnsi" w:cstheme="minorHAnsi"/>
                <w:b/>
                <w:bCs/>
              </w:rPr>
              <w:t xml:space="preserve">Doba a místo poskytování významné služby </w:t>
            </w:r>
            <w:r w:rsidRPr="00BE4F01">
              <w:rPr>
                <w:rFonts w:asciiTheme="minorHAnsi" w:hAnsiTheme="minorHAnsi" w:cstheme="minorHAnsi"/>
                <w:bCs/>
              </w:rPr>
              <w:t>(MM/RR-MM/RR)</w:t>
            </w:r>
          </w:p>
        </w:tc>
        <w:tc>
          <w:tcPr>
            <w:tcW w:w="1620" w:type="dxa"/>
            <w:tcBorders>
              <w:bottom w:val="single" w:sz="12" w:space="0" w:color="666666"/>
            </w:tcBorders>
            <w:shd w:val="clear" w:color="auto" w:fill="D9D9D9" w:themeFill="background1" w:themeFillShade="D9"/>
            <w:vAlign w:val="center"/>
            <w:hideMark/>
          </w:tcPr>
          <w:p w14:paraId="446F89AB" w14:textId="63B0A48E" w:rsidR="00E930BF" w:rsidRPr="00BE4F01" w:rsidRDefault="00E930BF" w:rsidP="00AA4643">
            <w:pPr>
              <w:jc w:val="center"/>
              <w:rPr>
                <w:rFonts w:asciiTheme="minorHAnsi" w:hAnsiTheme="minorHAnsi" w:cstheme="minorHAnsi"/>
                <w:b/>
                <w:bCs/>
              </w:rPr>
            </w:pPr>
            <w:r w:rsidRPr="00BE4F01">
              <w:rPr>
                <w:rFonts w:asciiTheme="minorHAnsi" w:hAnsiTheme="minorHAnsi" w:cstheme="minorHAnsi"/>
                <w:b/>
                <w:bCs/>
              </w:rPr>
              <w:t>Investiční náklady v Kč bez DPH</w:t>
            </w:r>
          </w:p>
        </w:tc>
        <w:tc>
          <w:tcPr>
            <w:tcW w:w="1633" w:type="dxa"/>
            <w:tcBorders>
              <w:bottom w:val="single" w:sz="12" w:space="0" w:color="666666"/>
            </w:tcBorders>
            <w:shd w:val="clear" w:color="auto" w:fill="D9D9D9" w:themeFill="background1" w:themeFillShade="D9"/>
            <w:vAlign w:val="center"/>
            <w:hideMark/>
          </w:tcPr>
          <w:p w14:paraId="060140B0" w14:textId="77777777" w:rsidR="00E930BF" w:rsidRPr="00BE4F01" w:rsidRDefault="00E930BF" w:rsidP="00E331A5">
            <w:pPr>
              <w:jc w:val="center"/>
              <w:rPr>
                <w:rFonts w:asciiTheme="minorHAnsi" w:hAnsiTheme="minorHAnsi" w:cstheme="minorHAnsi"/>
                <w:bCs/>
              </w:rPr>
            </w:pPr>
            <w:r w:rsidRPr="00BE4F01">
              <w:rPr>
                <w:rFonts w:asciiTheme="minorHAnsi" w:hAnsiTheme="minorHAnsi" w:cstheme="minorHAnsi"/>
                <w:b/>
                <w:bCs/>
              </w:rPr>
              <w:t>Kontaktní údaje kontaktní osoby objednatele</w:t>
            </w:r>
            <w:r w:rsidRPr="00BE4F01">
              <w:rPr>
                <w:rFonts w:asciiTheme="minorHAnsi" w:hAnsiTheme="minorHAnsi" w:cstheme="minorHAnsi"/>
                <w:bCs/>
              </w:rPr>
              <w:t xml:space="preserve"> (jméno, telefon, e-mail)</w:t>
            </w:r>
          </w:p>
        </w:tc>
      </w:tr>
      <w:tr w:rsidR="00E930BF" w:rsidRPr="00BE4F01" w14:paraId="43969EE0" w14:textId="77777777" w:rsidTr="00E331A5">
        <w:trPr>
          <w:trHeight w:val="339"/>
        </w:trPr>
        <w:tc>
          <w:tcPr>
            <w:tcW w:w="1683" w:type="dxa"/>
            <w:shd w:val="clear" w:color="auto" w:fill="auto"/>
          </w:tcPr>
          <w:p w14:paraId="28281D82" w14:textId="77777777" w:rsidR="00E930BF" w:rsidRPr="00BE4F01" w:rsidRDefault="00E930BF" w:rsidP="00E331A5">
            <w:pPr>
              <w:rPr>
                <w:rFonts w:asciiTheme="minorHAnsi" w:hAnsiTheme="minorHAnsi" w:cstheme="minorHAnsi"/>
                <w:bCs/>
              </w:rPr>
            </w:pPr>
            <w:r w:rsidRPr="00BE4F01">
              <w:rPr>
                <w:rFonts w:asciiTheme="minorHAnsi" w:hAnsiTheme="minorHAnsi" w:cstheme="minorHAnsi"/>
                <w:highlight w:val="yellow"/>
              </w:rPr>
              <w:t>[DOPLNÍ DODAVATEL]</w:t>
            </w:r>
          </w:p>
        </w:tc>
        <w:tc>
          <w:tcPr>
            <w:tcW w:w="1652" w:type="dxa"/>
            <w:shd w:val="clear" w:color="auto" w:fill="auto"/>
          </w:tcPr>
          <w:p w14:paraId="2600DB12" w14:textId="77777777" w:rsidR="00E930BF" w:rsidRPr="00BE4F01" w:rsidRDefault="00E930BF" w:rsidP="00E331A5">
            <w:pPr>
              <w:rPr>
                <w:rFonts w:asciiTheme="minorHAnsi" w:hAnsiTheme="minorHAnsi" w:cstheme="minorHAnsi"/>
                <w:highlight w:val="yellow"/>
              </w:rPr>
            </w:pPr>
            <w:r w:rsidRPr="00BE4F01">
              <w:rPr>
                <w:rFonts w:asciiTheme="minorHAnsi" w:hAnsiTheme="minorHAnsi" w:cstheme="minorHAnsi"/>
                <w:highlight w:val="yellow"/>
              </w:rPr>
              <w:t>[DOPLNÍ DODAVATEL]</w:t>
            </w:r>
          </w:p>
          <w:p w14:paraId="09E10906" w14:textId="77777777" w:rsidR="00E930BF" w:rsidRPr="00BE4F01" w:rsidRDefault="00E930BF" w:rsidP="00E331A5">
            <w:pPr>
              <w:rPr>
                <w:rFonts w:asciiTheme="minorHAnsi" w:hAnsiTheme="minorHAnsi" w:cstheme="minorHAnsi"/>
              </w:rPr>
            </w:pPr>
          </w:p>
        </w:tc>
        <w:tc>
          <w:tcPr>
            <w:tcW w:w="1670" w:type="dxa"/>
            <w:shd w:val="clear" w:color="auto" w:fill="auto"/>
          </w:tcPr>
          <w:p w14:paraId="1923E999" w14:textId="77777777" w:rsidR="00E930BF" w:rsidRDefault="00E930BF" w:rsidP="00E331A5">
            <w:pPr>
              <w:rPr>
                <w:rFonts w:asciiTheme="minorHAnsi" w:hAnsiTheme="minorHAnsi" w:cstheme="minorHAnsi"/>
              </w:rPr>
            </w:pPr>
            <w:r w:rsidRPr="00BE4F01">
              <w:rPr>
                <w:rFonts w:asciiTheme="minorHAnsi" w:hAnsiTheme="minorHAnsi" w:cstheme="minorHAnsi"/>
                <w:highlight w:val="yellow"/>
              </w:rPr>
              <w:t>[DOPLNÍ DODAVATEL]</w:t>
            </w:r>
          </w:p>
          <w:p w14:paraId="549E1E08" w14:textId="4742A45B" w:rsidR="00BB445F" w:rsidRPr="00BE4F01" w:rsidRDefault="00BB445F" w:rsidP="00E331A5">
            <w:pPr>
              <w:rPr>
                <w:rFonts w:asciiTheme="minorHAnsi" w:hAnsiTheme="minorHAnsi" w:cstheme="minorHAnsi"/>
              </w:rPr>
            </w:pPr>
            <w:r>
              <w:rPr>
                <w:rFonts w:asciiTheme="minorHAnsi" w:hAnsiTheme="minorHAnsi" w:cstheme="minorHAnsi"/>
              </w:rPr>
              <w:t xml:space="preserve">Kulturní památka: </w:t>
            </w:r>
            <w:r w:rsidRPr="00BE4F01">
              <w:rPr>
                <w:rFonts w:asciiTheme="minorHAnsi" w:hAnsiTheme="minorHAnsi" w:cstheme="minorHAnsi"/>
                <w:highlight w:val="yellow"/>
              </w:rPr>
              <w:t>[DOPLNÍ DODAVATEL]</w:t>
            </w:r>
          </w:p>
          <w:p w14:paraId="11C551D3" w14:textId="77777777" w:rsidR="00E930BF" w:rsidRPr="00BE4F01" w:rsidRDefault="00E930BF" w:rsidP="00E331A5">
            <w:pPr>
              <w:rPr>
                <w:rFonts w:asciiTheme="minorHAnsi" w:hAnsiTheme="minorHAnsi" w:cstheme="minorHAnsi"/>
              </w:rPr>
            </w:pPr>
          </w:p>
        </w:tc>
        <w:tc>
          <w:tcPr>
            <w:tcW w:w="1549" w:type="dxa"/>
          </w:tcPr>
          <w:p w14:paraId="59E0CAD1" w14:textId="77777777" w:rsidR="00E930BF" w:rsidRPr="00BE4F01" w:rsidRDefault="00E930BF" w:rsidP="00E331A5">
            <w:pPr>
              <w:rPr>
                <w:rFonts w:asciiTheme="minorHAnsi" w:hAnsiTheme="minorHAnsi" w:cstheme="minorHAnsi"/>
              </w:rPr>
            </w:pPr>
            <w:r w:rsidRPr="00BE4F01">
              <w:rPr>
                <w:rFonts w:asciiTheme="minorHAnsi" w:hAnsiTheme="minorHAnsi" w:cstheme="minorHAnsi"/>
                <w:highlight w:val="yellow"/>
              </w:rPr>
              <w:t>[DOPLNÍ DODAVATEL]</w:t>
            </w:r>
          </w:p>
        </w:tc>
        <w:tc>
          <w:tcPr>
            <w:tcW w:w="1620" w:type="dxa"/>
            <w:shd w:val="clear" w:color="auto" w:fill="auto"/>
          </w:tcPr>
          <w:p w14:paraId="1FD1927D" w14:textId="77777777" w:rsidR="00E930BF" w:rsidRPr="00BE4F01" w:rsidRDefault="00E930BF" w:rsidP="00E331A5">
            <w:pPr>
              <w:rPr>
                <w:rFonts w:asciiTheme="minorHAnsi" w:hAnsiTheme="minorHAnsi" w:cstheme="minorHAnsi"/>
              </w:rPr>
            </w:pPr>
            <w:r w:rsidRPr="00BE4F01">
              <w:rPr>
                <w:rFonts w:asciiTheme="minorHAnsi" w:hAnsiTheme="minorHAnsi" w:cstheme="minorHAnsi"/>
                <w:highlight w:val="yellow"/>
              </w:rPr>
              <w:t>[DOPLNÍ DODAVATEL]</w:t>
            </w:r>
          </w:p>
        </w:tc>
        <w:tc>
          <w:tcPr>
            <w:tcW w:w="1633" w:type="dxa"/>
            <w:shd w:val="clear" w:color="auto" w:fill="auto"/>
          </w:tcPr>
          <w:p w14:paraId="45ED81BA" w14:textId="77777777" w:rsidR="00E930BF" w:rsidRPr="00BE4F01" w:rsidRDefault="00E930BF" w:rsidP="00E331A5">
            <w:pPr>
              <w:rPr>
                <w:rFonts w:asciiTheme="minorHAnsi" w:hAnsiTheme="minorHAnsi" w:cstheme="minorHAnsi"/>
              </w:rPr>
            </w:pPr>
            <w:r w:rsidRPr="00BE4F01">
              <w:rPr>
                <w:rFonts w:asciiTheme="minorHAnsi" w:hAnsiTheme="minorHAnsi" w:cstheme="minorHAnsi"/>
                <w:highlight w:val="yellow"/>
              </w:rPr>
              <w:t>[DOPLNÍ DODAVATEL]</w:t>
            </w:r>
          </w:p>
        </w:tc>
      </w:tr>
    </w:tbl>
    <w:p w14:paraId="0459DD35" w14:textId="77777777" w:rsidR="00E930BF" w:rsidRPr="00BE4F01" w:rsidRDefault="00E930BF" w:rsidP="0054233A">
      <w:pPr>
        <w:rPr>
          <w:rFonts w:asciiTheme="minorHAnsi" w:hAnsiTheme="minorHAnsi" w:cstheme="minorHAnsi"/>
        </w:rPr>
      </w:pPr>
    </w:p>
    <w:p w14:paraId="0687E7F7" w14:textId="77777777" w:rsidR="0054233A" w:rsidRDefault="0054233A" w:rsidP="0054233A">
      <w:pPr>
        <w:rPr>
          <w:rFonts w:asciiTheme="minorHAnsi" w:hAnsiTheme="minorHAnsi" w:cstheme="minorHAnsi"/>
        </w:rPr>
      </w:pPr>
      <w:r w:rsidRPr="00BE4F01">
        <w:rPr>
          <w:rFonts w:asciiTheme="minorHAnsi" w:hAnsiTheme="minorHAnsi" w:cstheme="minorHAnsi"/>
        </w:rPr>
        <w:t>Dodavatel</w:t>
      </w:r>
      <w:r w:rsidR="0013597B" w:rsidRPr="00BE4F01">
        <w:rPr>
          <w:rFonts w:asciiTheme="minorHAnsi" w:hAnsiTheme="minorHAnsi" w:cstheme="minorHAnsi"/>
        </w:rPr>
        <w:t xml:space="preserve"> dále</w:t>
      </w:r>
      <w:r w:rsidRPr="00BE4F01">
        <w:rPr>
          <w:rFonts w:asciiTheme="minorHAnsi" w:hAnsiTheme="minorHAnsi" w:cstheme="minorHAnsi"/>
        </w:rPr>
        <w:t xml:space="preserve"> čestně prohlašuje, že splňuje technickou kvalifikaci stanovenou zadavatelem v souladu s § 79</w:t>
      </w:r>
      <w:r w:rsidR="007C1DE2" w:rsidRPr="00BE4F01">
        <w:rPr>
          <w:rFonts w:asciiTheme="minorHAnsi" w:hAnsiTheme="minorHAnsi" w:cstheme="minorHAnsi"/>
        </w:rPr>
        <w:t xml:space="preserve"> odst. 2 písm. c) a d)</w:t>
      </w:r>
      <w:r w:rsidRPr="00BE4F01">
        <w:rPr>
          <w:rFonts w:asciiTheme="minorHAnsi" w:hAnsiTheme="minorHAnsi" w:cstheme="minorHAnsi"/>
        </w:rPr>
        <w:t xml:space="preserve"> Zákona</w:t>
      </w:r>
      <w:r w:rsidR="007C1DE2" w:rsidRPr="00BE4F01">
        <w:rPr>
          <w:rFonts w:asciiTheme="minorHAnsi" w:hAnsiTheme="minorHAnsi" w:cstheme="minorHAnsi"/>
        </w:rPr>
        <w:t>. Zadavatel čestně prohlašuje, že disponuje osobami, které splňují kritéria dle čl 8.3, bodu 8.</w:t>
      </w:r>
      <w:r w:rsidR="00C95508">
        <w:rPr>
          <w:rFonts w:asciiTheme="minorHAnsi" w:hAnsiTheme="minorHAnsi" w:cstheme="minorHAnsi"/>
        </w:rPr>
        <w:t>3.</w:t>
      </w:r>
      <w:r w:rsidR="007C1DE2" w:rsidRPr="00BE4F01">
        <w:rPr>
          <w:rFonts w:asciiTheme="minorHAnsi" w:hAnsiTheme="minorHAnsi" w:cstheme="minorHAnsi"/>
        </w:rPr>
        <w:t>3 a následující zadávací dokumentace nadepsané veřejné zakázky, a to konkrétně následujícími osobami:</w:t>
      </w:r>
    </w:p>
    <w:p w14:paraId="26DA9A91" w14:textId="77777777" w:rsidR="00D43F6A" w:rsidRPr="00BE4F01" w:rsidRDefault="00D43F6A" w:rsidP="0054233A">
      <w:pPr>
        <w:rPr>
          <w:rFonts w:asciiTheme="minorHAnsi" w:hAnsiTheme="minorHAnsi" w:cstheme="minorHAnsi"/>
        </w:rPr>
      </w:pPr>
    </w:p>
    <w:tbl>
      <w:tblPr>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070"/>
        <w:gridCol w:w="4819"/>
      </w:tblGrid>
      <w:tr w:rsidR="007C1DE2" w:rsidRPr="00BE4F01" w14:paraId="4472D9F4" w14:textId="77777777" w:rsidTr="006842B2">
        <w:trPr>
          <w:trHeight w:val="533"/>
        </w:trPr>
        <w:tc>
          <w:tcPr>
            <w:tcW w:w="5070" w:type="dxa"/>
            <w:tcBorders>
              <w:bottom w:val="single" w:sz="12" w:space="0" w:color="666666"/>
            </w:tcBorders>
            <w:shd w:val="clear" w:color="auto" w:fill="D9D9D9" w:themeFill="background1" w:themeFillShade="D9"/>
            <w:vAlign w:val="center"/>
            <w:hideMark/>
          </w:tcPr>
          <w:p w14:paraId="2B686A1E" w14:textId="77777777" w:rsidR="007C1DE2" w:rsidRPr="00BE4F01" w:rsidRDefault="007C1DE2" w:rsidP="00E331A5">
            <w:pPr>
              <w:jc w:val="center"/>
              <w:rPr>
                <w:rFonts w:asciiTheme="minorHAnsi" w:hAnsiTheme="minorHAnsi" w:cstheme="minorHAnsi"/>
                <w:b/>
                <w:bCs/>
              </w:rPr>
            </w:pPr>
            <w:r w:rsidRPr="00BE4F01">
              <w:rPr>
                <w:rFonts w:asciiTheme="minorHAnsi" w:hAnsiTheme="minorHAnsi" w:cstheme="minorHAnsi"/>
                <w:b/>
                <w:bCs/>
              </w:rPr>
              <w:t xml:space="preserve">Seznam pozic členů realizačního týmu </w:t>
            </w:r>
          </w:p>
        </w:tc>
        <w:tc>
          <w:tcPr>
            <w:tcW w:w="4819" w:type="dxa"/>
            <w:tcBorders>
              <w:bottom w:val="single" w:sz="12" w:space="0" w:color="666666"/>
            </w:tcBorders>
            <w:shd w:val="clear" w:color="auto" w:fill="D9D9D9" w:themeFill="background1" w:themeFillShade="D9"/>
            <w:vAlign w:val="center"/>
          </w:tcPr>
          <w:p w14:paraId="5FBBD8A3" w14:textId="77777777" w:rsidR="007C1DE2" w:rsidRPr="00BE4F01" w:rsidRDefault="007C1DE2" w:rsidP="001B226C">
            <w:pPr>
              <w:jc w:val="center"/>
              <w:rPr>
                <w:rFonts w:asciiTheme="minorHAnsi" w:hAnsiTheme="minorHAnsi" w:cstheme="minorHAnsi"/>
                <w:b/>
                <w:bCs/>
              </w:rPr>
            </w:pPr>
            <w:r w:rsidRPr="00BE4F01">
              <w:rPr>
                <w:rFonts w:asciiTheme="minorHAnsi" w:hAnsiTheme="minorHAnsi" w:cstheme="minorHAnsi"/>
                <w:b/>
                <w:bCs/>
              </w:rPr>
              <w:t xml:space="preserve">Jméno a příjmení člena realizačního týmu dodavatele </w:t>
            </w:r>
          </w:p>
        </w:tc>
      </w:tr>
      <w:tr w:rsidR="007C1DE2" w:rsidRPr="00BE4F01" w14:paraId="123C5FAB" w14:textId="77777777" w:rsidTr="007C1DE2">
        <w:trPr>
          <w:trHeight w:val="339"/>
        </w:trPr>
        <w:tc>
          <w:tcPr>
            <w:tcW w:w="5070" w:type="dxa"/>
            <w:shd w:val="clear" w:color="auto" w:fill="auto"/>
          </w:tcPr>
          <w:p w14:paraId="05203F55" w14:textId="77777777" w:rsidR="007C1DE2" w:rsidRPr="00BE4F01" w:rsidRDefault="00A53E4A" w:rsidP="0023730A">
            <w:pPr>
              <w:rPr>
                <w:rFonts w:asciiTheme="minorHAnsi" w:hAnsiTheme="minorHAnsi" w:cstheme="minorHAnsi"/>
                <w:b/>
                <w:bCs/>
              </w:rPr>
            </w:pPr>
            <w:r w:rsidRPr="00BE4F01">
              <w:rPr>
                <w:rFonts w:asciiTheme="minorHAnsi" w:hAnsiTheme="minorHAnsi" w:cstheme="minorHAnsi"/>
                <w:b/>
                <w:bCs/>
              </w:rPr>
              <w:t>Technický dozor stavebníka</w:t>
            </w:r>
            <w:r w:rsidR="0023730A">
              <w:rPr>
                <w:rFonts w:asciiTheme="minorHAnsi" w:hAnsiTheme="minorHAnsi" w:cstheme="minorHAnsi"/>
                <w:b/>
                <w:bCs/>
              </w:rPr>
              <w:t xml:space="preserve"> </w:t>
            </w:r>
            <w:r w:rsidRPr="00BE4F01">
              <w:rPr>
                <w:rFonts w:asciiTheme="minorHAnsi" w:hAnsiTheme="minorHAnsi" w:cstheme="minorHAnsi"/>
                <w:b/>
                <w:bCs/>
              </w:rPr>
              <w:t xml:space="preserve">– vedoucí týmu </w:t>
            </w:r>
          </w:p>
        </w:tc>
        <w:tc>
          <w:tcPr>
            <w:tcW w:w="4819" w:type="dxa"/>
            <w:shd w:val="clear" w:color="auto" w:fill="auto"/>
          </w:tcPr>
          <w:p w14:paraId="412A639D" w14:textId="77777777" w:rsidR="007C1DE2" w:rsidRPr="00BE4F01" w:rsidRDefault="007C1DE2" w:rsidP="001B226C">
            <w:pPr>
              <w:rPr>
                <w:rFonts w:asciiTheme="minorHAnsi" w:hAnsiTheme="minorHAnsi" w:cstheme="minorHAnsi"/>
                <w:highlight w:val="yellow"/>
              </w:rPr>
            </w:pPr>
            <w:r w:rsidRPr="00BE4F01">
              <w:rPr>
                <w:rFonts w:asciiTheme="minorHAnsi" w:hAnsiTheme="minorHAnsi" w:cstheme="minorHAnsi"/>
                <w:highlight w:val="yellow"/>
              </w:rPr>
              <w:t>[DOPLNÍ DODAVATEL</w:t>
            </w:r>
            <w:r w:rsidRPr="00D266E4">
              <w:rPr>
                <w:rFonts w:asciiTheme="minorHAnsi" w:hAnsiTheme="minorHAnsi" w:cstheme="minorHAnsi"/>
              </w:rPr>
              <w:t>]</w:t>
            </w:r>
            <w:r w:rsidR="00D266E4" w:rsidRPr="00D266E4">
              <w:rPr>
                <w:rFonts w:asciiTheme="minorHAnsi" w:hAnsiTheme="minorHAnsi" w:cstheme="minorHAnsi"/>
              </w:rPr>
              <w:t xml:space="preserve"> </w:t>
            </w:r>
          </w:p>
        </w:tc>
      </w:tr>
      <w:tr w:rsidR="007C1DE2" w:rsidRPr="00BE4F01" w14:paraId="1AA28811" w14:textId="77777777" w:rsidTr="007C1DE2">
        <w:trPr>
          <w:trHeight w:val="339"/>
        </w:trPr>
        <w:tc>
          <w:tcPr>
            <w:tcW w:w="5070" w:type="dxa"/>
            <w:shd w:val="clear" w:color="auto" w:fill="auto"/>
          </w:tcPr>
          <w:p w14:paraId="312EF099" w14:textId="77777777" w:rsidR="007C1DE2" w:rsidRPr="00BE4F01" w:rsidRDefault="00A53E4A" w:rsidP="0023730A">
            <w:pPr>
              <w:rPr>
                <w:rFonts w:asciiTheme="minorHAnsi" w:hAnsiTheme="minorHAnsi" w:cstheme="minorHAnsi"/>
                <w:b/>
                <w:bCs/>
              </w:rPr>
            </w:pPr>
            <w:r w:rsidRPr="00BE4F01">
              <w:rPr>
                <w:rFonts w:asciiTheme="minorHAnsi" w:hAnsiTheme="minorHAnsi" w:cstheme="minorHAnsi"/>
                <w:b/>
                <w:bCs/>
              </w:rPr>
              <w:t>Technický dozor stavebníka – zástupce vedoucího týmu</w:t>
            </w:r>
          </w:p>
        </w:tc>
        <w:tc>
          <w:tcPr>
            <w:tcW w:w="4819" w:type="dxa"/>
            <w:shd w:val="clear" w:color="auto" w:fill="auto"/>
          </w:tcPr>
          <w:p w14:paraId="70D0F060" w14:textId="77777777" w:rsidR="007C1DE2" w:rsidRPr="00BE4F01" w:rsidRDefault="007C1DE2" w:rsidP="001B226C">
            <w:pPr>
              <w:rPr>
                <w:rFonts w:asciiTheme="minorHAnsi" w:hAnsiTheme="minorHAnsi" w:cstheme="minorHAnsi"/>
              </w:rPr>
            </w:pPr>
            <w:r w:rsidRPr="00BE4F01">
              <w:rPr>
                <w:rFonts w:asciiTheme="minorHAnsi" w:hAnsiTheme="minorHAnsi" w:cstheme="minorHAnsi"/>
                <w:highlight w:val="yellow"/>
              </w:rPr>
              <w:t>[DOPLNÍ DODAVATEL]</w:t>
            </w:r>
            <w:r w:rsidR="00D266E4">
              <w:rPr>
                <w:rFonts w:asciiTheme="minorHAnsi" w:hAnsiTheme="minorHAnsi" w:cstheme="minorHAnsi"/>
              </w:rPr>
              <w:t xml:space="preserve"> </w:t>
            </w:r>
          </w:p>
        </w:tc>
      </w:tr>
      <w:tr w:rsidR="007C1DE2" w:rsidRPr="00BE4F01" w14:paraId="22EBAD30" w14:textId="77777777" w:rsidTr="007C1DE2">
        <w:trPr>
          <w:trHeight w:val="339"/>
        </w:trPr>
        <w:tc>
          <w:tcPr>
            <w:tcW w:w="5070" w:type="dxa"/>
            <w:tcBorders>
              <w:top w:val="single" w:sz="4" w:space="0" w:color="999999"/>
              <w:left w:val="single" w:sz="4" w:space="0" w:color="999999"/>
              <w:bottom w:val="single" w:sz="4" w:space="0" w:color="999999"/>
              <w:right w:val="single" w:sz="4" w:space="0" w:color="999999"/>
            </w:tcBorders>
            <w:shd w:val="clear" w:color="auto" w:fill="auto"/>
          </w:tcPr>
          <w:p w14:paraId="684AAAF2" w14:textId="77777777" w:rsidR="007C1DE2" w:rsidRPr="00BE4F01" w:rsidRDefault="00A53E4A" w:rsidP="0023730A">
            <w:pPr>
              <w:rPr>
                <w:rFonts w:asciiTheme="minorHAnsi" w:hAnsiTheme="minorHAnsi" w:cstheme="minorHAnsi"/>
                <w:b/>
                <w:bCs/>
              </w:rPr>
            </w:pPr>
            <w:r w:rsidRPr="00BE4F01">
              <w:rPr>
                <w:rFonts w:asciiTheme="minorHAnsi" w:hAnsiTheme="minorHAnsi" w:cstheme="minorHAnsi"/>
                <w:b/>
                <w:bCs/>
              </w:rPr>
              <w:t>Technický dozor stavebníka</w:t>
            </w:r>
            <w:r w:rsidR="0023730A">
              <w:rPr>
                <w:rFonts w:asciiTheme="minorHAnsi" w:hAnsiTheme="minorHAnsi" w:cstheme="minorHAnsi"/>
                <w:b/>
                <w:bCs/>
              </w:rPr>
              <w:t xml:space="preserve"> - statik</w:t>
            </w:r>
          </w:p>
        </w:tc>
        <w:tc>
          <w:tcPr>
            <w:tcW w:w="4819" w:type="dxa"/>
            <w:tcBorders>
              <w:top w:val="single" w:sz="4" w:space="0" w:color="999999"/>
              <w:left w:val="single" w:sz="4" w:space="0" w:color="999999"/>
              <w:bottom w:val="single" w:sz="4" w:space="0" w:color="999999"/>
              <w:right w:val="single" w:sz="4" w:space="0" w:color="999999"/>
            </w:tcBorders>
            <w:shd w:val="clear" w:color="auto" w:fill="auto"/>
          </w:tcPr>
          <w:p w14:paraId="138CFDA7" w14:textId="77777777" w:rsidR="007C1DE2" w:rsidRPr="00BE4F01" w:rsidRDefault="007C1DE2" w:rsidP="001B226C">
            <w:pPr>
              <w:rPr>
                <w:rFonts w:asciiTheme="minorHAnsi" w:hAnsiTheme="minorHAnsi" w:cstheme="minorHAnsi"/>
                <w:highlight w:val="yellow"/>
              </w:rPr>
            </w:pPr>
            <w:r w:rsidRPr="00BE4F01">
              <w:rPr>
                <w:rFonts w:asciiTheme="minorHAnsi" w:hAnsiTheme="minorHAnsi" w:cstheme="minorHAnsi"/>
                <w:highlight w:val="yellow"/>
              </w:rPr>
              <w:t>[DOPLNÍ DODAVATEL]</w:t>
            </w:r>
            <w:r w:rsidR="00D266E4">
              <w:rPr>
                <w:rFonts w:asciiTheme="minorHAnsi" w:hAnsiTheme="minorHAnsi" w:cstheme="minorHAnsi"/>
                <w:highlight w:val="yellow"/>
              </w:rPr>
              <w:t xml:space="preserve"> </w:t>
            </w:r>
          </w:p>
        </w:tc>
      </w:tr>
      <w:tr w:rsidR="007C1DE2" w:rsidRPr="00BE4F01" w14:paraId="09AD4E7F" w14:textId="77777777" w:rsidTr="007C1DE2">
        <w:trPr>
          <w:trHeight w:val="339"/>
        </w:trPr>
        <w:tc>
          <w:tcPr>
            <w:tcW w:w="5070" w:type="dxa"/>
            <w:tcBorders>
              <w:top w:val="single" w:sz="4" w:space="0" w:color="999999"/>
              <w:left w:val="single" w:sz="4" w:space="0" w:color="999999"/>
              <w:bottom w:val="single" w:sz="4" w:space="0" w:color="999999"/>
              <w:right w:val="single" w:sz="4" w:space="0" w:color="999999"/>
            </w:tcBorders>
            <w:shd w:val="clear" w:color="auto" w:fill="auto"/>
          </w:tcPr>
          <w:p w14:paraId="465FC2C9" w14:textId="77777777" w:rsidR="007C1DE2" w:rsidRPr="00BE4F01" w:rsidRDefault="00A53E4A" w:rsidP="0023730A">
            <w:pPr>
              <w:rPr>
                <w:rFonts w:asciiTheme="minorHAnsi" w:hAnsiTheme="minorHAnsi" w:cstheme="minorHAnsi"/>
                <w:b/>
                <w:bCs/>
              </w:rPr>
            </w:pPr>
            <w:r w:rsidRPr="00BE4F01">
              <w:rPr>
                <w:rFonts w:asciiTheme="minorHAnsi" w:hAnsiTheme="minorHAnsi" w:cstheme="minorHAnsi"/>
                <w:b/>
                <w:bCs/>
              </w:rPr>
              <w:t>Technický dozor stavebníka</w:t>
            </w:r>
            <w:r w:rsidR="0023730A">
              <w:rPr>
                <w:rFonts w:asciiTheme="minorHAnsi" w:hAnsiTheme="minorHAnsi" w:cstheme="minorHAnsi"/>
                <w:b/>
                <w:bCs/>
              </w:rPr>
              <w:t xml:space="preserve"> – specialista TZB</w:t>
            </w:r>
          </w:p>
        </w:tc>
        <w:tc>
          <w:tcPr>
            <w:tcW w:w="4819" w:type="dxa"/>
            <w:tcBorders>
              <w:top w:val="single" w:sz="4" w:space="0" w:color="999999"/>
              <w:left w:val="single" w:sz="4" w:space="0" w:color="999999"/>
              <w:bottom w:val="single" w:sz="4" w:space="0" w:color="999999"/>
              <w:right w:val="single" w:sz="4" w:space="0" w:color="999999"/>
            </w:tcBorders>
            <w:shd w:val="clear" w:color="auto" w:fill="auto"/>
          </w:tcPr>
          <w:p w14:paraId="62C06346" w14:textId="77777777" w:rsidR="007C1DE2" w:rsidRPr="00BE4F01" w:rsidRDefault="007C1DE2" w:rsidP="001B226C">
            <w:pPr>
              <w:rPr>
                <w:rFonts w:asciiTheme="minorHAnsi" w:hAnsiTheme="minorHAnsi" w:cstheme="minorHAnsi"/>
              </w:rPr>
            </w:pPr>
            <w:r w:rsidRPr="00BE4F01">
              <w:rPr>
                <w:rFonts w:asciiTheme="minorHAnsi" w:hAnsiTheme="minorHAnsi" w:cstheme="minorHAnsi"/>
                <w:highlight w:val="yellow"/>
              </w:rPr>
              <w:t>[DOPLNÍ DODAVATEL]</w:t>
            </w:r>
            <w:r w:rsidR="00D266E4">
              <w:rPr>
                <w:rFonts w:asciiTheme="minorHAnsi" w:hAnsiTheme="minorHAnsi" w:cstheme="minorHAnsi"/>
              </w:rPr>
              <w:t xml:space="preserve"> </w:t>
            </w:r>
          </w:p>
        </w:tc>
      </w:tr>
      <w:tr w:rsidR="007C1DE2" w:rsidRPr="00BE4F01" w14:paraId="34799B8F" w14:textId="77777777" w:rsidTr="007C1DE2">
        <w:trPr>
          <w:trHeight w:val="339"/>
        </w:trPr>
        <w:tc>
          <w:tcPr>
            <w:tcW w:w="5070" w:type="dxa"/>
            <w:tcBorders>
              <w:top w:val="single" w:sz="4" w:space="0" w:color="999999"/>
              <w:left w:val="single" w:sz="4" w:space="0" w:color="999999"/>
              <w:bottom w:val="single" w:sz="4" w:space="0" w:color="999999"/>
              <w:right w:val="single" w:sz="4" w:space="0" w:color="999999"/>
            </w:tcBorders>
            <w:shd w:val="clear" w:color="auto" w:fill="auto"/>
          </w:tcPr>
          <w:p w14:paraId="58A91E59" w14:textId="77777777" w:rsidR="007C1DE2" w:rsidRPr="00BE4F01" w:rsidRDefault="00A53E4A" w:rsidP="0023730A">
            <w:pPr>
              <w:rPr>
                <w:rFonts w:asciiTheme="minorHAnsi" w:hAnsiTheme="minorHAnsi" w:cstheme="minorHAnsi"/>
                <w:b/>
                <w:bCs/>
              </w:rPr>
            </w:pPr>
            <w:r w:rsidRPr="00BE4F01">
              <w:rPr>
                <w:rFonts w:asciiTheme="minorHAnsi" w:hAnsiTheme="minorHAnsi" w:cstheme="minorHAnsi"/>
                <w:b/>
                <w:bCs/>
              </w:rPr>
              <w:t>Technický dozor stavebníka</w:t>
            </w:r>
            <w:r w:rsidR="0023730A">
              <w:rPr>
                <w:rFonts w:asciiTheme="minorHAnsi" w:hAnsiTheme="minorHAnsi" w:cstheme="minorHAnsi"/>
                <w:b/>
                <w:bCs/>
              </w:rPr>
              <w:t xml:space="preserve"> – specialista elektrotechnických zařízení</w:t>
            </w:r>
          </w:p>
        </w:tc>
        <w:tc>
          <w:tcPr>
            <w:tcW w:w="4819" w:type="dxa"/>
            <w:tcBorders>
              <w:top w:val="single" w:sz="4" w:space="0" w:color="999999"/>
              <w:left w:val="single" w:sz="4" w:space="0" w:color="999999"/>
              <w:bottom w:val="single" w:sz="4" w:space="0" w:color="999999"/>
              <w:right w:val="single" w:sz="4" w:space="0" w:color="999999"/>
            </w:tcBorders>
            <w:shd w:val="clear" w:color="auto" w:fill="auto"/>
          </w:tcPr>
          <w:p w14:paraId="6AFE2FB8" w14:textId="77777777" w:rsidR="007C1DE2" w:rsidRPr="00BE4F01" w:rsidRDefault="007C1DE2" w:rsidP="001B226C">
            <w:pPr>
              <w:rPr>
                <w:rFonts w:asciiTheme="minorHAnsi" w:hAnsiTheme="minorHAnsi" w:cstheme="minorHAnsi"/>
                <w:highlight w:val="yellow"/>
              </w:rPr>
            </w:pPr>
            <w:r w:rsidRPr="00BE4F01">
              <w:rPr>
                <w:rFonts w:asciiTheme="minorHAnsi" w:hAnsiTheme="minorHAnsi" w:cstheme="minorHAnsi"/>
                <w:highlight w:val="yellow"/>
              </w:rPr>
              <w:t>[DOPLNÍ DODAVATEL]</w:t>
            </w:r>
            <w:r w:rsidR="00D266E4">
              <w:rPr>
                <w:rFonts w:asciiTheme="minorHAnsi" w:hAnsiTheme="minorHAnsi" w:cstheme="minorHAnsi"/>
                <w:highlight w:val="yellow"/>
              </w:rPr>
              <w:t xml:space="preserve"> </w:t>
            </w:r>
          </w:p>
        </w:tc>
      </w:tr>
      <w:tr w:rsidR="007C1DE2" w:rsidRPr="00BE4F01" w14:paraId="72B56756" w14:textId="77777777" w:rsidTr="007C1DE2">
        <w:trPr>
          <w:trHeight w:val="339"/>
        </w:trPr>
        <w:tc>
          <w:tcPr>
            <w:tcW w:w="5070" w:type="dxa"/>
            <w:tcBorders>
              <w:top w:val="single" w:sz="4" w:space="0" w:color="999999"/>
              <w:left w:val="single" w:sz="4" w:space="0" w:color="999999"/>
              <w:bottom w:val="single" w:sz="4" w:space="0" w:color="999999"/>
              <w:right w:val="single" w:sz="4" w:space="0" w:color="999999"/>
            </w:tcBorders>
            <w:shd w:val="clear" w:color="auto" w:fill="auto"/>
          </w:tcPr>
          <w:p w14:paraId="38517E36" w14:textId="77777777" w:rsidR="007C1DE2" w:rsidRPr="00BE4F01" w:rsidRDefault="0063672A" w:rsidP="0023730A">
            <w:pPr>
              <w:rPr>
                <w:rFonts w:asciiTheme="minorHAnsi" w:hAnsiTheme="minorHAnsi" w:cstheme="minorHAnsi"/>
                <w:b/>
                <w:bCs/>
              </w:rPr>
            </w:pPr>
            <w:r w:rsidRPr="00BE4F01">
              <w:rPr>
                <w:rFonts w:asciiTheme="minorHAnsi" w:hAnsiTheme="minorHAnsi" w:cstheme="minorHAnsi"/>
                <w:b/>
                <w:bCs/>
              </w:rPr>
              <w:t>Technický dozor stavebníka</w:t>
            </w:r>
            <w:r w:rsidR="0023730A">
              <w:rPr>
                <w:rFonts w:asciiTheme="minorHAnsi" w:hAnsiTheme="minorHAnsi" w:cstheme="minorHAnsi"/>
                <w:b/>
                <w:bCs/>
              </w:rPr>
              <w:t xml:space="preserve"> – specialista protipožární ochrany</w:t>
            </w:r>
          </w:p>
        </w:tc>
        <w:tc>
          <w:tcPr>
            <w:tcW w:w="4819" w:type="dxa"/>
            <w:tcBorders>
              <w:top w:val="single" w:sz="4" w:space="0" w:color="999999"/>
              <w:left w:val="single" w:sz="4" w:space="0" w:color="999999"/>
              <w:bottom w:val="single" w:sz="4" w:space="0" w:color="999999"/>
              <w:right w:val="single" w:sz="4" w:space="0" w:color="999999"/>
            </w:tcBorders>
            <w:shd w:val="clear" w:color="auto" w:fill="auto"/>
          </w:tcPr>
          <w:p w14:paraId="2963BF7A" w14:textId="77777777" w:rsidR="007C1DE2" w:rsidRPr="00BE4F01" w:rsidRDefault="007C1DE2" w:rsidP="001B226C">
            <w:pPr>
              <w:rPr>
                <w:rFonts w:asciiTheme="minorHAnsi" w:hAnsiTheme="minorHAnsi" w:cstheme="minorHAnsi"/>
              </w:rPr>
            </w:pPr>
            <w:r w:rsidRPr="00BE4F01">
              <w:rPr>
                <w:rFonts w:asciiTheme="minorHAnsi" w:hAnsiTheme="minorHAnsi" w:cstheme="minorHAnsi"/>
                <w:highlight w:val="yellow"/>
              </w:rPr>
              <w:t>[DOPLNÍ DODAVATEL]</w:t>
            </w:r>
            <w:r w:rsidR="00D266E4">
              <w:rPr>
                <w:rFonts w:asciiTheme="minorHAnsi" w:hAnsiTheme="minorHAnsi" w:cstheme="minorHAnsi"/>
              </w:rPr>
              <w:t xml:space="preserve"> </w:t>
            </w:r>
          </w:p>
        </w:tc>
      </w:tr>
      <w:tr w:rsidR="007C1DE2" w:rsidRPr="00BE4F01" w14:paraId="6FE72CB3" w14:textId="77777777" w:rsidTr="007C1DE2">
        <w:trPr>
          <w:trHeight w:val="339"/>
        </w:trPr>
        <w:tc>
          <w:tcPr>
            <w:tcW w:w="5070" w:type="dxa"/>
            <w:tcBorders>
              <w:top w:val="single" w:sz="4" w:space="0" w:color="999999"/>
              <w:left w:val="single" w:sz="4" w:space="0" w:color="999999"/>
              <w:bottom w:val="single" w:sz="4" w:space="0" w:color="999999"/>
              <w:right w:val="single" w:sz="4" w:space="0" w:color="999999"/>
            </w:tcBorders>
            <w:shd w:val="clear" w:color="auto" w:fill="auto"/>
          </w:tcPr>
          <w:p w14:paraId="344A3B0A" w14:textId="77777777" w:rsidR="007C1DE2" w:rsidRPr="00BE4F01" w:rsidRDefault="0063672A" w:rsidP="00E331A5">
            <w:pPr>
              <w:rPr>
                <w:rFonts w:asciiTheme="minorHAnsi" w:hAnsiTheme="minorHAnsi" w:cstheme="minorHAnsi"/>
                <w:b/>
                <w:bCs/>
              </w:rPr>
            </w:pPr>
            <w:r w:rsidRPr="00BE4F01">
              <w:rPr>
                <w:rFonts w:asciiTheme="minorHAnsi" w:hAnsiTheme="minorHAnsi" w:cstheme="minorHAnsi"/>
                <w:b/>
                <w:bCs/>
              </w:rPr>
              <w:t xml:space="preserve">Koordinátor BOZP při práci na staveništi </w:t>
            </w:r>
          </w:p>
        </w:tc>
        <w:tc>
          <w:tcPr>
            <w:tcW w:w="4819" w:type="dxa"/>
            <w:tcBorders>
              <w:top w:val="single" w:sz="4" w:space="0" w:color="999999"/>
              <w:left w:val="single" w:sz="4" w:space="0" w:color="999999"/>
              <w:bottom w:val="single" w:sz="4" w:space="0" w:color="999999"/>
              <w:right w:val="single" w:sz="4" w:space="0" w:color="999999"/>
            </w:tcBorders>
            <w:shd w:val="clear" w:color="auto" w:fill="auto"/>
          </w:tcPr>
          <w:p w14:paraId="1EC7BE95" w14:textId="77777777" w:rsidR="007C1DE2" w:rsidRPr="00BE4F01" w:rsidRDefault="007C1DE2" w:rsidP="001B226C">
            <w:pPr>
              <w:rPr>
                <w:rFonts w:asciiTheme="minorHAnsi" w:hAnsiTheme="minorHAnsi" w:cstheme="minorHAnsi"/>
                <w:highlight w:val="yellow"/>
              </w:rPr>
            </w:pPr>
            <w:r w:rsidRPr="00BE4F01">
              <w:rPr>
                <w:rFonts w:asciiTheme="minorHAnsi" w:hAnsiTheme="minorHAnsi" w:cstheme="minorHAnsi"/>
                <w:highlight w:val="yellow"/>
              </w:rPr>
              <w:t>[DOPLNÍ DODAVATEL]</w:t>
            </w:r>
            <w:r w:rsidR="00D266E4">
              <w:rPr>
                <w:rFonts w:asciiTheme="minorHAnsi" w:hAnsiTheme="minorHAnsi" w:cstheme="minorHAnsi"/>
                <w:highlight w:val="yellow"/>
              </w:rPr>
              <w:t xml:space="preserve"> </w:t>
            </w:r>
          </w:p>
        </w:tc>
      </w:tr>
      <w:tr w:rsidR="007C1DE2" w:rsidRPr="00BE4F01" w14:paraId="5BCB7BA5" w14:textId="77777777" w:rsidTr="007C1DE2">
        <w:trPr>
          <w:trHeight w:val="339"/>
        </w:trPr>
        <w:tc>
          <w:tcPr>
            <w:tcW w:w="5070" w:type="dxa"/>
            <w:tcBorders>
              <w:top w:val="single" w:sz="4" w:space="0" w:color="999999"/>
              <w:left w:val="single" w:sz="4" w:space="0" w:color="999999"/>
              <w:bottom w:val="single" w:sz="4" w:space="0" w:color="999999"/>
              <w:right w:val="single" w:sz="4" w:space="0" w:color="999999"/>
            </w:tcBorders>
            <w:shd w:val="clear" w:color="auto" w:fill="auto"/>
          </w:tcPr>
          <w:p w14:paraId="12AAAF50" w14:textId="0AA5B594" w:rsidR="007C1DE2" w:rsidRPr="00BE4F01" w:rsidRDefault="003B306C" w:rsidP="003B306C">
            <w:pPr>
              <w:rPr>
                <w:rFonts w:asciiTheme="minorHAnsi" w:hAnsiTheme="minorHAnsi" w:cstheme="minorHAnsi"/>
                <w:b/>
                <w:bCs/>
              </w:rPr>
            </w:pPr>
            <w:r>
              <w:rPr>
                <w:rFonts w:asciiTheme="minorHAnsi" w:hAnsiTheme="minorHAnsi" w:cstheme="minorHAnsi"/>
                <w:b/>
                <w:bCs/>
              </w:rPr>
              <w:t>R</w:t>
            </w:r>
            <w:r w:rsidR="0023730A">
              <w:rPr>
                <w:rFonts w:asciiTheme="minorHAnsi" w:hAnsiTheme="minorHAnsi" w:cstheme="minorHAnsi"/>
                <w:b/>
                <w:bCs/>
              </w:rPr>
              <w:t>ozpočtář</w:t>
            </w:r>
          </w:p>
        </w:tc>
        <w:tc>
          <w:tcPr>
            <w:tcW w:w="4819" w:type="dxa"/>
            <w:tcBorders>
              <w:top w:val="single" w:sz="4" w:space="0" w:color="999999"/>
              <w:left w:val="single" w:sz="4" w:space="0" w:color="999999"/>
              <w:bottom w:val="single" w:sz="4" w:space="0" w:color="999999"/>
              <w:right w:val="single" w:sz="4" w:space="0" w:color="999999"/>
            </w:tcBorders>
            <w:shd w:val="clear" w:color="auto" w:fill="auto"/>
          </w:tcPr>
          <w:p w14:paraId="39145346" w14:textId="77777777" w:rsidR="007C1DE2" w:rsidRPr="00BE4F01" w:rsidRDefault="007C1DE2" w:rsidP="001B226C">
            <w:pPr>
              <w:rPr>
                <w:rFonts w:asciiTheme="minorHAnsi" w:hAnsiTheme="minorHAnsi" w:cstheme="minorHAnsi"/>
              </w:rPr>
            </w:pPr>
            <w:r w:rsidRPr="00BE4F01">
              <w:rPr>
                <w:rFonts w:asciiTheme="minorHAnsi" w:hAnsiTheme="minorHAnsi" w:cstheme="minorHAnsi"/>
                <w:highlight w:val="yellow"/>
              </w:rPr>
              <w:t>[DOPLNÍ DODAVATEL]</w:t>
            </w:r>
            <w:r w:rsidR="00D266E4">
              <w:rPr>
                <w:rFonts w:asciiTheme="minorHAnsi" w:hAnsiTheme="minorHAnsi" w:cstheme="minorHAnsi"/>
              </w:rPr>
              <w:t xml:space="preserve"> </w:t>
            </w:r>
          </w:p>
        </w:tc>
      </w:tr>
    </w:tbl>
    <w:p w14:paraId="28535344" w14:textId="77777777" w:rsidR="0063672A" w:rsidRPr="00BE4F01" w:rsidRDefault="0063672A" w:rsidP="00326946">
      <w:pPr>
        <w:spacing w:before="0" w:after="0"/>
        <w:rPr>
          <w:rFonts w:asciiTheme="minorHAnsi" w:hAnsiTheme="minorHAnsi" w:cstheme="minorHAnsi"/>
        </w:rPr>
      </w:pPr>
    </w:p>
    <w:p w14:paraId="1FAE27E1" w14:textId="77777777" w:rsidR="007C1DE2" w:rsidRPr="00BE4F01" w:rsidRDefault="0063672A" w:rsidP="00326946">
      <w:pPr>
        <w:spacing w:after="240"/>
        <w:rPr>
          <w:rFonts w:asciiTheme="minorHAnsi" w:hAnsiTheme="minorHAnsi" w:cstheme="minorHAnsi"/>
        </w:rPr>
      </w:pPr>
      <w:r w:rsidRPr="00BE4F01">
        <w:rPr>
          <w:rFonts w:asciiTheme="minorHAnsi" w:hAnsiTheme="minorHAnsi" w:cstheme="minorHAnsi"/>
        </w:rPr>
        <w:t xml:space="preserve">Dodavatel zároveň čestně prohlašuje, že součástí nabídky jsou také profesní životopisy každého člena výše uvedeného realizačního týmu, ve kterých jsou blíže popsány údaje prokazující splnění kvalifikace jednotlivých členů realizačního týmu ve vztahu k § 79 odst. 2 písm. c) a d) Zákona a zároveň údaje potřebné pro hodnocení. </w:t>
      </w:r>
    </w:p>
    <w:p w14:paraId="773CA3D9" w14:textId="77777777" w:rsidR="0023730A" w:rsidRPr="0023730A" w:rsidRDefault="0023730A" w:rsidP="0023730A">
      <w:pPr>
        <w:spacing w:before="0" w:after="0"/>
        <w:rPr>
          <w:rFonts w:asciiTheme="minorHAnsi" w:hAnsiTheme="minorHAnsi" w:cstheme="minorHAnsi"/>
        </w:rPr>
      </w:pPr>
      <w:r w:rsidRPr="0023730A">
        <w:rPr>
          <w:rFonts w:asciiTheme="minorHAnsi" w:hAnsiTheme="minorHAnsi" w:cstheme="minorHAnsi"/>
        </w:rPr>
        <w:t xml:space="preserve">Technický dozor stavebníka – vedoucí týmu </w:t>
      </w:r>
    </w:p>
    <w:p w14:paraId="6C66B61D" w14:textId="77777777" w:rsidR="00326946" w:rsidRPr="00BE4F01" w:rsidRDefault="00326946" w:rsidP="0023730A">
      <w:pPr>
        <w:spacing w:before="0" w:after="0"/>
        <w:rPr>
          <w:rFonts w:asciiTheme="minorHAnsi" w:hAnsiTheme="minorHAnsi" w:cstheme="minorHAnsi"/>
        </w:rPr>
      </w:pPr>
    </w:p>
    <w:p w14:paraId="3B656129" w14:textId="77777777" w:rsidR="007C1DE2" w:rsidRPr="00BE4F01" w:rsidRDefault="007C1DE2" w:rsidP="00326946">
      <w:pPr>
        <w:spacing w:before="0" w:after="0"/>
        <w:rPr>
          <w:rFonts w:asciiTheme="minorHAnsi" w:hAnsiTheme="minorHAnsi" w:cstheme="minorHAnsi"/>
        </w:rPr>
      </w:pPr>
      <w:r w:rsidRPr="00BE4F01">
        <w:rPr>
          <w:rFonts w:asciiTheme="minorHAnsi" w:hAnsiTheme="minorHAnsi" w:cstheme="minorHAnsi"/>
        </w:rPr>
        <w:t>V …. dne ….</w:t>
      </w:r>
    </w:p>
    <w:p w14:paraId="3B4D27A7" w14:textId="77777777" w:rsidR="00326946" w:rsidRPr="00BE4F01" w:rsidRDefault="00326946" w:rsidP="00326946">
      <w:pPr>
        <w:spacing w:before="0" w:after="0"/>
        <w:rPr>
          <w:rFonts w:asciiTheme="minorHAnsi" w:hAnsiTheme="minorHAnsi" w:cstheme="minorHAnsi"/>
        </w:rPr>
      </w:pPr>
    </w:p>
    <w:p w14:paraId="19F70FA1" w14:textId="77777777" w:rsidR="00326946" w:rsidRPr="00BE4F01" w:rsidRDefault="00326946" w:rsidP="00326946">
      <w:pPr>
        <w:spacing w:before="0" w:after="0"/>
        <w:rPr>
          <w:rFonts w:asciiTheme="minorHAnsi" w:hAnsiTheme="minorHAnsi" w:cstheme="minorHAnsi"/>
        </w:rPr>
      </w:pPr>
    </w:p>
    <w:p w14:paraId="361F64C9" w14:textId="77777777" w:rsidR="00326946" w:rsidRPr="00BE4F01" w:rsidRDefault="00326946" w:rsidP="00326946">
      <w:pPr>
        <w:spacing w:before="0" w:after="0"/>
        <w:rPr>
          <w:rFonts w:asciiTheme="minorHAnsi" w:hAnsiTheme="minorHAnsi" w:cstheme="minorHAnsi"/>
        </w:rPr>
      </w:pPr>
    </w:p>
    <w:p w14:paraId="6D6A4FEE" w14:textId="77777777" w:rsidR="007C1DE2" w:rsidRPr="00BE4F01" w:rsidRDefault="007C1DE2" w:rsidP="00326946">
      <w:pPr>
        <w:spacing w:before="0" w:after="0"/>
        <w:rPr>
          <w:rFonts w:asciiTheme="minorHAnsi" w:hAnsiTheme="minorHAnsi" w:cstheme="minorHAnsi"/>
        </w:rPr>
      </w:pPr>
      <w:r w:rsidRPr="00BE4F01">
        <w:rPr>
          <w:rFonts w:asciiTheme="minorHAnsi" w:hAnsiTheme="minorHAnsi" w:cstheme="minorHAnsi"/>
        </w:rPr>
        <w:t>…………………………………………….……………………………………………………</w:t>
      </w:r>
    </w:p>
    <w:p w14:paraId="2289404B" w14:textId="77777777" w:rsidR="007C1DE2" w:rsidRPr="00BE4F01" w:rsidRDefault="007C1DE2" w:rsidP="00326946">
      <w:pPr>
        <w:spacing w:before="0" w:after="0"/>
        <w:rPr>
          <w:rFonts w:asciiTheme="minorHAnsi" w:hAnsiTheme="minorHAnsi" w:cstheme="minorHAnsi"/>
        </w:rPr>
      </w:pPr>
      <w:r w:rsidRPr="00BE4F01">
        <w:rPr>
          <w:rFonts w:asciiTheme="minorHAnsi" w:hAnsiTheme="minorHAnsi" w:cstheme="minorHAnsi"/>
        </w:rPr>
        <w:t>vlastnoruční podpis osoby oprávněné jednat za dodavatele</w:t>
      </w:r>
    </w:p>
    <w:p w14:paraId="06744734" w14:textId="77777777" w:rsidR="007C1DE2" w:rsidRPr="00BE4F01" w:rsidRDefault="007C1DE2" w:rsidP="0054233A">
      <w:pPr>
        <w:rPr>
          <w:rFonts w:asciiTheme="minorHAnsi" w:hAnsiTheme="minorHAnsi" w:cstheme="minorHAnsi"/>
        </w:rPr>
      </w:pPr>
    </w:p>
    <w:p w14:paraId="35DC5415" w14:textId="77777777" w:rsidR="007C1DE2" w:rsidRPr="00BE4F01" w:rsidRDefault="007C1DE2" w:rsidP="0054233A">
      <w:pPr>
        <w:rPr>
          <w:rFonts w:asciiTheme="minorHAnsi" w:hAnsiTheme="minorHAnsi" w:cstheme="minorHAnsi"/>
        </w:rPr>
      </w:pPr>
    </w:p>
    <w:p w14:paraId="60927A53" w14:textId="77777777" w:rsidR="0054233A" w:rsidRPr="00BE4F01" w:rsidRDefault="0054233A" w:rsidP="0054233A">
      <w:pPr>
        <w:pStyle w:val="Odstsl"/>
        <w:keepNext/>
        <w:spacing w:after="0"/>
        <w:ind w:left="284" w:firstLine="0"/>
        <w:rPr>
          <w:rFonts w:asciiTheme="minorHAnsi" w:hAnsiTheme="minorHAnsi" w:cstheme="minorHAnsi"/>
          <w:sz w:val="22"/>
        </w:rPr>
      </w:pPr>
    </w:p>
    <w:p w14:paraId="6E6BB40A" w14:textId="77777777" w:rsidR="0054233A" w:rsidRPr="00BE4F01" w:rsidRDefault="0054233A" w:rsidP="0054233A">
      <w:pPr>
        <w:pageBreakBefore/>
        <w:widowControl w:val="0"/>
        <w:jc w:val="center"/>
        <w:rPr>
          <w:rFonts w:asciiTheme="minorHAnsi" w:hAnsiTheme="minorHAnsi" w:cstheme="minorHAnsi"/>
          <w:b/>
          <w:color w:val="000000" w:themeColor="text1"/>
        </w:rPr>
      </w:pPr>
      <w:r w:rsidRPr="00BE4F01">
        <w:rPr>
          <w:rFonts w:asciiTheme="minorHAnsi" w:hAnsiTheme="minorHAnsi" w:cstheme="minorHAnsi"/>
          <w:b/>
        </w:rPr>
        <w:t>Příloha č. 5 – Seznam poddodavatelů</w:t>
      </w:r>
    </w:p>
    <w:p w14:paraId="34E6E76F" w14:textId="77777777" w:rsidR="0054233A" w:rsidRPr="00BE4F01" w:rsidRDefault="0054233A" w:rsidP="0054233A">
      <w:pPr>
        <w:widowControl w:val="0"/>
        <w:jc w:val="center"/>
        <w:rPr>
          <w:rFonts w:asciiTheme="minorHAnsi" w:hAnsiTheme="minorHAnsi" w:cstheme="minorHAnsi"/>
          <w:i/>
          <w:kern w:val="20"/>
        </w:rPr>
      </w:pPr>
      <w:r w:rsidRPr="00BE4F01">
        <w:rPr>
          <w:rFonts w:asciiTheme="minorHAnsi" w:hAnsiTheme="minorHAnsi" w:cstheme="minorHAnsi"/>
          <w:i/>
          <w:kern w:val="20"/>
        </w:rPr>
        <w:t>(je součástí nabídky ve vyplněné podobě)</w:t>
      </w:r>
    </w:p>
    <w:p w14:paraId="19495449" w14:textId="77777777" w:rsidR="0054233A" w:rsidRPr="00BE4F01" w:rsidRDefault="0054233A" w:rsidP="0054233A">
      <w:pPr>
        <w:keepLines/>
        <w:rPr>
          <w:rFonts w:asciiTheme="minorHAnsi" w:hAnsiTheme="minorHAnsi" w:cstheme="minorHAnsi"/>
          <w:i/>
          <w:smallCaps/>
          <w:highlight w:val="yellow"/>
        </w:rPr>
      </w:pPr>
      <w:r w:rsidRPr="00BE4F01">
        <w:rPr>
          <w:rFonts w:asciiTheme="minorHAnsi" w:hAnsiTheme="minorHAnsi" w:cstheme="minorHAnsi"/>
          <w:highlight w:val="yellow"/>
        </w:rPr>
        <w:t>[</w:t>
      </w:r>
      <w:r w:rsidRPr="00BE4F01">
        <w:rPr>
          <w:rFonts w:asciiTheme="minorHAnsi" w:hAnsiTheme="minorHAnsi" w:cstheme="minorHAnsi"/>
          <w:i/>
          <w:smallCaps/>
          <w:highlight w:val="yellow"/>
        </w:rPr>
        <w:t xml:space="preserve">dodavatel </w:t>
      </w:r>
    </w:p>
    <w:p w14:paraId="2D332885" w14:textId="77777777" w:rsidR="0054233A" w:rsidRPr="00BE4F01" w:rsidRDefault="0054233A" w:rsidP="0054233A">
      <w:pPr>
        <w:keepLines/>
        <w:rPr>
          <w:rFonts w:asciiTheme="minorHAnsi" w:hAnsiTheme="minorHAnsi" w:cstheme="minorHAnsi"/>
          <w:i/>
          <w:smallCaps/>
          <w:highlight w:val="yellow"/>
        </w:rPr>
      </w:pPr>
    </w:p>
    <w:p w14:paraId="1EA65268" w14:textId="77777777" w:rsidR="0054233A" w:rsidRPr="00BE4F01" w:rsidRDefault="0054233A" w:rsidP="0054233A">
      <w:pPr>
        <w:keepLines/>
        <w:rPr>
          <w:rFonts w:asciiTheme="minorHAnsi" w:hAnsiTheme="minorHAnsi" w:cstheme="minorHAnsi"/>
        </w:rPr>
      </w:pPr>
      <w:r w:rsidRPr="00BE4F01">
        <w:rPr>
          <w:rFonts w:asciiTheme="minorHAnsi" w:hAnsiTheme="minorHAnsi" w:cstheme="minorHAnsi"/>
          <w:i/>
          <w:smallCaps/>
          <w:highlight w:val="yellow"/>
        </w:rPr>
        <w:t>a)</w:t>
      </w:r>
      <w:r w:rsidRPr="00BE4F01">
        <w:rPr>
          <w:rFonts w:asciiTheme="minorHAnsi" w:hAnsiTheme="minorHAnsi" w:cstheme="minorHAnsi"/>
          <w:i/>
          <w:smallCaps/>
          <w:highlight w:val="yellow"/>
        </w:rPr>
        <w:tab/>
        <w:t>určí část nebo části veřejné zakázky, které hodlá plnit prostřednictvím poddodavatelů, nebo předloží seznam poddodavatelů, pokud jsou dodavateli známi a uvede, kterou (věcně a finančně vymezenou) část veřejné zakázky bude každý z poddodavatelů plnit.</w:t>
      </w:r>
      <w:r w:rsidRPr="00BE4F01">
        <w:rPr>
          <w:rFonts w:asciiTheme="minorHAnsi" w:hAnsiTheme="minorHAnsi" w:cstheme="minorHAnsi"/>
          <w:highlight w:val="yellow"/>
        </w:rPr>
        <w:t>]</w:t>
      </w:r>
    </w:p>
    <w:p w14:paraId="6DB41C52" w14:textId="77777777" w:rsidR="0054233A" w:rsidRPr="00BE4F01" w:rsidRDefault="0054233A" w:rsidP="0054233A">
      <w:pPr>
        <w:widowControl w:val="0"/>
        <w:outlineLvl w:val="1"/>
        <w:rPr>
          <w:rFonts w:asciiTheme="minorHAnsi" w:hAnsiTheme="minorHAnsi" w:cstheme="minorHAnsi"/>
          <w:bCs/>
          <w:iCs/>
        </w:rPr>
      </w:pPr>
    </w:p>
    <w:p w14:paraId="31AF6D00" w14:textId="77777777" w:rsidR="0054233A" w:rsidRPr="00BE4F01" w:rsidRDefault="0054233A" w:rsidP="0054233A">
      <w:pPr>
        <w:spacing w:after="240"/>
        <w:rPr>
          <w:rFonts w:asciiTheme="minorHAnsi" w:hAnsiTheme="minorHAnsi" w:cstheme="minorHAnsi"/>
          <w:highlight w:val="yellow"/>
        </w:rPr>
      </w:pPr>
      <w:r w:rsidRPr="00BE4F01">
        <w:rPr>
          <w:rFonts w:asciiTheme="minorHAnsi" w:hAnsiTheme="minorHAnsi" w:cstheme="minorHAnsi"/>
          <w:highlight w:val="yellow"/>
        </w:rPr>
        <w:t xml:space="preserve">Dodavatel poskytuje zadavateli předmět plnění sám. </w:t>
      </w:r>
    </w:p>
    <w:p w14:paraId="31F5728A" w14:textId="77777777" w:rsidR="0054233A" w:rsidRPr="00BE4F01" w:rsidRDefault="0054233A" w:rsidP="0054233A">
      <w:pPr>
        <w:spacing w:after="240"/>
        <w:rPr>
          <w:rFonts w:asciiTheme="minorHAnsi" w:hAnsiTheme="minorHAnsi" w:cstheme="minorHAnsi"/>
          <w:highlight w:val="yellow"/>
        </w:rPr>
      </w:pPr>
      <w:r w:rsidRPr="00BE4F01">
        <w:rPr>
          <w:rFonts w:asciiTheme="minorHAnsi" w:hAnsiTheme="minorHAnsi" w:cstheme="minorHAnsi"/>
          <w:highlight w:val="yellow"/>
        </w:rPr>
        <w:t xml:space="preserve">/ </w:t>
      </w:r>
    </w:p>
    <w:p w14:paraId="3037F44C" w14:textId="77777777" w:rsidR="0054233A" w:rsidRPr="00BE4F01" w:rsidRDefault="0054233A" w:rsidP="0054233A">
      <w:pPr>
        <w:spacing w:after="240"/>
        <w:rPr>
          <w:rFonts w:asciiTheme="minorHAnsi" w:hAnsiTheme="minorHAnsi" w:cstheme="minorHAnsi"/>
          <w:highlight w:val="yellow"/>
        </w:rPr>
      </w:pPr>
      <w:r w:rsidRPr="00BE4F01">
        <w:rPr>
          <w:rFonts w:asciiTheme="minorHAnsi" w:hAnsiTheme="minorHAnsi" w:cstheme="minorHAnsi"/>
          <w:highlight w:val="yellow"/>
        </w:rPr>
        <w:t xml:space="preserve">Dodavatel využije poddodavatele pro plnění následujících částí plnění ……., identita poddodavatelů mu však prozatím není známa. </w:t>
      </w:r>
    </w:p>
    <w:p w14:paraId="6DA3CB1E" w14:textId="77777777" w:rsidR="0054233A" w:rsidRPr="00BE4F01" w:rsidRDefault="0054233A" w:rsidP="0054233A">
      <w:pPr>
        <w:spacing w:after="240"/>
        <w:rPr>
          <w:rFonts w:asciiTheme="minorHAnsi" w:hAnsiTheme="minorHAnsi" w:cstheme="minorHAnsi"/>
          <w:highlight w:val="yellow"/>
        </w:rPr>
      </w:pPr>
      <w:r w:rsidRPr="00BE4F01">
        <w:rPr>
          <w:rFonts w:asciiTheme="minorHAnsi" w:hAnsiTheme="minorHAnsi" w:cstheme="minorHAnsi"/>
          <w:highlight w:val="yellow"/>
        </w:rPr>
        <w:t>/</w:t>
      </w:r>
    </w:p>
    <w:p w14:paraId="3FB430FD" w14:textId="77777777" w:rsidR="0054233A" w:rsidRPr="00BE4F01" w:rsidRDefault="0054233A" w:rsidP="0054233A">
      <w:pPr>
        <w:spacing w:after="240"/>
        <w:rPr>
          <w:rFonts w:asciiTheme="minorHAnsi" w:hAnsiTheme="minorHAnsi" w:cstheme="minorHAnsi"/>
        </w:rPr>
      </w:pPr>
      <w:r w:rsidRPr="00BE4F01">
        <w:rPr>
          <w:rFonts w:asciiTheme="minorHAnsi" w:hAnsiTheme="minorHAnsi" w:cstheme="minorHAnsi"/>
          <w:highlight w:val="yellow"/>
        </w:rPr>
        <w:t>Dodavatel provádí předmět plnění prostřednictvím následujících poddodavatelů:</w:t>
      </w:r>
    </w:p>
    <w:tbl>
      <w:tblPr>
        <w:tblStyle w:val="Stednstnovn1zvraznn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4"/>
      </w:tblGrid>
      <w:tr w:rsidR="0054233A" w:rsidRPr="00BE4F01" w14:paraId="61761E6C" w14:textId="77777777" w:rsidTr="006842B2">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9072"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7EC833BF" w14:textId="77777777" w:rsidR="0054233A" w:rsidRPr="00BE4F01" w:rsidRDefault="0054233A" w:rsidP="00990E5B">
            <w:pPr>
              <w:rPr>
                <w:rFonts w:asciiTheme="minorHAnsi" w:hAnsiTheme="minorHAnsi" w:cstheme="minorHAnsi"/>
                <w:color w:val="auto"/>
                <w:sz w:val="22"/>
                <w:szCs w:val="22"/>
              </w:rPr>
            </w:pPr>
            <w:r w:rsidRPr="00BE4F01">
              <w:rPr>
                <w:rFonts w:asciiTheme="minorHAnsi" w:hAnsiTheme="minorHAnsi" w:cstheme="minorHAnsi"/>
                <w:color w:val="auto"/>
                <w:sz w:val="22"/>
                <w:szCs w:val="22"/>
                <w:highlight w:val="yellow"/>
                <w:lang w:val="en-US"/>
              </w:rPr>
              <w:t>[OBCHODNÍ FIRMA PODDODAVATELE – NÁZEV, IČO, SÍDLO – DOPLNÍ DODAVATEL</w:t>
            </w:r>
            <w:r w:rsidRPr="00BE4F01">
              <w:rPr>
                <w:rFonts w:asciiTheme="minorHAnsi" w:hAnsiTheme="minorHAnsi" w:cstheme="minorHAnsi"/>
                <w:color w:val="auto"/>
                <w:sz w:val="22"/>
                <w:szCs w:val="22"/>
                <w:highlight w:val="yellow"/>
              </w:rPr>
              <w:t>]</w:t>
            </w:r>
          </w:p>
        </w:tc>
      </w:tr>
      <w:tr w:rsidR="0054233A" w:rsidRPr="00BE4F01" w14:paraId="6325A23A" w14:textId="77777777" w:rsidTr="00990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shd w:val="clear" w:color="auto" w:fill="FFFFFF" w:themeFill="background1"/>
          </w:tcPr>
          <w:p w14:paraId="0B79EEC7" w14:textId="77777777" w:rsidR="0054233A" w:rsidRPr="00BE4F01" w:rsidRDefault="0054233A" w:rsidP="00990E5B">
            <w:pPr>
              <w:rPr>
                <w:rFonts w:asciiTheme="minorHAnsi" w:hAnsiTheme="minorHAnsi" w:cstheme="minorHAnsi"/>
                <w:sz w:val="22"/>
                <w:szCs w:val="22"/>
                <w:lang w:val="en-US"/>
              </w:rPr>
            </w:pPr>
            <w:r w:rsidRPr="00BE4F01">
              <w:rPr>
                <w:rFonts w:asciiTheme="minorHAnsi" w:hAnsiTheme="minorHAnsi" w:cstheme="minorHAnsi"/>
                <w:sz w:val="22"/>
                <w:szCs w:val="22"/>
              </w:rPr>
              <w:t xml:space="preserve">Část plnění prováděná prostřednictvím Poddodavatele ve finančním procentuálním vyjádření ve vztahu k Ceně. </w:t>
            </w:r>
          </w:p>
        </w:tc>
        <w:tc>
          <w:tcPr>
            <w:tcW w:w="5244" w:type="dxa"/>
            <w:tcBorders>
              <w:left w:val="none" w:sz="0" w:space="0" w:color="auto"/>
            </w:tcBorders>
            <w:shd w:val="clear" w:color="auto" w:fill="FFFFFF" w:themeFill="background1"/>
          </w:tcPr>
          <w:p w14:paraId="5FC9FE17" w14:textId="77777777" w:rsidR="0054233A" w:rsidRPr="00BE4F01" w:rsidRDefault="0054233A" w:rsidP="00990E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E4F01">
              <w:rPr>
                <w:rFonts w:asciiTheme="minorHAnsi" w:hAnsiTheme="minorHAnsi" w:cstheme="minorHAnsi"/>
                <w:sz w:val="22"/>
                <w:szCs w:val="22"/>
                <w:highlight w:val="yellow"/>
                <w:lang w:val="en-US"/>
              </w:rPr>
              <w:t>[</w:t>
            </w:r>
            <w:r w:rsidRPr="00BE4F01">
              <w:rPr>
                <w:rFonts w:asciiTheme="minorHAnsi" w:hAnsiTheme="minorHAnsi" w:cstheme="minorHAnsi"/>
                <w:sz w:val="22"/>
                <w:szCs w:val="22"/>
                <w:highlight w:val="yellow"/>
              </w:rPr>
              <w:t xml:space="preserve">DOPLNÍ </w:t>
            </w:r>
            <w:r w:rsidRPr="00BE4F01">
              <w:rPr>
                <w:rFonts w:asciiTheme="minorHAnsi" w:hAnsiTheme="minorHAnsi" w:cstheme="minorHAnsi"/>
                <w:sz w:val="22"/>
                <w:szCs w:val="22"/>
                <w:highlight w:val="yellow"/>
                <w:lang w:val="en-US"/>
              </w:rPr>
              <w:t xml:space="preserve">DODAVATEL] </w:t>
            </w:r>
            <w:r w:rsidRPr="00BE4F01">
              <w:rPr>
                <w:rFonts w:asciiTheme="minorHAnsi" w:hAnsiTheme="minorHAnsi" w:cstheme="minorHAnsi"/>
                <w:sz w:val="22"/>
                <w:szCs w:val="22"/>
                <w:highlight w:val="yellow"/>
              </w:rPr>
              <w:t>%</w:t>
            </w:r>
          </w:p>
        </w:tc>
      </w:tr>
      <w:tr w:rsidR="0054233A" w:rsidRPr="00BE4F01" w14:paraId="392131F8" w14:textId="77777777" w:rsidTr="00990E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right w:val="none" w:sz="0" w:space="0" w:color="auto"/>
            </w:tcBorders>
          </w:tcPr>
          <w:p w14:paraId="35CD7E29" w14:textId="77777777" w:rsidR="0054233A" w:rsidRPr="00BE4F01" w:rsidRDefault="0054233A" w:rsidP="00990E5B">
            <w:pPr>
              <w:rPr>
                <w:rFonts w:asciiTheme="minorHAnsi" w:hAnsiTheme="minorHAnsi" w:cstheme="minorHAnsi"/>
                <w:sz w:val="22"/>
                <w:szCs w:val="22"/>
                <w:lang w:val="en-US"/>
              </w:rPr>
            </w:pPr>
            <w:r w:rsidRPr="00BE4F01">
              <w:rPr>
                <w:rFonts w:asciiTheme="minorHAnsi" w:hAnsiTheme="minorHAnsi" w:cstheme="minorHAnsi"/>
                <w:sz w:val="22"/>
                <w:szCs w:val="22"/>
              </w:rPr>
              <w:t xml:space="preserve">Stručný popis činností, které jsou prováděny Poddodavatelem. </w:t>
            </w:r>
          </w:p>
        </w:tc>
        <w:tc>
          <w:tcPr>
            <w:tcW w:w="5244" w:type="dxa"/>
            <w:tcBorders>
              <w:left w:val="none" w:sz="0" w:space="0" w:color="auto"/>
            </w:tcBorders>
          </w:tcPr>
          <w:p w14:paraId="276DC4BC" w14:textId="77777777" w:rsidR="0054233A" w:rsidRPr="00BE4F01" w:rsidRDefault="0054233A" w:rsidP="00990E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BE4F01">
              <w:rPr>
                <w:rFonts w:asciiTheme="minorHAnsi" w:hAnsiTheme="minorHAnsi" w:cstheme="minorHAnsi"/>
                <w:sz w:val="22"/>
                <w:szCs w:val="22"/>
                <w:highlight w:val="yellow"/>
                <w:lang w:val="en-US"/>
              </w:rPr>
              <w:t>[</w:t>
            </w:r>
            <w:r w:rsidRPr="00BE4F01">
              <w:rPr>
                <w:rFonts w:asciiTheme="minorHAnsi" w:hAnsiTheme="minorHAnsi" w:cstheme="minorHAnsi"/>
                <w:sz w:val="22"/>
                <w:szCs w:val="22"/>
                <w:highlight w:val="yellow"/>
              </w:rPr>
              <w:t xml:space="preserve">DOPLNÍ </w:t>
            </w:r>
            <w:r w:rsidRPr="00BE4F01">
              <w:rPr>
                <w:rFonts w:asciiTheme="minorHAnsi" w:hAnsiTheme="minorHAnsi" w:cstheme="minorHAnsi"/>
                <w:sz w:val="22"/>
                <w:szCs w:val="22"/>
                <w:highlight w:val="yellow"/>
                <w:lang w:val="en-US"/>
              </w:rPr>
              <w:t>DODAVATEL]</w:t>
            </w:r>
          </w:p>
        </w:tc>
      </w:tr>
    </w:tbl>
    <w:p w14:paraId="4986D07C" w14:textId="77777777" w:rsidR="00513276" w:rsidRPr="00BE4F01" w:rsidRDefault="0054233A" w:rsidP="0054233A">
      <w:pPr>
        <w:spacing w:after="240"/>
        <w:rPr>
          <w:rFonts w:asciiTheme="minorHAnsi" w:hAnsiTheme="minorHAnsi" w:cstheme="minorHAnsi"/>
        </w:rPr>
      </w:pPr>
      <w:r w:rsidRPr="00BE4F01">
        <w:rPr>
          <w:rFonts w:asciiTheme="minorHAnsi" w:hAnsiTheme="minorHAnsi" w:cstheme="minorHAnsi"/>
          <w:highlight w:val="yellow"/>
        </w:rPr>
        <w:t>[Pokud Dodavatel provádí plnění či jeho část prostřednictvím Poddodavatelů, uvede tabulku tolikrát, kolika Poddodavateli bude předmět plnění provádět. Dodavatel musí uvést všechny Poddodavatele, kteří se budou podílet na provádění plnění.]</w:t>
      </w:r>
    </w:p>
    <w:p w14:paraId="53F8F345" w14:textId="77777777" w:rsidR="00684835" w:rsidRPr="00BE4F01" w:rsidRDefault="00684835" w:rsidP="00684835">
      <w:pPr>
        <w:pageBreakBefore/>
        <w:widowControl w:val="0"/>
        <w:jc w:val="center"/>
        <w:rPr>
          <w:rFonts w:asciiTheme="minorHAnsi" w:hAnsiTheme="minorHAnsi" w:cstheme="minorHAnsi"/>
          <w:b/>
          <w:color w:val="000000" w:themeColor="text1"/>
        </w:rPr>
      </w:pPr>
      <w:r w:rsidRPr="00BE4F01">
        <w:rPr>
          <w:rFonts w:asciiTheme="minorHAnsi" w:hAnsiTheme="minorHAnsi" w:cstheme="minorHAnsi"/>
          <w:b/>
        </w:rPr>
        <w:t>Příloha č. 6 – Vzor profesního životopisu</w:t>
      </w:r>
    </w:p>
    <w:p w14:paraId="1099902F" w14:textId="77777777" w:rsidR="00684835" w:rsidRPr="00BE4F01" w:rsidRDefault="00684835" w:rsidP="00684835">
      <w:pPr>
        <w:widowControl w:val="0"/>
        <w:jc w:val="center"/>
        <w:rPr>
          <w:rFonts w:asciiTheme="minorHAnsi" w:hAnsiTheme="minorHAnsi" w:cstheme="minorHAnsi"/>
          <w:i/>
          <w:kern w:val="20"/>
        </w:rPr>
      </w:pPr>
      <w:r w:rsidRPr="00BE4F01">
        <w:rPr>
          <w:rFonts w:asciiTheme="minorHAnsi" w:hAnsiTheme="minorHAnsi" w:cstheme="minorHAnsi"/>
          <w:i/>
          <w:kern w:val="20"/>
        </w:rPr>
        <w:t>(je součástí nabídky ve vyplněné podobě)</w:t>
      </w:r>
    </w:p>
    <w:p w14:paraId="6E3D270D" w14:textId="77777777" w:rsidR="003F05A0" w:rsidRPr="00BE4F01" w:rsidRDefault="003F05A0" w:rsidP="003D3AFA">
      <w:pPr>
        <w:rPr>
          <w:rFonts w:asciiTheme="minorHAnsi" w:hAnsiTheme="minorHAnsi" w:cstheme="minorHAnsi"/>
        </w:rPr>
      </w:pPr>
    </w:p>
    <w:p w14:paraId="3B0FFE9B" w14:textId="77777777" w:rsidR="003D3AFA" w:rsidRPr="00BE4F01" w:rsidRDefault="003D3AFA" w:rsidP="006842B2">
      <w:pPr>
        <w:rPr>
          <w:rFonts w:asciiTheme="minorHAnsi" w:hAnsiTheme="minorHAnsi" w:cstheme="minorHAnsi"/>
        </w:rPr>
      </w:pPr>
      <w:r w:rsidRPr="00BE4F01">
        <w:rPr>
          <w:rFonts w:asciiTheme="minorHAnsi" w:hAnsiTheme="minorHAnsi" w:cstheme="minorHAnsi"/>
        </w:rPr>
        <w:t>Profesní životopis vyhotovený pro účely veřejné zakázky s názvem „</w:t>
      </w:r>
      <w:r w:rsidRPr="00BE4F01">
        <w:rPr>
          <w:rFonts w:asciiTheme="minorHAnsi" w:hAnsiTheme="minorHAnsi" w:cstheme="minorHAnsi"/>
          <w:b/>
        </w:rPr>
        <w:t>Rekonstrukce a dostavba budov FF UK, Opletalova 47, 49, Praha 1 – TDS a BOZP</w:t>
      </w:r>
      <w:r w:rsidRPr="00BE4F01">
        <w:rPr>
          <w:rFonts w:asciiTheme="minorHAnsi" w:hAnsiTheme="minorHAnsi" w:cstheme="minorHAnsi"/>
        </w:rPr>
        <w:t>“.</w:t>
      </w:r>
    </w:p>
    <w:p w14:paraId="6FA754E6" w14:textId="77777777" w:rsidR="003F05A0" w:rsidRDefault="003F05A0" w:rsidP="006842B2">
      <w:pPr>
        <w:rPr>
          <w:rFonts w:asciiTheme="minorHAnsi" w:hAnsiTheme="minorHAnsi" w:cstheme="minorHAnsi"/>
        </w:rPr>
      </w:pPr>
    </w:p>
    <w:p w14:paraId="0170FE89" w14:textId="77777777" w:rsidR="001B226C" w:rsidRPr="00BE4F01" w:rsidRDefault="001B226C" w:rsidP="006842B2">
      <w:pPr>
        <w:rPr>
          <w:rFonts w:asciiTheme="minorHAnsi" w:hAnsiTheme="minorHAnsi" w:cstheme="minorHAnsi"/>
        </w:rPr>
      </w:pPr>
    </w:p>
    <w:p w14:paraId="66E16E5C" w14:textId="77777777" w:rsidR="003D3AFA" w:rsidRPr="00BE4F01" w:rsidRDefault="003D3AFA" w:rsidP="006842B2">
      <w:pPr>
        <w:jc w:val="center"/>
        <w:rPr>
          <w:rFonts w:asciiTheme="minorHAnsi" w:hAnsiTheme="minorHAnsi" w:cstheme="minorHAnsi"/>
          <w:b/>
        </w:rPr>
      </w:pPr>
      <w:r w:rsidRPr="00BE4F01">
        <w:rPr>
          <w:rFonts w:asciiTheme="minorHAnsi" w:hAnsiTheme="minorHAnsi" w:cstheme="minorHAnsi"/>
          <w:b/>
        </w:rPr>
        <w:t>Člen Realizačního týmu</w:t>
      </w:r>
      <w:r w:rsidR="001B226C">
        <w:rPr>
          <w:rFonts w:asciiTheme="minorHAnsi" w:hAnsiTheme="minorHAnsi" w:cstheme="minorHAnsi"/>
          <w:b/>
        </w:rPr>
        <w:t xml:space="preserve"> – TDS – vedoucí týmu</w:t>
      </w:r>
      <w:r w:rsidRPr="00BE4F01">
        <w:rPr>
          <w:rFonts w:asciiTheme="minorHAnsi" w:hAnsiTheme="minorHAnsi" w:cstheme="minorHAnsi"/>
          <w:b/>
        </w:rPr>
        <w:t xml:space="preserve"> </w:t>
      </w:r>
    </w:p>
    <w:tbl>
      <w:tblPr>
        <w:tblStyle w:val="Mkatabulky"/>
        <w:tblW w:w="0" w:type="auto"/>
        <w:tblLook w:val="04A0" w:firstRow="1" w:lastRow="0" w:firstColumn="1" w:lastColumn="0" w:noHBand="0" w:noVBand="1"/>
      </w:tblPr>
      <w:tblGrid>
        <w:gridCol w:w="3369"/>
        <w:gridCol w:w="5843"/>
      </w:tblGrid>
      <w:tr w:rsidR="003D3AFA" w:rsidRPr="00BE4F01" w14:paraId="4313D319" w14:textId="77777777" w:rsidTr="003F05A0">
        <w:trPr>
          <w:trHeight w:val="370"/>
        </w:trPr>
        <w:tc>
          <w:tcPr>
            <w:tcW w:w="3369" w:type="dxa"/>
          </w:tcPr>
          <w:p w14:paraId="7153C026" w14:textId="77777777" w:rsidR="003D3AFA" w:rsidRPr="00BE4F01" w:rsidRDefault="003D3AFA" w:rsidP="006842B2">
            <w:pPr>
              <w:rPr>
                <w:rFonts w:asciiTheme="minorHAnsi" w:hAnsiTheme="minorHAnsi" w:cstheme="minorHAnsi"/>
                <w:b/>
              </w:rPr>
            </w:pPr>
            <w:r w:rsidRPr="00BE4F01">
              <w:rPr>
                <w:rFonts w:asciiTheme="minorHAnsi" w:hAnsiTheme="minorHAnsi" w:cstheme="minorHAnsi"/>
                <w:b/>
              </w:rPr>
              <w:t>Jméno a příjmení</w:t>
            </w:r>
          </w:p>
        </w:tc>
        <w:tc>
          <w:tcPr>
            <w:tcW w:w="5843" w:type="dxa"/>
          </w:tcPr>
          <w:p w14:paraId="34FF595B" w14:textId="77777777" w:rsidR="003D3AFA" w:rsidRPr="00BE4F01" w:rsidRDefault="003F05A0" w:rsidP="006842B2">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3D3AFA" w:rsidRPr="00BE4F01" w14:paraId="1EE30857" w14:textId="77777777" w:rsidTr="003F05A0">
        <w:trPr>
          <w:trHeight w:val="370"/>
        </w:trPr>
        <w:tc>
          <w:tcPr>
            <w:tcW w:w="3369" w:type="dxa"/>
          </w:tcPr>
          <w:p w14:paraId="6A963428" w14:textId="77777777" w:rsidR="003D3AFA" w:rsidRPr="00BE4F01" w:rsidRDefault="003D3AFA" w:rsidP="006842B2">
            <w:pPr>
              <w:rPr>
                <w:rFonts w:asciiTheme="minorHAnsi" w:hAnsiTheme="minorHAnsi" w:cstheme="minorHAnsi"/>
                <w:b/>
              </w:rPr>
            </w:pPr>
            <w:r w:rsidRPr="00BE4F01">
              <w:rPr>
                <w:rFonts w:asciiTheme="minorHAnsi" w:hAnsiTheme="minorHAnsi" w:cstheme="minorHAnsi"/>
                <w:b/>
              </w:rPr>
              <w:t>Označení pozice v Realizačním týmu</w:t>
            </w:r>
          </w:p>
        </w:tc>
        <w:tc>
          <w:tcPr>
            <w:tcW w:w="5843" w:type="dxa"/>
          </w:tcPr>
          <w:p w14:paraId="1F5BC6B6" w14:textId="77777777" w:rsidR="003D3AFA" w:rsidRPr="00BE4F01" w:rsidRDefault="003F05A0" w:rsidP="006842B2">
            <w:pPr>
              <w:rPr>
                <w:rFonts w:asciiTheme="minorHAnsi" w:hAnsiTheme="minorHAnsi" w:cstheme="minorHAnsi"/>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3D3AFA" w:rsidRPr="00BE4F01" w14:paraId="59176A2D" w14:textId="77777777" w:rsidTr="003F05A0">
        <w:trPr>
          <w:trHeight w:val="370"/>
        </w:trPr>
        <w:tc>
          <w:tcPr>
            <w:tcW w:w="3369" w:type="dxa"/>
          </w:tcPr>
          <w:p w14:paraId="06C3AB61" w14:textId="77777777" w:rsidR="003D3AFA" w:rsidRPr="00BE4F01" w:rsidRDefault="003D3AFA" w:rsidP="006842B2">
            <w:pPr>
              <w:rPr>
                <w:rFonts w:asciiTheme="minorHAnsi" w:hAnsiTheme="minorHAnsi" w:cstheme="minorHAnsi"/>
              </w:rPr>
            </w:pPr>
            <w:r w:rsidRPr="00BE4F01">
              <w:rPr>
                <w:rFonts w:asciiTheme="minorHAnsi" w:hAnsiTheme="minorHAnsi" w:cstheme="minorHAnsi"/>
                <w:b/>
              </w:rPr>
              <w:t>Pracovní poměr člena Realizačního týmu k účastníkovi VZ</w:t>
            </w:r>
            <w:r w:rsidR="007C1DE2" w:rsidRPr="00BE4F01">
              <w:rPr>
                <w:rFonts w:asciiTheme="minorHAnsi" w:hAnsiTheme="minorHAnsi" w:cstheme="minorHAnsi"/>
                <w:b/>
              </w:rPr>
              <w:t xml:space="preserve"> </w:t>
            </w:r>
            <w:r w:rsidRPr="00BE4F01">
              <w:rPr>
                <w:rFonts w:asciiTheme="minorHAnsi" w:hAnsiTheme="minorHAnsi" w:cstheme="minorHAnsi"/>
              </w:rPr>
              <w:t>(např. zaměstnanec)</w:t>
            </w:r>
          </w:p>
        </w:tc>
        <w:tc>
          <w:tcPr>
            <w:tcW w:w="5843" w:type="dxa"/>
          </w:tcPr>
          <w:p w14:paraId="1B925D71" w14:textId="77777777" w:rsidR="003D3AFA" w:rsidRPr="00BE4F01" w:rsidRDefault="003F05A0" w:rsidP="006842B2">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72512E0A" w14:textId="77777777" w:rsidR="003D3AFA" w:rsidRPr="00BE4F01" w:rsidRDefault="003D3AFA" w:rsidP="006842B2">
      <w:pPr>
        <w:rPr>
          <w:rFonts w:asciiTheme="minorHAnsi" w:hAnsiTheme="minorHAnsi" w:cstheme="minorHAnsi"/>
          <w:b/>
        </w:rPr>
      </w:pPr>
    </w:p>
    <w:tbl>
      <w:tblPr>
        <w:tblStyle w:val="Mkatabulky"/>
        <w:tblW w:w="0" w:type="auto"/>
        <w:tblLook w:val="04A0" w:firstRow="1" w:lastRow="0" w:firstColumn="1" w:lastColumn="0" w:noHBand="0" w:noVBand="1"/>
      </w:tblPr>
      <w:tblGrid>
        <w:gridCol w:w="3369"/>
        <w:gridCol w:w="5843"/>
      </w:tblGrid>
      <w:tr w:rsidR="003D3AFA" w:rsidRPr="00BE4F01" w14:paraId="188B29AA" w14:textId="77777777" w:rsidTr="003F05A0">
        <w:trPr>
          <w:trHeight w:val="324"/>
        </w:trPr>
        <w:tc>
          <w:tcPr>
            <w:tcW w:w="9212" w:type="dxa"/>
            <w:gridSpan w:val="2"/>
          </w:tcPr>
          <w:p w14:paraId="2F6032D7" w14:textId="77777777" w:rsidR="003D3AFA" w:rsidRPr="00BE4F01" w:rsidRDefault="003D3AFA" w:rsidP="006842B2">
            <w:pPr>
              <w:rPr>
                <w:rFonts w:asciiTheme="minorHAnsi" w:hAnsiTheme="minorHAnsi" w:cstheme="minorHAnsi"/>
                <w:b/>
              </w:rPr>
            </w:pPr>
            <w:r w:rsidRPr="00BE4F01">
              <w:rPr>
                <w:rFonts w:asciiTheme="minorHAnsi" w:hAnsiTheme="minorHAnsi" w:cstheme="minorHAnsi"/>
                <w:b/>
              </w:rPr>
              <w:t>Dosažené vzdělání</w:t>
            </w:r>
            <w:r w:rsidR="003F05A0" w:rsidRPr="00BE4F01">
              <w:rPr>
                <w:rFonts w:asciiTheme="minorHAnsi" w:hAnsiTheme="minorHAnsi" w:cstheme="minorHAnsi"/>
                <w:b/>
              </w:rPr>
              <w:t xml:space="preserve">                                  </w:t>
            </w:r>
            <w:r w:rsidR="003F05A0" w:rsidRPr="00BE4F01">
              <w:rPr>
                <w:rFonts w:asciiTheme="minorHAnsi" w:hAnsiTheme="minorHAnsi" w:cstheme="minorHAnsi"/>
                <w:highlight w:val="yellow"/>
                <w:lang w:val="en-US"/>
              </w:rPr>
              <w:t>[</w:t>
            </w:r>
            <w:r w:rsidR="003F05A0" w:rsidRPr="00BE4F01">
              <w:rPr>
                <w:rFonts w:asciiTheme="minorHAnsi" w:hAnsiTheme="minorHAnsi" w:cstheme="minorHAnsi"/>
                <w:highlight w:val="yellow"/>
              </w:rPr>
              <w:t xml:space="preserve">DOPLNÍ </w:t>
            </w:r>
            <w:r w:rsidR="003F05A0" w:rsidRPr="00BE4F01">
              <w:rPr>
                <w:rFonts w:asciiTheme="minorHAnsi" w:hAnsiTheme="minorHAnsi" w:cstheme="minorHAnsi"/>
                <w:highlight w:val="yellow"/>
                <w:lang w:val="en-US"/>
              </w:rPr>
              <w:t>DODAVATEL]</w:t>
            </w:r>
          </w:p>
        </w:tc>
      </w:tr>
      <w:tr w:rsidR="003D3AFA" w:rsidRPr="00BE4F01" w14:paraId="337405DA" w14:textId="77777777" w:rsidTr="003F05A0">
        <w:trPr>
          <w:trHeight w:val="370"/>
        </w:trPr>
        <w:tc>
          <w:tcPr>
            <w:tcW w:w="3369" w:type="dxa"/>
          </w:tcPr>
          <w:p w14:paraId="2DCA2425" w14:textId="77777777" w:rsidR="003D3AFA" w:rsidRPr="00BE4F01" w:rsidRDefault="003D3AFA" w:rsidP="006842B2">
            <w:pPr>
              <w:rPr>
                <w:rFonts w:asciiTheme="minorHAnsi" w:hAnsiTheme="minorHAnsi" w:cstheme="minorHAnsi"/>
                <w:b/>
              </w:rPr>
            </w:pPr>
            <w:r w:rsidRPr="00BE4F01">
              <w:rPr>
                <w:rFonts w:asciiTheme="minorHAnsi" w:hAnsiTheme="minorHAnsi" w:cstheme="minorHAnsi"/>
                <w:b/>
              </w:rPr>
              <w:t>Název školy/fakulty</w:t>
            </w:r>
          </w:p>
        </w:tc>
        <w:tc>
          <w:tcPr>
            <w:tcW w:w="5843" w:type="dxa"/>
          </w:tcPr>
          <w:p w14:paraId="3ED95A8F" w14:textId="77777777" w:rsidR="003D3AFA" w:rsidRPr="00BE4F01" w:rsidRDefault="003F05A0" w:rsidP="006842B2">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3D3AFA" w:rsidRPr="00BE4F01" w14:paraId="5F135D30" w14:textId="77777777" w:rsidTr="003F05A0">
        <w:trPr>
          <w:trHeight w:val="370"/>
        </w:trPr>
        <w:tc>
          <w:tcPr>
            <w:tcW w:w="3369" w:type="dxa"/>
          </w:tcPr>
          <w:p w14:paraId="0511573D" w14:textId="77777777" w:rsidR="003D3AFA" w:rsidRPr="00BE4F01" w:rsidRDefault="003D3AFA" w:rsidP="006842B2">
            <w:pPr>
              <w:rPr>
                <w:rFonts w:asciiTheme="minorHAnsi" w:hAnsiTheme="minorHAnsi" w:cstheme="minorHAnsi"/>
                <w:b/>
              </w:rPr>
            </w:pPr>
            <w:r w:rsidRPr="00BE4F01">
              <w:rPr>
                <w:rFonts w:asciiTheme="minorHAnsi" w:hAnsiTheme="minorHAnsi" w:cstheme="minorHAnsi"/>
                <w:b/>
              </w:rPr>
              <w:t>Obor</w:t>
            </w:r>
          </w:p>
        </w:tc>
        <w:tc>
          <w:tcPr>
            <w:tcW w:w="5843" w:type="dxa"/>
          </w:tcPr>
          <w:p w14:paraId="054C66E0" w14:textId="77777777" w:rsidR="003D3AFA" w:rsidRPr="00BE4F01" w:rsidRDefault="003F05A0" w:rsidP="006842B2">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04EAF506" w14:textId="77777777" w:rsidR="003D3AFA" w:rsidRPr="00BE4F01" w:rsidRDefault="003D3AFA" w:rsidP="006842B2">
      <w:pPr>
        <w:rPr>
          <w:rFonts w:asciiTheme="minorHAnsi" w:hAnsiTheme="minorHAnsi" w:cstheme="minorHAnsi"/>
          <w:b/>
        </w:rPr>
      </w:pPr>
    </w:p>
    <w:p w14:paraId="44C6A0F3" w14:textId="77777777" w:rsidR="003D3AFA" w:rsidRDefault="003D3AFA" w:rsidP="006D44A6">
      <w:pPr>
        <w:pStyle w:val="Odstavecseseznamem"/>
        <w:numPr>
          <w:ilvl w:val="0"/>
          <w:numId w:val="33"/>
        </w:numPr>
        <w:contextualSpacing w:val="0"/>
        <w:rPr>
          <w:rFonts w:asciiTheme="minorHAnsi" w:hAnsiTheme="minorHAnsi" w:cstheme="minorHAnsi"/>
          <w:b/>
        </w:rPr>
      </w:pPr>
      <w:r w:rsidRPr="00BE4F01">
        <w:rPr>
          <w:rFonts w:asciiTheme="minorHAnsi" w:hAnsiTheme="minorHAnsi" w:cstheme="minorHAnsi"/>
          <w:b/>
        </w:rPr>
        <w:t>Přehled profesní (odborné) praxe</w:t>
      </w:r>
    </w:p>
    <w:p w14:paraId="131965D8" w14:textId="77777777" w:rsidR="001B226C" w:rsidRPr="001B226C" w:rsidRDefault="001B226C" w:rsidP="001B226C">
      <w:pPr>
        <w:rPr>
          <w:rFonts w:asciiTheme="minorHAnsi" w:hAnsiTheme="minorHAnsi" w:cstheme="minorHAnsi"/>
          <w:i/>
        </w:rPr>
      </w:pPr>
      <w:r>
        <w:rPr>
          <w:rFonts w:asciiTheme="minorHAnsi" w:hAnsiTheme="minorHAnsi" w:cstheme="minorHAnsi"/>
          <w:i/>
        </w:rPr>
        <w:t xml:space="preserve">Dle ZD: </w:t>
      </w:r>
      <w:r w:rsidRPr="001B226C">
        <w:rPr>
          <w:rFonts w:asciiTheme="minorHAnsi" w:hAnsiTheme="minorHAnsi" w:cstheme="minorHAnsi"/>
          <w:i/>
        </w:rPr>
        <w:t>praxe na pozici TDS – vedoucí týmu či obsahově shodné v délce minimálně 10 let</w:t>
      </w:r>
    </w:p>
    <w:tbl>
      <w:tblPr>
        <w:tblStyle w:val="Mkatabulky"/>
        <w:tblW w:w="0" w:type="auto"/>
        <w:tblLook w:val="04A0" w:firstRow="1" w:lastRow="0" w:firstColumn="1" w:lastColumn="0" w:noHBand="0" w:noVBand="1"/>
      </w:tblPr>
      <w:tblGrid>
        <w:gridCol w:w="3369"/>
        <w:gridCol w:w="5843"/>
      </w:tblGrid>
      <w:tr w:rsidR="003D3AFA" w:rsidRPr="00BE4F01" w14:paraId="4478D4DA" w14:textId="77777777" w:rsidTr="003F05A0">
        <w:tc>
          <w:tcPr>
            <w:tcW w:w="3369" w:type="dxa"/>
          </w:tcPr>
          <w:p w14:paraId="5064C198" w14:textId="77777777" w:rsidR="003D3AFA" w:rsidRPr="00BE4F01" w:rsidRDefault="003D3AFA" w:rsidP="006842B2">
            <w:pPr>
              <w:rPr>
                <w:rFonts w:asciiTheme="minorHAnsi" w:hAnsiTheme="minorHAnsi" w:cstheme="minorHAnsi"/>
                <w:b/>
              </w:rPr>
            </w:pPr>
            <w:r w:rsidRPr="00BE4F01">
              <w:rPr>
                <w:rFonts w:asciiTheme="minorHAnsi" w:hAnsiTheme="minorHAnsi" w:cstheme="minorHAnsi"/>
                <w:b/>
              </w:rPr>
              <w:t>Obor praxe</w:t>
            </w:r>
            <w:r w:rsidR="001B226C">
              <w:rPr>
                <w:rFonts w:asciiTheme="minorHAnsi" w:hAnsiTheme="minorHAnsi" w:cstheme="minorHAnsi"/>
                <w:b/>
              </w:rPr>
              <w:t xml:space="preserve"> – souhrnně - </w:t>
            </w:r>
            <w:r w:rsidR="001B226C" w:rsidRPr="001B226C">
              <w:rPr>
                <w:rFonts w:asciiTheme="minorHAnsi" w:hAnsiTheme="minorHAnsi" w:cstheme="minorHAnsi"/>
                <w:b/>
                <w:u w:val="single"/>
              </w:rPr>
              <w:t>předmět hodnocení</w:t>
            </w:r>
            <w:r w:rsidRPr="00BE4F01">
              <w:rPr>
                <w:rFonts w:asciiTheme="minorHAnsi" w:hAnsiTheme="minorHAnsi" w:cstheme="minorHAnsi"/>
                <w:b/>
              </w:rPr>
              <w:t>:</w:t>
            </w:r>
          </w:p>
        </w:tc>
        <w:tc>
          <w:tcPr>
            <w:tcW w:w="5843" w:type="dxa"/>
          </w:tcPr>
          <w:p w14:paraId="4463D1EA" w14:textId="77777777" w:rsidR="003D3AFA" w:rsidRPr="00BE4F01" w:rsidRDefault="003F05A0" w:rsidP="006842B2">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3D3AFA" w:rsidRPr="00BE4F01" w14:paraId="5C532F19" w14:textId="77777777" w:rsidTr="003F05A0">
        <w:tc>
          <w:tcPr>
            <w:tcW w:w="3369" w:type="dxa"/>
          </w:tcPr>
          <w:p w14:paraId="6A8A76AD" w14:textId="77777777" w:rsidR="003D3AFA" w:rsidRPr="00BE4F01" w:rsidRDefault="003D3AFA" w:rsidP="006842B2">
            <w:pPr>
              <w:rPr>
                <w:rFonts w:asciiTheme="minorHAnsi" w:hAnsiTheme="minorHAnsi" w:cstheme="minorHAnsi"/>
                <w:b/>
              </w:rPr>
            </w:pPr>
            <w:r w:rsidRPr="00BE4F01">
              <w:rPr>
                <w:rFonts w:asciiTheme="minorHAnsi" w:hAnsiTheme="minorHAnsi" w:cstheme="minorHAnsi"/>
                <w:b/>
              </w:rPr>
              <w:t xml:space="preserve">Délka praxe </w:t>
            </w:r>
          </w:p>
          <w:p w14:paraId="5CF7AFA0" w14:textId="77777777" w:rsidR="003D3AFA" w:rsidRPr="00BE4F01" w:rsidRDefault="003D3AFA" w:rsidP="006842B2">
            <w:pPr>
              <w:rPr>
                <w:rFonts w:asciiTheme="minorHAnsi" w:hAnsiTheme="minorHAnsi" w:cstheme="minorHAnsi"/>
                <w:b/>
              </w:rPr>
            </w:pPr>
            <w:r w:rsidRPr="00BE4F01">
              <w:rPr>
                <w:rFonts w:asciiTheme="minorHAnsi" w:hAnsiTheme="minorHAnsi" w:cstheme="minorHAnsi"/>
              </w:rPr>
              <w:t>(od – do měsíc/rok)</w:t>
            </w:r>
            <w:r w:rsidRPr="00BE4F01">
              <w:rPr>
                <w:rFonts w:asciiTheme="minorHAnsi" w:hAnsiTheme="minorHAnsi" w:cstheme="minorHAnsi"/>
                <w:b/>
              </w:rPr>
              <w:t>:</w:t>
            </w:r>
          </w:p>
        </w:tc>
        <w:tc>
          <w:tcPr>
            <w:tcW w:w="5843" w:type="dxa"/>
          </w:tcPr>
          <w:p w14:paraId="251972BB" w14:textId="77777777" w:rsidR="003D3AFA" w:rsidRPr="00BE4F01" w:rsidRDefault="003F05A0" w:rsidP="006842B2">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3D3AFA" w:rsidRPr="00BE4F01" w14:paraId="3582D45C" w14:textId="77777777" w:rsidTr="003F05A0">
        <w:tc>
          <w:tcPr>
            <w:tcW w:w="3369" w:type="dxa"/>
          </w:tcPr>
          <w:p w14:paraId="7E42B0A3" w14:textId="77777777" w:rsidR="003D3AFA" w:rsidRPr="00BE4F01" w:rsidRDefault="003D3AFA" w:rsidP="006842B2">
            <w:pPr>
              <w:rPr>
                <w:rFonts w:asciiTheme="minorHAnsi" w:hAnsiTheme="minorHAnsi" w:cstheme="minorHAnsi"/>
                <w:b/>
              </w:rPr>
            </w:pPr>
            <w:r w:rsidRPr="00BE4F01">
              <w:rPr>
                <w:rFonts w:asciiTheme="minorHAnsi" w:hAnsiTheme="minorHAnsi" w:cstheme="minorHAnsi"/>
                <w:b/>
              </w:rPr>
              <w:t>Popis pracovní činnosti:</w:t>
            </w:r>
          </w:p>
        </w:tc>
        <w:tc>
          <w:tcPr>
            <w:tcW w:w="5843" w:type="dxa"/>
          </w:tcPr>
          <w:p w14:paraId="5F7F6642" w14:textId="77777777" w:rsidR="003D3AFA" w:rsidRPr="00BE4F01" w:rsidRDefault="003F05A0" w:rsidP="006842B2">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771993DA" w14:textId="77777777" w:rsidR="003D3AFA" w:rsidRPr="00BE4F01" w:rsidRDefault="003D3AFA" w:rsidP="006842B2">
      <w:pPr>
        <w:pStyle w:val="Odstavecseseznamem"/>
        <w:contextualSpacing w:val="0"/>
        <w:rPr>
          <w:rFonts w:asciiTheme="minorHAnsi" w:hAnsiTheme="minorHAnsi" w:cstheme="minorHAnsi"/>
          <w:b/>
        </w:rPr>
      </w:pPr>
    </w:p>
    <w:p w14:paraId="2B4A0882" w14:textId="77777777" w:rsidR="003D3AFA" w:rsidRPr="00BE4F01" w:rsidRDefault="003D3AFA" w:rsidP="006D44A6">
      <w:pPr>
        <w:pStyle w:val="Odstavecseseznamem"/>
        <w:numPr>
          <w:ilvl w:val="0"/>
          <w:numId w:val="33"/>
        </w:numPr>
        <w:contextualSpacing w:val="0"/>
        <w:rPr>
          <w:rFonts w:asciiTheme="minorHAnsi" w:hAnsiTheme="minorHAnsi" w:cstheme="minorHAnsi"/>
          <w:b/>
        </w:rPr>
      </w:pPr>
      <w:r w:rsidRPr="00BE4F01">
        <w:rPr>
          <w:rFonts w:asciiTheme="minorHAnsi" w:hAnsiTheme="minorHAnsi" w:cstheme="minorHAnsi"/>
          <w:b/>
        </w:rPr>
        <w:t xml:space="preserve">Přehled </w:t>
      </w:r>
      <w:r w:rsidR="003F05A0" w:rsidRPr="00BE4F01">
        <w:rPr>
          <w:rFonts w:asciiTheme="minorHAnsi" w:hAnsiTheme="minorHAnsi" w:cstheme="minorHAnsi"/>
          <w:b/>
        </w:rPr>
        <w:t>dosažené autorizace</w:t>
      </w:r>
      <w:r w:rsidRPr="00BE4F01">
        <w:rPr>
          <w:rFonts w:asciiTheme="minorHAnsi" w:hAnsiTheme="minorHAnsi" w:cstheme="minorHAnsi"/>
          <w:b/>
        </w:rPr>
        <w:t xml:space="preserve"> pro splnění kvalifikace</w:t>
      </w:r>
    </w:p>
    <w:tbl>
      <w:tblPr>
        <w:tblStyle w:val="Mkatabulky"/>
        <w:tblW w:w="0" w:type="auto"/>
        <w:tblLook w:val="04A0" w:firstRow="1" w:lastRow="0" w:firstColumn="1" w:lastColumn="0" w:noHBand="0" w:noVBand="1"/>
      </w:tblPr>
      <w:tblGrid>
        <w:gridCol w:w="3369"/>
        <w:gridCol w:w="5811"/>
      </w:tblGrid>
      <w:tr w:rsidR="003D3AFA" w:rsidRPr="00BE4F01" w14:paraId="39FE56B8" w14:textId="77777777" w:rsidTr="00353EA7">
        <w:tc>
          <w:tcPr>
            <w:tcW w:w="3369" w:type="dxa"/>
          </w:tcPr>
          <w:p w14:paraId="523535DF" w14:textId="77777777" w:rsidR="003D3AFA" w:rsidRPr="00BE4F01" w:rsidRDefault="003F05A0" w:rsidP="006842B2">
            <w:pPr>
              <w:rPr>
                <w:rFonts w:asciiTheme="minorHAnsi" w:hAnsiTheme="minorHAnsi" w:cstheme="minorHAnsi"/>
                <w:b/>
              </w:rPr>
            </w:pPr>
            <w:r w:rsidRPr="00BE4F01">
              <w:rPr>
                <w:rFonts w:asciiTheme="minorHAnsi" w:hAnsiTheme="minorHAnsi" w:cstheme="minorHAnsi"/>
                <w:b/>
                <w:bCs/>
              </w:rPr>
              <w:t>Autorizace</w:t>
            </w:r>
            <w:r w:rsidR="003D3AFA" w:rsidRPr="00BE4F01">
              <w:rPr>
                <w:rFonts w:asciiTheme="minorHAnsi" w:hAnsiTheme="minorHAnsi" w:cstheme="minorHAnsi"/>
                <w:b/>
                <w:bCs/>
              </w:rPr>
              <w:t>:</w:t>
            </w:r>
          </w:p>
        </w:tc>
        <w:tc>
          <w:tcPr>
            <w:tcW w:w="5811" w:type="dxa"/>
          </w:tcPr>
          <w:p w14:paraId="5E609343" w14:textId="77777777" w:rsidR="003D3AFA" w:rsidRPr="00BE4F01" w:rsidRDefault="003F05A0" w:rsidP="006842B2">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D51A177" w14:textId="77777777" w:rsidR="003D3AFA" w:rsidRDefault="003D3AFA" w:rsidP="006842B2">
      <w:pPr>
        <w:rPr>
          <w:rFonts w:asciiTheme="minorHAnsi" w:hAnsiTheme="minorHAnsi" w:cstheme="minorHAnsi"/>
        </w:rPr>
      </w:pPr>
    </w:p>
    <w:p w14:paraId="6FAC3D27" w14:textId="77777777" w:rsidR="001B226C" w:rsidRDefault="001B226C" w:rsidP="006842B2">
      <w:pPr>
        <w:rPr>
          <w:rFonts w:asciiTheme="minorHAnsi" w:hAnsiTheme="minorHAnsi" w:cstheme="minorHAnsi"/>
        </w:rPr>
      </w:pPr>
    </w:p>
    <w:p w14:paraId="3DB2E2CD" w14:textId="77777777" w:rsidR="001B226C" w:rsidRDefault="001B226C" w:rsidP="006842B2">
      <w:pPr>
        <w:rPr>
          <w:rFonts w:asciiTheme="minorHAnsi" w:hAnsiTheme="minorHAnsi" w:cstheme="minorHAnsi"/>
        </w:rPr>
      </w:pPr>
    </w:p>
    <w:p w14:paraId="12B3A007" w14:textId="77777777" w:rsidR="001B226C" w:rsidRPr="00BE4F01" w:rsidRDefault="001B226C" w:rsidP="006842B2">
      <w:pPr>
        <w:rPr>
          <w:rFonts w:asciiTheme="minorHAnsi" w:hAnsiTheme="minorHAnsi" w:cstheme="minorHAnsi"/>
        </w:rPr>
      </w:pPr>
    </w:p>
    <w:p w14:paraId="100EDFF2" w14:textId="77777777" w:rsidR="003D3AFA" w:rsidRDefault="003D3AFA" w:rsidP="006D44A6">
      <w:pPr>
        <w:pStyle w:val="Odstavecseseznamem"/>
        <w:numPr>
          <w:ilvl w:val="0"/>
          <w:numId w:val="33"/>
        </w:numPr>
        <w:contextualSpacing w:val="0"/>
        <w:rPr>
          <w:rFonts w:asciiTheme="minorHAnsi" w:hAnsiTheme="minorHAnsi" w:cstheme="minorHAnsi"/>
          <w:b/>
        </w:rPr>
      </w:pPr>
      <w:r w:rsidRPr="00BE4F01">
        <w:rPr>
          <w:rFonts w:asciiTheme="minorHAnsi" w:hAnsiTheme="minorHAnsi" w:cstheme="minorHAnsi"/>
          <w:b/>
        </w:rPr>
        <w:t xml:space="preserve">Přehled zkušeností, resp. realizovaných referenčních </w:t>
      </w:r>
      <w:r w:rsidR="003F05A0" w:rsidRPr="00BE4F01">
        <w:rPr>
          <w:rFonts w:asciiTheme="minorHAnsi" w:hAnsiTheme="minorHAnsi" w:cstheme="minorHAnsi"/>
          <w:b/>
        </w:rPr>
        <w:t>služeb</w:t>
      </w:r>
      <w:r w:rsidRPr="00BE4F01">
        <w:rPr>
          <w:rFonts w:asciiTheme="minorHAnsi" w:hAnsiTheme="minorHAnsi" w:cstheme="minorHAnsi"/>
          <w:b/>
        </w:rPr>
        <w:t xml:space="preserve"> pro splnění kvalifikace</w:t>
      </w:r>
      <w:r w:rsidR="009A7D98">
        <w:rPr>
          <w:rFonts w:asciiTheme="minorHAnsi" w:hAnsiTheme="minorHAnsi" w:cstheme="minorHAnsi"/>
          <w:b/>
        </w:rPr>
        <w:t xml:space="preserve"> a hodnocení</w:t>
      </w:r>
    </w:p>
    <w:p w14:paraId="25B2119F" w14:textId="05435326" w:rsidR="001B226C" w:rsidRPr="001B226C" w:rsidRDefault="001B226C" w:rsidP="001B226C">
      <w:pPr>
        <w:rPr>
          <w:rFonts w:asciiTheme="minorHAnsi" w:hAnsiTheme="minorHAnsi" w:cstheme="minorHAnsi"/>
          <w:i/>
        </w:rPr>
      </w:pPr>
      <w:r w:rsidRPr="001B226C">
        <w:rPr>
          <w:rFonts w:asciiTheme="minorHAnsi" w:hAnsiTheme="minorHAnsi" w:cstheme="minorHAnsi"/>
          <w:i/>
        </w:rPr>
        <w:t xml:space="preserve">Dle ZD: </w:t>
      </w:r>
      <w:r>
        <w:rPr>
          <w:rFonts w:asciiTheme="minorHAnsi" w:hAnsiTheme="minorHAnsi" w:cstheme="minorHAnsi"/>
          <w:i/>
        </w:rPr>
        <w:t>m</w:t>
      </w:r>
      <w:r w:rsidRPr="001B226C">
        <w:rPr>
          <w:rFonts w:asciiTheme="minorHAnsi" w:hAnsiTheme="minorHAnsi" w:cstheme="minorHAnsi"/>
          <w:i/>
        </w:rPr>
        <w:t xml:space="preserve">in. 2 zkušenosti s účastí (v pozici TDS – vedoucí týmu či pozici obsahově shodné) na realizaci </w:t>
      </w:r>
      <w:r w:rsidR="00BB445F">
        <w:rPr>
          <w:rFonts w:asciiTheme="minorHAnsi" w:hAnsiTheme="minorHAnsi" w:cstheme="minorHAnsi"/>
          <w:i/>
        </w:rPr>
        <w:t>rekonstrukce, případně novostavby</w:t>
      </w:r>
      <w:r w:rsidRPr="001B226C">
        <w:rPr>
          <w:rFonts w:asciiTheme="minorHAnsi" w:hAnsiTheme="minorHAnsi" w:cstheme="minorHAnsi"/>
          <w: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3B5AB7E9" w14:textId="02D99CB2" w:rsidR="001B226C" w:rsidRPr="001B226C" w:rsidRDefault="001B226C" w:rsidP="001B226C">
      <w:pPr>
        <w:rPr>
          <w:rFonts w:asciiTheme="minorHAnsi" w:hAnsiTheme="minorHAnsi" w:cstheme="minorHAnsi"/>
          <w:i/>
        </w:rPr>
      </w:pPr>
      <w:r w:rsidRPr="001B226C">
        <w:rPr>
          <w:rFonts w:asciiTheme="minorHAnsi" w:hAnsiTheme="minorHAnsi" w:cstheme="minorHAnsi"/>
          <w:i/>
        </w:rPr>
        <w:t xml:space="preserve">Zadavatel požaduje, aby alespoň u 1 zakázky činily investiční náklady </w:t>
      </w:r>
      <w:r w:rsidR="00BB445F">
        <w:rPr>
          <w:rFonts w:asciiTheme="minorHAnsi" w:hAnsiTheme="minorHAnsi" w:cstheme="minorHAnsi"/>
          <w:i/>
        </w:rPr>
        <w:t>rekonstrukce či novostavby</w:t>
      </w:r>
      <w:r w:rsidRPr="001B226C">
        <w:rPr>
          <w:rFonts w:asciiTheme="minorHAnsi" w:hAnsiTheme="minorHAnsi" w:cstheme="minorHAnsi"/>
          <w:i/>
        </w:rPr>
        <w:t xml:space="preserve"> min. 200 mil. Kč bez DPH a alespoň u 1 zakázky min. 100 mil. Kč bez DPH (přičemž pokud investiční náklady činily min. 300 mil. Kč bez DPH, postačuje 1 zkušenost).</w:t>
      </w:r>
    </w:p>
    <w:p w14:paraId="224E337F" w14:textId="77777777" w:rsidR="001B226C" w:rsidRDefault="001B226C" w:rsidP="001B226C">
      <w:pPr>
        <w:rPr>
          <w:rFonts w:asciiTheme="minorHAnsi" w:hAnsiTheme="minorHAnsi" w:cstheme="minorHAnsi"/>
          <w:i/>
        </w:rPr>
      </w:pPr>
      <w:r w:rsidRPr="001B226C">
        <w:rPr>
          <w:rFonts w:asciiTheme="minorHAnsi" w:hAnsiTheme="minorHAnsi" w:cstheme="minorHAnsi"/>
          <w:i/>
        </w:rPr>
        <w:t>Zadavatel dále požaduje, aby min. 1 z uvedených zkušeností se týkala stavby, která je kulturní památkou ve smyslu zákona č. 20/1987 Sb., o státní památkové péči, ve znění pozdějších předpisů.</w:t>
      </w:r>
    </w:p>
    <w:p w14:paraId="7BC929D5" w14:textId="13A44110" w:rsidR="00BB445F" w:rsidRPr="00BB445F" w:rsidRDefault="00BB445F" w:rsidP="001B226C">
      <w:pPr>
        <w:rPr>
          <w:rFonts w:asciiTheme="minorHAnsi" w:hAnsiTheme="minorHAnsi" w:cstheme="minorHAnsi"/>
          <w:i/>
        </w:rPr>
      </w:pPr>
      <w:r w:rsidRPr="004A2C65">
        <w:rPr>
          <w:rFonts w:asciiTheme="minorHAnsi" w:hAnsiTheme="minorHAnsi" w:cstheme="minorHAnsi"/>
          <w:i/>
          <w:iCs/>
        </w:rPr>
        <w:t>Zadavatel požaduje tuto účast v období posledních 5 let, a v souvislé délce min. 1 roku.</w:t>
      </w:r>
    </w:p>
    <w:p w14:paraId="2D1A5E6A" w14:textId="77777777" w:rsidR="001B226C" w:rsidRPr="001B226C" w:rsidRDefault="001B226C" w:rsidP="001B226C">
      <w:pPr>
        <w:rPr>
          <w:rFonts w:asciiTheme="minorHAnsi" w:hAnsiTheme="minorHAnsi" w:cstheme="minorHAnsi"/>
          <w:b/>
        </w:rPr>
      </w:pPr>
      <w:r>
        <w:rPr>
          <w:rFonts w:asciiTheme="minorHAnsi" w:hAnsiTheme="minorHAnsi" w:cstheme="minorHAnsi"/>
          <w:b/>
        </w:rPr>
        <w:t>Č. 1:</w:t>
      </w:r>
    </w:p>
    <w:tbl>
      <w:tblPr>
        <w:tblStyle w:val="Mkatabulky"/>
        <w:tblW w:w="0" w:type="auto"/>
        <w:tblLook w:val="04A0" w:firstRow="1" w:lastRow="0" w:firstColumn="1" w:lastColumn="0" w:noHBand="0" w:noVBand="1"/>
      </w:tblPr>
      <w:tblGrid>
        <w:gridCol w:w="4606"/>
        <w:gridCol w:w="4606"/>
      </w:tblGrid>
      <w:tr w:rsidR="003D3AFA" w:rsidRPr="00BE4F01" w14:paraId="46BA6BE5" w14:textId="77777777" w:rsidTr="003F05A0">
        <w:tc>
          <w:tcPr>
            <w:tcW w:w="4606" w:type="dxa"/>
          </w:tcPr>
          <w:p w14:paraId="67A4C2BA" w14:textId="77777777" w:rsidR="003D3AFA" w:rsidRPr="00BE4F01" w:rsidRDefault="003D3AFA" w:rsidP="006842B2">
            <w:pPr>
              <w:rPr>
                <w:rFonts w:asciiTheme="minorHAnsi" w:hAnsiTheme="minorHAnsi" w:cstheme="minorHAnsi"/>
                <w:b/>
              </w:rPr>
            </w:pPr>
            <w:r w:rsidRPr="00BE4F01">
              <w:rPr>
                <w:rFonts w:asciiTheme="minorHAnsi" w:hAnsiTheme="minorHAnsi" w:cstheme="minorHAnsi"/>
                <w:b/>
              </w:rPr>
              <w:t>Název/Stručný popis realizované</w:t>
            </w:r>
            <w:r w:rsidR="003F05A0" w:rsidRPr="00BE4F01">
              <w:rPr>
                <w:rFonts w:asciiTheme="minorHAnsi" w:hAnsiTheme="minorHAnsi" w:cstheme="minorHAnsi"/>
                <w:b/>
              </w:rPr>
              <w:t xml:space="preserve"> služby</w:t>
            </w:r>
            <w:r w:rsidR="001B226C">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36CF3895" w14:textId="77777777" w:rsidR="003D3AFA" w:rsidRPr="00BE4F01" w:rsidRDefault="003F05A0" w:rsidP="006842B2">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002692F6" w14:textId="77777777" w:rsidTr="003F05A0">
        <w:tc>
          <w:tcPr>
            <w:tcW w:w="4606" w:type="dxa"/>
          </w:tcPr>
          <w:p w14:paraId="78C9F9C5" w14:textId="77777777" w:rsidR="001B226C" w:rsidRPr="00BE4F01" w:rsidRDefault="001B226C" w:rsidP="006842B2">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777FE2A4" w14:textId="77777777" w:rsidR="001B226C" w:rsidRPr="00BE4F01" w:rsidRDefault="001B226C" w:rsidP="006842B2">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3D3AFA" w:rsidRPr="00BE4F01" w14:paraId="7C193031" w14:textId="77777777" w:rsidTr="003F05A0">
        <w:tc>
          <w:tcPr>
            <w:tcW w:w="4606" w:type="dxa"/>
          </w:tcPr>
          <w:p w14:paraId="62E091B3" w14:textId="77777777" w:rsidR="003D3AFA" w:rsidRPr="00BE4F01" w:rsidRDefault="003D3AFA" w:rsidP="006842B2">
            <w:pPr>
              <w:rPr>
                <w:rFonts w:asciiTheme="minorHAnsi" w:hAnsiTheme="minorHAnsi" w:cstheme="minorHAnsi"/>
                <w:b/>
              </w:rPr>
            </w:pPr>
            <w:r w:rsidRPr="00BE4F01">
              <w:rPr>
                <w:rFonts w:asciiTheme="minorHAnsi" w:hAnsiTheme="minorHAnsi" w:cstheme="minorHAnsi"/>
                <w:b/>
              </w:rPr>
              <w:t>Název objednatele realizované</w:t>
            </w:r>
            <w:r w:rsidR="003F05A0" w:rsidRPr="00BE4F01">
              <w:rPr>
                <w:rFonts w:asciiTheme="minorHAnsi" w:hAnsiTheme="minorHAnsi" w:cstheme="minorHAnsi"/>
                <w:b/>
              </w:rPr>
              <w:t xml:space="preserve"> služby </w:t>
            </w:r>
            <w:r w:rsidRPr="00BE4F01">
              <w:rPr>
                <w:rFonts w:asciiTheme="minorHAnsi" w:hAnsiTheme="minorHAnsi" w:cstheme="minorHAnsi"/>
              </w:rPr>
              <w:t>(sídlo, IČO, telefon, e-mail kontaktní osoby objednatel)</w:t>
            </w:r>
          </w:p>
        </w:tc>
        <w:tc>
          <w:tcPr>
            <w:tcW w:w="4606" w:type="dxa"/>
          </w:tcPr>
          <w:p w14:paraId="5C4271EB" w14:textId="77777777" w:rsidR="003D3AFA" w:rsidRPr="00BE4F01" w:rsidRDefault="003F05A0" w:rsidP="006842B2">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3D3AFA" w:rsidRPr="00BE4F01" w14:paraId="6857F322" w14:textId="77777777" w:rsidTr="003F05A0">
        <w:tc>
          <w:tcPr>
            <w:tcW w:w="4606" w:type="dxa"/>
          </w:tcPr>
          <w:p w14:paraId="6D5AB040" w14:textId="77777777" w:rsidR="003D3AFA" w:rsidRPr="00BE4F01" w:rsidRDefault="003D3AFA" w:rsidP="006842B2">
            <w:pPr>
              <w:rPr>
                <w:rFonts w:asciiTheme="minorHAnsi" w:hAnsiTheme="minorHAnsi" w:cstheme="minorHAnsi"/>
                <w:b/>
              </w:rPr>
            </w:pPr>
            <w:r w:rsidRPr="00BE4F01">
              <w:rPr>
                <w:rFonts w:asciiTheme="minorHAnsi" w:hAnsiTheme="minorHAnsi" w:cstheme="minorHAnsi"/>
                <w:b/>
              </w:rPr>
              <w:t>Pozice osoby v rámci realizované</w:t>
            </w:r>
            <w:r w:rsidR="003F05A0" w:rsidRPr="00BE4F01">
              <w:rPr>
                <w:rFonts w:asciiTheme="minorHAnsi" w:hAnsiTheme="minorHAnsi" w:cstheme="minorHAnsi"/>
                <w:b/>
              </w:rPr>
              <w:t xml:space="preserve"> služby</w:t>
            </w:r>
            <w:r w:rsidRPr="00BE4F01">
              <w:rPr>
                <w:rFonts w:asciiTheme="minorHAnsi" w:hAnsiTheme="minorHAnsi" w:cstheme="minorHAnsi"/>
                <w:b/>
              </w:rPr>
              <w:t>:</w:t>
            </w:r>
          </w:p>
        </w:tc>
        <w:tc>
          <w:tcPr>
            <w:tcW w:w="4606" w:type="dxa"/>
          </w:tcPr>
          <w:p w14:paraId="4B28692E" w14:textId="77777777" w:rsidR="003D3AFA" w:rsidRPr="00BE4F01" w:rsidRDefault="003F05A0" w:rsidP="006842B2">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3F05A0" w:rsidRPr="00BE4F01" w14:paraId="60E2FF87" w14:textId="77777777" w:rsidTr="003F05A0">
        <w:tc>
          <w:tcPr>
            <w:tcW w:w="4606" w:type="dxa"/>
          </w:tcPr>
          <w:p w14:paraId="11174EFF" w14:textId="77777777" w:rsidR="003F05A0" w:rsidRPr="00BE4F01" w:rsidRDefault="003F05A0" w:rsidP="006842B2">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463E58D7" w14:textId="77777777" w:rsidR="003F05A0" w:rsidRPr="00BE4F01" w:rsidRDefault="003F05A0" w:rsidP="006842B2">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3D3AFA" w:rsidRPr="00BE4F01" w14:paraId="5A67F14A" w14:textId="77777777" w:rsidTr="003F05A0">
        <w:tc>
          <w:tcPr>
            <w:tcW w:w="4606" w:type="dxa"/>
          </w:tcPr>
          <w:p w14:paraId="7F71CC8F" w14:textId="77777777" w:rsidR="003D3AFA" w:rsidRPr="00BE4F01" w:rsidRDefault="003F05A0" w:rsidP="001B226C">
            <w:pPr>
              <w:rPr>
                <w:rFonts w:asciiTheme="minorHAnsi" w:hAnsiTheme="minorHAnsi" w:cstheme="minorHAnsi"/>
                <w:b/>
              </w:rPr>
            </w:pPr>
            <w:r w:rsidRPr="00BE4F01">
              <w:rPr>
                <w:rFonts w:asciiTheme="minorHAnsi" w:hAnsiTheme="minorHAnsi" w:cstheme="minorHAnsi"/>
                <w:b/>
              </w:rPr>
              <w:t>Investiční náklady v Kč bez DPH</w:t>
            </w:r>
            <w:r w:rsidR="003D3AFA" w:rsidRPr="00BE4F01">
              <w:rPr>
                <w:rFonts w:asciiTheme="minorHAnsi" w:hAnsiTheme="minorHAnsi" w:cstheme="minorHAnsi"/>
                <w:b/>
              </w:rPr>
              <w:t>:</w:t>
            </w:r>
          </w:p>
        </w:tc>
        <w:tc>
          <w:tcPr>
            <w:tcW w:w="4606" w:type="dxa"/>
          </w:tcPr>
          <w:p w14:paraId="4BC18714" w14:textId="77777777" w:rsidR="003D3AFA" w:rsidRPr="00BE4F01" w:rsidRDefault="003F05A0" w:rsidP="006842B2">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4F21EBD0" w14:textId="77777777" w:rsidTr="003F05A0">
        <w:tc>
          <w:tcPr>
            <w:tcW w:w="4606" w:type="dxa"/>
          </w:tcPr>
          <w:p w14:paraId="60A09AB8" w14:textId="77777777" w:rsidR="001B226C" w:rsidRPr="00BE4F01" w:rsidRDefault="001B226C" w:rsidP="001B226C">
            <w:pPr>
              <w:rPr>
                <w:rFonts w:asciiTheme="minorHAnsi" w:hAnsiTheme="minorHAnsi" w:cstheme="minorHAnsi"/>
                <w:b/>
              </w:rPr>
            </w:pPr>
            <w:r>
              <w:rPr>
                <w:rFonts w:asciiTheme="minorHAnsi" w:hAnsiTheme="minorHAnsi" w:cstheme="minorHAnsi"/>
                <w:b/>
              </w:rPr>
              <w:t>Stavba je kulturní památkou?:</w:t>
            </w:r>
          </w:p>
        </w:tc>
        <w:tc>
          <w:tcPr>
            <w:tcW w:w="4606" w:type="dxa"/>
          </w:tcPr>
          <w:p w14:paraId="0C5C61D5" w14:textId="77777777" w:rsidR="001B226C" w:rsidRPr="00BE4F01" w:rsidRDefault="001B226C" w:rsidP="006842B2">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36076AF" w14:textId="77777777" w:rsidR="001B226C" w:rsidRPr="001B226C" w:rsidRDefault="001B226C" w:rsidP="001B226C">
      <w:pPr>
        <w:rPr>
          <w:rFonts w:asciiTheme="minorHAnsi" w:hAnsiTheme="minorHAnsi" w:cstheme="minorHAnsi"/>
          <w:b/>
        </w:rPr>
      </w:pPr>
      <w:r>
        <w:rPr>
          <w:rFonts w:asciiTheme="minorHAnsi" w:hAnsiTheme="minorHAnsi" w:cstheme="minorHAnsi"/>
          <w:b/>
        </w:rPr>
        <w:t>Č. 2:</w:t>
      </w:r>
    </w:p>
    <w:tbl>
      <w:tblPr>
        <w:tblStyle w:val="Mkatabulky"/>
        <w:tblW w:w="0" w:type="auto"/>
        <w:tblLook w:val="04A0" w:firstRow="1" w:lastRow="0" w:firstColumn="1" w:lastColumn="0" w:noHBand="0" w:noVBand="1"/>
      </w:tblPr>
      <w:tblGrid>
        <w:gridCol w:w="4606"/>
        <w:gridCol w:w="4606"/>
      </w:tblGrid>
      <w:tr w:rsidR="001B226C" w:rsidRPr="00BE4F01" w14:paraId="4F211B16" w14:textId="77777777" w:rsidTr="009A7D98">
        <w:tc>
          <w:tcPr>
            <w:tcW w:w="4606" w:type="dxa"/>
          </w:tcPr>
          <w:p w14:paraId="06B5F58A"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0D995A12"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3F1AABFE" w14:textId="77777777" w:rsidTr="009A7D98">
        <w:tc>
          <w:tcPr>
            <w:tcW w:w="4606" w:type="dxa"/>
          </w:tcPr>
          <w:p w14:paraId="4418FDD3" w14:textId="77777777" w:rsidR="001B226C" w:rsidRPr="00BE4F01" w:rsidRDefault="001B226C"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0DCE5189"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9F8670C" w14:textId="77777777" w:rsidTr="009A7D98">
        <w:tc>
          <w:tcPr>
            <w:tcW w:w="4606" w:type="dxa"/>
          </w:tcPr>
          <w:p w14:paraId="7D450417"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5BBAD7DF"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8357E53" w14:textId="77777777" w:rsidTr="009A7D98">
        <w:tc>
          <w:tcPr>
            <w:tcW w:w="4606" w:type="dxa"/>
          </w:tcPr>
          <w:p w14:paraId="3995F374"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48A9768B"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3EFF935D" w14:textId="77777777" w:rsidTr="009A7D98">
        <w:tc>
          <w:tcPr>
            <w:tcW w:w="4606" w:type="dxa"/>
          </w:tcPr>
          <w:p w14:paraId="273C091A"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4535E0D8"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3993FD6" w14:textId="77777777" w:rsidTr="009A7D98">
        <w:tc>
          <w:tcPr>
            <w:tcW w:w="4606" w:type="dxa"/>
          </w:tcPr>
          <w:p w14:paraId="6DC528E7"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3FBF291E"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5B86DDF8" w14:textId="77777777" w:rsidTr="009A7D98">
        <w:tc>
          <w:tcPr>
            <w:tcW w:w="4606" w:type="dxa"/>
          </w:tcPr>
          <w:p w14:paraId="4932C9B6" w14:textId="77777777" w:rsidR="001B226C" w:rsidRPr="00BE4F01" w:rsidRDefault="001B226C" w:rsidP="009A7D98">
            <w:pPr>
              <w:rPr>
                <w:rFonts w:asciiTheme="minorHAnsi" w:hAnsiTheme="minorHAnsi" w:cstheme="minorHAnsi"/>
                <w:b/>
              </w:rPr>
            </w:pPr>
            <w:r>
              <w:rPr>
                <w:rFonts w:asciiTheme="minorHAnsi" w:hAnsiTheme="minorHAnsi" w:cstheme="minorHAnsi"/>
                <w:b/>
              </w:rPr>
              <w:t>Stavba je kulturní památkou?:</w:t>
            </w:r>
          </w:p>
        </w:tc>
        <w:tc>
          <w:tcPr>
            <w:tcW w:w="4606" w:type="dxa"/>
          </w:tcPr>
          <w:p w14:paraId="3C712435"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5FFE4F54" w14:textId="77777777" w:rsidR="001B226C" w:rsidRPr="001B226C" w:rsidRDefault="001B226C" w:rsidP="001B226C">
      <w:pPr>
        <w:rPr>
          <w:rFonts w:asciiTheme="minorHAnsi" w:hAnsiTheme="minorHAnsi" w:cstheme="minorHAnsi"/>
          <w:b/>
        </w:rPr>
      </w:pPr>
      <w:r>
        <w:rPr>
          <w:rFonts w:asciiTheme="minorHAnsi" w:hAnsiTheme="minorHAnsi" w:cstheme="minorHAnsi"/>
          <w:b/>
        </w:rPr>
        <w:t>Pro účely hodnocení – nepovinné - č. 3:</w:t>
      </w:r>
    </w:p>
    <w:tbl>
      <w:tblPr>
        <w:tblStyle w:val="Mkatabulky"/>
        <w:tblW w:w="0" w:type="auto"/>
        <w:tblLook w:val="04A0" w:firstRow="1" w:lastRow="0" w:firstColumn="1" w:lastColumn="0" w:noHBand="0" w:noVBand="1"/>
      </w:tblPr>
      <w:tblGrid>
        <w:gridCol w:w="4606"/>
        <w:gridCol w:w="4606"/>
      </w:tblGrid>
      <w:tr w:rsidR="001B226C" w:rsidRPr="00BE4F01" w14:paraId="68C67AC1" w14:textId="77777777" w:rsidTr="009A7D98">
        <w:tc>
          <w:tcPr>
            <w:tcW w:w="4606" w:type="dxa"/>
          </w:tcPr>
          <w:p w14:paraId="3A363A5C"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4D69A407"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78EDC086" w14:textId="77777777" w:rsidTr="009A7D98">
        <w:tc>
          <w:tcPr>
            <w:tcW w:w="4606" w:type="dxa"/>
          </w:tcPr>
          <w:p w14:paraId="216032A1" w14:textId="77777777" w:rsidR="001B226C" w:rsidRPr="00BE4F01" w:rsidRDefault="001B226C"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02830F47"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426BB4C2" w14:textId="77777777" w:rsidTr="009A7D98">
        <w:tc>
          <w:tcPr>
            <w:tcW w:w="4606" w:type="dxa"/>
          </w:tcPr>
          <w:p w14:paraId="53FFDB8D"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19969F58"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3A36628E" w14:textId="77777777" w:rsidTr="009A7D98">
        <w:tc>
          <w:tcPr>
            <w:tcW w:w="4606" w:type="dxa"/>
          </w:tcPr>
          <w:p w14:paraId="39023C63"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25D36780"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454846E1" w14:textId="77777777" w:rsidTr="009A7D98">
        <w:tc>
          <w:tcPr>
            <w:tcW w:w="4606" w:type="dxa"/>
          </w:tcPr>
          <w:p w14:paraId="536FBF3F"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0108AFAE"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89DA55C" w14:textId="77777777" w:rsidTr="009A7D98">
        <w:tc>
          <w:tcPr>
            <w:tcW w:w="4606" w:type="dxa"/>
          </w:tcPr>
          <w:p w14:paraId="00D40713"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612020F8"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42DD8281" w14:textId="77777777" w:rsidR="001B226C" w:rsidRPr="001B226C" w:rsidRDefault="001B226C" w:rsidP="001B226C">
      <w:pPr>
        <w:rPr>
          <w:rFonts w:asciiTheme="minorHAnsi" w:hAnsiTheme="minorHAnsi" w:cstheme="minorHAnsi"/>
          <w:b/>
        </w:rPr>
      </w:pPr>
      <w:r>
        <w:rPr>
          <w:rFonts w:asciiTheme="minorHAnsi" w:hAnsiTheme="minorHAnsi" w:cstheme="minorHAnsi"/>
          <w:b/>
        </w:rPr>
        <w:t>Pro účely hodnocení – nepovinné - č. 4:</w:t>
      </w:r>
    </w:p>
    <w:tbl>
      <w:tblPr>
        <w:tblStyle w:val="Mkatabulky"/>
        <w:tblW w:w="0" w:type="auto"/>
        <w:tblLook w:val="04A0" w:firstRow="1" w:lastRow="0" w:firstColumn="1" w:lastColumn="0" w:noHBand="0" w:noVBand="1"/>
      </w:tblPr>
      <w:tblGrid>
        <w:gridCol w:w="4606"/>
        <w:gridCol w:w="4606"/>
      </w:tblGrid>
      <w:tr w:rsidR="001B226C" w:rsidRPr="00BE4F01" w14:paraId="09E838DB" w14:textId="77777777" w:rsidTr="009A7D98">
        <w:tc>
          <w:tcPr>
            <w:tcW w:w="4606" w:type="dxa"/>
          </w:tcPr>
          <w:p w14:paraId="46E45EA9"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42106464"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34860E2F" w14:textId="77777777" w:rsidTr="009A7D98">
        <w:tc>
          <w:tcPr>
            <w:tcW w:w="4606" w:type="dxa"/>
          </w:tcPr>
          <w:p w14:paraId="2CD9EBF2" w14:textId="77777777" w:rsidR="001B226C" w:rsidRPr="00BE4F01" w:rsidRDefault="001B226C"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3F3D7A35"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DFC34B8" w14:textId="77777777" w:rsidTr="009A7D98">
        <w:tc>
          <w:tcPr>
            <w:tcW w:w="4606" w:type="dxa"/>
          </w:tcPr>
          <w:p w14:paraId="15DAED21"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0AC7CC7B"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54E600DA" w14:textId="77777777" w:rsidTr="009A7D98">
        <w:tc>
          <w:tcPr>
            <w:tcW w:w="4606" w:type="dxa"/>
          </w:tcPr>
          <w:p w14:paraId="3F7F4CDD"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11B481D8"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7F0CD6C9" w14:textId="77777777" w:rsidTr="009A7D98">
        <w:tc>
          <w:tcPr>
            <w:tcW w:w="4606" w:type="dxa"/>
          </w:tcPr>
          <w:p w14:paraId="16BB8CAE"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3410AEC0"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C8B2289" w14:textId="77777777" w:rsidTr="009A7D98">
        <w:tc>
          <w:tcPr>
            <w:tcW w:w="4606" w:type="dxa"/>
          </w:tcPr>
          <w:p w14:paraId="2A98D176"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43A859D5"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70B8B9A8" w14:textId="77777777" w:rsidR="003D3AFA" w:rsidRPr="00BE4F01" w:rsidRDefault="003D3AFA" w:rsidP="006842B2">
      <w:pPr>
        <w:rPr>
          <w:rFonts w:asciiTheme="minorHAnsi" w:hAnsiTheme="minorHAnsi" w:cstheme="minorHAnsi"/>
        </w:rPr>
      </w:pPr>
      <w:r w:rsidRPr="00BE4F01">
        <w:rPr>
          <w:rFonts w:asciiTheme="minorHAnsi" w:hAnsiTheme="minorHAnsi" w:cstheme="minorHAnsi"/>
        </w:rPr>
        <w:t>Já, níže podepsaný, čestně prohlašuji, že výše uvedené informace v profesním životopisu jsou pravdivé</w:t>
      </w:r>
      <w:r w:rsidR="003F05A0" w:rsidRPr="00BE4F01">
        <w:rPr>
          <w:rFonts w:asciiTheme="minorHAnsi" w:hAnsiTheme="minorHAnsi" w:cstheme="minorHAnsi"/>
        </w:rPr>
        <w:t xml:space="preserve"> a zároveň, že souhlasím </w:t>
      </w:r>
      <w:r w:rsidR="007C1DE2" w:rsidRPr="00BE4F01">
        <w:rPr>
          <w:rFonts w:asciiTheme="minorHAnsi" w:hAnsiTheme="minorHAnsi" w:cstheme="minorHAnsi"/>
        </w:rPr>
        <w:t>s mým zapojením do realizačního</w:t>
      </w:r>
      <w:r w:rsidR="003F05A0" w:rsidRPr="00BE4F01">
        <w:rPr>
          <w:rFonts w:asciiTheme="minorHAnsi" w:hAnsiTheme="minorHAnsi" w:cstheme="minorHAnsi"/>
        </w:rPr>
        <w:t xml:space="preserve"> týmu v rámci plnění předmětu veřejné zakázky s názvem „</w:t>
      </w:r>
      <w:r w:rsidR="003F05A0" w:rsidRPr="00BE4F01">
        <w:rPr>
          <w:rFonts w:asciiTheme="minorHAnsi" w:hAnsiTheme="minorHAnsi" w:cstheme="minorHAnsi"/>
          <w:b/>
        </w:rPr>
        <w:t>Rekonstrukce a dostavba budov FF UK, Opletalova 47, 49, Praha 1 – TDS a BOZP</w:t>
      </w:r>
      <w:r w:rsidR="003F05A0" w:rsidRPr="00BE4F01">
        <w:rPr>
          <w:rFonts w:asciiTheme="minorHAnsi" w:hAnsiTheme="minorHAnsi" w:cstheme="minorHAnsi"/>
        </w:rPr>
        <w:t>“</w:t>
      </w:r>
      <w:r w:rsidRPr="00BE4F01">
        <w:rPr>
          <w:rFonts w:asciiTheme="minorHAnsi" w:hAnsiTheme="minorHAnsi" w:cstheme="minorHAnsi"/>
        </w:rPr>
        <w:t>.</w:t>
      </w:r>
    </w:p>
    <w:p w14:paraId="79B764B4" w14:textId="77777777" w:rsidR="003D3AFA" w:rsidRPr="00BE4F01" w:rsidRDefault="003D3AFA" w:rsidP="003D3AFA">
      <w:pPr>
        <w:spacing w:after="360"/>
        <w:rPr>
          <w:rFonts w:asciiTheme="minorHAnsi" w:hAnsiTheme="minorHAnsi" w:cstheme="minorHAnsi"/>
        </w:rPr>
      </w:pPr>
      <w:r w:rsidRPr="00BE4F01">
        <w:rPr>
          <w:rFonts w:asciiTheme="minorHAnsi" w:hAnsiTheme="minorHAnsi" w:cstheme="minorHAnsi"/>
        </w:rPr>
        <w:t>V …. dne ….</w:t>
      </w:r>
    </w:p>
    <w:p w14:paraId="0B9F4534" w14:textId="77777777" w:rsidR="003D3AFA" w:rsidRPr="00BE4F01" w:rsidRDefault="003D3AFA" w:rsidP="003D3AFA">
      <w:pPr>
        <w:spacing w:before="240"/>
        <w:rPr>
          <w:rFonts w:asciiTheme="minorHAnsi" w:hAnsiTheme="minorHAnsi" w:cstheme="minorHAnsi"/>
        </w:rPr>
      </w:pPr>
      <w:r w:rsidRPr="00BE4F01">
        <w:rPr>
          <w:rFonts w:asciiTheme="minorHAnsi" w:hAnsiTheme="minorHAnsi" w:cstheme="minorHAnsi"/>
        </w:rPr>
        <w:t>…………………………………………….</w:t>
      </w:r>
    </w:p>
    <w:p w14:paraId="782EA072" w14:textId="77777777" w:rsidR="003D3AFA" w:rsidRPr="00BE4F01" w:rsidRDefault="003D3AFA" w:rsidP="003D3AFA">
      <w:pPr>
        <w:rPr>
          <w:rFonts w:asciiTheme="minorHAnsi" w:hAnsiTheme="minorHAnsi" w:cstheme="minorHAnsi"/>
        </w:rPr>
      </w:pPr>
      <w:r w:rsidRPr="00BE4F01">
        <w:rPr>
          <w:rFonts w:asciiTheme="minorHAnsi" w:hAnsiTheme="minorHAnsi" w:cstheme="minorHAnsi"/>
        </w:rPr>
        <w:t>vlastnoruční podpis</w:t>
      </w:r>
    </w:p>
    <w:p w14:paraId="2FCE3D56" w14:textId="77777777" w:rsidR="00684835" w:rsidRDefault="00684835" w:rsidP="0054233A">
      <w:pPr>
        <w:spacing w:after="240"/>
        <w:rPr>
          <w:rFonts w:asciiTheme="minorHAnsi" w:hAnsiTheme="minorHAnsi" w:cstheme="minorHAnsi"/>
        </w:rPr>
      </w:pPr>
    </w:p>
    <w:p w14:paraId="1613D2E7" w14:textId="77777777" w:rsidR="001B226C" w:rsidRDefault="001B226C" w:rsidP="0054233A">
      <w:pPr>
        <w:spacing w:after="240"/>
        <w:rPr>
          <w:rFonts w:asciiTheme="minorHAnsi" w:hAnsiTheme="minorHAnsi" w:cstheme="minorHAnsi"/>
        </w:rPr>
      </w:pPr>
    </w:p>
    <w:p w14:paraId="118EA669" w14:textId="77777777" w:rsidR="001B226C" w:rsidRDefault="001B226C" w:rsidP="0054233A">
      <w:pPr>
        <w:spacing w:after="240"/>
        <w:rPr>
          <w:rFonts w:asciiTheme="minorHAnsi" w:hAnsiTheme="minorHAnsi" w:cstheme="minorHAnsi"/>
        </w:rPr>
      </w:pPr>
    </w:p>
    <w:p w14:paraId="2892D05B" w14:textId="77777777" w:rsidR="001B226C" w:rsidRDefault="001B226C" w:rsidP="0054233A">
      <w:pPr>
        <w:spacing w:after="240"/>
        <w:rPr>
          <w:rFonts w:asciiTheme="minorHAnsi" w:hAnsiTheme="minorHAnsi" w:cstheme="minorHAnsi"/>
        </w:rPr>
      </w:pPr>
    </w:p>
    <w:p w14:paraId="234FEE1B" w14:textId="77777777" w:rsidR="001B226C" w:rsidRPr="00BE4F01" w:rsidRDefault="001B226C" w:rsidP="001B226C">
      <w:pPr>
        <w:jc w:val="center"/>
        <w:rPr>
          <w:rFonts w:asciiTheme="minorHAnsi" w:hAnsiTheme="minorHAnsi" w:cstheme="minorHAnsi"/>
          <w:b/>
        </w:rPr>
      </w:pPr>
      <w:r w:rsidRPr="00BE4F01">
        <w:rPr>
          <w:rFonts w:asciiTheme="minorHAnsi" w:hAnsiTheme="minorHAnsi" w:cstheme="minorHAnsi"/>
          <w:b/>
        </w:rPr>
        <w:t>Člen Realizačního týmu</w:t>
      </w:r>
      <w:r>
        <w:rPr>
          <w:rFonts w:asciiTheme="minorHAnsi" w:hAnsiTheme="minorHAnsi" w:cstheme="minorHAnsi"/>
          <w:b/>
        </w:rPr>
        <w:t xml:space="preserve"> – TDS – zástupce vedoucího týmu</w:t>
      </w:r>
      <w:r w:rsidRPr="00BE4F01">
        <w:rPr>
          <w:rFonts w:asciiTheme="minorHAnsi" w:hAnsiTheme="minorHAnsi" w:cstheme="minorHAnsi"/>
          <w:b/>
        </w:rPr>
        <w:t xml:space="preserve"> </w:t>
      </w:r>
    </w:p>
    <w:tbl>
      <w:tblPr>
        <w:tblStyle w:val="Mkatabulky"/>
        <w:tblW w:w="0" w:type="auto"/>
        <w:tblLook w:val="04A0" w:firstRow="1" w:lastRow="0" w:firstColumn="1" w:lastColumn="0" w:noHBand="0" w:noVBand="1"/>
      </w:tblPr>
      <w:tblGrid>
        <w:gridCol w:w="3369"/>
        <w:gridCol w:w="5843"/>
      </w:tblGrid>
      <w:tr w:rsidR="001B226C" w:rsidRPr="00BE4F01" w14:paraId="2EDE68C2" w14:textId="77777777" w:rsidTr="009A7D98">
        <w:trPr>
          <w:trHeight w:val="370"/>
        </w:trPr>
        <w:tc>
          <w:tcPr>
            <w:tcW w:w="3369" w:type="dxa"/>
          </w:tcPr>
          <w:p w14:paraId="4C6E3A61"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Jméno a příjmení</w:t>
            </w:r>
          </w:p>
        </w:tc>
        <w:tc>
          <w:tcPr>
            <w:tcW w:w="5843" w:type="dxa"/>
          </w:tcPr>
          <w:p w14:paraId="3BC27A66"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0A4CAB3A" w14:textId="77777777" w:rsidTr="009A7D98">
        <w:trPr>
          <w:trHeight w:val="370"/>
        </w:trPr>
        <w:tc>
          <w:tcPr>
            <w:tcW w:w="3369" w:type="dxa"/>
          </w:tcPr>
          <w:p w14:paraId="25659BD1"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Označení pozice v Realizačním týmu</w:t>
            </w:r>
          </w:p>
        </w:tc>
        <w:tc>
          <w:tcPr>
            <w:tcW w:w="5843" w:type="dxa"/>
          </w:tcPr>
          <w:p w14:paraId="46176363" w14:textId="77777777" w:rsidR="001B226C" w:rsidRPr="00BE4F01" w:rsidRDefault="001B226C" w:rsidP="009A7D98">
            <w:pPr>
              <w:rPr>
                <w:rFonts w:asciiTheme="minorHAnsi" w:hAnsiTheme="minorHAnsi" w:cstheme="minorHAnsi"/>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525DE996" w14:textId="77777777" w:rsidTr="009A7D98">
        <w:trPr>
          <w:trHeight w:val="370"/>
        </w:trPr>
        <w:tc>
          <w:tcPr>
            <w:tcW w:w="3369" w:type="dxa"/>
          </w:tcPr>
          <w:p w14:paraId="3A5196E1" w14:textId="77777777" w:rsidR="001B226C" w:rsidRPr="00BE4F01" w:rsidRDefault="001B226C" w:rsidP="009A7D98">
            <w:pPr>
              <w:rPr>
                <w:rFonts w:asciiTheme="minorHAnsi" w:hAnsiTheme="minorHAnsi" w:cstheme="minorHAnsi"/>
              </w:rPr>
            </w:pPr>
            <w:r w:rsidRPr="00BE4F01">
              <w:rPr>
                <w:rFonts w:asciiTheme="minorHAnsi" w:hAnsiTheme="minorHAnsi" w:cstheme="minorHAnsi"/>
                <w:b/>
              </w:rPr>
              <w:t xml:space="preserve">Pracovní poměr člena Realizačního týmu k účastníkovi VZ </w:t>
            </w:r>
            <w:r w:rsidRPr="00BE4F01">
              <w:rPr>
                <w:rFonts w:asciiTheme="minorHAnsi" w:hAnsiTheme="minorHAnsi" w:cstheme="minorHAnsi"/>
              </w:rPr>
              <w:t>(např. zaměstnanec)</w:t>
            </w:r>
          </w:p>
        </w:tc>
        <w:tc>
          <w:tcPr>
            <w:tcW w:w="5843" w:type="dxa"/>
          </w:tcPr>
          <w:p w14:paraId="6716022A"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77D701A5" w14:textId="77777777" w:rsidR="001B226C" w:rsidRPr="00BE4F01" w:rsidRDefault="001B226C" w:rsidP="001B226C">
      <w:pPr>
        <w:rPr>
          <w:rFonts w:asciiTheme="minorHAnsi" w:hAnsiTheme="minorHAnsi" w:cstheme="minorHAnsi"/>
          <w:b/>
        </w:rPr>
      </w:pPr>
    </w:p>
    <w:tbl>
      <w:tblPr>
        <w:tblStyle w:val="Mkatabulky"/>
        <w:tblW w:w="0" w:type="auto"/>
        <w:tblLook w:val="04A0" w:firstRow="1" w:lastRow="0" w:firstColumn="1" w:lastColumn="0" w:noHBand="0" w:noVBand="1"/>
      </w:tblPr>
      <w:tblGrid>
        <w:gridCol w:w="3369"/>
        <w:gridCol w:w="5843"/>
      </w:tblGrid>
      <w:tr w:rsidR="001B226C" w:rsidRPr="00BE4F01" w14:paraId="23A4FB8D" w14:textId="77777777" w:rsidTr="009A7D98">
        <w:trPr>
          <w:trHeight w:val="324"/>
        </w:trPr>
        <w:tc>
          <w:tcPr>
            <w:tcW w:w="9212" w:type="dxa"/>
            <w:gridSpan w:val="2"/>
          </w:tcPr>
          <w:p w14:paraId="0E671533"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Dosažené vzdělání                                  </w:t>
            </w: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2E48784" w14:textId="77777777" w:rsidTr="009A7D98">
        <w:trPr>
          <w:trHeight w:val="370"/>
        </w:trPr>
        <w:tc>
          <w:tcPr>
            <w:tcW w:w="3369" w:type="dxa"/>
          </w:tcPr>
          <w:p w14:paraId="0B5328A4"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Název školy/fakulty</w:t>
            </w:r>
          </w:p>
        </w:tc>
        <w:tc>
          <w:tcPr>
            <w:tcW w:w="5843" w:type="dxa"/>
          </w:tcPr>
          <w:p w14:paraId="104ADBF2"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3386AE99" w14:textId="77777777" w:rsidTr="009A7D98">
        <w:trPr>
          <w:trHeight w:val="370"/>
        </w:trPr>
        <w:tc>
          <w:tcPr>
            <w:tcW w:w="3369" w:type="dxa"/>
          </w:tcPr>
          <w:p w14:paraId="342F9A10"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Obor</w:t>
            </w:r>
          </w:p>
        </w:tc>
        <w:tc>
          <w:tcPr>
            <w:tcW w:w="5843" w:type="dxa"/>
          </w:tcPr>
          <w:p w14:paraId="213619C0"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50E4E0DF" w14:textId="77777777" w:rsidR="001B226C" w:rsidRPr="00BE4F01" w:rsidRDefault="001B226C" w:rsidP="001B226C">
      <w:pPr>
        <w:rPr>
          <w:rFonts w:asciiTheme="minorHAnsi" w:hAnsiTheme="minorHAnsi" w:cstheme="minorHAnsi"/>
          <w:b/>
        </w:rPr>
      </w:pPr>
    </w:p>
    <w:p w14:paraId="7793BB2D" w14:textId="77777777" w:rsidR="001B226C" w:rsidRDefault="001B226C" w:rsidP="001B226C">
      <w:pPr>
        <w:pStyle w:val="Odstavecseseznamem"/>
        <w:numPr>
          <w:ilvl w:val="0"/>
          <w:numId w:val="36"/>
        </w:numPr>
        <w:contextualSpacing w:val="0"/>
        <w:rPr>
          <w:rFonts w:asciiTheme="minorHAnsi" w:hAnsiTheme="minorHAnsi" w:cstheme="minorHAnsi"/>
          <w:b/>
        </w:rPr>
      </w:pPr>
      <w:r w:rsidRPr="00BE4F01">
        <w:rPr>
          <w:rFonts w:asciiTheme="minorHAnsi" w:hAnsiTheme="minorHAnsi" w:cstheme="minorHAnsi"/>
          <w:b/>
        </w:rPr>
        <w:t>Přehled profesní (odborné) praxe</w:t>
      </w:r>
    </w:p>
    <w:p w14:paraId="7980AA53" w14:textId="715CFB81" w:rsidR="001B226C" w:rsidRPr="001B226C" w:rsidRDefault="001B226C" w:rsidP="001B226C">
      <w:pPr>
        <w:rPr>
          <w:rFonts w:asciiTheme="minorHAnsi" w:hAnsiTheme="minorHAnsi" w:cstheme="minorHAnsi"/>
          <w:i/>
        </w:rPr>
      </w:pPr>
      <w:r>
        <w:rPr>
          <w:rFonts w:asciiTheme="minorHAnsi" w:hAnsiTheme="minorHAnsi" w:cstheme="minorHAnsi"/>
          <w:i/>
        </w:rPr>
        <w:t xml:space="preserve">Dle ZD: </w:t>
      </w:r>
      <w:r w:rsidRPr="001B226C">
        <w:rPr>
          <w:rFonts w:asciiTheme="minorHAnsi" w:hAnsiTheme="minorHAnsi" w:cstheme="minorHAnsi"/>
          <w:i/>
        </w:rPr>
        <w:t xml:space="preserve">praxe na pozici TDS – </w:t>
      </w:r>
      <w:r>
        <w:rPr>
          <w:rFonts w:asciiTheme="minorHAnsi" w:hAnsiTheme="minorHAnsi" w:cstheme="minorHAnsi"/>
          <w:i/>
        </w:rPr>
        <w:t xml:space="preserve">zástupce </w:t>
      </w:r>
      <w:r w:rsidRPr="001B226C">
        <w:rPr>
          <w:rFonts w:asciiTheme="minorHAnsi" w:hAnsiTheme="minorHAnsi" w:cstheme="minorHAnsi"/>
          <w:i/>
        </w:rPr>
        <w:t>vedoucí</w:t>
      </w:r>
      <w:r w:rsidR="00C95508">
        <w:rPr>
          <w:rFonts w:asciiTheme="minorHAnsi" w:hAnsiTheme="minorHAnsi" w:cstheme="minorHAnsi"/>
          <w:i/>
        </w:rPr>
        <w:t>ho</w:t>
      </w:r>
      <w:r w:rsidRPr="001B226C">
        <w:rPr>
          <w:rFonts w:asciiTheme="minorHAnsi" w:hAnsiTheme="minorHAnsi" w:cstheme="minorHAnsi"/>
          <w:i/>
        </w:rPr>
        <w:t xml:space="preserve"> týmu či obsahově shodné v délce minimálně </w:t>
      </w:r>
      <w:r w:rsidR="00BB445F">
        <w:rPr>
          <w:rFonts w:asciiTheme="minorHAnsi" w:hAnsiTheme="minorHAnsi" w:cstheme="minorHAnsi"/>
          <w:i/>
        </w:rPr>
        <w:t>5</w:t>
      </w:r>
      <w:r w:rsidRPr="001B226C">
        <w:rPr>
          <w:rFonts w:asciiTheme="minorHAnsi" w:hAnsiTheme="minorHAnsi" w:cstheme="minorHAnsi"/>
          <w:i/>
        </w:rPr>
        <w:t>let</w:t>
      </w:r>
    </w:p>
    <w:tbl>
      <w:tblPr>
        <w:tblStyle w:val="Mkatabulky"/>
        <w:tblW w:w="0" w:type="auto"/>
        <w:tblLook w:val="04A0" w:firstRow="1" w:lastRow="0" w:firstColumn="1" w:lastColumn="0" w:noHBand="0" w:noVBand="1"/>
      </w:tblPr>
      <w:tblGrid>
        <w:gridCol w:w="3369"/>
        <w:gridCol w:w="5843"/>
      </w:tblGrid>
      <w:tr w:rsidR="001B226C" w:rsidRPr="00BE4F01" w14:paraId="56AF2E81" w14:textId="77777777" w:rsidTr="009A7D98">
        <w:tc>
          <w:tcPr>
            <w:tcW w:w="3369" w:type="dxa"/>
          </w:tcPr>
          <w:p w14:paraId="58133174"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Obor praxe:</w:t>
            </w:r>
          </w:p>
        </w:tc>
        <w:tc>
          <w:tcPr>
            <w:tcW w:w="5843" w:type="dxa"/>
          </w:tcPr>
          <w:p w14:paraId="735D205B"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15E9C4AB" w14:textId="77777777" w:rsidTr="009A7D98">
        <w:tc>
          <w:tcPr>
            <w:tcW w:w="3369" w:type="dxa"/>
          </w:tcPr>
          <w:p w14:paraId="1997F6FD"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Délka praxe </w:t>
            </w:r>
          </w:p>
          <w:p w14:paraId="75EAFF81" w14:textId="77777777" w:rsidR="001B226C" w:rsidRPr="00BE4F01" w:rsidRDefault="001B226C" w:rsidP="009A7D98">
            <w:pPr>
              <w:rPr>
                <w:rFonts w:asciiTheme="minorHAnsi" w:hAnsiTheme="minorHAnsi" w:cstheme="minorHAnsi"/>
                <w:b/>
              </w:rPr>
            </w:pPr>
            <w:r w:rsidRPr="00BE4F01">
              <w:rPr>
                <w:rFonts w:asciiTheme="minorHAnsi" w:hAnsiTheme="minorHAnsi" w:cstheme="minorHAnsi"/>
              </w:rPr>
              <w:t>(od – do měsíc/rok)</w:t>
            </w:r>
            <w:r w:rsidRPr="00BE4F01">
              <w:rPr>
                <w:rFonts w:asciiTheme="minorHAnsi" w:hAnsiTheme="minorHAnsi" w:cstheme="minorHAnsi"/>
                <w:b/>
              </w:rPr>
              <w:t>:</w:t>
            </w:r>
          </w:p>
        </w:tc>
        <w:tc>
          <w:tcPr>
            <w:tcW w:w="5843" w:type="dxa"/>
          </w:tcPr>
          <w:p w14:paraId="5358EF86"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A1213B7" w14:textId="77777777" w:rsidTr="009A7D98">
        <w:tc>
          <w:tcPr>
            <w:tcW w:w="3369" w:type="dxa"/>
          </w:tcPr>
          <w:p w14:paraId="442A978E"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Popis pracovní činnosti:</w:t>
            </w:r>
          </w:p>
        </w:tc>
        <w:tc>
          <w:tcPr>
            <w:tcW w:w="5843" w:type="dxa"/>
          </w:tcPr>
          <w:p w14:paraId="31050EB5"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128B24C8" w14:textId="77777777" w:rsidR="001B226C" w:rsidRPr="00BE4F01" w:rsidRDefault="001B226C" w:rsidP="001B226C">
      <w:pPr>
        <w:pStyle w:val="Odstavecseseznamem"/>
        <w:contextualSpacing w:val="0"/>
        <w:rPr>
          <w:rFonts w:asciiTheme="minorHAnsi" w:hAnsiTheme="minorHAnsi" w:cstheme="minorHAnsi"/>
          <w:b/>
        </w:rPr>
      </w:pPr>
    </w:p>
    <w:p w14:paraId="7F0EC333" w14:textId="77777777" w:rsidR="001B226C" w:rsidRPr="00BE4F01" w:rsidRDefault="001B226C" w:rsidP="001B226C">
      <w:pPr>
        <w:pStyle w:val="Odstavecseseznamem"/>
        <w:numPr>
          <w:ilvl w:val="0"/>
          <w:numId w:val="36"/>
        </w:numPr>
        <w:contextualSpacing w:val="0"/>
        <w:rPr>
          <w:rFonts w:asciiTheme="minorHAnsi" w:hAnsiTheme="minorHAnsi" w:cstheme="minorHAnsi"/>
          <w:b/>
        </w:rPr>
      </w:pPr>
      <w:r w:rsidRPr="00BE4F01">
        <w:rPr>
          <w:rFonts w:asciiTheme="minorHAnsi" w:hAnsiTheme="minorHAnsi" w:cstheme="minorHAnsi"/>
          <w:b/>
        </w:rPr>
        <w:t>Přehled dosažené autorizace pro splnění kvalifikace</w:t>
      </w:r>
    </w:p>
    <w:tbl>
      <w:tblPr>
        <w:tblStyle w:val="Mkatabulky"/>
        <w:tblW w:w="0" w:type="auto"/>
        <w:tblLook w:val="04A0" w:firstRow="1" w:lastRow="0" w:firstColumn="1" w:lastColumn="0" w:noHBand="0" w:noVBand="1"/>
      </w:tblPr>
      <w:tblGrid>
        <w:gridCol w:w="3369"/>
        <w:gridCol w:w="5811"/>
      </w:tblGrid>
      <w:tr w:rsidR="001B226C" w:rsidRPr="00BE4F01" w14:paraId="52D34486" w14:textId="77777777" w:rsidTr="009A7D98">
        <w:tc>
          <w:tcPr>
            <w:tcW w:w="3369" w:type="dxa"/>
          </w:tcPr>
          <w:p w14:paraId="746384B8"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bCs/>
              </w:rPr>
              <w:t>Autorizace:</w:t>
            </w:r>
          </w:p>
        </w:tc>
        <w:tc>
          <w:tcPr>
            <w:tcW w:w="5811" w:type="dxa"/>
          </w:tcPr>
          <w:p w14:paraId="28E7772A"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0DF8A059" w14:textId="77777777" w:rsidR="001B226C" w:rsidRDefault="001B226C" w:rsidP="001B226C">
      <w:pPr>
        <w:rPr>
          <w:rFonts w:asciiTheme="minorHAnsi" w:hAnsiTheme="minorHAnsi" w:cstheme="minorHAnsi"/>
        </w:rPr>
      </w:pPr>
    </w:p>
    <w:p w14:paraId="162C3DBE" w14:textId="77777777" w:rsidR="001B226C" w:rsidRDefault="001B226C" w:rsidP="001B226C">
      <w:pPr>
        <w:pStyle w:val="Odstavecseseznamem"/>
        <w:numPr>
          <w:ilvl w:val="0"/>
          <w:numId w:val="36"/>
        </w:numPr>
        <w:contextualSpacing w:val="0"/>
        <w:rPr>
          <w:rFonts w:asciiTheme="minorHAnsi" w:hAnsiTheme="minorHAnsi" w:cstheme="minorHAnsi"/>
          <w:b/>
        </w:rPr>
      </w:pPr>
      <w:r w:rsidRPr="00BE4F01">
        <w:rPr>
          <w:rFonts w:asciiTheme="minorHAnsi" w:hAnsiTheme="minorHAnsi" w:cstheme="minorHAnsi"/>
          <w:b/>
        </w:rPr>
        <w:t>Přehled zkušeností, resp. realizovaných referenčních služeb pro splnění kvalifikace</w:t>
      </w:r>
    </w:p>
    <w:p w14:paraId="3A495979" w14:textId="17296F77" w:rsidR="001B226C" w:rsidRPr="001B226C" w:rsidRDefault="001B226C" w:rsidP="001B226C">
      <w:pPr>
        <w:rPr>
          <w:rFonts w:asciiTheme="minorHAnsi" w:hAnsiTheme="minorHAnsi" w:cstheme="minorHAnsi"/>
          <w:i/>
        </w:rPr>
      </w:pPr>
      <w:r w:rsidRPr="001B226C">
        <w:rPr>
          <w:rFonts w:asciiTheme="minorHAnsi" w:hAnsiTheme="minorHAnsi" w:cstheme="minorHAnsi"/>
          <w:i/>
        </w:rPr>
        <w:t xml:space="preserve">Dle ZD: </w:t>
      </w:r>
      <w:r>
        <w:rPr>
          <w:rFonts w:asciiTheme="minorHAnsi" w:hAnsiTheme="minorHAnsi" w:cstheme="minorHAnsi"/>
          <w:i/>
        </w:rPr>
        <w:t>m</w:t>
      </w:r>
      <w:r w:rsidRPr="001B226C">
        <w:rPr>
          <w:rFonts w:asciiTheme="minorHAnsi" w:hAnsiTheme="minorHAnsi" w:cstheme="minorHAnsi"/>
          <w:i/>
        </w:rPr>
        <w:t xml:space="preserve">in. 2 zkušenosti s účastí (v pozici TDS – </w:t>
      </w:r>
      <w:r>
        <w:rPr>
          <w:rFonts w:asciiTheme="minorHAnsi" w:hAnsiTheme="minorHAnsi" w:cstheme="minorHAnsi"/>
          <w:i/>
        </w:rPr>
        <w:t xml:space="preserve">zástupce </w:t>
      </w:r>
      <w:r w:rsidRPr="001B226C">
        <w:rPr>
          <w:rFonts w:asciiTheme="minorHAnsi" w:hAnsiTheme="minorHAnsi" w:cstheme="minorHAnsi"/>
          <w:i/>
        </w:rPr>
        <w:t>vedoucí</w:t>
      </w:r>
      <w:r w:rsidR="00C95508">
        <w:rPr>
          <w:rFonts w:asciiTheme="minorHAnsi" w:hAnsiTheme="minorHAnsi" w:cstheme="minorHAnsi"/>
          <w:i/>
        </w:rPr>
        <w:t>ho</w:t>
      </w:r>
      <w:r w:rsidRPr="001B226C">
        <w:rPr>
          <w:rFonts w:asciiTheme="minorHAnsi" w:hAnsiTheme="minorHAnsi" w:cstheme="minorHAnsi"/>
          <w:i/>
        </w:rPr>
        <w:t xml:space="preserve"> týmu či pozici obsahově shodné) na realizaci </w:t>
      </w:r>
      <w:r w:rsidR="00BB445F">
        <w:rPr>
          <w:rFonts w:asciiTheme="minorHAnsi" w:hAnsiTheme="minorHAnsi" w:cstheme="minorHAnsi"/>
          <w:i/>
        </w:rPr>
        <w:t>rekonstrukce, případně novostavby</w:t>
      </w:r>
      <w:r w:rsidRPr="001B226C">
        <w:rPr>
          <w:rFonts w:asciiTheme="minorHAnsi" w:hAnsiTheme="minorHAnsi" w:cstheme="minorHAnsi"/>
          <w: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2AFA3A52" w14:textId="176E6376" w:rsidR="001B226C" w:rsidRPr="001B226C" w:rsidRDefault="001B226C" w:rsidP="001B226C">
      <w:pPr>
        <w:rPr>
          <w:rFonts w:asciiTheme="minorHAnsi" w:hAnsiTheme="minorHAnsi" w:cstheme="minorHAnsi"/>
          <w:i/>
        </w:rPr>
      </w:pPr>
      <w:r w:rsidRPr="001B226C">
        <w:rPr>
          <w:rFonts w:asciiTheme="minorHAnsi" w:hAnsiTheme="minorHAnsi" w:cstheme="minorHAnsi"/>
          <w:i/>
        </w:rPr>
        <w:t xml:space="preserve">Zadavatel požaduje, aby alespoň u 1 zakázky činily investiční náklady </w:t>
      </w:r>
      <w:r w:rsidR="00BB445F">
        <w:rPr>
          <w:rFonts w:asciiTheme="minorHAnsi" w:hAnsiTheme="minorHAnsi" w:cstheme="minorHAnsi"/>
          <w:i/>
        </w:rPr>
        <w:t>rekonstrukce či novostavby</w:t>
      </w:r>
      <w:r w:rsidRPr="001B226C">
        <w:rPr>
          <w:rFonts w:asciiTheme="minorHAnsi" w:hAnsiTheme="minorHAnsi" w:cstheme="minorHAnsi"/>
          <w:i/>
        </w:rPr>
        <w:t xml:space="preserve"> min. 200 mil. Kč bez DPH a alespoň u 1 zakázky min. 100 mil. Kč bez DPH (přičemž pokud investiční náklady činily min. 300 mil. Kč bez DPH, postačuje 1 zkušenost).</w:t>
      </w:r>
    </w:p>
    <w:p w14:paraId="5C9C1A94" w14:textId="77777777" w:rsidR="001B226C" w:rsidRDefault="001B226C" w:rsidP="001B226C">
      <w:pPr>
        <w:rPr>
          <w:rFonts w:asciiTheme="minorHAnsi" w:hAnsiTheme="minorHAnsi" w:cstheme="minorHAnsi"/>
          <w:i/>
        </w:rPr>
      </w:pPr>
      <w:r w:rsidRPr="001B226C">
        <w:rPr>
          <w:rFonts w:asciiTheme="minorHAnsi" w:hAnsiTheme="minorHAnsi" w:cstheme="minorHAnsi"/>
          <w:i/>
        </w:rPr>
        <w:t>Zadavatel dále požaduje, aby min. 1 z uvedených zkušeností se týkala stavby, která je kulturní památkou ve smyslu zákona č. 20/1987 Sb., o státní památkové péči, ve znění pozdějších předpisů.</w:t>
      </w:r>
    </w:p>
    <w:p w14:paraId="5F45E2F8" w14:textId="1F60B5B1" w:rsidR="00BB445F" w:rsidRPr="00BB445F" w:rsidRDefault="00BB445F" w:rsidP="00BB445F">
      <w:pPr>
        <w:rPr>
          <w:rFonts w:asciiTheme="minorHAnsi" w:hAnsiTheme="minorHAnsi" w:cstheme="minorHAnsi"/>
          <w:i/>
        </w:rPr>
      </w:pPr>
      <w:r w:rsidRPr="007A0878">
        <w:rPr>
          <w:rFonts w:asciiTheme="minorHAnsi" w:hAnsiTheme="minorHAnsi" w:cstheme="minorHAnsi"/>
          <w:i/>
          <w:iCs/>
        </w:rPr>
        <w:t>Zadavatel požaduje tuto účast v období posledních 5 let, a v souvislé délce min. 1 roku.</w:t>
      </w:r>
    </w:p>
    <w:p w14:paraId="2E3D6F29" w14:textId="77777777" w:rsidR="00BB445F" w:rsidRPr="001B226C" w:rsidRDefault="00BB445F" w:rsidP="001B226C">
      <w:pPr>
        <w:rPr>
          <w:rFonts w:asciiTheme="minorHAnsi" w:hAnsiTheme="minorHAnsi" w:cstheme="minorHAnsi"/>
          <w:i/>
        </w:rPr>
      </w:pPr>
    </w:p>
    <w:p w14:paraId="6BB481D8" w14:textId="77777777" w:rsidR="001B226C" w:rsidRPr="001B226C" w:rsidRDefault="001B226C" w:rsidP="001B226C">
      <w:pPr>
        <w:rPr>
          <w:rFonts w:asciiTheme="minorHAnsi" w:hAnsiTheme="minorHAnsi" w:cstheme="minorHAnsi"/>
          <w:b/>
        </w:rPr>
      </w:pPr>
      <w:r>
        <w:rPr>
          <w:rFonts w:asciiTheme="minorHAnsi" w:hAnsiTheme="minorHAnsi" w:cstheme="minorHAnsi"/>
          <w:b/>
        </w:rPr>
        <w:t>Č. 1:</w:t>
      </w:r>
    </w:p>
    <w:tbl>
      <w:tblPr>
        <w:tblStyle w:val="Mkatabulky"/>
        <w:tblW w:w="0" w:type="auto"/>
        <w:tblLook w:val="04A0" w:firstRow="1" w:lastRow="0" w:firstColumn="1" w:lastColumn="0" w:noHBand="0" w:noVBand="1"/>
      </w:tblPr>
      <w:tblGrid>
        <w:gridCol w:w="4606"/>
        <w:gridCol w:w="4606"/>
      </w:tblGrid>
      <w:tr w:rsidR="001B226C" w:rsidRPr="00BE4F01" w14:paraId="594029EE" w14:textId="77777777" w:rsidTr="009A7D98">
        <w:tc>
          <w:tcPr>
            <w:tcW w:w="4606" w:type="dxa"/>
          </w:tcPr>
          <w:p w14:paraId="06E632C2"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4835F68C"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67B2695F" w14:textId="77777777" w:rsidTr="009A7D98">
        <w:tc>
          <w:tcPr>
            <w:tcW w:w="4606" w:type="dxa"/>
          </w:tcPr>
          <w:p w14:paraId="0D957DD5" w14:textId="77777777" w:rsidR="001B226C" w:rsidRPr="00BE4F01" w:rsidRDefault="001B226C"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3B091D36"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46CC99A8" w14:textId="77777777" w:rsidTr="009A7D98">
        <w:tc>
          <w:tcPr>
            <w:tcW w:w="4606" w:type="dxa"/>
          </w:tcPr>
          <w:p w14:paraId="428149AA"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74F3C4AA"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0C0DEA75" w14:textId="77777777" w:rsidTr="009A7D98">
        <w:tc>
          <w:tcPr>
            <w:tcW w:w="4606" w:type="dxa"/>
          </w:tcPr>
          <w:p w14:paraId="322F8B16"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64F7A8A7"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00FE7B6A" w14:textId="77777777" w:rsidTr="009A7D98">
        <w:tc>
          <w:tcPr>
            <w:tcW w:w="4606" w:type="dxa"/>
          </w:tcPr>
          <w:p w14:paraId="0CE8518A"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478CD61A"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09BDEC6D" w14:textId="77777777" w:rsidTr="009A7D98">
        <w:tc>
          <w:tcPr>
            <w:tcW w:w="4606" w:type="dxa"/>
          </w:tcPr>
          <w:p w14:paraId="3DD14E6D"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21BA78ED"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40FABF89" w14:textId="77777777" w:rsidTr="009A7D98">
        <w:tc>
          <w:tcPr>
            <w:tcW w:w="4606" w:type="dxa"/>
          </w:tcPr>
          <w:p w14:paraId="5623BA48" w14:textId="77777777" w:rsidR="001B226C" w:rsidRPr="00BE4F01" w:rsidRDefault="001B226C" w:rsidP="009A7D98">
            <w:pPr>
              <w:rPr>
                <w:rFonts w:asciiTheme="minorHAnsi" w:hAnsiTheme="minorHAnsi" w:cstheme="minorHAnsi"/>
                <w:b/>
              </w:rPr>
            </w:pPr>
            <w:r>
              <w:rPr>
                <w:rFonts w:asciiTheme="minorHAnsi" w:hAnsiTheme="minorHAnsi" w:cstheme="minorHAnsi"/>
                <w:b/>
              </w:rPr>
              <w:t>Stavba je kulturní památkou?:</w:t>
            </w:r>
          </w:p>
        </w:tc>
        <w:tc>
          <w:tcPr>
            <w:tcW w:w="4606" w:type="dxa"/>
          </w:tcPr>
          <w:p w14:paraId="33AE4E33"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E92CFC5" w14:textId="77777777" w:rsidR="001B226C" w:rsidRPr="001B226C" w:rsidRDefault="001B226C" w:rsidP="001B226C">
      <w:pPr>
        <w:rPr>
          <w:rFonts w:asciiTheme="minorHAnsi" w:hAnsiTheme="minorHAnsi" w:cstheme="minorHAnsi"/>
          <w:b/>
        </w:rPr>
      </w:pPr>
      <w:r>
        <w:rPr>
          <w:rFonts w:asciiTheme="minorHAnsi" w:hAnsiTheme="minorHAnsi" w:cstheme="minorHAnsi"/>
          <w:b/>
        </w:rPr>
        <w:t>Č. 2:</w:t>
      </w:r>
    </w:p>
    <w:tbl>
      <w:tblPr>
        <w:tblStyle w:val="Mkatabulky"/>
        <w:tblW w:w="0" w:type="auto"/>
        <w:tblLook w:val="04A0" w:firstRow="1" w:lastRow="0" w:firstColumn="1" w:lastColumn="0" w:noHBand="0" w:noVBand="1"/>
      </w:tblPr>
      <w:tblGrid>
        <w:gridCol w:w="4606"/>
        <w:gridCol w:w="4606"/>
      </w:tblGrid>
      <w:tr w:rsidR="001B226C" w:rsidRPr="00BE4F01" w14:paraId="70A680BA" w14:textId="77777777" w:rsidTr="009A7D98">
        <w:tc>
          <w:tcPr>
            <w:tcW w:w="4606" w:type="dxa"/>
          </w:tcPr>
          <w:p w14:paraId="1139B314"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6D97B924"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33375D84" w14:textId="77777777" w:rsidTr="009A7D98">
        <w:tc>
          <w:tcPr>
            <w:tcW w:w="4606" w:type="dxa"/>
          </w:tcPr>
          <w:p w14:paraId="3EA55A14" w14:textId="77777777" w:rsidR="001B226C" w:rsidRPr="00BE4F01" w:rsidRDefault="001B226C"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687D8A81"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35A401CA" w14:textId="77777777" w:rsidTr="009A7D98">
        <w:tc>
          <w:tcPr>
            <w:tcW w:w="4606" w:type="dxa"/>
          </w:tcPr>
          <w:p w14:paraId="6E0B64F2"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462C8981"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322C8450" w14:textId="77777777" w:rsidTr="009A7D98">
        <w:tc>
          <w:tcPr>
            <w:tcW w:w="4606" w:type="dxa"/>
          </w:tcPr>
          <w:p w14:paraId="6FE579BF"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517C8CA5"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11E58224" w14:textId="77777777" w:rsidTr="009A7D98">
        <w:tc>
          <w:tcPr>
            <w:tcW w:w="4606" w:type="dxa"/>
          </w:tcPr>
          <w:p w14:paraId="70DCB9E4"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5ED44EF2"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5F666D4D" w14:textId="77777777" w:rsidTr="009A7D98">
        <w:tc>
          <w:tcPr>
            <w:tcW w:w="4606" w:type="dxa"/>
          </w:tcPr>
          <w:p w14:paraId="2CBE6BF5"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2040576B"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181D43E7" w14:textId="77777777" w:rsidTr="009A7D98">
        <w:tc>
          <w:tcPr>
            <w:tcW w:w="4606" w:type="dxa"/>
          </w:tcPr>
          <w:p w14:paraId="777BFD1C" w14:textId="77777777" w:rsidR="001B226C" w:rsidRPr="00BE4F01" w:rsidRDefault="001B226C" w:rsidP="009A7D98">
            <w:pPr>
              <w:rPr>
                <w:rFonts w:asciiTheme="minorHAnsi" w:hAnsiTheme="minorHAnsi" w:cstheme="minorHAnsi"/>
                <w:b/>
              </w:rPr>
            </w:pPr>
            <w:r>
              <w:rPr>
                <w:rFonts w:asciiTheme="minorHAnsi" w:hAnsiTheme="minorHAnsi" w:cstheme="minorHAnsi"/>
                <w:b/>
              </w:rPr>
              <w:t>Stavba je kulturní památkou?:</w:t>
            </w:r>
          </w:p>
        </w:tc>
        <w:tc>
          <w:tcPr>
            <w:tcW w:w="4606" w:type="dxa"/>
          </w:tcPr>
          <w:p w14:paraId="6AAA08B7"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35C2AC37" w14:textId="77777777" w:rsidR="001B226C" w:rsidRPr="00BE4F01" w:rsidRDefault="001B226C" w:rsidP="001B226C">
      <w:pPr>
        <w:rPr>
          <w:rFonts w:asciiTheme="minorHAnsi" w:hAnsiTheme="minorHAnsi" w:cstheme="minorHAnsi"/>
        </w:rPr>
      </w:pPr>
      <w:r w:rsidRPr="00BE4F01">
        <w:rPr>
          <w:rFonts w:asciiTheme="minorHAnsi" w:hAnsiTheme="minorHAnsi" w:cstheme="minorHAnsi"/>
        </w:rPr>
        <w:t>Já, níže podepsaný, čestně prohlašuji, že výše uvedené informace v profesním životopisu jsou pravdivé a zároveň, že souhlasím s mým zapojením do realizačního týmu v rámci plnění předmětu veřejné zakázky s názvem „</w:t>
      </w:r>
      <w:r w:rsidRPr="00BE4F01">
        <w:rPr>
          <w:rFonts w:asciiTheme="minorHAnsi" w:hAnsiTheme="minorHAnsi" w:cstheme="minorHAnsi"/>
          <w:b/>
        </w:rPr>
        <w:t>Rekonstrukce a dostavba budov FF UK, Opletalova 47, 49, Praha 1 – TDS a BOZP</w:t>
      </w:r>
      <w:r w:rsidRPr="00BE4F01">
        <w:rPr>
          <w:rFonts w:asciiTheme="minorHAnsi" w:hAnsiTheme="minorHAnsi" w:cstheme="minorHAnsi"/>
        </w:rPr>
        <w:t>“.</w:t>
      </w:r>
    </w:p>
    <w:p w14:paraId="085595C5" w14:textId="77777777" w:rsidR="001B226C" w:rsidRPr="00BE4F01" w:rsidRDefault="001B226C" w:rsidP="001B226C">
      <w:pPr>
        <w:spacing w:after="360"/>
        <w:rPr>
          <w:rFonts w:asciiTheme="minorHAnsi" w:hAnsiTheme="minorHAnsi" w:cstheme="minorHAnsi"/>
        </w:rPr>
      </w:pPr>
      <w:r w:rsidRPr="00BE4F01">
        <w:rPr>
          <w:rFonts w:asciiTheme="minorHAnsi" w:hAnsiTheme="minorHAnsi" w:cstheme="minorHAnsi"/>
        </w:rPr>
        <w:t>V …. dne ….</w:t>
      </w:r>
    </w:p>
    <w:p w14:paraId="565F6D99" w14:textId="77777777" w:rsidR="001B226C" w:rsidRPr="00BE4F01" w:rsidRDefault="001B226C" w:rsidP="001B226C">
      <w:pPr>
        <w:spacing w:before="240"/>
        <w:rPr>
          <w:rFonts w:asciiTheme="minorHAnsi" w:hAnsiTheme="minorHAnsi" w:cstheme="minorHAnsi"/>
        </w:rPr>
      </w:pPr>
      <w:r w:rsidRPr="00BE4F01">
        <w:rPr>
          <w:rFonts w:asciiTheme="minorHAnsi" w:hAnsiTheme="minorHAnsi" w:cstheme="minorHAnsi"/>
        </w:rPr>
        <w:t>…………………………………………….</w:t>
      </w:r>
    </w:p>
    <w:p w14:paraId="25FC67EA" w14:textId="77777777" w:rsidR="001B226C" w:rsidRDefault="001B226C" w:rsidP="001B226C">
      <w:pPr>
        <w:rPr>
          <w:rFonts w:asciiTheme="minorHAnsi" w:hAnsiTheme="minorHAnsi" w:cstheme="minorHAnsi"/>
        </w:rPr>
      </w:pPr>
      <w:r w:rsidRPr="00BE4F01">
        <w:rPr>
          <w:rFonts w:asciiTheme="minorHAnsi" w:hAnsiTheme="minorHAnsi" w:cstheme="minorHAnsi"/>
        </w:rPr>
        <w:t>vlastnoruční podpis</w:t>
      </w:r>
    </w:p>
    <w:p w14:paraId="1242D1FD" w14:textId="1E16196D" w:rsidR="001B226C" w:rsidRPr="00BE4F01" w:rsidRDefault="001B226C" w:rsidP="001B226C">
      <w:pPr>
        <w:jc w:val="center"/>
        <w:rPr>
          <w:rFonts w:asciiTheme="minorHAnsi" w:hAnsiTheme="minorHAnsi" w:cstheme="minorHAnsi"/>
          <w:b/>
        </w:rPr>
      </w:pPr>
      <w:r w:rsidRPr="00BE4F01">
        <w:rPr>
          <w:rFonts w:asciiTheme="minorHAnsi" w:hAnsiTheme="minorHAnsi" w:cstheme="minorHAnsi"/>
          <w:b/>
        </w:rPr>
        <w:t>Člen Realizačního týmu</w:t>
      </w:r>
      <w:r>
        <w:rPr>
          <w:rFonts w:asciiTheme="minorHAnsi" w:hAnsiTheme="minorHAnsi" w:cstheme="minorHAnsi"/>
          <w:b/>
        </w:rPr>
        <w:t xml:space="preserve"> – TDS – statik</w:t>
      </w:r>
      <w:r w:rsidRPr="00BE4F01">
        <w:rPr>
          <w:rFonts w:asciiTheme="minorHAnsi" w:hAnsiTheme="minorHAnsi" w:cstheme="minorHAnsi"/>
          <w:b/>
        </w:rPr>
        <w:t xml:space="preserve"> </w:t>
      </w:r>
    </w:p>
    <w:tbl>
      <w:tblPr>
        <w:tblStyle w:val="Mkatabulky"/>
        <w:tblW w:w="0" w:type="auto"/>
        <w:tblLook w:val="04A0" w:firstRow="1" w:lastRow="0" w:firstColumn="1" w:lastColumn="0" w:noHBand="0" w:noVBand="1"/>
      </w:tblPr>
      <w:tblGrid>
        <w:gridCol w:w="3369"/>
        <w:gridCol w:w="5843"/>
      </w:tblGrid>
      <w:tr w:rsidR="001B226C" w:rsidRPr="00BE4F01" w14:paraId="2C07423D" w14:textId="77777777" w:rsidTr="009A7D98">
        <w:trPr>
          <w:trHeight w:val="370"/>
        </w:trPr>
        <w:tc>
          <w:tcPr>
            <w:tcW w:w="3369" w:type="dxa"/>
          </w:tcPr>
          <w:p w14:paraId="287E9BC5"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Jméno a příjmení</w:t>
            </w:r>
          </w:p>
        </w:tc>
        <w:tc>
          <w:tcPr>
            <w:tcW w:w="5843" w:type="dxa"/>
          </w:tcPr>
          <w:p w14:paraId="1C2AABA3"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171968F4" w14:textId="77777777" w:rsidTr="009A7D98">
        <w:trPr>
          <w:trHeight w:val="370"/>
        </w:trPr>
        <w:tc>
          <w:tcPr>
            <w:tcW w:w="3369" w:type="dxa"/>
          </w:tcPr>
          <w:p w14:paraId="2D84F694"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Označení pozice v Realizačním týmu</w:t>
            </w:r>
          </w:p>
        </w:tc>
        <w:tc>
          <w:tcPr>
            <w:tcW w:w="5843" w:type="dxa"/>
          </w:tcPr>
          <w:p w14:paraId="60F44C21" w14:textId="77777777" w:rsidR="001B226C" w:rsidRPr="00BE4F01" w:rsidRDefault="001B226C" w:rsidP="009A7D98">
            <w:pPr>
              <w:rPr>
                <w:rFonts w:asciiTheme="minorHAnsi" w:hAnsiTheme="minorHAnsi" w:cstheme="minorHAnsi"/>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57FE95C8" w14:textId="77777777" w:rsidTr="009A7D98">
        <w:trPr>
          <w:trHeight w:val="370"/>
        </w:trPr>
        <w:tc>
          <w:tcPr>
            <w:tcW w:w="3369" w:type="dxa"/>
          </w:tcPr>
          <w:p w14:paraId="44DC1FBF" w14:textId="77777777" w:rsidR="001B226C" w:rsidRPr="00BE4F01" w:rsidRDefault="001B226C" w:rsidP="009A7D98">
            <w:pPr>
              <w:rPr>
                <w:rFonts w:asciiTheme="minorHAnsi" w:hAnsiTheme="minorHAnsi" w:cstheme="minorHAnsi"/>
              </w:rPr>
            </w:pPr>
            <w:r w:rsidRPr="00BE4F01">
              <w:rPr>
                <w:rFonts w:asciiTheme="minorHAnsi" w:hAnsiTheme="minorHAnsi" w:cstheme="minorHAnsi"/>
                <w:b/>
              </w:rPr>
              <w:t xml:space="preserve">Pracovní poměr člena Realizačního týmu k účastníkovi VZ </w:t>
            </w:r>
            <w:r w:rsidRPr="00BE4F01">
              <w:rPr>
                <w:rFonts w:asciiTheme="minorHAnsi" w:hAnsiTheme="minorHAnsi" w:cstheme="minorHAnsi"/>
              </w:rPr>
              <w:t>(např. zaměstnanec)</w:t>
            </w:r>
          </w:p>
        </w:tc>
        <w:tc>
          <w:tcPr>
            <w:tcW w:w="5843" w:type="dxa"/>
          </w:tcPr>
          <w:p w14:paraId="4BBACAB0"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5CC4FD4F" w14:textId="77777777" w:rsidR="001B226C" w:rsidRPr="00BE4F01" w:rsidRDefault="001B226C" w:rsidP="001B226C">
      <w:pPr>
        <w:rPr>
          <w:rFonts w:asciiTheme="minorHAnsi" w:hAnsiTheme="minorHAnsi" w:cstheme="minorHAnsi"/>
          <w:b/>
        </w:rPr>
      </w:pPr>
    </w:p>
    <w:tbl>
      <w:tblPr>
        <w:tblStyle w:val="Mkatabulky"/>
        <w:tblW w:w="0" w:type="auto"/>
        <w:tblLook w:val="04A0" w:firstRow="1" w:lastRow="0" w:firstColumn="1" w:lastColumn="0" w:noHBand="0" w:noVBand="1"/>
      </w:tblPr>
      <w:tblGrid>
        <w:gridCol w:w="3369"/>
        <w:gridCol w:w="5843"/>
      </w:tblGrid>
      <w:tr w:rsidR="001B226C" w:rsidRPr="00BE4F01" w14:paraId="2905AE44" w14:textId="77777777" w:rsidTr="009A7D98">
        <w:trPr>
          <w:trHeight w:val="324"/>
        </w:trPr>
        <w:tc>
          <w:tcPr>
            <w:tcW w:w="9212" w:type="dxa"/>
            <w:gridSpan w:val="2"/>
          </w:tcPr>
          <w:p w14:paraId="0C36AFDF"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Dosažené vzdělání                                  </w:t>
            </w: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E28E253" w14:textId="77777777" w:rsidTr="009A7D98">
        <w:trPr>
          <w:trHeight w:val="370"/>
        </w:trPr>
        <w:tc>
          <w:tcPr>
            <w:tcW w:w="3369" w:type="dxa"/>
          </w:tcPr>
          <w:p w14:paraId="59FB3FA4"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Název školy/fakulty</w:t>
            </w:r>
          </w:p>
        </w:tc>
        <w:tc>
          <w:tcPr>
            <w:tcW w:w="5843" w:type="dxa"/>
          </w:tcPr>
          <w:p w14:paraId="16C567B9"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730BA6E2" w14:textId="77777777" w:rsidTr="009A7D98">
        <w:trPr>
          <w:trHeight w:val="370"/>
        </w:trPr>
        <w:tc>
          <w:tcPr>
            <w:tcW w:w="3369" w:type="dxa"/>
          </w:tcPr>
          <w:p w14:paraId="717F53E1"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Obor</w:t>
            </w:r>
          </w:p>
        </w:tc>
        <w:tc>
          <w:tcPr>
            <w:tcW w:w="5843" w:type="dxa"/>
          </w:tcPr>
          <w:p w14:paraId="3CC1D4C0"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210E23D7" w14:textId="77777777" w:rsidR="001B226C" w:rsidRPr="00BE4F01" w:rsidRDefault="001B226C" w:rsidP="001B226C">
      <w:pPr>
        <w:rPr>
          <w:rFonts w:asciiTheme="minorHAnsi" w:hAnsiTheme="minorHAnsi" w:cstheme="minorHAnsi"/>
          <w:b/>
        </w:rPr>
      </w:pPr>
    </w:p>
    <w:p w14:paraId="3681ACC6" w14:textId="77777777" w:rsidR="001B226C" w:rsidRDefault="001B226C" w:rsidP="001B226C">
      <w:pPr>
        <w:pStyle w:val="Odstavecseseznamem"/>
        <w:numPr>
          <w:ilvl w:val="0"/>
          <w:numId w:val="37"/>
        </w:numPr>
        <w:contextualSpacing w:val="0"/>
        <w:rPr>
          <w:rFonts w:asciiTheme="minorHAnsi" w:hAnsiTheme="minorHAnsi" w:cstheme="minorHAnsi"/>
          <w:b/>
        </w:rPr>
      </w:pPr>
      <w:r w:rsidRPr="00BE4F01">
        <w:rPr>
          <w:rFonts w:asciiTheme="minorHAnsi" w:hAnsiTheme="minorHAnsi" w:cstheme="minorHAnsi"/>
          <w:b/>
        </w:rPr>
        <w:t>Přehled profesní (odborné) praxe</w:t>
      </w:r>
    </w:p>
    <w:p w14:paraId="27CDEE37" w14:textId="77777777" w:rsidR="001B226C" w:rsidRPr="001B226C" w:rsidRDefault="001B226C" w:rsidP="001B226C">
      <w:pPr>
        <w:rPr>
          <w:rFonts w:asciiTheme="minorHAnsi" w:hAnsiTheme="minorHAnsi" w:cstheme="minorHAnsi"/>
          <w:i/>
        </w:rPr>
      </w:pPr>
      <w:r>
        <w:rPr>
          <w:rFonts w:asciiTheme="minorHAnsi" w:hAnsiTheme="minorHAnsi" w:cstheme="minorHAnsi"/>
          <w:i/>
        </w:rPr>
        <w:t xml:space="preserve">Dle ZD: </w:t>
      </w:r>
      <w:r w:rsidRPr="001B226C">
        <w:rPr>
          <w:rFonts w:asciiTheme="minorHAnsi" w:hAnsiTheme="minorHAnsi" w:cstheme="minorHAnsi"/>
          <w:i/>
        </w:rPr>
        <w:t xml:space="preserve">praxe na pozici </w:t>
      </w:r>
      <w:r>
        <w:rPr>
          <w:rFonts w:asciiTheme="minorHAnsi" w:hAnsiTheme="minorHAnsi" w:cstheme="minorHAnsi"/>
          <w:i/>
        </w:rPr>
        <w:t>statik</w:t>
      </w:r>
      <w:r w:rsidRPr="001B226C">
        <w:rPr>
          <w:rFonts w:asciiTheme="minorHAnsi" w:hAnsiTheme="minorHAnsi" w:cstheme="minorHAnsi"/>
          <w:i/>
        </w:rPr>
        <w:t xml:space="preserve"> či obsahově shodné v délce minimálně </w:t>
      </w:r>
      <w:r>
        <w:rPr>
          <w:rFonts w:asciiTheme="minorHAnsi" w:hAnsiTheme="minorHAnsi" w:cstheme="minorHAnsi"/>
          <w:i/>
        </w:rPr>
        <w:t>5</w:t>
      </w:r>
      <w:r w:rsidRPr="001B226C">
        <w:rPr>
          <w:rFonts w:asciiTheme="minorHAnsi" w:hAnsiTheme="minorHAnsi" w:cstheme="minorHAnsi"/>
          <w:i/>
        </w:rPr>
        <w:t xml:space="preserve"> let</w:t>
      </w:r>
    </w:p>
    <w:tbl>
      <w:tblPr>
        <w:tblStyle w:val="Mkatabulky"/>
        <w:tblW w:w="0" w:type="auto"/>
        <w:tblLook w:val="04A0" w:firstRow="1" w:lastRow="0" w:firstColumn="1" w:lastColumn="0" w:noHBand="0" w:noVBand="1"/>
      </w:tblPr>
      <w:tblGrid>
        <w:gridCol w:w="3369"/>
        <w:gridCol w:w="5843"/>
      </w:tblGrid>
      <w:tr w:rsidR="001B226C" w:rsidRPr="00BE4F01" w14:paraId="63266786" w14:textId="77777777" w:rsidTr="009A7D98">
        <w:tc>
          <w:tcPr>
            <w:tcW w:w="3369" w:type="dxa"/>
          </w:tcPr>
          <w:p w14:paraId="223875FF"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Obor praxe</w:t>
            </w:r>
            <w:r>
              <w:rPr>
                <w:rFonts w:asciiTheme="minorHAnsi" w:hAnsiTheme="minorHAnsi" w:cstheme="minorHAnsi"/>
                <w:b/>
              </w:rPr>
              <w:t xml:space="preserve"> – souhrnně - </w:t>
            </w:r>
            <w:r w:rsidRPr="001B226C">
              <w:rPr>
                <w:rFonts w:asciiTheme="minorHAnsi" w:hAnsiTheme="minorHAnsi" w:cstheme="minorHAnsi"/>
                <w:b/>
                <w:u w:val="single"/>
              </w:rPr>
              <w:t>předmět hodnocení</w:t>
            </w:r>
            <w:r w:rsidRPr="00BE4F01">
              <w:rPr>
                <w:rFonts w:asciiTheme="minorHAnsi" w:hAnsiTheme="minorHAnsi" w:cstheme="minorHAnsi"/>
                <w:b/>
              </w:rPr>
              <w:t>:</w:t>
            </w:r>
          </w:p>
        </w:tc>
        <w:tc>
          <w:tcPr>
            <w:tcW w:w="5843" w:type="dxa"/>
          </w:tcPr>
          <w:p w14:paraId="6B136C16"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1C3320D7" w14:textId="77777777" w:rsidTr="009A7D98">
        <w:tc>
          <w:tcPr>
            <w:tcW w:w="3369" w:type="dxa"/>
          </w:tcPr>
          <w:p w14:paraId="535E704C"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Délka praxe </w:t>
            </w:r>
          </w:p>
          <w:p w14:paraId="6906EDAC" w14:textId="77777777" w:rsidR="001B226C" w:rsidRPr="00BE4F01" w:rsidRDefault="001B226C" w:rsidP="009A7D98">
            <w:pPr>
              <w:rPr>
                <w:rFonts w:asciiTheme="minorHAnsi" w:hAnsiTheme="minorHAnsi" w:cstheme="minorHAnsi"/>
                <w:b/>
              </w:rPr>
            </w:pPr>
            <w:r w:rsidRPr="00BE4F01">
              <w:rPr>
                <w:rFonts w:asciiTheme="minorHAnsi" w:hAnsiTheme="minorHAnsi" w:cstheme="minorHAnsi"/>
              </w:rPr>
              <w:t>(od – do měsíc/rok)</w:t>
            </w:r>
            <w:r w:rsidRPr="00BE4F01">
              <w:rPr>
                <w:rFonts w:asciiTheme="minorHAnsi" w:hAnsiTheme="minorHAnsi" w:cstheme="minorHAnsi"/>
                <w:b/>
              </w:rPr>
              <w:t>:</w:t>
            </w:r>
          </w:p>
        </w:tc>
        <w:tc>
          <w:tcPr>
            <w:tcW w:w="5843" w:type="dxa"/>
          </w:tcPr>
          <w:p w14:paraId="49D8C610"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1F830557" w14:textId="77777777" w:rsidTr="009A7D98">
        <w:tc>
          <w:tcPr>
            <w:tcW w:w="3369" w:type="dxa"/>
          </w:tcPr>
          <w:p w14:paraId="707FA774"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Popis pracovní činnosti:</w:t>
            </w:r>
          </w:p>
        </w:tc>
        <w:tc>
          <w:tcPr>
            <w:tcW w:w="5843" w:type="dxa"/>
          </w:tcPr>
          <w:p w14:paraId="6C47F4B0"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0070A8C3" w14:textId="77777777" w:rsidR="001B226C" w:rsidRPr="00BE4F01" w:rsidRDefault="001B226C" w:rsidP="001B226C">
      <w:pPr>
        <w:pStyle w:val="Odstavecseseznamem"/>
        <w:contextualSpacing w:val="0"/>
        <w:rPr>
          <w:rFonts w:asciiTheme="minorHAnsi" w:hAnsiTheme="minorHAnsi" w:cstheme="minorHAnsi"/>
          <w:b/>
        </w:rPr>
      </w:pPr>
    </w:p>
    <w:p w14:paraId="7D06DF42" w14:textId="77777777" w:rsidR="001B226C" w:rsidRPr="00BE4F01" w:rsidRDefault="001B226C" w:rsidP="001B226C">
      <w:pPr>
        <w:pStyle w:val="Odstavecseseznamem"/>
        <w:numPr>
          <w:ilvl w:val="0"/>
          <w:numId w:val="37"/>
        </w:numPr>
        <w:contextualSpacing w:val="0"/>
        <w:rPr>
          <w:rFonts w:asciiTheme="minorHAnsi" w:hAnsiTheme="minorHAnsi" w:cstheme="minorHAnsi"/>
          <w:b/>
        </w:rPr>
      </w:pPr>
      <w:r w:rsidRPr="00BE4F01">
        <w:rPr>
          <w:rFonts w:asciiTheme="minorHAnsi" w:hAnsiTheme="minorHAnsi" w:cstheme="minorHAnsi"/>
          <w:b/>
        </w:rPr>
        <w:t>Přehled dosažené autorizace pro splnění kvalifikace</w:t>
      </w:r>
    </w:p>
    <w:tbl>
      <w:tblPr>
        <w:tblStyle w:val="Mkatabulky"/>
        <w:tblW w:w="0" w:type="auto"/>
        <w:tblLook w:val="04A0" w:firstRow="1" w:lastRow="0" w:firstColumn="1" w:lastColumn="0" w:noHBand="0" w:noVBand="1"/>
      </w:tblPr>
      <w:tblGrid>
        <w:gridCol w:w="3369"/>
        <w:gridCol w:w="5811"/>
      </w:tblGrid>
      <w:tr w:rsidR="001B226C" w:rsidRPr="00BE4F01" w14:paraId="43EBCC29" w14:textId="77777777" w:rsidTr="009A7D98">
        <w:tc>
          <w:tcPr>
            <w:tcW w:w="3369" w:type="dxa"/>
          </w:tcPr>
          <w:p w14:paraId="0BAFDD71"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bCs/>
              </w:rPr>
              <w:t>Autorizace:</w:t>
            </w:r>
          </w:p>
        </w:tc>
        <w:tc>
          <w:tcPr>
            <w:tcW w:w="5811" w:type="dxa"/>
          </w:tcPr>
          <w:p w14:paraId="74CEFDCE"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48041257" w14:textId="77777777" w:rsidR="001B226C" w:rsidRDefault="001B226C" w:rsidP="001B226C">
      <w:pPr>
        <w:rPr>
          <w:rFonts w:asciiTheme="minorHAnsi" w:hAnsiTheme="minorHAnsi" w:cstheme="minorHAnsi"/>
        </w:rPr>
      </w:pPr>
    </w:p>
    <w:p w14:paraId="5F407E74" w14:textId="77777777" w:rsidR="001B226C" w:rsidRDefault="001B226C" w:rsidP="001B226C">
      <w:pPr>
        <w:pStyle w:val="Odstavecseseznamem"/>
        <w:numPr>
          <w:ilvl w:val="0"/>
          <w:numId w:val="37"/>
        </w:numPr>
        <w:contextualSpacing w:val="0"/>
        <w:rPr>
          <w:rFonts w:asciiTheme="minorHAnsi" w:hAnsiTheme="minorHAnsi" w:cstheme="minorHAnsi"/>
          <w:b/>
        </w:rPr>
      </w:pPr>
      <w:r w:rsidRPr="00BE4F01">
        <w:rPr>
          <w:rFonts w:asciiTheme="minorHAnsi" w:hAnsiTheme="minorHAnsi" w:cstheme="minorHAnsi"/>
          <w:b/>
        </w:rPr>
        <w:t>Přehled zkušeností, resp. realizovaných referenčních služeb pro splnění kvalifikace</w:t>
      </w:r>
      <w:r w:rsidR="009A7D98">
        <w:rPr>
          <w:rFonts w:asciiTheme="minorHAnsi" w:hAnsiTheme="minorHAnsi" w:cstheme="minorHAnsi"/>
          <w:b/>
        </w:rPr>
        <w:t xml:space="preserve"> a hodnocení</w:t>
      </w:r>
    </w:p>
    <w:p w14:paraId="484002BB" w14:textId="00EA5680" w:rsidR="001B226C" w:rsidRPr="001B226C" w:rsidRDefault="001B226C" w:rsidP="001B226C">
      <w:pPr>
        <w:rPr>
          <w:rFonts w:asciiTheme="minorHAnsi" w:hAnsiTheme="minorHAnsi" w:cstheme="minorHAnsi"/>
          <w:i/>
        </w:rPr>
      </w:pPr>
      <w:r w:rsidRPr="001B226C">
        <w:rPr>
          <w:rFonts w:asciiTheme="minorHAnsi" w:hAnsiTheme="minorHAnsi" w:cstheme="minorHAnsi"/>
          <w:i/>
        </w:rPr>
        <w:t xml:space="preserve">Dle ZD: </w:t>
      </w:r>
      <w:r>
        <w:rPr>
          <w:rFonts w:asciiTheme="minorHAnsi" w:hAnsiTheme="minorHAnsi" w:cstheme="minorHAnsi"/>
          <w:i/>
        </w:rPr>
        <w:t>m</w:t>
      </w:r>
      <w:r w:rsidRPr="001B226C">
        <w:rPr>
          <w:rFonts w:asciiTheme="minorHAnsi" w:hAnsiTheme="minorHAnsi" w:cstheme="minorHAnsi"/>
          <w:i/>
        </w:rPr>
        <w:t xml:space="preserve">in. 2 zkušenosti s účastí (v pozici TDS – </w:t>
      </w:r>
      <w:r w:rsidR="009A7D98">
        <w:rPr>
          <w:rFonts w:asciiTheme="minorHAnsi" w:hAnsiTheme="minorHAnsi" w:cstheme="minorHAnsi"/>
          <w:i/>
        </w:rPr>
        <w:t>statik</w:t>
      </w:r>
      <w:r w:rsidRPr="001B226C">
        <w:rPr>
          <w:rFonts w:asciiTheme="minorHAnsi" w:hAnsiTheme="minorHAnsi" w:cstheme="minorHAnsi"/>
          <w:i/>
        </w:rPr>
        <w:t xml:space="preserve"> či pozici obsahově shodné) na realizaci </w:t>
      </w:r>
      <w:r w:rsidR="00BB445F">
        <w:rPr>
          <w:rFonts w:asciiTheme="minorHAnsi" w:hAnsiTheme="minorHAnsi" w:cstheme="minorHAnsi"/>
          <w:i/>
        </w:rPr>
        <w:t>rekonstrukce, případně novostavby</w:t>
      </w:r>
      <w:r w:rsidRPr="001B226C">
        <w:rPr>
          <w:rFonts w:asciiTheme="minorHAnsi" w:hAnsiTheme="minorHAnsi" w:cstheme="minorHAnsi"/>
          <w: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5AB58A90" w14:textId="13FEF320" w:rsidR="001B226C" w:rsidRDefault="001B226C" w:rsidP="001B226C">
      <w:pPr>
        <w:rPr>
          <w:rFonts w:asciiTheme="minorHAnsi" w:hAnsiTheme="minorHAnsi" w:cstheme="minorHAnsi"/>
          <w:i/>
        </w:rPr>
      </w:pPr>
      <w:r w:rsidRPr="001B226C">
        <w:rPr>
          <w:rFonts w:asciiTheme="minorHAnsi" w:hAnsiTheme="minorHAnsi" w:cstheme="minorHAnsi"/>
          <w:i/>
        </w:rPr>
        <w:t xml:space="preserve">Zadavatel požaduje, aby alespoň u 1 zakázky činily investiční náklady </w:t>
      </w:r>
      <w:r w:rsidR="003B306C">
        <w:rPr>
          <w:rFonts w:asciiTheme="minorHAnsi" w:hAnsiTheme="minorHAnsi" w:cstheme="minorHAnsi"/>
          <w:i/>
        </w:rPr>
        <w:t>rekonstrukce či novostavby</w:t>
      </w:r>
      <w:r w:rsidRPr="001B226C">
        <w:rPr>
          <w:rFonts w:asciiTheme="minorHAnsi" w:hAnsiTheme="minorHAnsi" w:cstheme="minorHAnsi"/>
          <w:i/>
        </w:rPr>
        <w:t xml:space="preserve"> min. 200 mil. Kč bez DPH a alespoň u 1 zakázky min. 100 mil. Kč bez DPH (přičemž pokud investiční náklady činily min. 300 mil. Kč bez DPH, postačuje 1 zkušenost).</w:t>
      </w:r>
    </w:p>
    <w:p w14:paraId="1B5273FC" w14:textId="5462E314" w:rsidR="00BB445F" w:rsidRPr="00BB445F" w:rsidRDefault="00BB445F" w:rsidP="00BB445F">
      <w:pPr>
        <w:rPr>
          <w:rFonts w:asciiTheme="minorHAnsi" w:hAnsiTheme="minorHAnsi" w:cstheme="minorHAnsi"/>
          <w:i/>
        </w:rPr>
      </w:pPr>
      <w:r w:rsidRPr="007A0878">
        <w:rPr>
          <w:rFonts w:asciiTheme="minorHAnsi" w:hAnsiTheme="minorHAnsi" w:cstheme="minorHAnsi"/>
          <w:i/>
          <w:iCs/>
        </w:rPr>
        <w:t>Zadavatel požaduje tuto účast v období posledních 5 let, a v souvislé délce min. 1 roku.</w:t>
      </w:r>
    </w:p>
    <w:p w14:paraId="56FEB081" w14:textId="77777777" w:rsidR="00BB445F" w:rsidRPr="001B226C" w:rsidRDefault="00BB445F" w:rsidP="001B226C">
      <w:pPr>
        <w:rPr>
          <w:rFonts w:asciiTheme="minorHAnsi" w:hAnsiTheme="minorHAnsi" w:cstheme="minorHAnsi"/>
          <w:i/>
        </w:rPr>
      </w:pPr>
    </w:p>
    <w:p w14:paraId="01918CDC" w14:textId="77777777" w:rsidR="001B226C" w:rsidRPr="001B226C" w:rsidRDefault="001B226C" w:rsidP="001B226C">
      <w:pPr>
        <w:rPr>
          <w:rFonts w:asciiTheme="minorHAnsi" w:hAnsiTheme="minorHAnsi" w:cstheme="minorHAnsi"/>
          <w:b/>
        </w:rPr>
      </w:pPr>
      <w:r>
        <w:rPr>
          <w:rFonts w:asciiTheme="minorHAnsi" w:hAnsiTheme="minorHAnsi" w:cstheme="minorHAnsi"/>
          <w:b/>
        </w:rPr>
        <w:t>Č. 1:</w:t>
      </w:r>
    </w:p>
    <w:tbl>
      <w:tblPr>
        <w:tblStyle w:val="Mkatabulky"/>
        <w:tblW w:w="0" w:type="auto"/>
        <w:tblLook w:val="04A0" w:firstRow="1" w:lastRow="0" w:firstColumn="1" w:lastColumn="0" w:noHBand="0" w:noVBand="1"/>
      </w:tblPr>
      <w:tblGrid>
        <w:gridCol w:w="4606"/>
        <w:gridCol w:w="4606"/>
      </w:tblGrid>
      <w:tr w:rsidR="001B226C" w:rsidRPr="00BE4F01" w14:paraId="29AAC6E8" w14:textId="77777777" w:rsidTr="009A7D98">
        <w:tc>
          <w:tcPr>
            <w:tcW w:w="4606" w:type="dxa"/>
          </w:tcPr>
          <w:p w14:paraId="47D57F88"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648A534E"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6177B448" w14:textId="77777777" w:rsidTr="009A7D98">
        <w:tc>
          <w:tcPr>
            <w:tcW w:w="4606" w:type="dxa"/>
          </w:tcPr>
          <w:p w14:paraId="179D7785" w14:textId="77777777" w:rsidR="001B226C" w:rsidRPr="00BE4F01" w:rsidRDefault="001B226C"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0EFED680"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4355926F" w14:textId="77777777" w:rsidTr="009A7D98">
        <w:tc>
          <w:tcPr>
            <w:tcW w:w="4606" w:type="dxa"/>
          </w:tcPr>
          <w:p w14:paraId="484C0872"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27ECD289"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02563186" w14:textId="77777777" w:rsidTr="009A7D98">
        <w:tc>
          <w:tcPr>
            <w:tcW w:w="4606" w:type="dxa"/>
          </w:tcPr>
          <w:p w14:paraId="44DF7CCC"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4CC37B18"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476F6D96" w14:textId="77777777" w:rsidTr="009A7D98">
        <w:tc>
          <w:tcPr>
            <w:tcW w:w="4606" w:type="dxa"/>
          </w:tcPr>
          <w:p w14:paraId="3FB68113"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578293DD"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1938E5C" w14:textId="77777777" w:rsidTr="009A7D98">
        <w:tc>
          <w:tcPr>
            <w:tcW w:w="4606" w:type="dxa"/>
          </w:tcPr>
          <w:p w14:paraId="18CBE757"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6176B1E5"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34C9360A" w14:textId="77777777" w:rsidR="001B226C" w:rsidRPr="001B226C" w:rsidRDefault="001B226C" w:rsidP="001B226C">
      <w:pPr>
        <w:rPr>
          <w:rFonts w:asciiTheme="minorHAnsi" w:hAnsiTheme="minorHAnsi" w:cstheme="minorHAnsi"/>
          <w:b/>
        </w:rPr>
      </w:pPr>
      <w:r>
        <w:rPr>
          <w:rFonts w:asciiTheme="minorHAnsi" w:hAnsiTheme="minorHAnsi" w:cstheme="minorHAnsi"/>
          <w:b/>
        </w:rPr>
        <w:t>Č. 2:</w:t>
      </w:r>
    </w:p>
    <w:tbl>
      <w:tblPr>
        <w:tblStyle w:val="Mkatabulky"/>
        <w:tblW w:w="0" w:type="auto"/>
        <w:tblLook w:val="04A0" w:firstRow="1" w:lastRow="0" w:firstColumn="1" w:lastColumn="0" w:noHBand="0" w:noVBand="1"/>
      </w:tblPr>
      <w:tblGrid>
        <w:gridCol w:w="4606"/>
        <w:gridCol w:w="4606"/>
      </w:tblGrid>
      <w:tr w:rsidR="001B226C" w:rsidRPr="00BE4F01" w14:paraId="5B3F3930" w14:textId="77777777" w:rsidTr="009A7D98">
        <w:tc>
          <w:tcPr>
            <w:tcW w:w="4606" w:type="dxa"/>
          </w:tcPr>
          <w:p w14:paraId="262AF693"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5942302E"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4952C926" w14:textId="77777777" w:rsidTr="009A7D98">
        <w:tc>
          <w:tcPr>
            <w:tcW w:w="4606" w:type="dxa"/>
          </w:tcPr>
          <w:p w14:paraId="2381D688" w14:textId="77777777" w:rsidR="001B226C" w:rsidRPr="00BE4F01" w:rsidRDefault="001B226C"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470FEF0E"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3B94B9F3" w14:textId="77777777" w:rsidTr="009A7D98">
        <w:tc>
          <w:tcPr>
            <w:tcW w:w="4606" w:type="dxa"/>
          </w:tcPr>
          <w:p w14:paraId="07FB8136"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5698B641"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72563307" w14:textId="77777777" w:rsidTr="009A7D98">
        <w:tc>
          <w:tcPr>
            <w:tcW w:w="4606" w:type="dxa"/>
          </w:tcPr>
          <w:p w14:paraId="53AE6D0D"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659A7A64"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5EEAE9C9" w14:textId="77777777" w:rsidTr="009A7D98">
        <w:tc>
          <w:tcPr>
            <w:tcW w:w="4606" w:type="dxa"/>
          </w:tcPr>
          <w:p w14:paraId="6FF0988A"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7C18CFDA"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82B4C75" w14:textId="77777777" w:rsidTr="009A7D98">
        <w:tc>
          <w:tcPr>
            <w:tcW w:w="4606" w:type="dxa"/>
          </w:tcPr>
          <w:p w14:paraId="7517AD24"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285A3837"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2020DA01" w14:textId="77777777" w:rsidR="001B226C" w:rsidRPr="001B226C" w:rsidRDefault="001B226C" w:rsidP="001B226C">
      <w:pPr>
        <w:rPr>
          <w:rFonts w:asciiTheme="minorHAnsi" w:hAnsiTheme="minorHAnsi" w:cstheme="minorHAnsi"/>
          <w:b/>
        </w:rPr>
      </w:pPr>
      <w:r>
        <w:rPr>
          <w:rFonts w:asciiTheme="minorHAnsi" w:hAnsiTheme="minorHAnsi" w:cstheme="minorHAnsi"/>
          <w:b/>
        </w:rPr>
        <w:t>Pro účely hodnocení – nepovinné - č. 3:</w:t>
      </w:r>
    </w:p>
    <w:tbl>
      <w:tblPr>
        <w:tblStyle w:val="Mkatabulky"/>
        <w:tblW w:w="0" w:type="auto"/>
        <w:tblLook w:val="04A0" w:firstRow="1" w:lastRow="0" w:firstColumn="1" w:lastColumn="0" w:noHBand="0" w:noVBand="1"/>
      </w:tblPr>
      <w:tblGrid>
        <w:gridCol w:w="4606"/>
        <w:gridCol w:w="4606"/>
      </w:tblGrid>
      <w:tr w:rsidR="001B226C" w:rsidRPr="00BE4F01" w14:paraId="407B00FA" w14:textId="77777777" w:rsidTr="009A7D98">
        <w:tc>
          <w:tcPr>
            <w:tcW w:w="4606" w:type="dxa"/>
          </w:tcPr>
          <w:p w14:paraId="2758265E"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7BC49AFE"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2161BDD2" w14:textId="77777777" w:rsidTr="009A7D98">
        <w:tc>
          <w:tcPr>
            <w:tcW w:w="4606" w:type="dxa"/>
          </w:tcPr>
          <w:p w14:paraId="49E156A7" w14:textId="77777777" w:rsidR="001B226C" w:rsidRPr="00BE4F01" w:rsidRDefault="001B226C"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64C62AB8"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1602A5FB" w14:textId="77777777" w:rsidTr="009A7D98">
        <w:tc>
          <w:tcPr>
            <w:tcW w:w="4606" w:type="dxa"/>
          </w:tcPr>
          <w:p w14:paraId="3DBBE71F"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6C9E7530"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7C22BA77" w14:textId="77777777" w:rsidTr="009A7D98">
        <w:tc>
          <w:tcPr>
            <w:tcW w:w="4606" w:type="dxa"/>
          </w:tcPr>
          <w:p w14:paraId="7EA64541"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4BBBBBDC"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5927C61E" w14:textId="77777777" w:rsidTr="009A7D98">
        <w:tc>
          <w:tcPr>
            <w:tcW w:w="4606" w:type="dxa"/>
          </w:tcPr>
          <w:p w14:paraId="5B585560"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66D01E50"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3B97ED0D" w14:textId="77777777" w:rsidTr="009A7D98">
        <w:tc>
          <w:tcPr>
            <w:tcW w:w="4606" w:type="dxa"/>
          </w:tcPr>
          <w:p w14:paraId="65E84BAE"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1BAC49CD"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4E6DF2AC" w14:textId="77777777" w:rsidR="001B226C" w:rsidRPr="001B226C" w:rsidRDefault="001B226C" w:rsidP="001B226C">
      <w:pPr>
        <w:rPr>
          <w:rFonts w:asciiTheme="minorHAnsi" w:hAnsiTheme="minorHAnsi" w:cstheme="minorHAnsi"/>
          <w:b/>
        </w:rPr>
      </w:pPr>
      <w:r>
        <w:rPr>
          <w:rFonts w:asciiTheme="minorHAnsi" w:hAnsiTheme="minorHAnsi" w:cstheme="minorHAnsi"/>
          <w:b/>
        </w:rPr>
        <w:t>Pro účely hodnocení – nepovinné - č. 4:</w:t>
      </w:r>
    </w:p>
    <w:tbl>
      <w:tblPr>
        <w:tblStyle w:val="Mkatabulky"/>
        <w:tblW w:w="0" w:type="auto"/>
        <w:tblLook w:val="04A0" w:firstRow="1" w:lastRow="0" w:firstColumn="1" w:lastColumn="0" w:noHBand="0" w:noVBand="1"/>
      </w:tblPr>
      <w:tblGrid>
        <w:gridCol w:w="4606"/>
        <w:gridCol w:w="4606"/>
      </w:tblGrid>
      <w:tr w:rsidR="001B226C" w:rsidRPr="00BE4F01" w14:paraId="70860AE5" w14:textId="77777777" w:rsidTr="009A7D98">
        <w:tc>
          <w:tcPr>
            <w:tcW w:w="4606" w:type="dxa"/>
          </w:tcPr>
          <w:p w14:paraId="6B03A05A"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052B7DCE" w14:textId="77777777" w:rsidR="001B226C" w:rsidRPr="00BE4F01" w:rsidRDefault="001B226C"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46188E14" w14:textId="77777777" w:rsidTr="009A7D98">
        <w:tc>
          <w:tcPr>
            <w:tcW w:w="4606" w:type="dxa"/>
          </w:tcPr>
          <w:p w14:paraId="615CE2D5" w14:textId="77777777" w:rsidR="001B226C" w:rsidRPr="00BE4F01" w:rsidRDefault="001B226C"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4376F818"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63C761EC" w14:textId="77777777" w:rsidTr="009A7D98">
        <w:tc>
          <w:tcPr>
            <w:tcW w:w="4606" w:type="dxa"/>
          </w:tcPr>
          <w:p w14:paraId="370F7B8B"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68035B03"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7DE7078B" w14:textId="77777777" w:rsidTr="009A7D98">
        <w:tc>
          <w:tcPr>
            <w:tcW w:w="4606" w:type="dxa"/>
          </w:tcPr>
          <w:p w14:paraId="730480C9"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0ECD87FF"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496ABF0C" w14:textId="77777777" w:rsidTr="009A7D98">
        <w:tc>
          <w:tcPr>
            <w:tcW w:w="4606" w:type="dxa"/>
          </w:tcPr>
          <w:p w14:paraId="23194B65"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1C6E2AC0" w14:textId="77777777" w:rsidR="001B226C" w:rsidRPr="00BE4F01" w:rsidRDefault="001B226C"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1B226C" w:rsidRPr="00BE4F01" w14:paraId="588A2E13" w14:textId="77777777" w:rsidTr="009A7D98">
        <w:tc>
          <w:tcPr>
            <w:tcW w:w="4606" w:type="dxa"/>
          </w:tcPr>
          <w:p w14:paraId="1F300B26" w14:textId="77777777" w:rsidR="001B226C" w:rsidRPr="00BE4F01" w:rsidRDefault="001B226C"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112877D7" w14:textId="77777777" w:rsidR="001B226C" w:rsidRPr="00BE4F01" w:rsidRDefault="001B226C"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481666DE" w14:textId="77777777" w:rsidR="001B226C" w:rsidRPr="00BE4F01" w:rsidRDefault="001B226C" w:rsidP="001B226C">
      <w:pPr>
        <w:rPr>
          <w:rFonts w:asciiTheme="minorHAnsi" w:hAnsiTheme="minorHAnsi" w:cstheme="minorHAnsi"/>
        </w:rPr>
      </w:pPr>
      <w:r w:rsidRPr="00BE4F01">
        <w:rPr>
          <w:rFonts w:asciiTheme="minorHAnsi" w:hAnsiTheme="minorHAnsi" w:cstheme="minorHAnsi"/>
        </w:rPr>
        <w:t>Já, níže podepsaný, čestně prohlašuji, že výše uvedené informace v profesním životopisu jsou pravdivé a zároveň, že souhlasím s mým zapojením do realizačního týmu v rámci plnění předmětu veřejné zakázky s názvem „</w:t>
      </w:r>
      <w:r w:rsidRPr="00BE4F01">
        <w:rPr>
          <w:rFonts w:asciiTheme="minorHAnsi" w:hAnsiTheme="minorHAnsi" w:cstheme="minorHAnsi"/>
          <w:b/>
        </w:rPr>
        <w:t>Rekonstrukce a dostavba budov FF UK, Opletalova 47, 49, Praha 1 – TDS a BOZP</w:t>
      </w:r>
      <w:r w:rsidRPr="00BE4F01">
        <w:rPr>
          <w:rFonts w:asciiTheme="minorHAnsi" w:hAnsiTheme="minorHAnsi" w:cstheme="minorHAnsi"/>
        </w:rPr>
        <w:t>“.</w:t>
      </w:r>
    </w:p>
    <w:p w14:paraId="1E7535EE" w14:textId="77777777" w:rsidR="001B226C" w:rsidRPr="00BE4F01" w:rsidRDefault="001B226C" w:rsidP="001B226C">
      <w:pPr>
        <w:spacing w:after="360"/>
        <w:rPr>
          <w:rFonts w:asciiTheme="minorHAnsi" w:hAnsiTheme="minorHAnsi" w:cstheme="minorHAnsi"/>
        </w:rPr>
      </w:pPr>
      <w:r w:rsidRPr="00BE4F01">
        <w:rPr>
          <w:rFonts w:asciiTheme="minorHAnsi" w:hAnsiTheme="minorHAnsi" w:cstheme="minorHAnsi"/>
        </w:rPr>
        <w:t>V …. dne ….</w:t>
      </w:r>
    </w:p>
    <w:p w14:paraId="11A2B8CA" w14:textId="77777777" w:rsidR="001B226C" w:rsidRPr="00BE4F01" w:rsidRDefault="001B226C" w:rsidP="001B226C">
      <w:pPr>
        <w:spacing w:before="240"/>
        <w:rPr>
          <w:rFonts w:asciiTheme="minorHAnsi" w:hAnsiTheme="minorHAnsi" w:cstheme="minorHAnsi"/>
        </w:rPr>
      </w:pPr>
      <w:r w:rsidRPr="00BE4F01">
        <w:rPr>
          <w:rFonts w:asciiTheme="minorHAnsi" w:hAnsiTheme="minorHAnsi" w:cstheme="minorHAnsi"/>
        </w:rPr>
        <w:t>…………………………………………….</w:t>
      </w:r>
    </w:p>
    <w:p w14:paraId="2A97E23E" w14:textId="77777777" w:rsidR="001B226C" w:rsidRDefault="001B226C" w:rsidP="001B226C">
      <w:pPr>
        <w:rPr>
          <w:rFonts w:asciiTheme="minorHAnsi" w:hAnsiTheme="minorHAnsi" w:cstheme="minorHAnsi"/>
        </w:rPr>
      </w:pPr>
      <w:r w:rsidRPr="00BE4F01">
        <w:rPr>
          <w:rFonts w:asciiTheme="minorHAnsi" w:hAnsiTheme="minorHAnsi" w:cstheme="minorHAnsi"/>
        </w:rPr>
        <w:t>vlastnoruční podpis</w:t>
      </w:r>
    </w:p>
    <w:p w14:paraId="1FCF3B98" w14:textId="77777777" w:rsidR="009A7D98" w:rsidRDefault="009A7D98" w:rsidP="001B226C">
      <w:pPr>
        <w:rPr>
          <w:rFonts w:asciiTheme="minorHAnsi" w:hAnsiTheme="minorHAnsi" w:cstheme="minorHAnsi"/>
        </w:rPr>
      </w:pPr>
    </w:p>
    <w:p w14:paraId="6C2DEC3D" w14:textId="77777777" w:rsidR="009A7D98" w:rsidRDefault="009A7D98" w:rsidP="001B226C">
      <w:pPr>
        <w:rPr>
          <w:rFonts w:asciiTheme="minorHAnsi" w:hAnsiTheme="minorHAnsi" w:cstheme="minorHAnsi"/>
        </w:rPr>
      </w:pPr>
    </w:p>
    <w:p w14:paraId="38CCDEF1" w14:textId="77777777" w:rsidR="009A7D98" w:rsidRDefault="009A7D98" w:rsidP="001B226C">
      <w:pPr>
        <w:rPr>
          <w:rFonts w:asciiTheme="minorHAnsi" w:hAnsiTheme="minorHAnsi" w:cstheme="minorHAnsi"/>
        </w:rPr>
      </w:pPr>
    </w:p>
    <w:p w14:paraId="269183EB" w14:textId="77777777" w:rsidR="009A7D98" w:rsidRDefault="009A7D98" w:rsidP="001B226C">
      <w:pPr>
        <w:rPr>
          <w:rFonts w:asciiTheme="minorHAnsi" w:hAnsiTheme="minorHAnsi" w:cstheme="minorHAnsi"/>
        </w:rPr>
      </w:pPr>
    </w:p>
    <w:p w14:paraId="377E82F9" w14:textId="77777777" w:rsidR="009A7D98" w:rsidRDefault="009A7D98" w:rsidP="001B226C">
      <w:pPr>
        <w:rPr>
          <w:rFonts w:asciiTheme="minorHAnsi" w:hAnsiTheme="minorHAnsi" w:cstheme="minorHAnsi"/>
        </w:rPr>
      </w:pPr>
    </w:p>
    <w:p w14:paraId="0B735191" w14:textId="77777777" w:rsidR="009A7D98" w:rsidRDefault="009A7D98" w:rsidP="001B226C">
      <w:pPr>
        <w:rPr>
          <w:rFonts w:asciiTheme="minorHAnsi" w:hAnsiTheme="minorHAnsi" w:cstheme="minorHAnsi"/>
        </w:rPr>
      </w:pPr>
    </w:p>
    <w:p w14:paraId="620CE99C" w14:textId="77777777" w:rsidR="009A7D98" w:rsidRDefault="009A7D98" w:rsidP="001B226C">
      <w:pPr>
        <w:rPr>
          <w:rFonts w:asciiTheme="minorHAnsi" w:hAnsiTheme="minorHAnsi" w:cstheme="minorHAnsi"/>
        </w:rPr>
      </w:pPr>
    </w:p>
    <w:p w14:paraId="246AFFE2" w14:textId="77777777" w:rsidR="009A7D98" w:rsidRDefault="009A7D98" w:rsidP="001B226C">
      <w:pPr>
        <w:rPr>
          <w:rFonts w:asciiTheme="minorHAnsi" w:hAnsiTheme="minorHAnsi" w:cstheme="minorHAnsi"/>
        </w:rPr>
      </w:pPr>
    </w:p>
    <w:p w14:paraId="37E73E65" w14:textId="77777777" w:rsidR="009A7D98" w:rsidRDefault="009A7D98" w:rsidP="001B226C">
      <w:pPr>
        <w:rPr>
          <w:rFonts w:asciiTheme="minorHAnsi" w:hAnsiTheme="minorHAnsi" w:cstheme="minorHAnsi"/>
        </w:rPr>
      </w:pPr>
    </w:p>
    <w:p w14:paraId="3D51727F" w14:textId="77777777" w:rsidR="009A7D98" w:rsidRDefault="009A7D98" w:rsidP="001B226C">
      <w:pPr>
        <w:rPr>
          <w:rFonts w:asciiTheme="minorHAnsi" w:hAnsiTheme="minorHAnsi" w:cstheme="minorHAnsi"/>
        </w:rPr>
      </w:pPr>
    </w:p>
    <w:p w14:paraId="78A248C0" w14:textId="77777777" w:rsidR="009A7D98" w:rsidRDefault="009A7D98" w:rsidP="001B226C">
      <w:pPr>
        <w:rPr>
          <w:rFonts w:asciiTheme="minorHAnsi" w:hAnsiTheme="minorHAnsi" w:cstheme="minorHAnsi"/>
        </w:rPr>
      </w:pPr>
    </w:p>
    <w:p w14:paraId="04CDED0F" w14:textId="77777777" w:rsidR="009A7D98" w:rsidRDefault="009A7D98" w:rsidP="001B226C">
      <w:pPr>
        <w:rPr>
          <w:rFonts w:asciiTheme="minorHAnsi" w:hAnsiTheme="minorHAnsi" w:cstheme="minorHAnsi"/>
        </w:rPr>
      </w:pPr>
    </w:p>
    <w:p w14:paraId="6B0BFCF0" w14:textId="77777777" w:rsidR="009A7D98" w:rsidRDefault="009A7D98" w:rsidP="001B226C">
      <w:pPr>
        <w:rPr>
          <w:rFonts w:asciiTheme="minorHAnsi" w:hAnsiTheme="minorHAnsi" w:cstheme="minorHAnsi"/>
        </w:rPr>
      </w:pPr>
    </w:p>
    <w:p w14:paraId="45F36EA2" w14:textId="77777777" w:rsidR="009A7D98" w:rsidRDefault="009A7D98" w:rsidP="001B226C">
      <w:pPr>
        <w:rPr>
          <w:rFonts w:asciiTheme="minorHAnsi" w:hAnsiTheme="minorHAnsi" w:cstheme="minorHAnsi"/>
        </w:rPr>
      </w:pPr>
    </w:p>
    <w:p w14:paraId="26E828FA" w14:textId="77777777" w:rsidR="009A7D98" w:rsidRDefault="009A7D98" w:rsidP="001B226C">
      <w:pPr>
        <w:rPr>
          <w:rFonts w:asciiTheme="minorHAnsi" w:hAnsiTheme="minorHAnsi" w:cstheme="minorHAnsi"/>
        </w:rPr>
      </w:pPr>
    </w:p>
    <w:p w14:paraId="0F0F6689" w14:textId="77777777" w:rsidR="009A7D98" w:rsidRPr="00BE4F01" w:rsidRDefault="009A7D98" w:rsidP="009A7D98">
      <w:pPr>
        <w:jc w:val="center"/>
        <w:rPr>
          <w:rFonts w:asciiTheme="minorHAnsi" w:hAnsiTheme="minorHAnsi" w:cstheme="minorHAnsi"/>
          <w:b/>
        </w:rPr>
      </w:pPr>
      <w:r w:rsidRPr="00BE4F01">
        <w:rPr>
          <w:rFonts w:asciiTheme="minorHAnsi" w:hAnsiTheme="minorHAnsi" w:cstheme="minorHAnsi"/>
          <w:b/>
        </w:rPr>
        <w:t>Člen Realizačního týmu</w:t>
      </w:r>
      <w:r>
        <w:rPr>
          <w:rFonts w:asciiTheme="minorHAnsi" w:hAnsiTheme="minorHAnsi" w:cstheme="minorHAnsi"/>
          <w:b/>
        </w:rPr>
        <w:t xml:space="preserve"> – TDS – specialista TZB</w:t>
      </w:r>
      <w:r w:rsidRPr="00BE4F01">
        <w:rPr>
          <w:rFonts w:asciiTheme="minorHAnsi" w:hAnsiTheme="minorHAnsi" w:cstheme="minorHAnsi"/>
          <w:b/>
        </w:rPr>
        <w:t xml:space="preserve"> </w:t>
      </w:r>
    </w:p>
    <w:tbl>
      <w:tblPr>
        <w:tblStyle w:val="Mkatabulky"/>
        <w:tblW w:w="0" w:type="auto"/>
        <w:tblLook w:val="04A0" w:firstRow="1" w:lastRow="0" w:firstColumn="1" w:lastColumn="0" w:noHBand="0" w:noVBand="1"/>
      </w:tblPr>
      <w:tblGrid>
        <w:gridCol w:w="3369"/>
        <w:gridCol w:w="5843"/>
      </w:tblGrid>
      <w:tr w:rsidR="009A7D98" w:rsidRPr="00BE4F01" w14:paraId="30A93538" w14:textId="77777777" w:rsidTr="009A7D98">
        <w:trPr>
          <w:trHeight w:val="370"/>
        </w:trPr>
        <w:tc>
          <w:tcPr>
            <w:tcW w:w="3369" w:type="dxa"/>
          </w:tcPr>
          <w:p w14:paraId="5CDD523C"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Jméno a příjmení</w:t>
            </w:r>
          </w:p>
        </w:tc>
        <w:tc>
          <w:tcPr>
            <w:tcW w:w="5843" w:type="dxa"/>
          </w:tcPr>
          <w:p w14:paraId="31A8B80A"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0FC4651B" w14:textId="77777777" w:rsidTr="009A7D98">
        <w:trPr>
          <w:trHeight w:val="370"/>
        </w:trPr>
        <w:tc>
          <w:tcPr>
            <w:tcW w:w="3369" w:type="dxa"/>
          </w:tcPr>
          <w:p w14:paraId="666B7A29"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Označení pozice v Realizačním týmu</w:t>
            </w:r>
          </w:p>
        </w:tc>
        <w:tc>
          <w:tcPr>
            <w:tcW w:w="5843" w:type="dxa"/>
          </w:tcPr>
          <w:p w14:paraId="443A6869" w14:textId="77777777" w:rsidR="009A7D98" w:rsidRPr="00BE4F01" w:rsidRDefault="009A7D98" w:rsidP="009A7D98">
            <w:pPr>
              <w:rPr>
                <w:rFonts w:asciiTheme="minorHAnsi" w:hAnsiTheme="minorHAnsi" w:cstheme="minorHAnsi"/>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0E75B4CA" w14:textId="77777777" w:rsidTr="009A7D98">
        <w:trPr>
          <w:trHeight w:val="370"/>
        </w:trPr>
        <w:tc>
          <w:tcPr>
            <w:tcW w:w="3369" w:type="dxa"/>
          </w:tcPr>
          <w:p w14:paraId="7C6771EE" w14:textId="77777777" w:rsidR="009A7D98" w:rsidRPr="00BE4F01" w:rsidRDefault="009A7D98" w:rsidP="009A7D98">
            <w:pPr>
              <w:rPr>
                <w:rFonts w:asciiTheme="minorHAnsi" w:hAnsiTheme="minorHAnsi" w:cstheme="minorHAnsi"/>
              </w:rPr>
            </w:pPr>
            <w:r w:rsidRPr="00BE4F01">
              <w:rPr>
                <w:rFonts w:asciiTheme="minorHAnsi" w:hAnsiTheme="minorHAnsi" w:cstheme="minorHAnsi"/>
                <w:b/>
              </w:rPr>
              <w:t xml:space="preserve">Pracovní poměr člena Realizačního týmu k účastníkovi VZ </w:t>
            </w:r>
            <w:r w:rsidRPr="00BE4F01">
              <w:rPr>
                <w:rFonts w:asciiTheme="minorHAnsi" w:hAnsiTheme="minorHAnsi" w:cstheme="minorHAnsi"/>
              </w:rPr>
              <w:t>(např. zaměstnanec)</w:t>
            </w:r>
          </w:p>
        </w:tc>
        <w:tc>
          <w:tcPr>
            <w:tcW w:w="5843" w:type="dxa"/>
          </w:tcPr>
          <w:p w14:paraId="278AAF59"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54A5597C" w14:textId="77777777" w:rsidR="009A7D98" w:rsidRPr="00BE4F01" w:rsidRDefault="009A7D98" w:rsidP="009A7D98">
      <w:pPr>
        <w:rPr>
          <w:rFonts w:asciiTheme="minorHAnsi" w:hAnsiTheme="minorHAnsi" w:cstheme="minorHAnsi"/>
          <w:b/>
        </w:rPr>
      </w:pPr>
    </w:p>
    <w:tbl>
      <w:tblPr>
        <w:tblStyle w:val="Mkatabulky"/>
        <w:tblW w:w="0" w:type="auto"/>
        <w:tblLook w:val="04A0" w:firstRow="1" w:lastRow="0" w:firstColumn="1" w:lastColumn="0" w:noHBand="0" w:noVBand="1"/>
      </w:tblPr>
      <w:tblGrid>
        <w:gridCol w:w="3369"/>
        <w:gridCol w:w="5843"/>
      </w:tblGrid>
      <w:tr w:rsidR="009A7D98" w:rsidRPr="00BE4F01" w14:paraId="12FC4488" w14:textId="77777777" w:rsidTr="009A7D98">
        <w:trPr>
          <w:trHeight w:val="324"/>
        </w:trPr>
        <w:tc>
          <w:tcPr>
            <w:tcW w:w="9212" w:type="dxa"/>
            <w:gridSpan w:val="2"/>
          </w:tcPr>
          <w:p w14:paraId="6666DB69"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Dosažené vzdělání                                  </w:t>
            </w: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6A32BA09" w14:textId="77777777" w:rsidTr="009A7D98">
        <w:trPr>
          <w:trHeight w:val="370"/>
        </w:trPr>
        <w:tc>
          <w:tcPr>
            <w:tcW w:w="3369" w:type="dxa"/>
          </w:tcPr>
          <w:p w14:paraId="72DDD2C5"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 školy/fakulty</w:t>
            </w:r>
          </w:p>
        </w:tc>
        <w:tc>
          <w:tcPr>
            <w:tcW w:w="5843" w:type="dxa"/>
          </w:tcPr>
          <w:p w14:paraId="42EBC6B4"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5B240649" w14:textId="77777777" w:rsidTr="009A7D98">
        <w:trPr>
          <w:trHeight w:val="370"/>
        </w:trPr>
        <w:tc>
          <w:tcPr>
            <w:tcW w:w="3369" w:type="dxa"/>
          </w:tcPr>
          <w:p w14:paraId="3717D286"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Obor</w:t>
            </w:r>
          </w:p>
        </w:tc>
        <w:tc>
          <w:tcPr>
            <w:tcW w:w="5843" w:type="dxa"/>
          </w:tcPr>
          <w:p w14:paraId="27F41DB2"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10120972" w14:textId="77777777" w:rsidR="009A7D98" w:rsidRPr="00BE4F01" w:rsidRDefault="009A7D98" w:rsidP="009A7D98">
      <w:pPr>
        <w:rPr>
          <w:rFonts w:asciiTheme="minorHAnsi" w:hAnsiTheme="minorHAnsi" w:cstheme="minorHAnsi"/>
          <w:b/>
        </w:rPr>
      </w:pPr>
    </w:p>
    <w:p w14:paraId="1F01159C" w14:textId="77777777" w:rsidR="009A7D98" w:rsidRDefault="009A7D98" w:rsidP="009A7D98">
      <w:pPr>
        <w:pStyle w:val="Odstavecseseznamem"/>
        <w:numPr>
          <w:ilvl w:val="0"/>
          <w:numId w:val="38"/>
        </w:numPr>
        <w:contextualSpacing w:val="0"/>
        <w:rPr>
          <w:rFonts w:asciiTheme="minorHAnsi" w:hAnsiTheme="minorHAnsi" w:cstheme="minorHAnsi"/>
          <w:b/>
        </w:rPr>
      </w:pPr>
      <w:r w:rsidRPr="00BE4F01">
        <w:rPr>
          <w:rFonts w:asciiTheme="minorHAnsi" w:hAnsiTheme="minorHAnsi" w:cstheme="minorHAnsi"/>
          <w:b/>
        </w:rPr>
        <w:t>Přehled profesní (odborné) praxe</w:t>
      </w:r>
    </w:p>
    <w:p w14:paraId="07A6C82F" w14:textId="77777777" w:rsidR="009A7D98" w:rsidRPr="001B226C" w:rsidRDefault="009A7D98" w:rsidP="009A7D98">
      <w:pPr>
        <w:rPr>
          <w:rFonts w:asciiTheme="minorHAnsi" w:hAnsiTheme="minorHAnsi" w:cstheme="minorHAnsi"/>
          <w:i/>
        </w:rPr>
      </w:pPr>
      <w:r>
        <w:rPr>
          <w:rFonts w:asciiTheme="minorHAnsi" w:hAnsiTheme="minorHAnsi" w:cstheme="minorHAnsi"/>
          <w:i/>
        </w:rPr>
        <w:t xml:space="preserve">Dle ZD: </w:t>
      </w:r>
      <w:r w:rsidRPr="001B226C">
        <w:rPr>
          <w:rFonts w:asciiTheme="minorHAnsi" w:hAnsiTheme="minorHAnsi" w:cstheme="minorHAnsi"/>
          <w:i/>
        </w:rPr>
        <w:t xml:space="preserve">praxe na pozici </w:t>
      </w:r>
      <w:r>
        <w:rPr>
          <w:rFonts w:asciiTheme="minorHAnsi" w:hAnsiTheme="minorHAnsi" w:cstheme="minorHAnsi"/>
          <w:i/>
        </w:rPr>
        <w:t>specialista TZB</w:t>
      </w:r>
      <w:r w:rsidRPr="001B226C">
        <w:rPr>
          <w:rFonts w:asciiTheme="minorHAnsi" w:hAnsiTheme="minorHAnsi" w:cstheme="minorHAnsi"/>
          <w:i/>
        </w:rPr>
        <w:t xml:space="preserve"> či obsahově shodné v délce minimálně </w:t>
      </w:r>
      <w:r>
        <w:rPr>
          <w:rFonts w:asciiTheme="minorHAnsi" w:hAnsiTheme="minorHAnsi" w:cstheme="minorHAnsi"/>
          <w:i/>
        </w:rPr>
        <w:t>5</w:t>
      </w:r>
      <w:r w:rsidRPr="001B226C">
        <w:rPr>
          <w:rFonts w:asciiTheme="minorHAnsi" w:hAnsiTheme="minorHAnsi" w:cstheme="minorHAnsi"/>
          <w:i/>
        </w:rPr>
        <w:t xml:space="preserve"> let</w:t>
      </w:r>
    </w:p>
    <w:tbl>
      <w:tblPr>
        <w:tblStyle w:val="Mkatabulky"/>
        <w:tblW w:w="0" w:type="auto"/>
        <w:tblLook w:val="04A0" w:firstRow="1" w:lastRow="0" w:firstColumn="1" w:lastColumn="0" w:noHBand="0" w:noVBand="1"/>
      </w:tblPr>
      <w:tblGrid>
        <w:gridCol w:w="3369"/>
        <w:gridCol w:w="5843"/>
      </w:tblGrid>
      <w:tr w:rsidR="009A7D98" w:rsidRPr="00BE4F01" w14:paraId="15FE08D9" w14:textId="77777777" w:rsidTr="009A7D98">
        <w:tc>
          <w:tcPr>
            <w:tcW w:w="3369" w:type="dxa"/>
          </w:tcPr>
          <w:p w14:paraId="245A63A1"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Obor praxe:</w:t>
            </w:r>
          </w:p>
        </w:tc>
        <w:tc>
          <w:tcPr>
            <w:tcW w:w="5843" w:type="dxa"/>
          </w:tcPr>
          <w:p w14:paraId="3AACE5F0"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0F115612" w14:textId="77777777" w:rsidTr="009A7D98">
        <w:tc>
          <w:tcPr>
            <w:tcW w:w="3369" w:type="dxa"/>
          </w:tcPr>
          <w:p w14:paraId="4DA62C72"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Délka praxe </w:t>
            </w:r>
          </w:p>
          <w:p w14:paraId="7B03F36B" w14:textId="77777777" w:rsidR="009A7D98" w:rsidRPr="00BE4F01" w:rsidRDefault="009A7D98" w:rsidP="009A7D98">
            <w:pPr>
              <w:rPr>
                <w:rFonts w:asciiTheme="minorHAnsi" w:hAnsiTheme="minorHAnsi" w:cstheme="minorHAnsi"/>
                <w:b/>
              </w:rPr>
            </w:pPr>
            <w:r w:rsidRPr="00BE4F01">
              <w:rPr>
                <w:rFonts w:asciiTheme="minorHAnsi" w:hAnsiTheme="minorHAnsi" w:cstheme="minorHAnsi"/>
              </w:rPr>
              <w:t>(od – do měsíc/rok)</w:t>
            </w:r>
            <w:r w:rsidRPr="00BE4F01">
              <w:rPr>
                <w:rFonts w:asciiTheme="minorHAnsi" w:hAnsiTheme="minorHAnsi" w:cstheme="minorHAnsi"/>
                <w:b/>
              </w:rPr>
              <w:t>:</w:t>
            </w:r>
          </w:p>
        </w:tc>
        <w:tc>
          <w:tcPr>
            <w:tcW w:w="5843" w:type="dxa"/>
          </w:tcPr>
          <w:p w14:paraId="619E4030"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5EC5492F" w14:textId="77777777" w:rsidTr="009A7D98">
        <w:tc>
          <w:tcPr>
            <w:tcW w:w="3369" w:type="dxa"/>
          </w:tcPr>
          <w:p w14:paraId="271FA1D8"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Popis pracovní činnosti:</w:t>
            </w:r>
          </w:p>
        </w:tc>
        <w:tc>
          <w:tcPr>
            <w:tcW w:w="5843" w:type="dxa"/>
          </w:tcPr>
          <w:p w14:paraId="0390A2E1"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519579CC" w14:textId="77777777" w:rsidR="009A7D98" w:rsidRPr="00BE4F01" w:rsidRDefault="009A7D98" w:rsidP="009A7D98">
      <w:pPr>
        <w:pStyle w:val="Odstavecseseznamem"/>
        <w:contextualSpacing w:val="0"/>
        <w:rPr>
          <w:rFonts w:asciiTheme="minorHAnsi" w:hAnsiTheme="minorHAnsi" w:cstheme="minorHAnsi"/>
          <w:b/>
        </w:rPr>
      </w:pPr>
    </w:p>
    <w:p w14:paraId="6E6E6C43" w14:textId="77777777" w:rsidR="009A7D98" w:rsidRPr="00BE4F01" w:rsidRDefault="009A7D98" w:rsidP="009A7D98">
      <w:pPr>
        <w:pStyle w:val="Odstavecseseznamem"/>
        <w:numPr>
          <w:ilvl w:val="0"/>
          <w:numId w:val="38"/>
        </w:numPr>
        <w:contextualSpacing w:val="0"/>
        <w:rPr>
          <w:rFonts w:asciiTheme="minorHAnsi" w:hAnsiTheme="minorHAnsi" w:cstheme="minorHAnsi"/>
          <w:b/>
        </w:rPr>
      </w:pPr>
      <w:r w:rsidRPr="00BE4F01">
        <w:rPr>
          <w:rFonts w:asciiTheme="minorHAnsi" w:hAnsiTheme="minorHAnsi" w:cstheme="minorHAnsi"/>
          <w:b/>
        </w:rPr>
        <w:t>Přehled dosažené autorizace pro splnění kvalifikace</w:t>
      </w:r>
    </w:p>
    <w:tbl>
      <w:tblPr>
        <w:tblStyle w:val="Mkatabulky"/>
        <w:tblW w:w="0" w:type="auto"/>
        <w:tblLook w:val="04A0" w:firstRow="1" w:lastRow="0" w:firstColumn="1" w:lastColumn="0" w:noHBand="0" w:noVBand="1"/>
      </w:tblPr>
      <w:tblGrid>
        <w:gridCol w:w="3369"/>
        <w:gridCol w:w="5811"/>
      </w:tblGrid>
      <w:tr w:rsidR="009A7D98" w:rsidRPr="00BE4F01" w14:paraId="786226D5" w14:textId="77777777" w:rsidTr="009A7D98">
        <w:tc>
          <w:tcPr>
            <w:tcW w:w="3369" w:type="dxa"/>
          </w:tcPr>
          <w:p w14:paraId="1D3C286C"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bCs/>
              </w:rPr>
              <w:t>Autorizace:</w:t>
            </w:r>
          </w:p>
        </w:tc>
        <w:tc>
          <w:tcPr>
            <w:tcW w:w="5811" w:type="dxa"/>
          </w:tcPr>
          <w:p w14:paraId="27E7883C"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878ACB1" w14:textId="77777777" w:rsidR="009A7D98" w:rsidRDefault="009A7D98" w:rsidP="009A7D98">
      <w:pPr>
        <w:rPr>
          <w:rFonts w:asciiTheme="minorHAnsi" w:hAnsiTheme="minorHAnsi" w:cstheme="minorHAnsi"/>
        </w:rPr>
      </w:pPr>
    </w:p>
    <w:p w14:paraId="7885F11E" w14:textId="77777777" w:rsidR="009A7D98" w:rsidRDefault="009A7D98" w:rsidP="009A7D98">
      <w:pPr>
        <w:pStyle w:val="Odstavecseseznamem"/>
        <w:numPr>
          <w:ilvl w:val="0"/>
          <w:numId w:val="38"/>
        </w:numPr>
        <w:contextualSpacing w:val="0"/>
        <w:rPr>
          <w:rFonts w:asciiTheme="minorHAnsi" w:hAnsiTheme="minorHAnsi" w:cstheme="minorHAnsi"/>
          <w:b/>
        </w:rPr>
      </w:pPr>
      <w:r w:rsidRPr="00BE4F01">
        <w:rPr>
          <w:rFonts w:asciiTheme="minorHAnsi" w:hAnsiTheme="minorHAnsi" w:cstheme="minorHAnsi"/>
          <w:b/>
        </w:rPr>
        <w:t>Přehled zkušeností, resp. realizovaných referenčních služeb pro splnění kvalifikace</w:t>
      </w:r>
    </w:p>
    <w:p w14:paraId="457FFE8A" w14:textId="36C1DE14" w:rsidR="009A7D98" w:rsidRPr="001B226C" w:rsidRDefault="009A7D98" w:rsidP="009A7D98">
      <w:pPr>
        <w:rPr>
          <w:rFonts w:asciiTheme="minorHAnsi" w:hAnsiTheme="minorHAnsi" w:cstheme="minorHAnsi"/>
          <w:i/>
        </w:rPr>
      </w:pPr>
      <w:r w:rsidRPr="001B226C">
        <w:rPr>
          <w:rFonts w:asciiTheme="minorHAnsi" w:hAnsiTheme="minorHAnsi" w:cstheme="minorHAnsi"/>
          <w:i/>
        </w:rPr>
        <w:t xml:space="preserve">Dle ZD: </w:t>
      </w:r>
      <w:r>
        <w:rPr>
          <w:rFonts w:asciiTheme="minorHAnsi" w:hAnsiTheme="minorHAnsi" w:cstheme="minorHAnsi"/>
          <w:i/>
        </w:rPr>
        <w:t>m</w:t>
      </w:r>
      <w:r w:rsidRPr="001B226C">
        <w:rPr>
          <w:rFonts w:asciiTheme="minorHAnsi" w:hAnsiTheme="minorHAnsi" w:cstheme="minorHAnsi"/>
          <w:i/>
        </w:rPr>
        <w:t xml:space="preserve">in. 2 zkušenosti s účastí (v pozici TDS – </w:t>
      </w:r>
      <w:r>
        <w:rPr>
          <w:rFonts w:asciiTheme="minorHAnsi" w:hAnsiTheme="minorHAnsi" w:cstheme="minorHAnsi"/>
          <w:i/>
        </w:rPr>
        <w:t>specialista TZB</w:t>
      </w:r>
      <w:r w:rsidRPr="001B226C">
        <w:rPr>
          <w:rFonts w:asciiTheme="minorHAnsi" w:hAnsiTheme="minorHAnsi" w:cstheme="minorHAnsi"/>
          <w:i/>
        </w:rPr>
        <w:t xml:space="preserve"> či pozici obsahově shodné) na realizaci </w:t>
      </w:r>
      <w:r w:rsidR="003B306C">
        <w:rPr>
          <w:rFonts w:asciiTheme="minorHAnsi" w:hAnsiTheme="minorHAnsi" w:cstheme="minorHAnsi"/>
          <w:i/>
        </w:rPr>
        <w:t>rekonstrukce, případně novostavby</w:t>
      </w:r>
      <w:r w:rsidRPr="001B226C">
        <w:rPr>
          <w:rFonts w:asciiTheme="minorHAnsi" w:hAnsiTheme="minorHAnsi" w:cstheme="minorHAnsi"/>
          <w: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5A54CAAC" w14:textId="7DEC67C2" w:rsidR="009A7D98" w:rsidRPr="001B226C" w:rsidRDefault="009A7D98" w:rsidP="009A7D98">
      <w:pPr>
        <w:rPr>
          <w:rFonts w:asciiTheme="minorHAnsi" w:hAnsiTheme="minorHAnsi" w:cstheme="minorHAnsi"/>
          <w:i/>
        </w:rPr>
      </w:pPr>
      <w:r w:rsidRPr="009A7D98">
        <w:rPr>
          <w:rFonts w:asciiTheme="minorHAnsi" w:hAnsiTheme="minorHAnsi" w:cstheme="minorHAnsi"/>
          <w:i/>
        </w:rPr>
        <w:t>Zadavatel požaduje, aby součástí každé z uvedených staveb byla dodávka a montáž vzduchotechniky chlazení a/nebo ústředního topení a elektroinstalace a/nebo požárně bezpečnostní</w:t>
      </w:r>
      <w:r w:rsidR="00B3052B">
        <w:rPr>
          <w:rFonts w:asciiTheme="minorHAnsi" w:hAnsiTheme="minorHAnsi" w:cstheme="minorHAnsi"/>
          <w:i/>
        </w:rPr>
        <w:t>ho</w:t>
      </w:r>
      <w:r w:rsidRPr="009A7D98">
        <w:rPr>
          <w:rFonts w:asciiTheme="minorHAnsi" w:hAnsiTheme="minorHAnsi" w:cstheme="minorHAnsi"/>
          <w:i/>
        </w:rPr>
        <w:t xml:space="preserve"> zařízení v souhrnných investičních nákladech na takové dodávky a práce min. 30 mil. Kč bez DPH pro každou takovou stavbu (přičemž pokud investiční náklady činily min. 60 mil. Kč bez DPH, postačuje 1 zkušenost).</w:t>
      </w:r>
    </w:p>
    <w:p w14:paraId="404FA05B" w14:textId="70AE6502" w:rsidR="00BB445F" w:rsidRPr="00BB445F" w:rsidRDefault="00BB445F" w:rsidP="00BB445F">
      <w:pPr>
        <w:rPr>
          <w:rFonts w:asciiTheme="minorHAnsi" w:hAnsiTheme="minorHAnsi" w:cstheme="minorHAnsi"/>
          <w:i/>
        </w:rPr>
      </w:pPr>
      <w:r w:rsidRPr="007A0878">
        <w:rPr>
          <w:rFonts w:asciiTheme="minorHAnsi" w:hAnsiTheme="minorHAnsi" w:cstheme="minorHAnsi"/>
          <w:i/>
          <w:iCs/>
        </w:rPr>
        <w:t>Zadavatel požaduje tuto účast v období posledních 5 let, a v souvislé délce min. 1 roku.</w:t>
      </w:r>
    </w:p>
    <w:p w14:paraId="01F020D3" w14:textId="77777777" w:rsidR="009A7D98" w:rsidRPr="001B226C" w:rsidRDefault="009A7D98" w:rsidP="009A7D98">
      <w:pPr>
        <w:rPr>
          <w:rFonts w:asciiTheme="minorHAnsi" w:hAnsiTheme="minorHAnsi" w:cstheme="minorHAnsi"/>
          <w:i/>
        </w:rPr>
      </w:pPr>
    </w:p>
    <w:p w14:paraId="7427E730" w14:textId="77777777" w:rsidR="009A7D98" w:rsidRPr="001B226C" w:rsidRDefault="009A7D98" w:rsidP="009A7D98">
      <w:pPr>
        <w:rPr>
          <w:rFonts w:asciiTheme="minorHAnsi" w:hAnsiTheme="minorHAnsi" w:cstheme="minorHAnsi"/>
          <w:b/>
        </w:rPr>
      </w:pPr>
      <w:r>
        <w:rPr>
          <w:rFonts w:asciiTheme="minorHAnsi" w:hAnsiTheme="minorHAnsi" w:cstheme="minorHAnsi"/>
          <w:b/>
        </w:rPr>
        <w:t>Č. 1:</w:t>
      </w:r>
    </w:p>
    <w:tbl>
      <w:tblPr>
        <w:tblStyle w:val="Mkatabulky"/>
        <w:tblW w:w="0" w:type="auto"/>
        <w:tblLook w:val="04A0" w:firstRow="1" w:lastRow="0" w:firstColumn="1" w:lastColumn="0" w:noHBand="0" w:noVBand="1"/>
      </w:tblPr>
      <w:tblGrid>
        <w:gridCol w:w="4606"/>
        <w:gridCol w:w="4606"/>
      </w:tblGrid>
      <w:tr w:rsidR="009A7D98" w:rsidRPr="00BE4F01" w14:paraId="0F4158D0" w14:textId="77777777" w:rsidTr="009A7D98">
        <w:tc>
          <w:tcPr>
            <w:tcW w:w="4606" w:type="dxa"/>
          </w:tcPr>
          <w:p w14:paraId="39DD008B"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6E6AB8D3"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33D3D85A" w14:textId="77777777" w:rsidTr="009A7D98">
        <w:tc>
          <w:tcPr>
            <w:tcW w:w="4606" w:type="dxa"/>
          </w:tcPr>
          <w:p w14:paraId="58F8D53D" w14:textId="77777777" w:rsidR="009A7D98" w:rsidRPr="00BE4F01" w:rsidRDefault="009A7D98"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5D196F68"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62DC1B82" w14:textId="77777777" w:rsidTr="009A7D98">
        <w:tc>
          <w:tcPr>
            <w:tcW w:w="4606" w:type="dxa"/>
          </w:tcPr>
          <w:p w14:paraId="611FB9ED"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192CB302"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07BEE692" w14:textId="77777777" w:rsidTr="009A7D98">
        <w:tc>
          <w:tcPr>
            <w:tcW w:w="4606" w:type="dxa"/>
          </w:tcPr>
          <w:p w14:paraId="31182484"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063DB113"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1225662F" w14:textId="77777777" w:rsidTr="009A7D98">
        <w:tc>
          <w:tcPr>
            <w:tcW w:w="4606" w:type="dxa"/>
          </w:tcPr>
          <w:p w14:paraId="41A01926"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35F1A3CB"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57BE2DE7" w14:textId="77777777" w:rsidTr="009A7D98">
        <w:tc>
          <w:tcPr>
            <w:tcW w:w="4606" w:type="dxa"/>
          </w:tcPr>
          <w:p w14:paraId="3FCDDED5"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57EA6F56"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35F3D3D4" w14:textId="77777777" w:rsidR="009A7D98" w:rsidRPr="001B226C" w:rsidRDefault="009A7D98" w:rsidP="009A7D98">
      <w:pPr>
        <w:rPr>
          <w:rFonts w:asciiTheme="minorHAnsi" w:hAnsiTheme="minorHAnsi" w:cstheme="minorHAnsi"/>
          <w:b/>
        </w:rPr>
      </w:pPr>
      <w:r>
        <w:rPr>
          <w:rFonts w:asciiTheme="minorHAnsi" w:hAnsiTheme="minorHAnsi" w:cstheme="minorHAnsi"/>
          <w:b/>
        </w:rPr>
        <w:t>Č. 2:</w:t>
      </w:r>
    </w:p>
    <w:tbl>
      <w:tblPr>
        <w:tblStyle w:val="Mkatabulky"/>
        <w:tblW w:w="0" w:type="auto"/>
        <w:tblLook w:val="04A0" w:firstRow="1" w:lastRow="0" w:firstColumn="1" w:lastColumn="0" w:noHBand="0" w:noVBand="1"/>
      </w:tblPr>
      <w:tblGrid>
        <w:gridCol w:w="4606"/>
        <w:gridCol w:w="4606"/>
      </w:tblGrid>
      <w:tr w:rsidR="009A7D98" w:rsidRPr="00BE4F01" w14:paraId="0E26B7B5" w14:textId="77777777" w:rsidTr="009A7D98">
        <w:tc>
          <w:tcPr>
            <w:tcW w:w="4606" w:type="dxa"/>
          </w:tcPr>
          <w:p w14:paraId="66124ED8"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6767A4B6"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4D5CD199" w14:textId="77777777" w:rsidTr="009A7D98">
        <w:tc>
          <w:tcPr>
            <w:tcW w:w="4606" w:type="dxa"/>
          </w:tcPr>
          <w:p w14:paraId="7E624935" w14:textId="77777777" w:rsidR="009A7D98" w:rsidRPr="00BE4F01" w:rsidRDefault="009A7D98"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1B9F67C6"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4774832C" w14:textId="77777777" w:rsidTr="009A7D98">
        <w:tc>
          <w:tcPr>
            <w:tcW w:w="4606" w:type="dxa"/>
          </w:tcPr>
          <w:p w14:paraId="7CE1BD09"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7B1DF608"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3FBA1553" w14:textId="77777777" w:rsidTr="009A7D98">
        <w:tc>
          <w:tcPr>
            <w:tcW w:w="4606" w:type="dxa"/>
          </w:tcPr>
          <w:p w14:paraId="5BD908F9"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303A1811"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6AFA9A28" w14:textId="77777777" w:rsidTr="009A7D98">
        <w:tc>
          <w:tcPr>
            <w:tcW w:w="4606" w:type="dxa"/>
          </w:tcPr>
          <w:p w14:paraId="60D0E020"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483316B3"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0130498" w14:textId="77777777" w:rsidTr="009A7D98">
        <w:tc>
          <w:tcPr>
            <w:tcW w:w="4606" w:type="dxa"/>
          </w:tcPr>
          <w:p w14:paraId="2AF8D529"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27165DA3"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14A3EE8C" w14:textId="77777777" w:rsidR="009A7D98" w:rsidRPr="00BE4F01" w:rsidRDefault="009A7D98" w:rsidP="009A7D98">
      <w:pPr>
        <w:rPr>
          <w:rFonts w:asciiTheme="minorHAnsi" w:hAnsiTheme="minorHAnsi" w:cstheme="minorHAnsi"/>
        </w:rPr>
      </w:pPr>
      <w:r w:rsidRPr="00BE4F01">
        <w:rPr>
          <w:rFonts w:asciiTheme="minorHAnsi" w:hAnsiTheme="minorHAnsi" w:cstheme="minorHAnsi"/>
        </w:rPr>
        <w:t>Já, níže podepsaný, čestně prohlašuji, že výše uvedené informace v profesním životopisu jsou pravdivé a zároveň, že souhlasím s mým zapojením do realizačního týmu v rámci plnění předmětu veřejné zakázky s názvem „</w:t>
      </w:r>
      <w:r w:rsidRPr="00BE4F01">
        <w:rPr>
          <w:rFonts w:asciiTheme="minorHAnsi" w:hAnsiTheme="minorHAnsi" w:cstheme="minorHAnsi"/>
          <w:b/>
        </w:rPr>
        <w:t>Rekonstrukce a dostavba budov FF UK, Opletalova 47, 49, Praha 1 – TDS a BOZP</w:t>
      </w:r>
      <w:r w:rsidRPr="00BE4F01">
        <w:rPr>
          <w:rFonts w:asciiTheme="minorHAnsi" w:hAnsiTheme="minorHAnsi" w:cstheme="minorHAnsi"/>
        </w:rPr>
        <w:t>“.</w:t>
      </w:r>
    </w:p>
    <w:p w14:paraId="70033498" w14:textId="77777777" w:rsidR="009A7D98" w:rsidRPr="00BE4F01" w:rsidRDefault="009A7D98" w:rsidP="009A7D98">
      <w:pPr>
        <w:spacing w:after="360"/>
        <w:rPr>
          <w:rFonts w:asciiTheme="minorHAnsi" w:hAnsiTheme="minorHAnsi" w:cstheme="minorHAnsi"/>
        </w:rPr>
      </w:pPr>
      <w:r w:rsidRPr="00BE4F01">
        <w:rPr>
          <w:rFonts w:asciiTheme="minorHAnsi" w:hAnsiTheme="minorHAnsi" w:cstheme="minorHAnsi"/>
        </w:rPr>
        <w:t>V …. dne ….</w:t>
      </w:r>
    </w:p>
    <w:p w14:paraId="46058CDA" w14:textId="77777777" w:rsidR="009A7D98" w:rsidRPr="00BE4F01" w:rsidRDefault="009A7D98" w:rsidP="009A7D98">
      <w:pPr>
        <w:spacing w:before="240"/>
        <w:rPr>
          <w:rFonts w:asciiTheme="minorHAnsi" w:hAnsiTheme="minorHAnsi" w:cstheme="minorHAnsi"/>
        </w:rPr>
      </w:pPr>
      <w:r w:rsidRPr="00BE4F01">
        <w:rPr>
          <w:rFonts w:asciiTheme="minorHAnsi" w:hAnsiTheme="minorHAnsi" w:cstheme="minorHAnsi"/>
        </w:rPr>
        <w:t>…………………………………………….</w:t>
      </w:r>
    </w:p>
    <w:p w14:paraId="5DF954BF" w14:textId="77777777" w:rsidR="009A7D98" w:rsidRDefault="009A7D98" w:rsidP="009A7D98">
      <w:pPr>
        <w:rPr>
          <w:rFonts w:asciiTheme="minorHAnsi" w:hAnsiTheme="minorHAnsi" w:cstheme="minorHAnsi"/>
        </w:rPr>
      </w:pPr>
      <w:r w:rsidRPr="00BE4F01">
        <w:rPr>
          <w:rFonts w:asciiTheme="minorHAnsi" w:hAnsiTheme="minorHAnsi" w:cstheme="minorHAnsi"/>
        </w:rPr>
        <w:t>vlastnoruční podpis</w:t>
      </w:r>
    </w:p>
    <w:p w14:paraId="4134FD27" w14:textId="77777777" w:rsidR="009A7D98" w:rsidRDefault="009A7D98" w:rsidP="009A7D98">
      <w:pPr>
        <w:rPr>
          <w:rFonts w:asciiTheme="minorHAnsi" w:hAnsiTheme="minorHAnsi" w:cstheme="minorHAnsi"/>
        </w:rPr>
      </w:pPr>
    </w:p>
    <w:p w14:paraId="4F279F3B" w14:textId="77777777" w:rsidR="003B306C" w:rsidRDefault="003B306C" w:rsidP="009A7D98">
      <w:pPr>
        <w:rPr>
          <w:rFonts w:asciiTheme="minorHAnsi" w:hAnsiTheme="minorHAnsi" w:cstheme="minorHAnsi"/>
        </w:rPr>
      </w:pPr>
    </w:p>
    <w:p w14:paraId="75CE5F25" w14:textId="77777777" w:rsidR="003B306C" w:rsidRDefault="003B306C" w:rsidP="009A7D98">
      <w:pPr>
        <w:rPr>
          <w:rFonts w:asciiTheme="minorHAnsi" w:hAnsiTheme="minorHAnsi" w:cstheme="minorHAnsi"/>
        </w:rPr>
      </w:pPr>
    </w:p>
    <w:p w14:paraId="5C1889AE" w14:textId="77777777" w:rsidR="009A7D98" w:rsidRPr="00BE4F01" w:rsidRDefault="009A7D98" w:rsidP="009A7D98">
      <w:pPr>
        <w:jc w:val="center"/>
        <w:rPr>
          <w:rFonts w:asciiTheme="minorHAnsi" w:hAnsiTheme="minorHAnsi" w:cstheme="minorHAnsi"/>
          <w:b/>
        </w:rPr>
      </w:pPr>
      <w:r w:rsidRPr="00BE4F01">
        <w:rPr>
          <w:rFonts w:asciiTheme="minorHAnsi" w:hAnsiTheme="minorHAnsi" w:cstheme="minorHAnsi"/>
          <w:b/>
        </w:rPr>
        <w:t>Člen Realizačního týmu</w:t>
      </w:r>
      <w:r>
        <w:rPr>
          <w:rFonts w:asciiTheme="minorHAnsi" w:hAnsiTheme="minorHAnsi" w:cstheme="minorHAnsi"/>
          <w:b/>
        </w:rPr>
        <w:t xml:space="preserve"> – TDS – specialista elektrotechnických zařízení</w:t>
      </w:r>
      <w:r w:rsidRPr="00BE4F01">
        <w:rPr>
          <w:rFonts w:asciiTheme="minorHAnsi" w:hAnsiTheme="minorHAnsi" w:cstheme="minorHAnsi"/>
          <w:b/>
        </w:rPr>
        <w:t xml:space="preserve"> </w:t>
      </w:r>
    </w:p>
    <w:tbl>
      <w:tblPr>
        <w:tblStyle w:val="Mkatabulky"/>
        <w:tblW w:w="0" w:type="auto"/>
        <w:tblLook w:val="04A0" w:firstRow="1" w:lastRow="0" w:firstColumn="1" w:lastColumn="0" w:noHBand="0" w:noVBand="1"/>
      </w:tblPr>
      <w:tblGrid>
        <w:gridCol w:w="3369"/>
        <w:gridCol w:w="5843"/>
      </w:tblGrid>
      <w:tr w:rsidR="009A7D98" w:rsidRPr="00BE4F01" w14:paraId="05EB0007" w14:textId="77777777" w:rsidTr="009A7D98">
        <w:trPr>
          <w:trHeight w:val="370"/>
        </w:trPr>
        <w:tc>
          <w:tcPr>
            <w:tcW w:w="3369" w:type="dxa"/>
          </w:tcPr>
          <w:p w14:paraId="3466B8F2"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Jméno a příjmení</w:t>
            </w:r>
          </w:p>
        </w:tc>
        <w:tc>
          <w:tcPr>
            <w:tcW w:w="5843" w:type="dxa"/>
          </w:tcPr>
          <w:p w14:paraId="63D1E27F"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1C6626F" w14:textId="77777777" w:rsidTr="009A7D98">
        <w:trPr>
          <w:trHeight w:val="370"/>
        </w:trPr>
        <w:tc>
          <w:tcPr>
            <w:tcW w:w="3369" w:type="dxa"/>
          </w:tcPr>
          <w:p w14:paraId="236CB083"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Označení pozice v Realizačním týmu</w:t>
            </w:r>
          </w:p>
        </w:tc>
        <w:tc>
          <w:tcPr>
            <w:tcW w:w="5843" w:type="dxa"/>
          </w:tcPr>
          <w:p w14:paraId="1BBC4C43" w14:textId="77777777" w:rsidR="009A7D98" w:rsidRPr="00BE4F01" w:rsidRDefault="009A7D98" w:rsidP="009A7D98">
            <w:pPr>
              <w:rPr>
                <w:rFonts w:asciiTheme="minorHAnsi" w:hAnsiTheme="minorHAnsi" w:cstheme="minorHAnsi"/>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43C34C00" w14:textId="77777777" w:rsidTr="009A7D98">
        <w:trPr>
          <w:trHeight w:val="370"/>
        </w:trPr>
        <w:tc>
          <w:tcPr>
            <w:tcW w:w="3369" w:type="dxa"/>
          </w:tcPr>
          <w:p w14:paraId="52BB09B9" w14:textId="77777777" w:rsidR="009A7D98" w:rsidRPr="00BE4F01" w:rsidRDefault="009A7D98" w:rsidP="009A7D98">
            <w:pPr>
              <w:rPr>
                <w:rFonts w:asciiTheme="minorHAnsi" w:hAnsiTheme="minorHAnsi" w:cstheme="minorHAnsi"/>
              </w:rPr>
            </w:pPr>
            <w:r w:rsidRPr="00BE4F01">
              <w:rPr>
                <w:rFonts w:asciiTheme="minorHAnsi" w:hAnsiTheme="minorHAnsi" w:cstheme="minorHAnsi"/>
                <w:b/>
              </w:rPr>
              <w:t xml:space="preserve">Pracovní poměr člena Realizačního týmu k účastníkovi VZ </w:t>
            </w:r>
            <w:r w:rsidRPr="00BE4F01">
              <w:rPr>
                <w:rFonts w:asciiTheme="minorHAnsi" w:hAnsiTheme="minorHAnsi" w:cstheme="minorHAnsi"/>
              </w:rPr>
              <w:t>(např. zaměstnanec)</w:t>
            </w:r>
          </w:p>
        </w:tc>
        <w:tc>
          <w:tcPr>
            <w:tcW w:w="5843" w:type="dxa"/>
          </w:tcPr>
          <w:p w14:paraId="6C70F065"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364778D6" w14:textId="77777777" w:rsidR="009A7D98" w:rsidRPr="00BE4F01" w:rsidRDefault="009A7D98" w:rsidP="009A7D98">
      <w:pPr>
        <w:rPr>
          <w:rFonts w:asciiTheme="minorHAnsi" w:hAnsiTheme="minorHAnsi" w:cstheme="minorHAnsi"/>
          <w:b/>
        </w:rPr>
      </w:pPr>
    </w:p>
    <w:tbl>
      <w:tblPr>
        <w:tblStyle w:val="Mkatabulky"/>
        <w:tblW w:w="0" w:type="auto"/>
        <w:tblLook w:val="04A0" w:firstRow="1" w:lastRow="0" w:firstColumn="1" w:lastColumn="0" w:noHBand="0" w:noVBand="1"/>
      </w:tblPr>
      <w:tblGrid>
        <w:gridCol w:w="3369"/>
        <w:gridCol w:w="5843"/>
      </w:tblGrid>
      <w:tr w:rsidR="009A7D98" w:rsidRPr="00BE4F01" w14:paraId="0F595950" w14:textId="77777777" w:rsidTr="009A7D98">
        <w:trPr>
          <w:trHeight w:val="324"/>
        </w:trPr>
        <w:tc>
          <w:tcPr>
            <w:tcW w:w="9212" w:type="dxa"/>
            <w:gridSpan w:val="2"/>
          </w:tcPr>
          <w:p w14:paraId="6EF3859A"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Dosažené vzdělání                                  </w:t>
            </w: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0570CF33" w14:textId="77777777" w:rsidTr="009A7D98">
        <w:trPr>
          <w:trHeight w:val="370"/>
        </w:trPr>
        <w:tc>
          <w:tcPr>
            <w:tcW w:w="3369" w:type="dxa"/>
          </w:tcPr>
          <w:p w14:paraId="71C408FB"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 školy/fakulty</w:t>
            </w:r>
          </w:p>
        </w:tc>
        <w:tc>
          <w:tcPr>
            <w:tcW w:w="5843" w:type="dxa"/>
          </w:tcPr>
          <w:p w14:paraId="08998ADC"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74127375" w14:textId="77777777" w:rsidTr="009A7D98">
        <w:trPr>
          <w:trHeight w:val="370"/>
        </w:trPr>
        <w:tc>
          <w:tcPr>
            <w:tcW w:w="3369" w:type="dxa"/>
          </w:tcPr>
          <w:p w14:paraId="53C9909F"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Obor</w:t>
            </w:r>
          </w:p>
        </w:tc>
        <w:tc>
          <w:tcPr>
            <w:tcW w:w="5843" w:type="dxa"/>
          </w:tcPr>
          <w:p w14:paraId="76BE0D55"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02E439D5" w14:textId="77777777" w:rsidR="009A7D98" w:rsidRPr="00BE4F01" w:rsidRDefault="009A7D98" w:rsidP="009A7D98">
      <w:pPr>
        <w:rPr>
          <w:rFonts w:asciiTheme="minorHAnsi" w:hAnsiTheme="minorHAnsi" w:cstheme="minorHAnsi"/>
          <w:b/>
        </w:rPr>
      </w:pPr>
    </w:p>
    <w:p w14:paraId="088B4A44" w14:textId="77777777" w:rsidR="009A7D98" w:rsidRDefault="009A7D98" w:rsidP="009A7D98">
      <w:pPr>
        <w:pStyle w:val="Odstavecseseznamem"/>
        <w:numPr>
          <w:ilvl w:val="0"/>
          <w:numId w:val="39"/>
        </w:numPr>
        <w:contextualSpacing w:val="0"/>
        <w:rPr>
          <w:rFonts w:asciiTheme="minorHAnsi" w:hAnsiTheme="minorHAnsi" w:cstheme="minorHAnsi"/>
          <w:b/>
        </w:rPr>
      </w:pPr>
      <w:r w:rsidRPr="00BE4F01">
        <w:rPr>
          <w:rFonts w:asciiTheme="minorHAnsi" w:hAnsiTheme="minorHAnsi" w:cstheme="minorHAnsi"/>
          <w:b/>
        </w:rPr>
        <w:t>Přehled profesní (odborné) praxe</w:t>
      </w:r>
    </w:p>
    <w:p w14:paraId="62ACDAC9" w14:textId="46717BBC" w:rsidR="009A7D98" w:rsidRPr="001B226C" w:rsidRDefault="009A7D98" w:rsidP="009A7D98">
      <w:pPr>
        <w:rPr>
          <w:rFonts w:asciiTheme="minorHAnsi" w:hAnsiTheme="minorHAnsi" w:cstheme="minorHAnsi"/>
          <w:i/>
        </w:rPr>
      </w:pPr>
      <w:r>
        <w:rPr>
          <w:rFonts w:asciiTheme="minorHAnsi" w:hAnsiTheme="minorHAnsi" w:cstheme="minorHAnsi"/>
          <w:i/>
        </w:rPr>
        <w:t xml:space="preserve">Dle ZD: </w:t>
      </w:r>
      <w:r w:rsidRPr="001B226C">
        <w:rPr>
          <w:rFonts w:asciiTheme="minorHAnsi" w:hAnsiTheme="minorHAnsi" w:cstheme="minorHAnsi"/>
          <w:i/>
        </w:rPr>
        <w:t xml:space="preserve">praxe na pozici </w:t>
      </w:r>
      <w:r>
        <w:rPr>
          <w:rFonts w:asciiTheme="minorHAnsi" w:hAnsiTheme="minorHAnsi" w:cstheme="minorHAnsi"/>
          <w:i/>
        </w:rPr>
        <w:t>specialista elektrotechnických zařízení</w:t>
      </w:r>
      <w:r w:rsidRPr="001B226C">
        <w:rPr>
          <w:rFonts w:asciiTheme="minorHAnsi" w:hAnsiTheme="minorHAnsi" w:cstheme="minorHAnsi"/>
          <w:i/>
        </w:rPr>
        <w:t xml:space="preserve"> či obsahově shodné v délce minimálně </w:t>
      </w:r>
      <w:r w:rsidR="003B306C">
        <w:rPr>
          <w:rFonts w:asciiTheme="minorHAnsi" w:hAnsiTheme="minorHAnsi" w:cstheme="minorHAnsi"/>
          <w:i/>
        </w:rPr>
        <w:t>5</w:t>
      </w:r>
      <w:r>
        <w:rPr>
          <w:rFonts w:asciiTheme="minorHAnsi" w:hAnsiTheme="minorHAnsi" w:cstheme="minorHAnsi"/>
          <w:i/>
        </w:rPr>
        <w:t xml:space="preserve"> let</w:t>
      </w:r>
      <w:r w:rsidRPr="009A7D98">
        <w:rPr>
          <w:rFonts w:asciiTheme="minorHAnsi" w:hAnsiTheme="minorHAnsi" w:cstheme="minorHAnsi"/>
          <w:i/>
        </w:rPr>
        <w:t xml:space="preserve"> (musí alespoň zčásti zahrnovat též zkušenost se slaboproudem a IT technikou)</w:t>
      </w:r>
    </w:p>
    <w:tbl>
      <w:tblPr>
        <w:tblStyle w:val="Mkatabulky"/>
        <w:tblW w:w="0" w:type="auto"/>
        <w:tblLook w:val="04A0" w:firstRow="1" w:lastRow="0" w:firstColumn="1" w:lastColumn="0" w:noHBand="0" w:noVBand="1"/>
      </w:tblPr>
      <w:tblGrid>
        <w:gridCol w:w="3369"/>
        <w:gridCol w:w="5843"/>
      </w:tblGrid>
      <w:tr w:rsidR="009A7D98" w:rsidRPr="00BE4F01" w14:paraId="79EC4D80" w14:textId="77777777" w:rsidTr="009A7D98">
        <w:tc>
          <w:tcPr>
            <w:tcW w:w="3369" w:type="dxa"/>
          </w:tcPr>
          <w:p w14:paraId="1C5237D0"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Obor praxe:</w:t>
            </w:r>
          </w:p>
        </w:tc>
        <w:tc>
          <w:tcPr>
            <w:tcW w:w="5843" w:type="dxa"/>
          </w:tcPr>
          <w:p w14:paraId="1933F936"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17BE2B1B" w14:textId="77777777" w:rsidTr="009A7D98">
        <w:tc>
          <w:tcPr>
            <w:tcW w:w="3369" w:type="dxa"/>
          </w:tcPr>
          <w:p w14:paraId="7966333D"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Délka praxe </w:t>
            </w:r>
          </w:p>
          <w:p w14:paraId="60C8A238" w14:textId="77777777" w:rsidR="009A7D98" w:rsidRPr="00BE4F01" w:rsidRDefault="009A7D98" w:rsidP="009A7D98">
            <w:pPr>
              <w:rPr>
                <w:rFonts w:asciiTheme="minorHAnsi" w:hAnsiTheme="minorHAnsi" w:cstheme="minorHAnsi"/>
                <w:b/>
              </w:rPr>
            </w:pPr>
            <w:r w:rsidRPr="00BE4F01">
              <w:rPr>
                <w:rFonts w:asciiTheme="minorHAnsi" w:hAnsiTheme="minorHAnsi" w:cstheme="minorHAnsi"/>
              </w:rPr>
              <w:t>(od – do měsíc/rok)</w:t>
            </w:r>
            <w:r w:rsidRPr="00BE4F01">
              <w:rPr>
                <w:rFonts w:asciiTheme="minorHAnsi" w:hAnsiTheme="minorHAnsi" w:cstheme="minorHAnsi"/>
                <w:b/>
              </w:rPr>
              <w:t>:</w:t>
            </w:r>
          </w:p>
        </w:tc>
        <w:tc>
          <w:tcPr>
            <w:tcW w:w="5843" w:type="dxa"/>
          </w:tcPr>
          <w:p w14:paraId="0C043050"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7115DB08" w14:textId="77777777" w:rsidTr="009A7D98">
        <w:tc>
          <w:tcPr>
            <w:tcW w:w="3369" w:type="dxa"/>
          </w:tcPr>
          <w:p w14:paraId="75886D91"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Popis pracovní činnosti:</w:t>
            </w:r>
          </w:p>
        </w:tc>
        <w:tc>
          <w:tcPr>
            <w:tcW w:w="5843" w:type="dxa"/>
          </w:tcPr>
          <w:p w14:paraId="0DE04DD0"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E80C421" w14:textId="77777777" w:rsidR="009A7D98" w:rsidRPr="00BE4F01" w:rsidRDefault="009A7D98" w:rsidP="009A7D98">
      <w:pPr>
        <w:pStyle w:val="Odstavecseseznamem"/>
        <w:contextualSpacing w:val="0"/>
        <w:rPr>
          <w:rFonts w:asciiTheme="minorHAnsi" w:hAnsiTheme="minorHAnsi" w:cstheme="minorHAnsi"/>
          <w:b/>
        </w:rPr>
      </w:pPr>
    </w:p>
    <w:p w14:paraId="5CF11A80" w14:textId="77777777" w:rsidR="009A7D98" w:rsidRPr="00BE4F01" w:rsidRDefault="009A7D98" w:rsidP="009A7D98">
      <w:pPr>
        <w:pStyle w:val="Odstavecseseznamem"/>
        <w:numPr>
          <w:ilvl w:val="0"/>
          <w:numId w:val="39"/>
        </w:numPr>
        <w:contextualSpacing w:val="0"/>
        <w:rPr>
          <w:rFonts w:asciiTheme="minorHAnsi" w:hAnsiTheme="minorHAnsi" w:cstheme="minorHAnsi"/>
          <w:b/>
        </w:rPr>
      </w:pPr>
      <w:r w:rsidRPr="00BE4F01">
        <w:rPr>
          <w:rFonts w:asciiTheme="minorHAnsi" w:hAnsiTheme="minorHAnsi" w:cstheme="minorHAnsi"/>
          <w:b/>
        </w:rPr>
        <w:t>Přehled dosažené autorizace pro splnění kvalifikace</w:t>
      </w:r>
    </w:p>
    <w:tbl>
      <w:tblPr>
        <w:tblStyle w:val="Mkatabulky"/>
        <w:tblW w:w="0" w:type="auto"/>
        <w:tblLook w:val="04A0" w:firstRow="1" w:lastRow="0" w:firstColumn="1" w:lastColumn="0" w:noHBand="0" w:noVBand="1"/>
      </w:tblPr>
      <w:tblGrid>
        <w:gridCol w:w="3369"/>
        <w:gridCol w:w="5811"/>
      </w:tblGrid>
      <w:tr w:rsidR="009A7D98" w:rsidRPr="00BE4F01" w14:paraId="3EE1CCD1" w14:textId="77777777" w:rsidTr="009A7D98">
        <w:tc>
          <w:tcPr>
            <w:tcW w:w="3369" w:type="dxa"/>
          </w:tcPr>
          <w:p w14:paraId="28928BB9"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bCs/>
              </w:rPr>
              <w:t>Autorizace:</w:t>
            </w:r>
          </w:p>
        </w:tc>
        <w:tc>
          <w:tcPr>
            <w:tcW w:w="5811" w:type="dxa"/>
          </w:tcPr>
          <w:p w14:paraId="19070F47"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777B4657" w14:textId="77777777" w:rsidR="009A7D98" w:rsidRDefault="009A7D98" w:rsidP="009A7D98">
      <w:pPr>
        <w:rPr>
          <w:rFonts w:asciiTheme="minorHAnsi" w:hAnsiTheme="minorHAnsi" w:cstheme="minorHAnsi"/>
        </w:rPr>
      </w:pPr>
    </w:p>
    <w:p w14:paraId="4F465E55" w14:textId="77777777" w:rsidR="009A7D98" w:rsidRDefault="009A7D98" w:rsidP="009A7D98">
      <w:pPr>
        <w:pStyle w:val="Odstavecseseznamem"/>
        <w:numPr>
          <w:ilvl w:val="0"/>
          <w:numId w:val="39"/>
        </w:numPr>
        <w:contextualSpacing w:val="0"/>
        <w:rPr>
          <w:rFonts w:asciiTheme="minorHAnsi" w:hAnsiTheme="minorHAnsi" w:cstheme="minorHAnsi"/>
          <w:b/>
        </w:rPr>
      </w:pPr>
      <w:r w:rsidRPr="00BE4F01">
        <w:rPr>
          <w:rFonts w:asciiTheme="minorHAnsi" w:hAnsiTheme="minorHAnsi" w:cstheme="minorHAnsi"/>
          <w:b/>
        </w:rPr>
        <w:t>Přehled zkušeností, resp. realizovaných referenčních služeb pro splnění kvalifikace</w:t>
      </w:r>
    </w:p>
    <w:p w14:paraId="599DBDEA" w14:textId="698CAAFE" w:rsidR="009A7D98" w:rsidRPr="001B226C" w:rsidRDefault="009A7D98" w:rsidP="009A7D98">
      <w:pPr>
        <w:rPr>
          <w:rFonts w:asciiTheme="minorHAnsi" w:hAnsiTheme="minorHAnsi" w:cstheme="minorHAnsi"/>
          <w:i/>
        </w:rPr>
      </w:pPr>
      <w:r w:rsidRPr="001B226C">
        <w:rPr>
          <w:rFonts w:asciiTheme="minorHAnsi" w:hAnsiTheme="minorHAnsi" w:cstheme="minorHAnsi"/>
          <w:i/>
        </w:rPr>
        <w:t xml:space="preserve">Dle ZD: </w:t>
      </w:r>
      <w:r>
        <w:rPr>
          <w:rFonts w:asciiTheme="minorHAnsi" w:hAnsiTheme="minorHAnsi" w:cstheme="minorHAnsi"/>
          <w:i/>
        </w:rPr>
        <w:t>m</w:t>
      </w:r>
      <w:r w:rsidRPr="001B226C">
        <w:rPr>
          <w:rFonts w:asciiTheme="minorHAnsi" w:hAnsiTheme="minorHAnsi" w:cstheme="minorHAnsi"/>
          <w:i/>
        </w:rPr>
        <w:t xml:space="preserve">in. 2 zkušenosti s účastí (v pozici TDS – </w:t>
      </w:r>
      <w:r>
        <w:rPr>
          <w:rFonts w:asciiTheme="minorHAnsi" w:hAnsiTheme="minorHAnsi" w:cstheme="minorHAnsi"/>
          <w:i/>
        </w:rPr>
        <w:t>specialista elektrotechnických zařízení</w:t>
      </w:r>
      <w:r w:rsidRPr="001B226C">
        <w:rPr>
          <w:rFonts w:asciiTheme="minorHAnsi" w:hAnsiTheme="minorHAnsi" w:cstheme="minorHAnsi"/>
          <w:i/>
        </w:rPr>
        <w:t xml:space="preserve"> či pozici obsahově shodné) na realizaci </w:t>
      </w:r>
      <w:r w:rsidR="003B306C">
        <w:rPr>
          <w:rFonts w:asciiTheme="minorHAnsi" w:hAnsiTheme="minorHAnsi" w:cstheme="minorHAnsi"/>
          <w:i/>
        </w:rPr>
        <w:t>rekonstrukce, případně novostavby</w:t>
      </w:r>
      <w:r w:rsidRPr="001B226C">
        <w:rPr>
          <w:rFonts w:asciiTheme="minorHAnsi" w:hAnsiTheme="minorHAnsi" w:cstheme="minorHAnsi"/>
          <w: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138BAE73" w14:textId="77777777" w:rsidR="009A7D98" w:rsidRDefault="009A7D98" w:rsidP="009A7D98">
      <w:pPr>
        <w:rPr>
          <w:rFonts w:asciiTheme="minorHAnsi" w:hAnsiTheme="minorHAnsi" w:cstheme="minorHAnsi"/>
          <w:i/>
        </w:rPr>
      </w:pPr>
      <w:r w:rsidRPr="009A7D98">
        <w:rPr>
          <w:rFonts w:asciiTheme="minorHAnsi" w:hAnsiTheme="minorHAnsi" w:cstheme="minorHAnsi"/>
          <w:i/>
        </w:rPr>
        <w:t>Zadavatel požaduje, aby součástí každé z uvedených staveb byla dodávka a montáž elektroinstalace a/nebo umělého osvětlení a/nebo technologického napájecího systému a/nebo rozvodů nízkého napětí v souhrnných investičních nákladech na takové dodávky a práce min. 30 mil. Kč bez DPH pro každou takovou stavbu (přičemž pokud investiční náklady činily min. 60 mil. Kč bez DPH, postačuje 1 zkušenost).</w:t>
      </w:r>
    </w:p>
    <w:p w14:paraId="4BE3FBB1" w14:textId="6D65E965" w:rsidR="00BB445F" w:rsidRPr="00BB445F" w:rsidRDefault="00BB445F" w:rsidP="00BB445F">
      <w:pPr>
        <w:rPr>
          <w:rFonts w:asciiTheme="minorHAnsi" w:hAnsiTheme="minorHAnsi" w:cstheme="minorHAnsi"/>
          <w:i/>
        </w:rPr>
      </w:pPr>
      <w:r w:rsidRPr="007A0878">
        <w:rPr>
          <w:rFonts w:asciiTheme="minorHAnsi" w:hAnsiTheme="minorHAnsi" w:cstheme="minorHAnsi"/>
          <w:i/>
          <w:iCs/>
        </w:rPr>
        <w:t>Zadavatel požaduje tuto účast v období posledních 5 let, a v souvislé délce min. 1 roku.</w:t>
      </w:r>
    </w:p>
    <w:p w14:paraId="27027256" w14:textId="77777777" w:rsidR="00BB445F" w:rsidRPr="001B226C" w:rsidRDefault="00BB445F" w:rsidP="009A7D98">
      <w:pPr>
        <w:rPr>
          <w:rFonts w:asciiTheme="minorHAnsi" w:hAnsiTheme="minorHAnsi" w:cstheme="minorHAnsi"/>
          <w:i/>
        </w:rPr>
      </w:pPr>
    </w:p>
    <w:p w14:paraId="70B02F97" w14:textId="77777777" w:rsidR="009A7D98" w:rsidRPr="001B226C" w:rsidRDefault="009A7D98" w:rsidP="009A7D98">
      <w:pPr>
        <w:rPr>
          <w:rFonts w:asciiTheme="minorHAnsi" w:hAnsiTheme="minorHAnsi" w:cstheme="minorHAnsi"/>
          <w:b/>
        </w:rPr>
      </w:pPr>
      <w:r>
        <w:rPr>
          <w:rFonts w:asciiTheme="minorHAnsi" w:hAnsiTheme="minorHAnsi" w:cstheme="minorHAnsi"/>
          <w:b/>
        </w:rPr>
        <w:t>Č. 1:</w:t>
      </w:r>
    </w:p>
    <w:tbl>
      <w:tblPr>
        <w:tblStyle w:val="Mkatabulky"/>
        <w:tblW w:w="0" w:type="auto"/>
        <w:tblLook w:val="04A0" w:firstRow="1" w:lastRow="0" w:firstColumn="1" w:lastColumn="0" w:noHBand="0" w:noVBand="1"/>
      </w:tblPr>
      <w:tblGrid>
        <w:gridCol w:w="4606"/>
        <w:gridCol w:w="4606"/>
      </w:tblGrid>
      <w:tr w:rsidR="009A7D98" w:rsidRPr="00BE4F01" w14:paraId="2E6EF9DA" w14:textId="77777777" w:rsidTr="009A7D98">
        <w:tc>
          <w:tcPr>
            <w:tcW w:w="4606" w:type="dxa"/>
          </w:tcPr>
          <w:p w14:paraId="321EAE70"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5E16DED2"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4B4010E8" w14:textId="77777777" w:rsidTr="009A7D98">
        <w:tc>
          <w:tcPr>
            <w:tcW w:w="4606" w:type="dxa"/>
          </w:tcPr>
          <w:p w14:paraId="7273F8AF" w14:textId="77777777" w:rsidR="009A7D98" w:rsidRPr="00BE4F01" w:rsidRDefault="009A7D98"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66183F44"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2465719" w14:textId="77777777" w:rsidTr="009A7D98">
        <w:tc>
          <w:tcPr>
            <w:tcW w:w="4606" w:type="dxa"/>
          </w:tcPr>
          <w:p w14:paraId="73D58220"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60EDEA67"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14D7C401" w14:textId="77777777" w:rsidTr="009A7D98">
        <w:tc>
          <w:tcPr>
            <w:tcW w:w="4606" w:type="dxa"/>
          </w:tcPr>
          <w:p w14:paraId="7F882036"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2448B86C"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4D3AEA4C" w14:textId="77777777" w:rsidTr="009A7D98">
        <w:tc>
          <w:tcPr>
            <w:tcW w:w="4606" w:type="dxa"/>
          </w:tcPr>
          <w:p w14:paraId="348719C1"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3DF3CE37"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333372C" w14:textId="77777777" w:rsidTr="009A7D98">
        <w:tc>
          <w:tcPr>
            <w:tcW w:w="4606" w:type="dxa"/>
          </w:tcPr>
          <w:p w14:paraId="683B4909"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456DDFE5"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7ED86ACC" w14:textId="77777777" w:rsidR="009A7D98" w:rsidRPr="001B226C" w:rsidRDefault="009A7D98" w:rsidP="009A7D98">
      <w:pPr>
        <w:rPr>
          <w:rFonts w:asciiTheme="minorHAnsi" w:hAnsiTheme="minorHAnsi" w:cstheme="minorHAnsi"/>
          <w:b/>
        </w:rPr>
      </w:pPr>
      <w:r>
        <w:rPr>
          <w:rFonts w:asciiTheme="minorHAnsi" w:hAnsiTheme="minorHAnsi" w:cstheme="minorHAnsi"/>
          <w:b/>
        </w:rPr>
        <w:t>Č. 2:</w:t>
      </w:r>
    </w:p>
    <w:tbl>
      <w:tblPr>
        <w:tblStyle w:val="Mkatabulky"/>
        <w:tblW w:w="0" w:type="auto"/>
        <w:tblLook w:val="04A0" w:firstRow="1" w:lastRow="0" w:firstColumn="1" w:lastColumn="0" w:noHBand="0" w:noVBand="1"/>
      </w:tblPr>
      <w:tblGrid>
        <w:gridCol w:w="4606"/>
        <w:gridCol w:w="4606"/>
      </w:tblGrid>
      <w:tr w:rsidR="009A7D98" w:rsidRPr="00BE4F01" w14:paraId="224B9E1F" w14:textId="77777777" w:rsidTr="009A7D98">
        <w:tc>
          <w:tcPr>
            <w:tcW w:w="4606" w:type="dxa"/>
          </w:tcPr>
          <w:p w14:paraId="4F860FD1"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65199A91"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070AC0D" w14:textId="77777777" w:rsidTr="009A7D98">
        <w:tc>
          <w:tcPr>
            <w:tcW w:w="4606" w:type="dxa"/>
          </w:tcPr>
          <w:p w14:paraId="49FDBEE3" w14:textId="77777777" w:rsidR="009A7D98" w:rsidRPr="00BE4F01" w:rsidRDefault="009A7D98"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2690EA13"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679ADBCA" w14:textId="77777777" w:rsidTr="009A7D98">
        <w:tc>
          <w:tcPr>
            <w:tcW w:w="4606" w:type="dxa"/>
          </w:tcPr>
          <w:p w14:paraId="1D853DB3"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1B9CC0BD"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72FDFCE1" w14:textId="77777777" w:rsidTr="009A7D98">
        <w:tc>
          <w:tcPr>
            <w:tcW w:w="4606" w:type="dxa"/>
          </w:tcPr>
          <w:p w14:paraId="3AEEB903"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733C7FC1"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3FD20810" w14:textId="77777777" w:rsidTr="009A7D98">
        <w:tc>
          <w:tcPr>
            <w:tcW w:w="4606" w:type="dxa"/>
          </w:tcPr>
          <w:p w14:paraId="14DB47FD"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3B657F51"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5D3FCB95" w14:textId="77777777" w:rsidTr="009A7D98">
        <w:tc>
          <w:tcPr>
            <w:tcW w:w="4606" w:type="dxa"/>
          </w:tcPr>
          <w:p w14:paraId="778C2C25"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57867B94"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737205C4" w14:textId="77777777" w:rsidR="009A7D98" w:rsidRPr="00BE4F01" w:rsidRDefault="009A7D98" w:rsidP="009A7D98">
      <w:pPr>
        <w:rPr>
          <w:rFonts w:asciiTheme="minorHAnsi" w:hAnsiTheme="minorHAnsi" w:cstheme="minorHAnsi"/>
        </w:rPr>
      </w:pPr>
      <w:r w:rsidRPr="00BE4F01">
        <w:rPr>
          <w:rFonts w:asciiTheme="minorHAnsi" w:hAnsiTheme="minorHAnsi" w:cstheme="minorHAnsi"/>
        </w:rPr>
        <w:t>Já, níže podepsaný, čestně prohlašuji, že výše uvedené informace v profesním životopisu jsou pravdivé a zároveň, že souhlasím s mým zapojením do realizačního týmu v rámci plnění předmětu veřejné zakázky s názvem „</w:t>
      </w:r>
      <w:r w:rsidRPr="00BE4F01">
        <w:rPr>
          <w:rFonts w:asciiTheme="minorHAnsi" w:hAnsiTheme="minorHAnsi" w:cstheme="minorHAnsi"/>
          <w:b/>
        </w:rPr>
        <w:t>Rekonstrukce a dostavba budov FF UK, Opletalova 47, 49, Praha 1 – TDS a BOZP</w:t>
      </w:r>
      <w:r w:rsidRPr="00BE4F01">
        <w:rPr>
          <w:rFonts w:asciiTheme="minorHAnsi" w:hAnsiTheme="minorHAnsi" w:cstheme="minorHAnsi"/>
        </w:rPr>
        <w:t>“.</w:t>
      </w:r>
    </w:p>
    <w:p w14:paraId="78542CF5" w14:textId="77777777" w:rsidR="009A7D98" w:rsidRPr="00BE4F01" w:rsidRDefault="009A7D98" w:rsidP="009A7D98">
      <w:pPr>
        <w:spacing w:after="360"/>
        <w:rPr>
          <w:rFonts w:asciiTheme="minorHAnsi" w:hAnsiTheme="minorHAnsi" w:cstheme="minorHAnsi"/>
        </w:rPr>
      </w:pPr>
      <w:r w:rsidRPr="00BE4F01">
        <w:rPr>
          <w:rFonts w:asciiTheme="minorHAnsi" w:hAnsiTheme="minorHAnsi" w:cstheme="minorHAnsi"/>
        </w:rPr>
        <w:t>V …. dne ….</w:t>
      </w:r>
    </w:p>
    <w:p w14:paraId="504D9D7A" w14:textId="77777777" w:rsidR="009A7D98" w:rsidRPr="00BE4F01" w:rsidRDefault="009A7D98" w:rsidP="009A7D98">
      <w:pPr>
        <w:spacing w:before="240"/>
        <w:rPr>
          <w:rFonts w:asciiTheme="minorHAnsi" w:hAnsiTheme="minorHAnsi" w:cstheme="minorHAnsi"/>
        </w:rPr>
      </w:pPr>
      <w:r w:rsidRPr="00BE4F01">
        <w:rPr>
          <w:rFonts w:asciiTheme="minorHAnsi" w:hAnsiTheme="minorHAnsi" w:cstheme="minorHAnsi"/>
        </w:rPr>
        <w:t>…………………………………………….</w:t>
      </w:r>
    </w:p>
    <w:p w14:paraId="4C9F2F81" w14:textId="77777777" w:rsidR="009A7D98" w:rsidRDefault="009A7D98" w:rsidP="009A7D98">
      <w:pPr>
        <w:rPr>
          <w:rFonts w:asciiTheme="minorHAnsi" w:hAnsiTheme="minorHAnsi" w:cstheme="minorHAnsi"/>
        </w:rPr>
      </w:pPr>
      <w:r w:rsidRPr="00BE4F01">
        <w:rPr>
          <w:rFonts w:asciiTheme="minorHAnsi" w:hAnsiTheme="minorHAnsi" w:cstheme="minorHAnsi"/>
        </w:rPr>
        <w:t>vlastnoruční podpis</w:t>
      </w:r>
    </w:p>
    <w:p w14:paraId="11EE4E12" w14:textId="77777777" w:rsidR="009A7D98" w:rsidRDefault="009A7D98" w:rsidP="009A7D98">
      <w:pPr>
        <w:rPr>
          <w:rFonts w:asciiTheme="minorHAnsi" w:hAnsiTheme="minorHAnsi" w:cstheme="minorHAnsi"/>
        </w:rPr>
      </w:pPr>
    </w:p>
    <w:p w14:paraId="7E35B2B8" w14:textId="77777777" w:rsidR="009A7D98" w:rsidRDefault="009A7D98" w:rsidP="009A7D98">
      <w:pPr>
        <w:rPr>
          <w:rFonts w:asciiTheme="minorHAnsi" w:hAnsiTheme="minorHAnsi" w:cstheme="minorHAnsi"/>
        </w:rPr>
      </w:pPr>
    </w:p>
    <w:p w14:paraId="6D164729" w14:textId="77777777" w:rsidR="009A7D98" w:rsidRDefault="009A7D98" w:rsidP="009A7D98">
      <w:pPr>
        <w:rPr>
          <w:rFonts w:asciiTheme="minorHAnsi" w:hAnsiTheme="minorHAnsi" w:cstheme="minorHAnsi"/>
        </w:rPr>
      </w:pPr>
    </w:p>
    <w:p w14:paraId="51FFCBDC" w14:textId="77777777" w:rsidR="009A7D98" w:rsidRPr="00BE4F01" w:rsidRDefault="009A7D98" w:rsidP="009A7D98">
      <w:pPr>
        <w:jc w:val="center"/>
        <w:rPr>
          <w:rFonts w:asciiTheme="minorHAnsi" w:hAnsiTheme="minorHAnsi" w:cstheme="minorHAnsi"/>
          <w:b/>
        </w:rPr>
      </w:pPr>
      <w:r w:rsidRPr="00BE4F01">
        <w:rPr>
          <w:rFonts w:asciiTheme="minorHAnsi" w:hAnsiTheme="minorHAnsi" w:cstheme="minorHAnsi"/>
          <w:b/>
        </w:rPr>
        <w:t>Člen Realizačního týmu</w:t>
      </w:r>
      <w:r>
        <w:rPr>
          <w:rFonts w:asciiTheme="minorHAnsi" w:hAnsiTheme="minorHAnsi" w:cstheme="minorHAnsi"/>
          <w:b/>
        </w:rPr>
        <w:t xml:space="preserve"> – TDS – specialista protipožární ochrany</w:t>
      </w:r>
      <w:r w:rsidRPr="00BE4F01">
        <w:rPr>
          <w:rFonts w:asciiTheme="minorHAnsi" w:hAnsiTheme="minorHAnsi" w:cstheme="minorHAnsi"/>
          <w:b/>
        </w:rPr>
        <w:t xml:space="preserve"> </w:t>
      </w:r>
    </w:p>
    <w:tbl>
      <w:tblPr>
        <w:tblStyle w:val="Mkatabulky"/>
        <w:tblW w:w="0" w:type="auto"/>
        <w:tblLook w:val="04A0" w:firstRow="1" w:lastRow="0" w:firstColumn="1" w:lastColumn="0" w:noHBand="0" w:noVBand="1"/>
      </w:tblPr>
      <w:tblGrid>
        <w:gridCol w:w="3369"/>
        <w:gridCol w:w="5843"/>
      </w:tblGrid>
      <w:tr w:rsidR="009A7D98" w:rsidRPr="00BE4F01" w14:paraId="2B337074" w14:textId="77777777" w:rsidTr="009A7D98">
        <w:trPr>
          <w:trHeight w:val="370"/>
        </w:trPr>
        <w:tc>
          <w:tcPr>
            <w:tcW w:w="3369" w:type="dxa"/>
          </w:tcPr>
          <w:p w14:paraId="5D3C969B"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Jméno a příjmení</w:t>
            </w:r>
          </w:p>
        </w:tc>
        <w:tc>
          <w:tcPr>
            <w:tcW w:w="5843" w:type="dxa"/>
          </w:tcPr>
          <w:p w14:paraId="786A906C"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0DB5FA47" w14:textId="77777777" w:rsidTr="009A7D98">
        <w:trPr>
          <w:trHeight w:val="370"/>
        </w:trPr>
        <w:tc>
          <w:tcPr>
            <w:tcW w:w="3369" w:type="dxa"/>
          </w:tcPr>
          <w:p w14:paraId="6F6DD74C"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Označení pozice v Realizačním týmu</w:t>
            </w:r>
          </w:p>
        </w:tc>
        <w:tc>
          <w:tcPr>
            <w:tcW w:w="5843" w:type="dxa"/>
          </w:tcPr>
          <w:p w14:paraId="63E9718C" w14:textId="77777777" w:rsidR="009A7D98" w:rsidRPr="00BE4F01" w:rsidRDefault="009A7D98" w:rsidP="009A7D98">
            <w:pPr>
              <w:rPr>
                <w:rFonts w:asciiTheme="minorHAnsi" w:hAnsiTheme="minorHAnsi" w:cstheme="minorHAnsi"/>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575E3E9A" w14:textId="77777777" w:rsidTr="009A7D98">
        <w:trPr>
          <w:trHeight w:val="370"/>
        </w:trPr>
        <w:tc>
          <w:tcPr>
            <w:tcW w:w="3369" w:type="dxa"/>
          </w:tcPr>
          <w:p w14:paraId="194F3748" w14:textId="77777777" w:rsidR="009A7D98" w:rsidRPr="00BE4F01" w:rsidRDefault="009A7D98" w:rsidP="009A7D98">
            <w:pPr>
              <w:rPr>
                <w:rFonts w:asciiTheme="minorHAnsi" w:hAnsiTheme="minorHAnsi" w:cstheme="minorHAnsi"/>
              </w:rPr>
            </w:pPr>
            <w:r w:rsidRPr="00BE4F01">
              <w:rPr>
                <w:rFonts w:asciiTheme="minorHAnsi" w:hAnsiTheme="minorHAnsi" w:cstheme="minorHAnsi"/>
                <w:b/>
              </w:rPr>
              <w:t xml:space="preserve">Pracovní poměr člena Realizačního týmu k účastníkovi VZ </w:t>
            </w:r>
            <w:r w:rsidRPr="00BE4F01">
              <w:rPr>
                <w:rFonts w:asciiTheme="minorHAnsi" w:hAnsiTheme="minorHAnsi" w:cstheme="minorHAnsi"/>
              </w:rPr>
              <w:t>(např. zaměstnanec)</w:t>
            </w:r>
          </w:p>
        </w:tc>
        <w:tc>
          <w:tcPr>
            <w:tcW w:w="5843" w:type="dxa"/>
          </w:tcPr>
          <w:p w14:paraId="0F08958F"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559487DD" w14:textId="77777777" w:rsidR="009A7D98" w:rsidRPr="00BE4F01" w:rsidRDefault="009A7D98" w:rsidP="009A7D98">
      <w:pPr>
        <w:rPr>
          <w:rFonts w:asciiTheme="minorHAnsi" w:hAnsiTheme="minorHAnsi" w:cstheme="minorHAnsi"/>
          <w:b/>
        </w:rPr>
      </w:pPr>
    </w:p>
    <w:tbl>
      <w:tblPr>
        <w:tblStyle w:val="Mkatabulky"/>
        <w:tblW w:w="0" w:type="auto"/>
        <w:tblLook w:val="04A0" w:firstRow="1" w:lastRow="0" w:firstColumn="1" w:lastColumn="0" w:noHBand="0" w:noVBand="1"/>
      </w:tblPr>
      <w:tblGrid>
        <w:gridCol w:w="3369"/>
        <w:gridCol w:w="5843"/>
      </w:tblGrid>
      <w:tr w:rsidR="009A7D98" w:rsidRPr="00BE4F01" w14:paraId="628CB563" w14:textId="77777777" w:rsidTr="009A7D98">
        <w:trPr>
          <w:trHeight w:val="324"/>
        </w:trPr>
        <w:tc>
          <w:tcPr>
            <w:tcW w:w="9212" w:type="dxa"/>
            <w:gridSpan w:val="2"/>
          </w:tcPr>
          <w:p w14:paraId="3E2D1508"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Dosažené vzdělání                                  </w:t>
            </w: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37ECD04" w14:textId="77777777" w:rsidTr="009A7D98">
        <w:trPr>
          <w:trHeight w:val="370"/>
        </w:trPr>
        <w:tc>
          <w:tcPr>
            <w:tcW w:w="3369" w:type="dxa"/>
          </w:tcPr>
          <w:p w14:paraId="4B177CDE"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 školy/fakulty</w:t>
            </w:r>
          </w:p>
        </w:tc>
        <w:tc>
          <w:tcPr>
            <w:tcW w:w="5843" w:type="dxa"/>
          </w:tcPr>
          <w:p w14:paraId="5F1E2BAF"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1B3ABFA8" w14:textId="77777777" w:rsidTr="009A7D98">
        <w:trPr>
          <w:trHeight w:val="370"/>
        </w:trPr>
        <w:tc>
          <w:tcPr>
            <w:tcW w:w="3369" w:type="dxa"/>
          </w:tcPr>
          <w:p w14:paraId="528BD045"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Obor</w:t>
            </w:r>
          </w:p>
        </w:tc>
        <w:tc>
          <w:tcPr>
            <w:tcW w:w="5843" w:type="dxa"/>
          </w:tcPr>
          <w:p w14:paraId="58C1BB49"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37D7453B" w14:textId="77777777" w:rsidR="009A7D98" w:rsidRPr="00BE4F01" w:rsidRDefault="009A7D98" w:rsidP="009A7D98">
      <w:pPr>
        <w:rPr>
          <w:rFonts w:asciiTheme="minorHAnsi" w:hAnsiTheme="minorHAnsi" w:cstheme="minorHAnsi"/>
          <w:b/>
        </w:rPr>
      </w:pPr>
    </w:p>
    <w:p w14:paraId="5887C0EC" w14:textId="77777777" w:rsidR="009A7D98" w:rsidRDefault="009A7D98" w:rsidP="009A7D98">
      <w:pPr>
        <w:pStyle w:val="Odstavecseseznamem"/>
        <w:numPr>
          <w:ilvl w:val="0"/>
          <w:numId w:val="40"/>
        </w:numPr>
        <w:contextualSpacing w:val="0"/>
        <w:rPr>
          <w:rFonts w:asciiTheme="minorHAnsi" w:hAnsiTheme="minorHAnsi" w:cstheme="minorHAnsi"/>
          <w:b/>
        </w:rPr>
      </w:pPr>
      <w:r w:rsidRPr="00BE4F01">
        <w:rPr>
          <w:rFonts w:asciiTheme="minorHAnsi" w:hAnsiTheme="minorHAnsi" w:cstheme="minorHAnsi"/>
          <w:b/>
        </w:rPr>
        <w:t>Přehled profesní (odborné) praxe</w:t>
      </w:r>
    </w:p>
    <w:p w14:paraId="6B010B6D" w14:textId="77777777" w:rsidR="009A7D98" w:rsidRPr="001B226C" w:rsidRDefault="009A7D98" w:rsidP="009A7D98">
      <w:pPr>
        <w:rPr>
          <w:rFonts w:asciiTheme="minorHAnsi" w:hAnsiTheme="minorHAnsi" w:cstheme="minorHAnsi"/>
          <w:i/>
        </w:rPr>
      </w:pPr>
      <w:r>
        <w:rPr>
          <w:rFonts w:asciiTheme="minorHAnsi" w:hAnsiTheme="minorHAnsi" w:cstheme="minorHAnsi"/>
          <w:i/>
        </w:rPr>
        <w:t xml:space="preserve">Dle ZD: </w:t>
      </w:r>
      <w:r w:rsidRPr="001B226C">
        <w:rPr>
          <w:rFonts w:asciiTheme="minorHAnsi" w:hAnsiTheme="minorHAnsi" w:cstheme="minorHAnsi"/>
          <w:i/>
        </w:rPr>
        <w:t xml:space="preserve">praxe na pozici </w:t>
      </w:r>
      <w:r>
        <w:rPr>
          <w:rFonts w:asciiTheme="minorHAnsi" w:hAnsiTheme="minorHAnsi" w:cstheme="minorHAnsi"/>
          <w:i/>
        </w:rPr>
        <w:t>specialista protipožární ochrany</w:t>
      </w:r>
      <w:r w:rsidRPr="001B226C">
        <w:rPr>
          <w:rFonts w:asciiTheme="minorHAnsi" w:hAnsiTheme="minorHAnsi" w:cstheme="minorHAnsi"/>
          <w:i/>
        </w:rPr>
        <w:t xml:space="preserve"> či obsahově shodné v délce minimálně </w:t>
      </w:r>
      <w:r>
        <w:rPr>
          <w:rFonts w:asciiTheme="minorHAnsi" w:hAnsiTheme="minorHAnsi" w:cstheme="minorHAnsi"/>
          <w:i/>
        </w:rPr>
        <w:t>5 let</w:t>
      </w:r>
      <w:r w:rsidRPr="009A7D98">
        <w:rPr>
          <w:rFonts w:asciiTheme="minorHAnsi" w:hAnsiTheme="minorHAnsi" w:cstheme="minorHAnsi"/>
          <w:i/>
        </w:rPr>
        <w:t xml:space="preserve"> </w:t>
      </w:r>
    </w:p>
    <w:tbl>
      <w:tblPr>
        <w:tblStyle w:val="Mkatabulky"/>
        <w:tblW w:w="0" w:type="auto"/>
        <w:tblLook w:val="04A0" w:firstRow="1" w:lastRow="0" w:firstColumn="1" w:lastColumn="0" w:noHBand="0" w:noVBand="1"/>
      </w:tblPr>
      <w:tblGrid>
        <w:gridCol w:w="3369"/>
        <w:gridCol w:w="5843"/>
      </w:tblGrid>
      <w:tr w:rsidR="009A7D98" w:rsidRPr="00BE4F01" w14:paraId="0AC7CF14" w14:textId="77777777" w:rsidTr="009A7D98">
        <w:tc>
          <w:tcPr>
            <w:tcW w:w="3369" w:type="dxa"/>
          </w:tcPr>
          <w:p w14:paraId="222051CE"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Obor praxe:</w:t>
            </w:r>
          </w:p>
        </w:tc>
        <w:tc>
          <w:tcPr>
            <w:tcW w:w="5843" w:type="dxa"/>
          </w:tcPr>
          <w:p w14:paraId="4CEF1364"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3D8B1CFE" w14:textId="77777777" w:rsidTr="009A7D98">
        <w:tc>
          <w:tcPr>
            <w:tcW w:w="3369" w:type="dxa"/>
          </w:tcPr>
          <w:p w14:paraId="2E5FED63"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Délka praxe </w:t>
            </w:r>
          </w:p>
          <w:p w14:paraId="3122AE81" w14:textId="77777777" w:rsidR="009A7D98" w:rsidRPr="00BE4F01" w:rsidRDefault="009A7D98" w:rsidP="009A7D98">
            <w:pPr>
              <w:rPr>
                <w:rFonts w:asciiTheme="minorHAnsi" w:hAnsiTheme="minorHAnsi" w:cstheme="minorHAnsi"/>
                <w:b/>
              </w:rPr>
            </w:pPr>
            <w:r w:rsidRPr="00BE4F01">
              <w:rPr>
                <w:rFonts w:asciiTheme="minorHAnsi" w:hAnsiTheme="minorHAnsi" w:cstheme="minorHAnsi"/>
              </w:rPr>
              <w:t>(od – do měsíc/rok)</w:t>
            </w:r>
            <w:r w:rsidRPr="00BE4F01">
              <w:rPr>
                <w:rFonts w:asciiTheme="minorHAnsi" w:hAnsiTheme="minorHAnsi" w:cstheme="minorHAnsi"/>
                <w:b/>
              </w:rPr>
              <w:t>:</w:t>
            </w:r>
          </w:p>
        </w:tc>
        <w:tc>
          <w:tcPr>
            <w:tcW w:w="5843" w:type="dxa"/>
          </w:tcPr>
          <w:p w14:paraId="1A8D65E7"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6BD5678D" w14:textId="77777777" w:rsidTr="009A7D98">
        <w:tc>
          <w:tcPr>
            <w:tcW w:w="3369" w:type="dxa"/>
          </w:tcPr>
          <w:p w14:paraId="1CE42074"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Popis pracovní činnosti:</w:t>
            </w:r>
          </w:p>
        </w:tc>
        <w:tc>
          <w:tcPr>
            <w:tcW w:w="5843" w:type="dxa"/>
          </w:tcPr>
          <w:p w14:paraId="76BDD65B"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74F28E38" w14:textId="77777777" w:rsidR="009A7D98" w:rsidRPr="00BE4F01" w:rsidRDefault="009A7D98" w:rsidP="009A7D98">
      <w:pPr>
        <w:pStyle w:val="Odstavecseseznamem"/>
        <w:contextualSpacing w:val="0"/>
        <w:rPr>
          <w:rFonts w:asciiTheme="minorHAnsi" w:hAnsiTheme="minorHAnsi" w:cstheme="minorHAnsi"/>
          <w:b/>
        </w:rPr>
      </w:pPr>
    </w:p>
    <w:p w14:paraId="1847003E" w14:textId="77777777" w:rsidR="009A7D98" w:rsidRPr="00BE4F01" w:rsidRDefault="009A7D98" w:rsidP="009A7D98">
      <w:pPr>
        <w:pStyle w:val="Odstavecseseznamem"/>
        <w:numPr>
          <w:ilvl w:val="0"/>
          <w:numId w:val="40"/>
        </w:numPr>
        <w:contextualSpacing w:val="0"/>
        <w:rPr>
          <w:rFonts w:asciiTheme="minorHAnsi" w:hAnsiTheme="minorHAnsi" w:cstheme="minorHAnsi"/>
          <w:b/>
        </w:rPr>
      </w:pPr>
      <w:r w:rsidRPr="00BE4F01">
        <w:rPr>
          <w:rFonts w:asciiTheme="minorHAnsi" w:hAnsiTheme="minorHAnsi" w:cstheme="minorHAnsi"/>
          <w:b/>
        </w:rPr>
        <w:t>Přehled dosažené autorizace pro splnění kvalifikace</w:t>
      </w:r>
    </w:p>
    <w:tbl>
      <w:tblPr>
        <w:tblStyle w:val="Mkatabulky"/>
        <w:tblW w:w="0" w:type="auto"/>
        <w:tblLook w:val="04A0" w:firstRow="1" w:lastRow="0" w:firstColumn="1" w:lastColumn="0" w:noHBand="0" w:noVBand="1"/>
      </w:tblPr>
      <w:tblGrid>
        <w:gridCol w:w="3369"/>
        <w:gridCol w:w="5811"/>
      </w:tblGrid>
      <w:tr w:rsidR="009A7D98" w:rsidRPr="00BE4F01" w14:paraId="3D9FB9C9" w14:textId="77777777" w:rsidTr="009A7D98">
        <w:tc>
          <w:tcPr>
            <w:tcW w:w="3369" w:type="dxa"/>
          </w:tcPr>
          <w:p w14:paraId="76E114C6"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bCs/>
              </w:rPr>
              <w:t>Autorizace:</w:t>
            </w:r>
          </w:p>
        </w:tc>
        <w:tc>
          <w:tcPr>
            <w:tcW w:w="5811" w:type="dxa"/>
          </w:tcPr>
          <w:p w14:paraId="33E6F05C"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33A72EFC" w14:textId="77777777" w:rsidR="009A7D98" w:rsidRDefault="009A7D98" w:rsidP="009A7D98">
      <w:pPr>
        <w:rPr>
          <w:rFonts w:asciiTheme="minorHAnsi" w:hAnsiTheme="minorHAnsi" w:cstheme="minorHAnsi"/>
        </w:rPr>
      </w:pPr>
    </w:p>
    <w:p w14:paraId="2FC240A8" w14:textId="77777777" w:rsidR="009A7D98" w:rsidRDefault="009A7D98" w:rsidP="009A7D98">
      <w:pPr>
        <w:pStyle w:val="Odstavecseseznamem"/>
        <w:numPr>
          <w:ilvl w:val="0"/>
          <w:numId w:val="40"/>
        </w:numPr>
        <w:contextualSpacing w:val="0"/>
        <w:rPr>
          <w:rFonts w:asciiTheme="minorHAnsi" w:hAnsiTheme="minorHAnsi" w:cstheme="minorHAnsi"/>
          <w:b/>
        </w:rPr>
      </w:pPr>
      <w:r w:rsidRPr="00BE4F01">
        <w:rPr>
          <w:rFonts w:asciiTheme="minorHAnsi" w:hAnsiTheme="minorHAnsi" w:cstheme="minorHAnsi"/>
          <w:b/>
        </w:rPr>
        <w:t>Přehled zkušeností, resp. realizovaných referenčních služeb pro splnění kvalifikace</w:t>
      </w:r>
    </w:p>
    <w:p w14:paraId="4A372EF8" w14:textId="5488B601" w:rsidR="009A7D98" w:rsidRDefault="009A7D98" w:rsidP="009A7D98">
      <w:pPr>
        <w:rPr>
          <w:rFonts w:asciiTheme="minorHAnsi" w:hAnsiTheme="minorHAnsi" w:cstheme="minorHAnsi"/>
          <w:i/>
        </w:rPr>
      </w:pPr>
      <w:r w:rsidRPr="001B226C">
        <w:rPr>
          <w:rFonts w:asciiTheme="minorHAnsi" w:hAnsiTheme="minorHAnsi" w:cstheme="minorHAnsi"/>
          <w:i/>
        </w:rPr>
        <w:t xml:space="preserve">Dle ZD: </w:t>
      </w:r>
      <w:r>
        <w:rPr>
          <w:rFonts w:asciiTheme="minorHAnsi" w:hAnsiTheme="minorHAnsi" w:cstheme="minorHAnsi"/>
          <w:i/>
        </w:rPr>
        <w:t>m</w:t>
      </w:r>
      <w:r w:rsidRPr="001B226C">
        <w:rPr>
          <w:rFonts w:asciiTheme="minorHAnsi" w:hAnsiTheme="minorHAnsi" w:cstheme="minorHAnsi"/>
          <w:i/>
        </w:rPr>
        <w:t xml:space="preserve">in. 2 zkušenosti s účastí (v pozici TDS – </w:t>
      </w:r>
      <w:r>
        <w:rPr>
          <w:rFonts w:asciiTheme="minorHAnsi" w:hAnsiTheme="minorHAnsi" w:cstheme="minorHAnsi"/>
          <w:i/>
        </w:rPr>
        <w:t>specialista protipožární ochrany</w:t>
      </w:r>
      <w:r w:rsidRPr="001B226C">
        <w:rPr>
          <w:rFonts w:asciiTheme="minorHAnsi" w:hAnsiTheme="minorHAnsi" w:cstheme="minorHAnsi"/>
          <w:i/>
        </w:rPr>
        <w:t xml:space="preserve"> či pozici obsahově shodné) na realizaci </w:t>
      </w:r>
      <w:r w:rsidR="003B306C">
        <w:rPr>
          <w:rFonts w:asciiTheme="minorHAnsi" w:hAnsiTheme="minorHAnsi" w:cstheme="minorHAnsi"/>
          <w:i/>
        </w:rPr>
        <w:t>rekonstrukce, případně novostavby</w:t>
      </w:r>
      <w:r w:rsidRPr="001B226C">
        <w:rPr>
          <w:rFonts w:asciiTheme="minorHAnsi" w:hAnsiTheme="minorHAnsi" w:cstheme="minorHAnsi"/>
          <w: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4211B3F0" w14:textId="1BBB1523" w:rsidR="009A7D98" w:rsidRDefault="009A7D98" w:rsidP="009A7D98">
      <w:pPr>
        <w:rPr>
          <w:rFonts w:asciiTheme="minorHAnsi" w:hAnsiTheme="minorHAnsi" w:cstheme="minorHAnsi"/>
          <w:i/>
        </w:rPr>
      </w:pPr>
      <w:r w:rsidRPr="009A7D98">
        <w:rPr>
          <w:rFonts w:asciiTheme="minorHAnsi" w:hAnsiTheme="minorHAnsi" w:cstheme="minorHAnsi"/>
          <w:i/>
        </w:rPr>
        <w:t xml:space="preserve">Zadavatel požaduje, aby alespoň u 1 zakázky činily investiční náklady </w:t>
      </w:r>
      <w:r w:rsidR="003B306C">
        <w:rPr>
          <w:rFonts w:asciiTheme="minorHAnsi" w:hAnsiTheme="minorHAnsi" w:cstheme="minorHAnsi"/>
          <w:i/>
        </w:rPr>
        <w:t>rekonstrukce či novostavby</w:t>
      </w:r>
      <w:r w:rsidRPr="009A7D98">
        <w:rPr>
          <w:rFonts w:asciiTheme="minorHAnsi" w:hAnsiTheme="minorHAnsi" w:cstheme="minorHAnsi"/>
          <w:i/>
        </w:rPr>
        <w:t xml:space="preserve"> min. 200 mil. Kč bez DPH a alespoň u 1 zakázky min. 100 mil. Kč bez DPH (přičemž pokud investiční náklady činily min. 300 mil. Kč bez DPH, postačuje 1 zkušenost).</w:t>
      </w:r>
    </w:p>
    <w:p w14:paraId="7424E81F" w14:textId="79B7C8A4" w:rsidR="00BB445F" w:rsidRPr="00BB445F" w:rsidRDefault="00BB445F" w:rsidP="00BB445F">
      <w:pPr>
        <w:rPr>
          <w:rFonts w:asciiTheme="minorHAnsi" w:hAnsiTheme="minorHAnsi" w:cstheme="minorHAnsi"/>
          <w:i/>
        </w:rPr>
      </w:pPr>
      <w:r w:rsidRPr="007A0878">
        <w:rPr>
          <w:rFonts w:asciiTheme="minorHAnsi" w:hAnsiTheme="minorHAnsi" w:cstheme="minorHAnsi"/>
          <w:i/>
          <w:iCs/>
        </w:rPr>
        <w:t>Zadavatel požaduje tuto účast v období posledních 5 let, a v souvislé délce min. 1 roku.</w:t>
      </w:r>
    </w:p>
    <w:p w14:paraId="3C30E1D8" w14:textId="77777777" w:rsidR="000C72C5" w:rsidRDefault="000C72C5" w:rsidP="009A7D98">
      <w:pPr>
        <w:rPr>
          <w:rFonts w:asciiTheme="minorHAnsi" w:hAnsiTheme="minorHAnsi" w:cstheme="minorHAnsi"/>
          <w:b/>
        </w:rPr>
      </w:pPr>
    </w:p>
    <w:p w14:paraId="3A54E546" w14:textId="77777777" w:rsidR="009A7D98" w:rsidRPr="001B226C" w:rsidRDefault="009A7D98" w:rsidP="009A7D98">
      <w:pPr>
        <w:rPr>
          <w:rFonts w:asciiTheme="minorHAnsi" w:hAnsiTheme="minorHAnsi" w:cstheme="minorHAnsi"/>
          <w:b/>
        </w:rPr>
      </w:pPr>
      <w:r>
        <w:rPr>
          <w:rFonts w:asciiTheme="minorHAnsi" w:hAnsiTheme="minorHAnsi" w:cstheme="minorHAnsi"/>
          <w:b/>
        </w:rPr>
        <w:t>Č. 1:</w:t>
      </w:r>
    </w:p>
    <w:tbl>
      <w:tblPr>
        <w:tblStyle w:val="Mkatabulky"/>
        <w:tblW w:w="0" w:type="auto"/>
        <w:tblLook w:val="04A0" w:firstRow="1" w:lastRow="0" w:firstColumn="1" w:lastColumn="0" w:noHBand="0" w:noVBand="1"/>
      </w:tblPr>
      <w:tblGrid>
        <w:gridCol w:w="4606"/>
        <w:gridCol w:w="4606"/>
      </w:tblGrid>
      <w:tr w:rsidR="009A7D98" w:rsidRPr="00BE4F01" w14:paraId="7BCDB2BF" w14:textId="77777777" w:rsidTr="009A7D98">
        <w:tc>
          <w:tcPr>
            <w:tcW w:w="4606" w:type="dxa"/>
          </w:tcPr>
          <w:p w14:paraId="65EC850B"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3DB8F64D"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68246BC6" w14:textId="77777777" w:rsidTr="009A7D98">
        <w:tc>
          <w:tcPr>
            <w:tcW w:w="4606" w:type="dxa"/>
          </w:tcPr>
          <w:p w14:paraId="1D4F543B" w14:textId="77777777" w:rsidR="009A7D98" w:rsidRPr="00BE4F01" w:rsidRDefault="009A7D98"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075F253E"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44C9EDE2" w14:textId="77777777" w:rsidTr="009A7D98">
        <w:tc>
          <w:tcPr>
            <w:tcW w:w="4606" w:type="dxa"/>
          </w:tcPr>
          <w:p w14:paraId="58478A3B"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4B8EEA93"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7015989A" w14:textId="77777777" w:rsidTr="009A7D98">
        <w:tc>
          <w:tcPr>
            <w:tcW w:w="4606" w:type="dxa"/>
          </w:tcPr>
          <w:p w14:paraId="11B7C0D6"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516D7B07"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8E80F1B" w14:textId="77777777" w:rsidTr="009A7D98">
        <w:tc>
          <w:tcPr>
            <w:tcW w:w="4606" w:type="dxa"/>
          </w:tcPr>
          <w:p w14:paraId="078C3CB7"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2A01FA32"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0E555CD4" w14:textId="77777777" w:rsidTr="009A7D98">
        <w:tc>
          <w:tcPr>
            <w:tcW w:w="4606" w:type="dxa"/>
          </w:tcPr>
          <w:p w14:paraId="69984876"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1220C5EA"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7BD6FB0B" w14:textId="77777777" w:rsidR="009A7D98" w:rsidRPr="001B226C" w:rsidRDefault="009A7D98" w:rsidP="009A7D98">
      <w:pPr>
        <w:rPr>
          <w:rFonts w:asciiTheme="minorHAnsi" w:hAnsiTheme="minorHAnsi" w:cstheme="minorHAnsi"/>
          <w:b/>
        </w:rPr>
      </w:pPr>
      <w:r>
        <w:rPr>
          <w:rFonts w:asciiTheme="minorHAnsi" w:hAnsiTheme="minorHAnsi" w:cstheme="minorHAnsi"/>
          <w:b/>
        </w:rPr>
        <w:t>Č. 2:</w:t>
      </w:r>
    </w:p>
    <w:tbl>
      <w:tblPr>
        <w:tblStyle w:val="Mkatabulky"/>
        <w:tblW w:w="0" w:type="auto"/>
        <w:tblLook w:val="04A0" w:firstRow="1" w:lastRow="0" w:firstColumn="1" w:lastColumn="0" w:noHBand="0" w:noVBand="1"/>
      </w:tblPr>
      <w:tblGrid>
        <w:gridCol w:w="4606"/>
        <w:gridCol w:w="4606"/>
      </w:tblGrid>
      <w:tr w:rsidR="009A7D98" w:rsidRPr="00BE4F01" w14:paraId="40794EF7" w14:textId="77777777" w:rsidTr="009A7D98">
        <w:tc>
          <w:tcPr>
            <w:tcW w:w="4606" w:type="dxa"/>
          </w:tcPr>
          <w:p w14:paraId="0169C086"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510B7AF8"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107C7AF" w14:textId="77777777" w:rsidTr="009A7D98">
        <w:tc>
          <w:tcPr>
            <w:tcW w:w="4606" w:type="dxa"/>
          </w:tcPr>
          <w:p w14:paraId="08D73AFE" w14:textId="77777777" w:rsidR="009A7D98" w:rsidRPr="00BE4F01" w:rsidRDefault="009A7D98"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43FECCE8"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353DCAE8" w14:textId="77777777" w:rsidTr="009A7D98">
        <w:tc>
          <w:tcPr>
            <w:tcW w:w="4606" w:type="dxa"/>
          </w:tcPr>
          <w:p w14:paraId="42845187"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6938706C"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1894413B" w14:textId="77777777" w:rsidTr="009A7D98">
        <w:tc>
          <w:tcPr>
            <w:tcW w:w="4606" w:type="dxa"/>
          </w:tcPr>
          <w:p w14:paraId="1E9E00CC"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2E9155C5"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3D632FDD" w14:textId="77777777" w:rsidTr="009A7D98">
        <w:tc>
          <w:tcPr>
            <w:tcW w:w="4606" w:type="dxa"/>
          </w:tcPr>
          <w:p w14:paraId="0A974609"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68667353"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68E141A" w14:textId="77777777" w:rsidTr="009A7D98">
        <w:tc>
          <w:tcPr>
            <w:tcW w:w="4606" w:type="dxa"/>
          </w:tcPr>
          <w:p w14:paraId="212FFCAA"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48FCD542"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33A5FC18" w14:textId="77777777" w:rsidR="009A7D98" w:rsidRPr="00BE4F01" w:rsidRDefault="009A7D98" w:rsidP="009A7D98">
      <w:pPr>
        <w:rPr>
          <w:rFonts w:asciiTheme="minorHAnsi" w:hAnsiTheme="minorHAnsi" w:cstheme="minorHAnsi"/>
        </w:rPr>
      </w:pPr>
      <w:r w:rsidRPr="00BE4F01">
        <w:rPr>
          <w:rFonts w:asciiTheme="minorHAnsi" w:hAnsiTheme="minorHAnsi" w:cstheme="minorHAnsi"/>
        </w:rPr>
        <w:t>Já, níže podepsaný, čestně prohlašuji, že výše uvedené informace v profesním životopisu jsou pravdivé a zároveň, že souhlasím s mým zapojením do realizačního týmu v rámci plnění předmětu veřejné zakázky s názvem „</w:t>
      </w:r>
      <w:r w:rsidRPr="00BE4F01">
        <w:rPr>
          <w:rFonts w:asciiTheme="minorHAnsi" w:hAnsiTheme="minorHAnsi" w:cstheme="minorHAnsi"/>
          <w:b/>
        </w:rPr>
        <w:t>Rekonstrukce a dostavba budov FF UK, Opletalova 47, 49, Praha 1 – TDS a BOZP</w:t>
      </w:r>
      <w:r w:rsidRPr="00BE4F01">
        <w:rPr>
          <w:rFonts w:asciiTheme="minorHAnsi" w:hAnsiTheme="minorHAnsi" w:cstheme="minorHAnsi"/>
        </w:rPr>
        <w:t>“.</w:t>
      </w:r>
    </w:p>
    <w:p w14:paraId="01C4E59C" w14:textId="77777777" w:rsidR="009A7D98" w:rsidRPr="00BE4F01" w:rsidRDefault="009A7D98" w:rsidP="009A7D98">
      <w:pPr>
        <w:spacing w:after="360"/>
        <w:rPr>
          <w:rFonts w:asciiTheme="minorHAnsi" w:hAnsiTheme="minorHAnsi" w:cstheme="minorHAnsi"/>
        </w:rPr>
      </w:pPr>
      <w:r w:rsidRPr="00BE4F01">
        <w:rPr>
          <w:rFonts w:asciiTheme="minorHAnsi" w:hAnsiTheme="minorHAnsi" w:cstheme="minorHAnsi"/>
        </w:rPr>
        <w:t>V …. dne ….</w:t>
      </w:r>
    </w:p>
    <w:p w14:paraId="79A950AF" w14:textId="77777777" w:rsidR="009A7D98" w:rsidRPr="00BE4F01" w:rsidRDefault="009A7D98" w:rsidP="009A7D98">
      <w:pPr>
        <w:spacing w:before="240"/>
        <w:rPr>
          <w:rFonts w:asciiTheme="minorHAnsi" w:hAnsiTheme="minorHAnsi" w:cstheme="minorHAnsi"/>
        </w:rPr>
      </w:pPr>
      <w:r w:rsidRPr="00BE4F01">
        <w:rPr>
          <w:rFonts w:asciiTheme="minorHAnsi" w:hAnsiTheme="minorHAnsi" w:cstheme="minorHAnsi"/>
        </w:rPr>
        <w:t>…………………………………………….</w:t>
      </w:r>
    </w:p>
    <w:p w14:paraId="6F89408F" w14:textId="77777777" w:rsidR="009A7D98" w:rsidRDefault="009A7D98" w:rsidP="009A7D98">
      <w:pPr>
        <w:rPr>
          <w:rFonts w:asciiTheme="minorHAnsi" w:hAnsiTheme="minorHAnsi" w:cstheme="minorHAnsi"/>
        </w:rPr>
      </w:pPr>
      <w:r w:rsidRPr="00BE4F01">
        <w:rPr>
          <w:rFonts w:asciiTheme="minorHAnsi" w:hAnsiTheme="minorHAnsi" w:cstheme="minorHAnsi"/>
        </w:rPr>
        <w:t>vlastnoruční podpis</w:t>
      </w:r>
    </w:p>
    <w:p w14:paraId="7F7EAFF2" w14:textId="77777777" w:rsidR="009A7D98" w:rsidRDefault="009A7D98" w:rsidP="009A7D98">
      <w:pPr>
        <w:rPr>
          <w:rFonts w:asciiTheme="minorHAnsi" w:hAnsiTheme="minorHAnsi" w:cstheme="minorHAnsi"/>
        </w:rPr>
      </w:pPr>
    </w:p>
    <w:p w14:paraId="3A30DCD0" w14:textId="77777777" w:rsidR="009A7D98" w:rsidRDefault="009A7D98" w:rsidP="009A7D98">
      <w:pPr>
        <w:rPr>
          <w:rFonts w:asciiTheme="minorHAnsi" w:hAnsiTheme="minorHAnsi" w:cstheme="minorHAnsi"/>
        </w:rPr>
      </w:pPr>
    </w:p>
    <w:p w14:paraId="7F93E1D0" w14:textId="77777777" w:rsidR="009A7D98" w:rsidRDefault="009A7D98" w:rsidP="009A7D98">
      <w:pPr>
        <w:rPr>
          <w:rFonts w:asciiTheme="minorHAnsi" w:hAnsiTheme="minorHAnsi" w:cstheme="minorHAnsi"/>
        </w:rPr>
      </w:pPr>
    </w:p>
    <w:p w14:paraId="48E2C666" w14:textId="77777777" w:rsidR="003B306C" w:rsidRDefault="003B306C" w:rsidP="009A7D98">
      <w:pPr>
        <w:rPr>
          <w:rFonts w:asciiTheme="minorHAnsi" w:hAnsiTheme="minorHAnsi" w:cstheme="minorHAnsi"/>
        </w:rPr>
      </w:pPr>
    </w:p>
    <w:p w14:paraId="239E2B49" w14:textId="77777777" w:rsidR="003B306C" w:rsidRDefault="003B306C" w:rsidP="009A7D98">
      <w:pPr>
        <w:rPr>
          <w:rFonts w:asciiTheme="minorHAnsi" w:hAnsiTheme="minorHAnsi" w:cstheme="minorHAnsi"/>
        </w:rPr>
      </w:pPr>
    </w:p>
    <w:p w14:paraId="507AABD1" w14:textId="77777777" w:rsidR="009A7D98" w:rsidRPr="00BE4F01" w:rsidRDefault="009A7D98" w:rsidP="009A7D98">
      <w:pPr>
        <w:jc w:val="center"/>
        <w:rPr>
          <w:rFonts w:asciiTheme="minorHAnsi" w:hAnsiTheme="minorHAnsi" w:cstheme="minorHAnsi"/>
          <w:b/>
        </w:rPr>
      </w:pPr>
      <w:r w:rsidRPr="00BE4F01">
        <w:rPr>
          <w:rFonts w:asciiTheme="minorHAnsi" w:hAnsiTheme="minorHAnsi" w:cstheme="minorHAnsi"/>
          <w:b/>
        </w:rPr>
        <w:t>Člen Realizačního týmu</w:t>
      </w:r>
      <w:r>
        <w:rPr>
          <w:rFonts w:asciiTheme="minorHAnsi" w:hAnsiTheme="minorHAnsi" w:cstheme="minorHAnsi"/>
          <w:b/>
        </w:rPr>
        <w:t xml:space="preserve"> –</w:t>
      </w:r>
      <w:r w:rsidR="000C72C5">
        <w:rPr>
          <w:rFonts w:asciiTheme="minorHAnsi" w:hAnsiTheme="minorHAnsi" w:cstheme="minorHAnsi"/>
          <w:b/>
        </w:rPr>
        <w:t xml:space="preserve"> </w:t>
      </w:r>
      <w:r>
        <w:rPr>
          <w:rFonts w:asciiTheme="minorHAnsi" w:hAnsiTheme="minorHAnsi" w:cstheme="minorHAnsi"/>
          <w:b/>
        </w:rPr>
        <w:t>koordinátor BOZP při práci na staveništi</w:t>
      </w:r>
      <w:r w:rsidRPr="00BE4F01">
        <w:rPr>
          <w:rFonts w:asciiTheme="minorHAnsi" w:hAnsiTheme="minorHAnsi" w:cstheme="minorHAnsi"/>
          <w:b/>
        </w:rPr>
        <w:t xml:space="preserve"> </w:t>
      </w:r>
    </w:p>
    <w:tbl>
      <w:tblPr>
        <w:tblStyle w:val="Mkatabulky"/>
        <w:tblW w:w="0" w:type="auto"/>
        <w:tblLook w:val="04A0" w:firstRow="1" w:lastRow="0" w:firstColumn="1" w:lastColumn="0" w:noHBand="0" w:noVBand="1"/>
      </w:tblPr>
      <w:tblGrid>
        <w:gridCol w:w="3369"/>
        <w:gridCol w:w="5843"/>
      </w:tblGrid>
      <w:tr w:rsidR="009A7D98" w:rsidRPr="00BE4F01" w14:paraId="3F21C9AA" w14:textId="77777777" w:rsidTr="009A7D98">
        <w:trPr>
          <w:trHeight w:val="370"/>
        </w:trPr>
        <w:tc>
          <w:tcPr>
            <w:tcW w:w="3369" w:type="dxa"/>
          </w:tcPr>
          <w:p w14:paraId="0D1E593B"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Jméno a příjmení</w:t>
            </w:r>
          </w:p>
        </w:tc>
        <w:tc>
          <w:tcPr>
            <w:tcW w:w="5843" w:type="dxa"/>
          </w:tcPr>
          <w:p w14:paraId="6051D9EA"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6B9F8D66" w14:textId="77777777" w:rsidTr="009A7D98">
        <w:trPr>
          <w:trHeight w:val="370"/>
        </w:trPr>
        <w:tc>
          <w:tcPr>
            <w:tcW w:w="3369" w:type="dxa"/>
          </w:tcPr>
          <w:p w14:paraId="0E424891"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Označení pozice v Realizačním týmu</w:t>
            </w:r>
          </w:p>
        </w:tc>
        <w:tc>
          <w:tcPr>
            <w:tcW w:w="5843" w:type="dxa"/>
          </w:tcPr>
          <w:p w14:paraId="1FE692EF" w14:textId="77777777" w:rsidR="009A7D98" w:rsidRPr="00BE4F01" w:rsidRDefault="009A7D98" w:rsidP="009A7D98">
            <w:pPr>
              <w:rPr>
                <w:rFonts w:asciiTheme="minorHAnsi" w:hAnsiTheme="minorHAnsi" w:cstheme="minorHAnsi"/>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55602869" w14:textId="77777777" w:rsidTr="009A7D98">
        <w:trPr>
          <w:trHeight w:val="370"/>
        </w:trPr>
        <w:tc>
          <w:tcPr>
            <w:tcW w:w="3369" w:type="dxa"/>
          </w:tcPr>
          <w:p w14:paraId="63007332" w14:textId="77777777" w:rsidR="009A7D98" w:rsidRPr="00BE4F01" w:rsidRDefault="009A7D98" w:rsidP="009A7D98">
            <w:pPr>
              <w:rPr>
                <w:rFonts w:asciiTheme="minorHAnsi" w:hAnsiTheme="minorHAnsi" w:cstheme="minorHAnsi"/>
              </w:rPr>
            </w:pPr>
            <w:r w:rsidRPr="00BE4F01">
              <w:rPr>
                <w:rFonts w:asciiTheme="minorHAnsi" w:hAnsiTheme="minorHAnsi" w:cstheme="minorHAnsi"/>
                <w:b/>
              </w:rPr>
              <w:t xml:space="preserve">Pracovní poměr člena Realizačního týmu k účastníkovi VZ </w:t>
            </w:r>
            <w:r w:rsidRPr="00BE4F01">
              <w:rPr>
                <w:rFonts w:asciiTheme="minorHAnsi" w:hAnsiTheme="minorHAnsi" w:cstheme="minorHAnsi"/>
              </w:rPr>
              <w:t>(např. zaměstnanec)</w:t>
            </w:r>
          </w:p>
        </w:tc>
        <w:tc>
          <w:tcPr>
            <w:tcW w:w="5843" w:type="dxa"/>
          </w:tcPr>
          <w:p w14:paraId="235029CB"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4FB31EA" w14:textId="77777777" w:rsidR="009A7D98" w:rsidRPr="00BE4F01" w:rsidRDefault="009A7D98" w:rsidP="009A7D98">
      <w:pPr>
        <w:rPr>
          <w:rFonts w:asciiTheme="minorHAnsi" w:hAnsiTheme="minorHAnsi" w:cstheme="minorHAnsi"/>
          <w:b/>
        </w:rPr>
      </w:pPr>
    </w:p>
    <w:tbl>
      <w:tblPr>
        <w:tblStyle w:val="Mkatabulky"/>
        <w:tblW w:w="0" w:type="auto"/>
        <w:tblLook w:val="04A0" w:firstRow="1" w:lastRow="0" w:firstColumn="1" w:lastColumn="0" w:noHBand="0" w:noVBand="1"/>
      </w:tblPr>
      <w:tblGrid>
        <w:gridCol w:w="3369"/>
        <w:gridCol w:w="5843"/>
      </w:tblGrid>
      <w:tr w:rsidR="009A7D98" w:rsidRPr="00BE4F01" w14:paraId="64502AA6" w14:textId="77777777" w:rsidTr="009A7D98">
        <w:trPr>
          <w:trHeight w:val="324"/>
        </w:trPr>
        <w:tc>
          <w:tcPr>
            <w:tcW w:w="9212" w:type="dxa"/>
            <w:gridSpan w:val="2"/>
          </w:tcPr>
          <w:p w14:paraId="13B6BBD2" w14:textId="1A992CA6"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Dosažené vzdělání                                 </w:t>
            </w: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5B654C7D" w14:textId="77777777" w:rsidTr="009A7D98">
        <w:trPr>
          <w:trHeight w:val="370"/>
        </w:trPr>
        <w:tc>
          <w:tcPr>
            <w:tcW w:w="3369" w:type="dxa"/>
          </w:tcPr>
          <w:p w14:paraId="72810775"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 školy/fakulty</w:t>
            </w:r>
          </w:p>
        </w:tc>
        <w:tc>
          <w:tcPr>
            <w:tcW w:w="5843" w:type="dxa"/>
          </w:tcPr>
          <w:p w14:paraId="5B07F595"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15B45656" w14:textId="77777777" w:rsidTr="009A7D98">
        <w:trPr>
          <w:trHeight w:val="370"/>
        </w:trPr>
        <w:tc>
          <w:tcPr>
            <w:tcW w:w="3369" w:type="dxa"/>
          </w:tcPr>
          <w:p w14:paraId="58343ECF"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Obor</w:t>
            </w:r>
          </w:p>
        </w:tc>
        <w:tc>
          <w:tcPr>
            <w:tcW w:w="5843" w:type="dxa"/>
          </w:tcPr>
          <w:p w14:paraId="675A7E83"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4260E68D" w14:textId="77777777" w:rsidR="009A7D98" w:rsidRPr="00BE4F01" w:rsidRDefault="009A7D98" w:rsidP="009A7D98">
      <w:pPr>
        <w:rPr>
          <w:rFonts w:asciiTheme="minorHAnsi" w:hAnsiTheme="minorHAnsi" w:cstheme="minorHAnsi"/>
          <w:b/>
        </w:rPr>
      </w:pPr>
    </w:p>
    <w:p w14:paraId="1A7989BD" w14:textId="77777777" w:rsidR="009A7D98" w:rsidRDefault="009A7D98" w:rsidP="009A7D98">
      <w:pPr>
        <w:pStyle w:val="Odstavecseseznamem"/>
        <w:numPr>
          <w:ilvl w:val="0"/>
          <w:numId w:val="41"/>
        </w:numPr>
        <w:contextualSpacing w:val="0"/>
        <w:rPr>
          <w:rFonts w:asciiTheme="minorHAnsi" w:hAnsiTheme="minorHAnsi" w:cstheme="minorHAnsi"/>
          <w:b/>
        </w:rPr>
      </w:pPr>
      <w:r w:rsidRPr="00BE4F01">
        <w:rPr>
          <w:rFonts w:asciiTheme="minorHAnsi" w:hAnsiTheme="minorHAnsi" w:cstheme="minorHAnsi"/>
          <w:b/>
        </w:rPr>
        <w:t>Přehled profesní (odborné) praxe</w:t>
      </w:r>
    </w:p>
    <w:p w14:paraId="43A5DB52" w14:textId="7326B235" w:rsidR="009A7D98" w:rsidRPr="001B226C" w:rsidRDefault="009A7D98" w:rsidP="009A7D98">
      <w:pPr>
        <w:rPr>
          <w:rFonts w:asciiTheme="minorHAnsi" w:hAnsiTheme="minorHAnsi" w:cstheme="minorHAnsi"/>
          <w:i/>
        </w:rPr>
      </w:pPr>
      <w:r>
        <w:rPr>
          <w:rFonts w:asciiTheme="minorHAnsi" w:hAnsiTheme="minorHAnsi" w:cstheme="minorHAnsi"/>
          <w:i/>
        </w:rPr>
        <w:t xml:space="preserve">Dle ZD: </w:t>
      </w:r>
      <w:r w:rsidRPr="001B226C">
        <w:rPr>
          <w:rFonts w:asciiTheme="minorHAnsi" w:hAnsiTheme="minorHAnsi" w:cstheme="minorHAnsi"/>
          <w:i/>
        </w:rPr>
        <w:t xml:space="preserve">praxe na pozici </w:t>
      </w:r>
      <w:r w:rsidR="0067314A">
        <w:rPr>
          <w:rFonts w:asciiTheme="minorHAnsi" w:hAnsiTheme="minorHAnsi" w:cstheme="minorHAnsi"/>
          <w:i/>
        </w:rPr>
        <w:t>koordinátora BOZP při práci na staveništi</w:t>
      </w:r>
      <w:r w:rsidRPr="001B226C">
        <w:rPr>
          <w:rFonts w:asciiTheme="minorHAnsi" w:hAnsiTheme="minorHAnsi" w:cstheme="minorHAnsi"/>
          <w:i/>
        </w:rPr>
        <w:t xml:space="preserve"> či obsahově shodné v délce minimálně </w:t>
      </w:r>
      <w:r w:rsidR="003B306C">
        <w:rPr>
          <w:rFonts w:asciiTheme="minorHAnsi" w:hAnsiTheme="minorHAnsi" w:cstheme="minorHAnsi"/>
          <w:i/>
        </w:rPr>
        <w:t>5</w:t>
      </w:r>
      <w:r w:rsidR="003B306C" w:rsidRPr="001B226C">
        <w:rPr>
          <w:rFonts w:asciiTheme="minorHAnsi" w:hAnsiTheme="minorHAnsi" w:cstheme="minorHAnsi"/>
          <w:i/>
        </w:rPr>
        <w:t xml:space="preserve"> </w:t>
      </w:r>
      <w:r w:rsidRPr="001B226C">
        <w:rPr>
          <w:rFonts w:asciiTheme="minorHAnsi" w:hAnsiTheme="minorHAnsi" w:cstheme="minorHAnsi"/>
          <w:i/>
        </w:rPr>
        <w:t>let</w:t>
      </w:r>
    </w:p>
    <w:tbl>
      <w:tblPr>
        <w:tblStyle w:val="Mkatabulky"/>
        <w:tblW w:w="0" w:type="auto"/>
        <w:tblLook w:val="04A0" w:firstRow="1" w:lastRow="0" w:firstColumn="1" w:lastColumn="0" w:noHBand="0" w:noVBand="1"/>
      </w:tblPr>
      <w:tblGrid>
        <w:gridCol w:w="3369"/>
        <w:gridCol w:w="5843"/>
      </w:tblGrid>
      <w:tr w:rsidR="009A7D98" w:rsidRPr="00BE4F01" w14:paraId="095A3716" w14:textId="77777777" w:rsidTr="009A7D98">
        <w:tc>
          <w:tcPr>
            <w:tcW w:w="3369" w:type="dxa"/>
          </w:tcPr>
          <w:p w14:paraId="4CDBB374"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Obor praxe</w:t>
            </w:r>
            <w:r>
              <w:rPr>
                <w:rFonts w:asciiTheme="minorHAnsi" w:hAnsiTheme="minorHAnsi" w:cstheme="minorHAnsi"/>
                <w:b/>
              </w:rPr>
              <w:t xml:space="preserve"> – souhrnně - </w:t>
            </w:r>
            <w:r w:rsidRPr="001B226C">
              <w:rPr>
                <w:rFonts w:asciiTheme="minorHAnsi" w:hAnsiTheme="minorHAnsi" w:cstheme="minorHAnsi"/>
                <w:b/>
                <w:u w:val="single"/>
              </w:rPr>
              <w:t>předmět hodnocení</w:t>
            </w:r>
            <w:r w:rsidRPr="00BE4F01">
              <w:rPr>
                <w:rFonts w:asciiTheme="minorHAnsi" w:hAnsiTheme="minorHAnsi" w:cstheme="minorHAnsi"/>
                <w:b/>
              </w:rPr>
              <w:t>:</w:t>
            </w:r>
          </w:p>
        </w:tc>
        <w:tc>
          <w:tcPr>
            <w:tcW w:w="5843" w:type="dxa"/>
          </w:tcPr>
          <w:p w14:paraId="23803ABD"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11F38BAC" w14:textId="77777777" w:rsidTr="009A7D98">
        <w:tc>
          <w:tcPr>
            <w:tcW w:w="3369" w:type="dxa"/>
          </w:tcPr>
          <w:p w14:paraId="64FFF2F9"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Délka praxe </w:t>
            </w:r>
          </w:p>
          <w:p w14:paraId="4A192C33" w14:textId="77777777" w:rsidR="009A7D98" w:rsidRPr="00BE4F01" w:rsidRDefault="009A7D98" w:rsidP="009A7D98">
            <w:pPr>
              <w:rPr>
                <w:rFonts w:asciiTheme="minorHAnsi" w:hAnsiTheme="minorHAnsi" w:cstheme="minorHAnsi"/>
                <w:b/>
              </w:rPr>
            </w:pPr>
            <w:r w:rsidRPr="00BE4F01">
              <w:rPr>
                <w:rFonts w:asciiTheme="minorHAnsi" w:hAnsiTheme="minorHAnsi" w:cstheme="minorHAnsi"/>
              </w:rPr>
              <w:t>(od – do měsíc/rok)</w:t>
            </w:r>
            <w:r w:rsidRPr="00BE4F01">
              <w:rPr>
                <w:rFonts w:asciiTheme="minorHAnsi" w:hAnsiTheme="minorHAnsi" w:cstheme="minorHAnsi"/>
                <w:b/>
              </w:rPr>
              <w:t>:</w:t>
            </w:r>
          </w:p>
        </w:tc>
        <w:tc>
          <w:tcPr>
            <w:tcW w:w="5843" w:type="dxa"/>
          </w:tcPr>
          <w:p w14:paraId="42C17007"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3090EE85" w14:textId="77777777" w:rsidTr="009A7D98">
        <w:tc>
          <w:tcPr>
            <w:tcW w:w="3369" w:type="dxa"/>
          </w:tcPr>
          <w:p w14:paraId="4741F1C4"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Popis pracovní činnosti:</w:t>
            </w:r>
          </w:p>
        </w:tc>
        <w:tc>
          <w:tcPr>
            <w:tcW w:w="5843" w:type="dxa"/>
          </w:tcPr>
          <w:p w14:paraId="47E4D374"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431B34F0" w14:textId="77777777" w:rsidR="009A7D98" w:rsidRPr="00BE4F01" w:rsidRDefault="009A7D98" w:rsidP="009A7D98">
      <w:pPr>
        <w:pStyle w:val="Odstavecseseznamem"/>
        <w:contextualSpacing w:val="0"/>
        <w:rPr>
          <w:rFonts w:asciiTheme="minorHAnsi" w:hAnsiTheme="minorHAnsi" w:cstheme="minorHAnsi"/>
          <w:b/>
        </w:rPr>
      </w:pPr>
    </w:p>
    <w:p w14:paraId="05CAC61D" w14:textId="77777777" w:rsidR="009A7D98" w:rsidRPr="00BE4F01" w:rsidRDefault="009A7D98" w:rsidP="009A7D98">
      <w:pPr>
        <w:pStyle w:val="Odstavecseseznamem"/>
        <w:numPr>
          <w:ilvl w:val="0"/>
          <w:numId w:val="41"/>
        </w:numPr>
        <w:contextualSpacing w:val="0"/>
        <w:rPr>
          <w:rFonts w:asciiTheme="minorHAnsi" w:hAnsiTheme="minorHAnsi" w:cstheme="minorHAnsi"/>
          <w:b/>
        </w:rPr>
      </w:pPr>
      <w:r w:rsidRPr="00BE4F01">
        <w:rPr>
          <w:rFonts w:asciiTheme="minorHAnsi" w:hAnsiTheme="minorHAnsi" w:cstheme="minorHAnsi"/>
          <w:b/>
        </w:rPr>
        <w:t>Přehled dosažené</w:t>
      </w:r>
      <w:r w:rsidR="000C72C5">
        <w:rPr>
          <w:rFonts w:asciiTheme="minorHAnsi" w:hAnsiTheme="minorHAnsi" w:cstheme="minorHAnsi"/>
          <w:b/>
        </w:rPr>
        <w:t>ho</w:t>
      </w:r>
      <w:r w:rsidR="0067314A">
        <w:rPr>
          <w:rFonts w:asciiTheme="minorHAnsi" w:hAnsiTheme="minorHAnsi" w:cstheme="minorHAnsi"/>
          <w:b/>
        </w:rPr>
        <w:t xml:space="preserve"> oprávnění</w:t>
      </w:r>
      <w:r w:rsidRPr="00BE4F01">
        <w:rPr>
          <w:rFonts w:asciiTheme="minorHAnsi" w:hAnsiTheme="minorHAnsi" w:cstheme="minorHAnsi"/>
          <w:b/>
        </w:rPr>
        <w:t xml:space="preserve"> pro splnění kvalifikace</w:t>
      </w:r>
    </w:p>
    <w:tbl>
      <w:tblPr>
        <w:tblStyle w:val="Mkatabulky"/>
        <w:tblW w:w="0" w:type="auto"/>
        <w:tblLook w:val="04A0" w:firstRow="1" w:lastRow="0" w:firstColumn="1" w:lastColumn="0" w:noHBand="0" w:noVBand="1"/>
      </w:tblPr>
      <w:tblGrid>
        <w:gridCol w:w="3369"/>
        <w:gridCol w:w="5811"/>
      </w:tblGrid>
      <w:tr w:rsidR="0067314A" w:rsidRPr="00BE4F01" w14:paraId="494CAAF8" w14:textId="77777777" w:rsidTr="004A0566">
        <w:tc>
          <w:tcPr>
            <w:tcW w:w="3369" w:type="dxa"/>
          </w:tcPr>
          <w:p w14:paraId="4F1F01BA" w14:textId="77777777" w:rsidR="0067314A" w:rsidRPr="00BE4F01" w:rsidRDefault="0067314A" w:rsidP="004A0566">
            <w:pPr>
              <w:rPr>
                <w:rFonts w:asciiTheme="minorHAnsi" w:hAnsiTheme="minorHAnsi" w:cstheme="minorHAnsi"/>
                <w:b/>
              </w:rPr>
            </w:pPr>
            <w:r>
              <w:rPr>
                <w:rFonts w:asciiTheme="minorHAnsi" w:hAnsiTheme="minorHAnsi" w:cstheme="minorHAnsi"/>
                <w:b/>
                <w:bCs/>
              </w:rPr>
              <w:t>Oprávnění dle zákona č. 309/2006 Sb.</w:t>
            </w:r>
            <w:r w:rsidRPr="00BE4F01">
              <w:rPr>
                <w:rFonts w:asciiTheme="minorHAnsi" w:hAnsiTheme="minorHAnsi" w:cstheme="minorHAnsi"/>
                <w:b/>
                <w:bCs/>
              </w:rPr>
              <w:t>:</w:t>
            </w:r>
          </w:p>
        </w:tc>
        <w:tc>
          <w:tcPr>
            <w:tcW w:w="5811" w:type="dxa"/>
          </w:tcPr>
          <w:p w14:paraId="73922970" w14:textId="77777777" w:rsidR="0067314A" w:rsidRPr="00BE4F01" w:rsidRDefault="0067314A" w:rsidP="004A0566">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1D47BA8C" w14:textId="77777777" w:rsidR="0067314A" w:rsidRDefault="0067314A" w:rsidP="0067314A">
      <w:pPr>
        <w:rPr>
          <w:rFonts w:asciiTheme="minorHAnsi" w:hAnsiTheme="minorHAnsi" w:cstheme="minorHAnsi"/>
        </w:rPr>
      </w:pPr>
    </w:p>
    <w:p w14:paraId="63CC4727" w14:textId="77777777" w:rsidR="009A7D98" w:rsidRDefault="009A7D98" w:rsidP="009A7D98">
      <w:pPr>
        <w:pStyle w:val="Odstavecseseznamem"/>
        <w:numPr>
          <w:ilvl w:val="0"/>
          <w:numId w:val="41"/>
        </w:numPr>
        <w:contextualSpacing w:val="0"/>
        <w:rPr>
          <w:rFonts w:asciiTheme="minorHAnsi" w:hAnsiTheme="minorHAnsi" w:cstheme="minorHAnsi"/>
          <w:b/>
        </w:rPr>
      </w:pPr>
      <w:r w:rsidRPr="00BE4F01">
        <w:rPr>
          <w:rFonts w:asciiTheme="minorHAnsi" w:hAnsiTheme="minorHAnsi" w:cstheme="minorHAnsi"/>
          <w:b/>
        </w:rPr>
        <w:t>Přehled zkušeností, resp. realizovaných referenčních služeb pro splnění kvalifikace</w:t>
      </w:r>
      <w:r>
        <w:rPr>
          <w:rFonts w:asciiTheme="minorHAnsi" w:hAnsiTheme="minorHAnsi" w:cstheme="minorHAnsi"/>
          <w:b/>
        </w:rPr>
        <w:t xml:space="preserve"> a hodnocení</w:t>
      </w:r>
    </w:p>
    <w:p w14:paraId="2ED28926" w14:textId="2E8F9AEF" w:rsidR="009A7D98" w:rsidRPr="001B226C" w:rsidRDefault="009A7D98" w:rsidP="009A7D98">
      <w:pPr>
        <w:rPr>
          <w:rFonts w:asciiTheme="minorHAnsi" w:hAnsiTheme="minorHAnsi" w:cstheme="minorHAnsi"/>
          <w:i/>
        </w:rPr>
      </w:pPr>
      <w:r w:rsidRPr="001B226C">
        <w:rPr>
          <w:rFonts w:asciiTheme="minorHAnsi" w:hAnsiTheme="minorHAnsi" w:cstheme="minorHAnsi"/>
          <w:i/>
        </w:rPr>
        <w:t xml:space="preserve">Dle ZD: </w:t>
      </w:r>
      <w:r>
        <w:rPr>
          <w:rFonts w:asciiTheme="minorHAnsi" w:hAnsiTheme="minorHAnsi" w:cstheme="minorHAnsi"/>
          <w:i/>
        </w:rPr>
        <w:t>m</w:t>
      </w:r>
      <w:r w:rsidRPr="001B226C">
        <w:rPr>
          <w:rFonts w:asciiTheme="minorHAnsi" w:hAnsiTheme="minorHAnsi" w:cstheme="minorHAnsi"/>
          <w:i/>
        </w:rPr>
        <w:t xml:space="preserve">in. 2 zkušenosti s účastí (v pozici </w:t>
      </w:r>
      <w:r w:rsidR="0067314A">
        <w:rPr>
          <w:rFonts w:asciiTheme="minorHAnsi" w:hAnsiTheme="minorHAnsi" w:cstheme="minorHAnsi"/>
          <w:i/>
        </w:rPr>
        <w:t xml:space="preserve">koordinátora BOZP při práci na staveništi </w:t>
      </w:r>
      <w:r w:rsidRPr="001B226C">
        <w:rPr>
          <w:rFonts w:asciiTheme="minorHAnsi" w:hAnsiTheme="minorHAnsi" w:cstheme="minorHAnsi"/>
          <w:i/>
        </w:rPr>
        <w:t xml:space="preserve">či pozici obsahově shodné) na realizaci </w:t>
      </w:r>
      <w:r w:rsidR="003B306C">
        <w:rPr>
          <w:rFonts w:asciiTheme="minorHAnsi" w:hAnsiTheme="minorHAnsi" w:cstheme="minorHAnsi"/>
          <w:i/>
        </w:rPr>
        <w:t>rekonstrukce, případně novostavby</w:t>
      </w:r>
      <w:r w:rsidRPr="001B226C">
        <w:rPr>
          <w:rFonts w:asciiTheme="minorHAnsi" w:hAnsiTheme="minorHAnsi" w:cstheme="minorHAnsi"/>
          <w: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5DE43272" w14:textId="56378A14" w:rsidR="009A7D98" w:rsidRDefault="009A7D98" w:rsidP="009A7D98">
      <w:pPr>
        <w:rPr>
          <w:rFonts w:asciiTheme="minorHAnsi" w:hAnsiTheme="minorHAnsi" w:cstheme="minorHAnsi"/>
          <w:i/>
        </w:rPr>
      </w:pPr>
      <w:r w:rsidRPr="001B226C">
        <w:rPr>
          <w:rFonts w:asciiTheme="minorHAnsi" w:hAnsiTheme="minorHAnsi" w:cstheme="minorHAnsi"/>
          <w:i/>
        </w:rPr>
        <w:t xml:space="preserve">Zadavatel požaduje, aby alespoň u 1 zakázky činily investiční náklady </w:t>
      </w:r>
      <w:r w:rsidR="003B306C">
        <w:rPr>
          <w:rFonts w:asciiTheme="minorHAnsi" w:hAnsiTheme="minorHAnsi" w:cstheme="minorHAnsi"/>
          <w:i/>
        </w:rPr>
        <w:t>rekonstrukce či novostavby</w:t>
      </w:r>
      <w:r w:rsidRPr="001B226C">
        <w:rPr>
          <w:rFonts w:asciiTheme="minorHAnsi" w:hAnsiTheme="minorHAnsi" w:cstheme="minorHAnsi"/>
          <w:i/>
        </w:rPr>
        <w:t xml:space="preserve"> min. 200 mil. Kč bez DPH a alespoň u 1 zakázky min. 100 mil. Kč bez DPH (přičemž pokud investiční náklady činily min. 300 mil. Kč bez DPH, postačuje 1 zkušenost).</w:t>
      </w:r>
    </w:p>
    <w:p w14:paraId="21307659" w14:textId="01529388" w:rsidR="00BB445F" w:rsidRPr="00BB445F" w:rsidRDefault="00BB445F" w:rsidP="00BB445F">
      <w:pPr>
        <w:rPr>
          <w:rFonts w:asciiTheme="minorHAnsi" w:hAnsiTheme="minorHAnsi" w:cstheme="minorHAnsi"/>
          <w:i/>
        </w:rPr>
      </w:pPr>
      <w:r w:rsidRPr="007A0878">
        <w:rPr>
          <w:rFonts w:asciiTheme="minorHAnsi" w:hAnsiTheme="minorHAnsi" w:cstheme="minorHAnsi"/>
          <w:i/>
          <w:iCs/>
        </w:rPr>
        <w:t>Zadavatel požaduje tuto účast v období posledních 5 let, a v souvislé délce min. 1 roku.</w:t>
      </w:r>
    </w:p>
    <w:p w14:paraId="547F79D2" w14:textId="77777777" w:rsidR="00BB445F" w:rsidRPr="001B226C" w:rsidRDefault="00BB445F" w:rsidP="009A7D98">
      <w:pPr>
        <w:rPr>
          <w:rFonts w:asciiTheme="minorHAnsi" w:hAnsiTheme="minorHAnsi" w:cstheme="minorHAnsi"/>
          <w:i/>
        </w:rPr>
      </w:pPr>
    </w:p>
    <w:p w14:paraId="16702FBC" w14:textId="77777777" w:rsidR="009A7D98" w:rsidRPr="001B226C" w:rsidRDefault="009A7D98" w:rsidP="009A7D98">
      <w:pPr>
        <w:rPr>
          <w:rFonts w:asciiTheme="minorHAnsi" w:hAnsiTheme="minorHAnsi" w:cstheme="minorHAnsi"/>
          <w:b/>
        </w:rPr>
      </w:pPr>
      <w:r>
        <w:rPr>
          <w:rFonts w:asciiTheme="minorHAnsi" w:hAnsiTheme="minorHAnsi" w:cstheme="minorHAnsi"/>
          <w:b/>
        </w:rPr>
        <w:t>Č. 1:</w:t>
      </w:r>
    </w:p>
    <w:tbl>
      <w:tblPr>
        <w:tblStyle w:val="Mkatabulky"/>
        <w:tblW w:w="0" w:type="auto"/>
        <w:tblLook w:val="04A0" w:firstRow="1" w:lastRow="0" w:firstColumn="1" w:lastColumn="0" w:noHBand="0" w:noVBand="1"/>
      </w:tblPr>
      <w:tblGrid>
        <w:gridCol w:w="4606"/>
        <w:gridCol w:w="4606"/>
      </w:tblGrid>
      <w:tr w:rsidR="009A7D98" w:rsidRPr="00BE4F01" w14:paraId="14197EB4" w14:textId="77777777" w:rsidTr="009A7D98">
        <w:tc>
          <w:tcPr>
            <w:tcW w:w="4606" w:type="dxa"/>
          </w:tcPr>
          <w:p w14:paraId="68E3FD7C"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0D80751D"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18607DEF" w14:textId="77777777" w:rsidTr="009A7D98">
        <w:tc>
          <w:tcPr>
            <w:tcW w:w="4606" w:type="dxa"/>
          </w:tcPr>
          <w:p w14:paraId="311E7677" w14:textId="77777777" w:rsidR="009A7D98" w:rsidRPr="00BE4F01" w:rsidRDefault="009A7D98"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78B37A1C"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53E49EE" w14:textId="77777777" w:rsidTr="009A7D98">
        <w:tc>
          <w:tcPr>
            <w:tcW w:w="4606" w:type="dxa"/>
          </w:tcPr>
          <w:p w14:paraId="48CBF3BE"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5352A986"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E1BAB3F" w14:textId="77777777" w:rsidTr="009A7D98">
        <w:tc>
          <w:tcPr>
            <w:tcW w:w="4606" w:type="dxa"/>
          </w:tcPr>
          <w:p w14:paraId="61A6F78A"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5D735F4B"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487E2C9D" w14:textId="77777777" w:rsidTr="009A7D98">
        <w:tc>
          <w:tcPr>
            <w:tcW w:w="4606" w:type="dxa"/>
          </w:tcPr>
          <w:p w14:paraId="7685520C"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73A97F1B"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3D93E210" w14:textId="77777777" w:rsidTr="009A7D98">
        <w:tc>
          <w:tcPr>
            <w:tcW w:w="4606" w:type="dxa"/>
          </w:tcPr>
          <w:p w14:paraId="2B825BFA"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430F5099"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D54498A" w14:textId="77777777" w:rsidR="009A7D98" w:rsidRPr="001B226C" w:rsidRDefault="009A7D98" w:rsidP="009A7D98">
      <w:pPr>
        <w:rPr>
          <w:rFonts w:asciiTheme="minorHAnsi" w:hAnsiTheme="minorHAnsi" w:cstheme="minorHAnsi"/>
          <w:b/>
        </w:rPr>
      </w:pPr>
      <w:r>
        <w:rPr>
          <w:rFonts w:asciiTheme="minorHAnsi" w:hAnsiTheme="minorHAnsi" w:cstheme="minorHAnsi"/>
          <w:b/>
        </w:rPr>
        <w:t>Č. 2:</w:t>
      </w:r>
    </w:p>
    <w:tbl>
      <w:tblPr>
        <w:tblStyle w:val="Mkatabulky"/>
        <w:tblW w:w="0" w:type="auto"/>
        <w:tblLook w:val="04A0" w:firstRow="1" w:lastRow="0" w:firstColumn="1" w:lastColumn="0" w:noHBand="0" w:noVBand="1"/>
      </w:tblPr>
      <w:tblGrid>
        <w:gridCol w:w="4606"/>
        <w:gridCol w:w="4606"/>
      </w:tblGrid>
      <w:tr w:rsidR="009A7D98" w:rsidRPr="00BE4F01" w14:paraId="526DF823" w14:textId="77777777" w:rsidTr="009A7D98">
        <w:tc>
          <w:tcPr>
            <w:tcW w:w="4606" w:type="dxa"/>
          </w:tcPr>
          <w:p w14:paraId="55962925"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7CB54D93"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0E6AC380" w14:textId="77777777" w:rsidTr="009A7D98">
        <w:tc>
          <w:tcPr>
            <w:tcW w:w="4606" w:type="dxa"/>
          </w:tcPr>
          <w:p w14:paraId="5FD53ABE" w14:textId="77777777" w:rsidR="009A7D98" w:rsidRPr="00BE4F01" w:rsidRDefault="009A7D98"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123B77AC"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A39BBBE" w14:textId="77777777" w:rsidTr="009A7D98">
        <w:tc>
          <w:tcPr>
            <w:tcW w:w="4606" w:type="dxa"/>
          </w:tcPr>
          <w:p w14:paraId="30DAB9F3"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521C7ECF"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18CE323D" w14:textId="77777777" w:rsidTr="009A7D98">
        <w:tc>
          <w:tcPr>
            <w:tcW w:w="4606" w:type="dxa"/>
          </w:tcPr>
          <w:p w14:paraId="03E43B1F"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65BCD898"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054DB507" w14:textId="77777777" w:rsidTr="009A7D98">
        <w:tc>
          <w:tcPr>
            <w:tcW w:w="4606" w:type="dxa"/>
          </w:tcPr>
          <w:p w14:paraId="3969FAAB"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31C247EA"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1056DE9C" w14:textId="77777777" w:rsidTr="009A7D98">
        <w:tc>
          <w:tcPr>
            <w:tcW w:w="4606" w:type="dxa"/>
          </w:tcPr>
          <w:p w14:paraId="112678EE"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0BF9FC75"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FA6D2CC" w14:textId="77777777" w:rsidR="009A7D98" w:rsidRPr="001B226C" w:rsidRDefault="009A7D98" w:rsidP="009A7D98">
      <w:pPr>
        <w:rPr>
          <w:rFonts w:asciiTheme="minorHAnsi" w:hAnsiTheme="minorHAnsi" w:cstheme="minorHAnsi"/>
          <w:b/>
        </w:rPr>
      </w:pPr>
      <w:r>
        <w:rPr>
          <w:rFonts w:asciiTheme="minorHAnsi" w:hAnsiTheme="minorHAnsi" w:cstheme="minorHAnsi"/>
          <w:b/>
        </w:rPr>
        <w:t>Pro účely hodnocení – nepovinné - č. 3:</w:t>
      </w:r>
    </w:p>
    <w:tbl>
      <w:tblPr>
        <w:tblStyle w:val="Mkatabulky"/>
        <w:tblW w:w="0" w:type="auto"/>
        <w:tblLook w:val="04A0" w:firstRow="1" w:lastRow="0" w:firstColumn="1" w:lastColumn="0" w:noHBand="0" w:noVBand="1"/>
      </w:tblPr>
      <w:tblGrid>
        <w:gridCol w:w="4606"/>
        <w:gridCol w:w="4606"/>
      </w:tblGrid>
      <w:tr w:rsidR="009A7D98" w:rsidRPr="00BE4F01" w14:paraId="38448100" w14:textId="77777777" w:rsidTr="009A7D98">
        <w:tc>
          <w:tcPr>
            <w:tcW w:w="4606" w:type="dxa"/>
          </w:tcPr>
          <w:p w14:paraId="6DF1CAED"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7002D8CF"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2DF69A3D" w14:textId="77777777" w:rsidTr="009A7D98">
        <w:tc>
          <w:tcPr>
            <w:tcW w:w="4606" w:type="dxa"/>
          </w:tcPr>
          <w:p w14:paraId="3715A3F5" w14:textId="77777777" w:rsidR="009A7D98" w:rsidRPr="00BE4F01" w:rsidRDefault="009A7D98"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543FC85E"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6734419F" w14:textId="77777777" w:rsidTr="009A7D98">
        <w:tc>
          <w:tcPr>
            <w:tcW w:w="4606" w:type="dxa"/>
          </w:tcPr>
          <w:p w14:paraId="6887D2B3"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3DAB143D"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0344F497" w14:textId="77777777" w:rsidTr="009A7D98">
        <w:tc>
          <w:tcPr>
            <w:tcW w:w="4606" w:type="dxa"/>
          </w:tcPr>
          <w:p w14:paraId="5AC66C51"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09364D6D"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1825D078" w14:textId="77777777" w:rsidTr="009A7D98">
        <w:tc>
          <w:tcPr>
            <w:tcW w:w="4606" w:type="dxa"/>
          </w:tcPr>
          <w:p w14:paraId="0767FBDB"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3B35C07A"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3747CCE4" w14:textId="77777777" w:rsidTr="009A7D98">
        <w:tc>
          <w:tcPr>
            <w:tcW w:w="4606" w:type="dxa"/>
          </w:tcPr>
          <w:p w14:paraId="7DBB5312"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166EE4AF"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588C0CF6" w14:textId="77777777" w:rsidR="009A7D98" w:rsidRPr="001B226C" w:rsidRDefault="009A7D98" w:rsidP="009A7D98">
      <w:pPr>
        <w:rPr>
          <w:rFonts w:asciiTheme="minorHAnsi" w:hAnsiTheme="minorHAnsi" w:cstheme="minorHAnsi"/>
          <w:b/>
        </w:rPr>
      </w:pPr>
      <w:r>
        <w:rPr>
          <w:rFonts w:asciiTheme="minorHAnsi" w:hAnsiTheme="minorHAnsi" w:cstheme="minorHAnsi"/>
          <w:b/>
        </w:rPr>
        <w:t>Pro účely hodnocení – nepovinné - č. 4:</w:t>
      </w:r>
    </w:p>
    <w:tbl>
      <w:tblPr>
        <w:tblStyle w:val="Mkatabulky"/>
        <w:tblW w:w="0" w:type="auto"/>
        <w:tblLook w:val="04A0" w:firstRow="1" w:lastRow="0" w:firstColumn="1" w:lastColumn="0" w:noHBand="0" w:noVBand="1"/>
      </w:tblPr>
      <w:tblGrid>
        <w:gridCol w:w="4606"/>
        <w:gridCol w:w="4606"/>
      </w:tblGrid>
      <w:tr w:rsidR="009A7D98" w:rsidRPr="00BE4F01" w14:paraId="17FA119D" w14:textId="77777777" w:rsidTr="009A7D98">
        <w:tc>
          <w:tcPr>
            <w:tcW w:w="4606" w:type="dxa"/>
          </w:tcPr>
          <w:p w14:paraId="0FDA13CF"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3C36A8E4" w14:textId="77777777" w:rsidR="009A7D98" w:rsidRPr="00BE4F01" w:rsidRDefault="009A7D98" w:rsidP="009A7D98">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7692C065" w14:textId="77777777" w:rsidTr="009A7D98">
        <w:tc>
          <w:tcPr>
            <w:tcW w:w="4606" w:type="dxa"/>
          </w:tcPr>
          <w:p w14:paraId="6F828541" w14:textId="77777777" w:rsidR="009A7D98" w:rsidRPr="00BE4F01" w:rsidRDefault="009A7D98" w:rsidP="009A7D98">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7D3F0AEA"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334F592E" w14:textId="77777777" w:rsidTr="009A7D98">
        <w:tc>
          <w:tcPr>
            <w:tcW w:w="4606" w:type="dxa"/>
          </w:tcPr>
          <w:p w14:paraId="76EBD999"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5107CCF9"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0567EE30" w14:textId="77777777" w:rsidTr="009A7D98">
        <w:tc>
          <w:tcPr>
            <w:tcW w:w="4606" w:type="dxa"/>
          </w:tcPr>
          <w:p w14:paraId="061D02B2"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21FD16FF"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5597CCBD" w14:textId="77777777" w:rsidTr="009A7D98">
        <w:tc>
          <w:tcPr>
            <w:tcW w:w="4606" w:type="dxa"/>
          </w:tcPr>
          <w:p w14:paraId="7F2947BA"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6DB1B5C9" w14:textId="77777777" w:rsidR="009A7D98" w:rsidRPr="00BE4F01" w:rsidRDefault="009A7D98" w:rsidP="009A7D98">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9A7D98" w:rsidRPr="00BE4F01" w14:paraId="391119E3" w14:textId="77777777" w:rsidTr="009A7D98">
        <w:tc>
          <w:tcPr>
            <w:tcW w:w="4606" w:type="dxa"/>
          </w:tcPr>
          <w:p w14:paraId="3B965E14" w14:textId="77777777" w:rsidR="009A7D98" w:rsidRPr="00BE4F01" w:rsidRDefault="009A7D98" w:rsidP="009A7D98">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12A402EE" w14:textId="77777777" w:rsidR="009A7D98" w:rsidRPr="00BE4F01" w:rsidRDefault="009A7D98" w:rsidP="009A7D98">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01AE07F" w14:textId="77777777" w:rsidR="009A7D98" w:rsidRPr="00BE4F01" w:rsidRDefault="009A7D98" w:rsidP="009A7D98">
      <w:pPr>
        <w:rPr>
          <w:rFonts w:asciiTheme="minorHAnsi" w:hAnsiTheme="minorHAnsi" w:cstheme="minorHAnsi"/>
        </w:rPr>
      </w:pPr>
      <w:r w:rsidRPr="00BE4F01">
        <w:rPr>
          <w:rFonts w:asciiTheme="minorHAnsi" w:hAnsiTheme="minorHAnsi" w:cstheme="minorHAnsi"/>
        </w:rPr>
        <w:t>Já, níže podepsaný, čestně prohlašuji, že výše uvedené informace v profesním životopisu jsou pravdivé a zároveň, že souhlasím s mým zapojením do realizačního týmu v rámci plnění předmětu veřejné zakázky s názvem „</w:t>
      </w:r>
      <w:r w:rsidRPr="00BE4F01">
        <w:rPr>
          <w:rFonts w:asciiTheme="minorHAnsi" w:hAnsiTheme="minorHAnsi" w:cstheme="minorHAnsi"/>
          <w:b/>
        </w:rPr>
        <w:t>Rekonstrukce a dostavba budov FF UK, Opletalova 47, 49, Praha 1 – TDS a BOZP</w:t>
      </w:r>
      <w:r w:rsidRPr="00BE4F01">
        <w:rPr>
          <w:rFonts w:asciiTheme="minorHAnsi" w:hAnsiTheme="minorHAnsi" w:cstheme="minorHAnsi"/>
        </w:rPr>
        <w:t>“.</w:t>
      </w:r>
    </w:p>
    <w:p w14:paraId="02234979" w14:textId="77777777" w:rsidR="009A7D98" w:rsidRPr="00BE4F01" w:rsidRDefault="009A7D98" w:rsidP="009A7D98">
      <w:pPr>
        <w:spacing w:after="360"/>
        <w:rPr>
          <w:rFonts w:asciiTheme="minorHAnsi" w:hAnsiTheme="minorHAnsi" w:cstheme="minorHAnsi"/>
        </w:rPr>
      </w:pPr>
      <w:r w:rsidRPr="00BE4F01">
        <w:rPr>
          <w:rFonts w:asciiTheme="minorHAnsi" w:hAnsiTheme="minorHAnsi" w:cstheme="minorHAnsi"/>
        </w:rPr>
        <w:t>V …. dne ….</w:t>
      </w:r>
    </w:p>
    <w:p w14:paraId="1EC65890" w14:textId="77777777" w:rsidR="009A7D98" w:rsidRPr="00BE4F01" w:rsidRDefault="009A7D98" w:rsidP="009A7D98">
      <w:pPr>
        <w:spacing w:before="240"/>
        <w:rPr>
          <w:rFonts w:asciiTheme="minorHAnsi" w:hAnsiTheme="minorHAnsi" w:cstheme="minorHAnsi"/>
        </w:rPr>
      </w:pPr>
      <w:r w:rsidRPr="00BE4F01">
        <w:rPr>
          <w:rFonts w:asciiTheme="minorHAnsi" w:hAnsiTheme="minorHAnsi" w:cstheme="minorHAnsi"/>
        </w:rPr>
        <w:t>…………………………………………….</w:t>
      </w:r>
    </w:p>
    <w:p w14:paraId="3A40493B" w14:textId="77777777" w:rsidR="009A7D98" w:rsidRPr="00BE4F01" w:rsidRDefault="009A7D98" w:rsidP="009A7D98">
      <w:pPr>
        <w:rPr>
          <w:rFonts w:asciiTheme="minorHAnsi" w:hAnsiTheme="minorHAnsi" w:cstheme="minorHAnsi"/>
        </w:rPr>
      </w:pPr>
      <w:r w:rsidRPr="00BE4F01">
        <w:rPr>
          <w:rFonts w:asciiTheme="minorHAnsi" w:hAnsiTheme="minorHAnsi" w:cstheme="minorHAnsi"/>
        </w:rPr>
        <w:t>vlastnoruční podpis</w:t>
      </w:r>
    </w:p>
    <w:p w14:paraId="4F4640C3" w14:textId="77777777" w:rsidR="009A7D98" w:rsidRDefault="009A7D98" w:rsidP="009A7D98">
      <w:pPr>
        <w:spacing w:after="240"/>
        <w:rPr>
          <w:rFonts w:asciiTheme="minorHAnsi" w:hAnsiTheme="minorHAnsi" w:cstheme="minorHAnsi"/>
        </w:rPr>
      </w:pPr>
    </w:p>
    <w:p w14:paraId="552F5AFF" w14:textId="77777777" w:rsidR="0067314A" w:rsidRDefault="0067314A" w:rsidP="009A7D98">
      <w:pPr>
        <w:spacing w:after="240"/>
        <w:rPr>
          <w:rFonts w:asciiTheme="minorHAnsi" w:hAnsiTheme="minorHAnsi" w:cstheme="minorHAnsi"/>
        </w:rPr>
      </w:pPr>
    </w:p>
    <w:p w14:paraId="14C2C088" w14:textId="77777777" w:rsidR="0067314A" w:rsidRDefault="0067314A" w:rsidP="009A7D98">
      <w:pPr>
        <w:spacing w:after="240"/>
        <w:rPr>
          <w:rFonts w:asciiTheme="minorHAnsi" w:hAnsiTheme="minorHAnsi" w:cstheme="minorHAnsi"/>
        </w:rPr>
      </w:pPr>
    </w:p>
    <w:p w14:paraId="0E60D75C" w14:textId="77777777" w:rsidR="0067314A" w:rsidRDefault="0067314A" w:rsidP="009A7D98">
      <w:pPr>
        <w:spacing w:after="240"/>
        <w:rPr>
          <w:rFonts w:asciiTheme="minorHAnsi" w:hAnsiTheme="minorHAnsi" w:cstheme="minorHAnsi"/>
        </w:rPr>
      </w:pPr>
    </w:p>
    <w:p w14:paraId="34328F82" w14:textId="77777777" w:rsidR="0067314A" w:rsidRDefault="0067314A" w:rsidP="009A7D98">
      <w:pPr>
        <w:spacing w:after="240"/>
        <w:rPr>
          <w:rFonts w:asciiTheme="minorHAnsi" w:hAnsiTheme="minorHAnsi" w:cstheme="minorHAnsi"/>
        </w:rPr>
      </w:pPr>
    </w:p>
    <w:p w14:paraId="12B832B7" w14:textId="77777777" w:rsidR="0067314A" w:rsidRDefault="0067314A" w:rsidP="009A7D98">
      <w:pPr>
        <w:spacing w:after="240"/>
        <w:rPr>
          <w:rFonts w:asciiTheme="minorHAnsi" w:hAnsiTheme="minorHAnsi" w:cstheme="minorHAnsi"/>
        </w:rPr>
      </w:pPr>
    </w:p>
    <w:p w14:paraId="3F7E4AB5" w14:textId="77777777" w:rsidR="0067314A" w:rsidRDefault="0067314A" w:rsidP="009A7D98">
      <w:pPr>
        <w:spacing w:after="240"/>
        <w:rPr>
          <w:rFonts w:asciiTheme="minorHAnsi" w:hAnsiTheme="minorHAnsi" w:cstheme="minorHAnsi"/>
        </w:rPr>
      </w:pPr>
    </w:p>
    <w:p w14:paraId="6B04CC61" w14:textId="77777777" w:rsidR="0067314A" w:rsidRDefault="0067314A" w:rsidP="009A7D98">
      <w:pPr>
        <w:spacing w:after="240"/>
        <w:rPr>
          <w:rFonts w:asciiTheme="minorHAnsi" w:hAnsiTheme="minorHAnsi" w:cstheme="minorHAnsi"/>
        </w:rPr>
      </w:pPr>
    </w:p>
    <w:p w14:paraId="3221A225" w14:textId="77777777" w:rsidR="0067314A" w:rsidRDefault="0067314A" w:rsidP="009A7D98">
      <w:pPr>
        <w:spacing w:after="240"/>
        <w:rPr>
          <w:rFonts w:asciiTheme="minorHAnsi" w:hAnsiTheme="minorHAnsi" w:cstheme="minorHAnsi"/>
        </w:rPr>
      </w:pPr>
    </w:p>
    <w:p w14:paraId="4F56377D" w14:textId="77777777" w:rsidR="0067314A" w:rsidRDefault="0067314A" w:rsidP="009A7D98">
      <w:pPr>
        <w:spacing w:after="240"/>
        <w:rPr>
          <w:rFonts w:asciiTheme="minorHAnsi" w:hAnsiTheme="minorHAnsi" w:cstheme="minorHAnsi"/>
        </w:rPr>
      </w:pPr>
    </w:p>
    <w:p w14:paraId="1B31BAB5" w14:textId="77777777" w:rsidR="003B306C" w:rsidRDefault="003B306C" w:rsidP="009A7D98">
      <w:pPr>
        <w:spacing w:after="240"/>
        <w:rPr>
          <w:rFonts w:asciiTheme="minorHAnsi" w:hAnsiTheme="minorHAnsi" w:cstheme="minorHAnsi"/>
        </w:rPr>
      </w:pPr>
    </w:p>
    <w:p w14:paraId="75A422EA" w14:textId="2BB91781" w:rsidR="0067314A" w:rsidRPr="00BE4F01" w:rsidRDefault="0067314A" w:rsidP="0067314A">
      <w:pPr>
        <w:jc w:val="center"/>
        <w:rPr>
          <w:rFonts w:asciiTheme="minorHAnsi" w:hAnsiTheme="minorHAnsi" w:cstheme="minorHAnsi"/>
          <w:b/>
        </w:rPr>
      </w:pPr>
      <w:r w:rsidRPr="00BE4F01">
        <w:rPr>
          <w:rFonts w:asciiTheme="minorHAnsi" w:hAnsiTheme="minorHAnsi" w:cstheme="minorHAnsi"/>
          <w:b/>
        </w:rPr>
        <w:t>Člen Realizačního týmu</w:t>
      </w:r>
      <w:r>
        <w:rPr>
          <w:rFonts w:asciiTheme="minorHAnsi" w:hAnsiTheme="minorHAnsi" w:cstheme="minorHAnsi"/>
          <w:b/>
        </w:rPr>
        <w:t xml:space="preserve"> – rozpočtář</w:t>
      </w:r>
      <w:r w:rsidRPr="00BE4F01">
        <w:rPr>
          <w:rFonts w:asciiTheme="minorHAnsi" w:hAnsiTheme="minorHAnsi" w:cstheme="minorHAnsi"/>
          <w:b/>
        </w:rPr>
        <w:t xml:space="preserve"> </w:t>
      </w:r>
    </w:p>
    <w:tbl>
      <w:tblPr>
        <w:tblStyle w:val="Mkatabulky"/>
        <w:tblW w:w="0" w:type="auto"/>
        <w:tblLook w:val="04A0" w:firstRow="1" w:lastRow="0" w:firstColumn="1" w:lastColumn="0" w:noHBand="0" w:noVBand="1"/>
      </w:tblPr>
      <w:tblGrid>
        <w:gridCol w:w="3369"/>
        <w:gridCol w:w="5843"/>
      </w:tblGrid>
      <w:tr w:rsidR="0067314A" w:rsidRPr="00BE4F01" w14:paraId="3EA68616" w14:textId="77777777" w:rsidTr="004A0566">
        <w:trPr>
          <w:trHeight w:val="370"/>
        </w:trPr>
        <w:tc>
          <w:tcPr>
            <w:tcW w:w="3369" w:type="dxa"/>
          </w:tcPr>
          <w:p w14:paraId="34DC721B"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Jméno a příjmení</w:t>
            </w:r>
          </w:p>
        </w:tc>
        <w:tc>
          <w:tcPr>
            <w:tcW w:w="5843" w:type="dxa"/>
          </w:tcPr>
          <w:p w14:paraId="08123C78" w14:textId="77777777" w:rsidR="0067314A" w:rsidRPr="00BE4F01" w:rsidRDefault="0067314A" w:rsidP="004A0566">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4C3BC0C2" w14:textId="77777777" w:rsidTr="004A0566">
        <w:trPr>
          <w:trHeight w:val="370"/>
        </w:trPr>
        <w:tc>
          <w:tcPr>
            <w:tcW w:w="3369" w:type="dxa"/>
          </w:tcPr>
          <w:p w14:paraId="1572C034"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Označení pozice v Realizačním týmu</w:t>
            </w:r>
          </w:p>
        </w:tc>
        <w:tc>
          <w:tcPr>
            <w:tcW w:w="5843" w:type="dxa"/>
          </w:tcPr>
          <w:p w14:paraId="6E4445EE" w14:textId="77777777" w:rsidR="0067314A" w:rsidRPr="00BE4F01" w:rsidRDefault="0067314A" w:rsidP="004A0566">
            <w:pPr>
              <w:rPr>
                <w:rFonts w:asciiTheme="minorHAnsi" w:hAnsiTheme="minorHAnsi" w:cstheme="minorHAnsi"/>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719E6D99" w14:textId="77777777" w:rsidTr="004A0566">
        <w:trPr>
          <w:trHeight w:val="370"/>
        </w:trPr>
        <w:tc>
          <w:tcPr>
            <w:tcW w:w="3369" w:type="dxa"/>
          </w:tcPr>
          <w:p w14:paraId="2B5EB1B6" w14:textId="77777777" w:rsidR="0067314A" w:rsidRPr="00BE4F01" w:rsidRDefault="0067314A" w:rsidP="004A0566">
            <w:pPr>
              <w:rPr>
                <w:rFonts w:asciiTheme="minorHAnsi" w:hAnsiTheme="minorHAnsi" w:cstheme="minorHAnsi"/>
              </w:rPr>
            </w:pPr>
            <w:r w:rsidRPr="00BE4F01">
              <w:rPr>
                <w:rFonts w:asciiTheme="minorHAnsi" w:hAnsiTheme="minorHAnsi" w:cstheme="minorHAnsi"/>
                <w:b/>
              </w:rPr>
              <w:t xml:space="preserve">Pracovní poměr člena Realizačního týmu k účastníkovi VZ </w:t>
            </w:r>
            <w:r w:rsidRPr="00BE4F01">
              <w:rPr>
                <w:rFonts w:asciiTheme="minorHAnsi" w:hAnsiTheme="minorHAnsi" w:cstheme="minorHAnsi"/>
              </w:rPr>
              <w:t>(např. zaměstnanec)</w:t>
            </w:r>
          </w:p>
        </w:tc>
        <w:tc>
          <w:tcPr>
            <w:tcW w:w="5843" w:type="dxa"/>
          </w:tcPr>
          <w:p w14:paraId="6AD467C9" w14:textId="77777777" w:rsidR="0067314A" w:rsidRPr="00BE4F01" w:rsidRDefault="0067314A" w:rsidP="004A0566">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5DF6FDB" w14:textId="77777777" w:rsidR="0067314A" w:rsidRPr="00BE4F01" w:rsidRDefault="0067314A" w:rsidP="0067314A">
      <w:pPr>
        <w:rPr>
          <w:rFonts w:asciiTheme="minorHAnsi" w:hAnsiTheme="minorHAnsi" w:cstheme="minorHAnsi"/>
          <w:b/>
        </w:rPr>
      </w:pPr>
    </w:p>
    <w:tbl>
      <w:tblPr>
        <w:tblStyle w:val="Mkatabulky"/>
        <w:tblW w:w="0" w:type="auto"/>
        <w:tblLook w:val="04A0" w:firstRow="1" w:lastRow="0" w:firstColumn="1" w:lastColumn="0" w:noHBand="0" w:noVBand="1"/>
      </w:tblPr>
      <w:tblGrid>
        <w:gridCol w:w="3369"/>
        <w:gridCol w:w="5843"/>
      </w:tblGrid>
      <w:tr w:rsidR="0067314A" w:rsidRPr="00BE4F01" w14:paraId="05A71306" w14:textId="77777777" w:rsidTr="004A0566">
        <w:trPr>
          <w:trHeight w:val="324"/>
        </w:trPr>
        <w:tc>
          <w:tcPr>
            <w:tcW w:w="9212" w:type="dxa"/>
            <w:gridSpan w:val="2"/>
          </w:tcPr>
          <w:p w14:paraId="47D30657" w14:textId="57F276DC" w:rsidR="0067314A" w:rsidRPr="00BE4F01" w:rsidRDefault="0067314A" w:rsidP="004A0566">
            <w:pPr>
              <w:rPr>
                <w:rFonts w:asciiTheme="minorHAnsi" w:hAnsiTheme="minorHAnsi" w:cstheme="minorHAnsi"/>
                <w:b/>
              </w:rPr>
            </w:pPr>
            <w:r w:rsidRPr="00BE4F01">
              <w:rPr>
                <w:rFonts w:asciiTheme="minorHAnsi" w:hAnsiTheme="minorHAnsi" w:cstheme="minorHAnsi"/>
                <w:b/>
              </w:rPr>
              <w:t xml:space="preserve">Dosažené vzdělání                                 </w:t>
            </w: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764A373B" w14:textId="77777777" w:rsidTr="004A0566">
        <w:trPr>
          <w:trHeight w:val="370"/>
        </w:trPr>
        <w:tc>
          <w:tcPr>
            <w:tcW w:w="3369" w:type="dxa"/>
          </w:tcPr>
          <w:p w14:paraId="7591715E"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Název školy/fakulty</w:t>
            </w:r>
          </w:p>
        </w:tc>
        <w:tc>
          <w:tcPr>
            <w:tcW w:w="5843" w:type="dxa"/>
          </w:tcPr>
          <w:p w14:paraId="67B71915" w14:textId="77777777" w:rsidR="0067314A" w:rsidRPr="00BE4F01" w:rsidRDefault="0067314A" w:rsidP="004A0566">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7EDC7FC4" w14:textId="77777777" w:rsidTr="004A0566">
        <w:trPr>
          <w:trHeight w:val="370"/>
        </w:trPr>
        <w:tc>
          <w:tcPr>
            <w:tcW w:w="3369" w:type="dxa"/>
          </w:tcPr>
          <w:p w14:paraId="1835D543"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Obor</w:t>
            </w:r>
          </w:p>
        </w:tc>
        <w:tc>
          <w:tcPr>
            <w:tcW w:w="5843" w:type="dxa"/>
          </w:tcPr>
          <w:p w14:paraId="64432482" w14:textId="77777777" w:rsidR="0067314A" w:rsidRPr="00BE4F01" w:rsidRDefault="0067314A" w:rsidP="004A0566">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C1E7BA9" w14:textId="77777777" w:rsidR="0067314A" w:rsidRPr="00BE4F01" w:rsidRDefault="0067314A" w:rsidP="0067314A">
      <w:pPr>
        <w:rPr>
          <w:rFonts w:asciiTheme="minorHAnsi" w:hAnsiTheme="minorHAnsi" w:cstheme="minorHAnsi"/>
          <w:b/>
        </w:rPr>
      </w:pPr>
    </w:p>
    <w:p w14:paraId="687AED2A" w14:textId="77777777" w:rsidR="0067314A" w:rsidRDefault="0067314A" w:rsidP="0067314A">
      <w:pPr>
        <w:pStyle w:val="Odstavecseseznamem"/>
        <w:numPr>
          <w:ilvl w:val="0"/>
          <w:numId w:val="42"/>
        </w:numPr>
        <w:contextualSpacing w:val="0"/>
        <w:rPr>
          <w:rFonts w:asciiTheme="minorHAnsi" w:hAnsiTheme="minorHAnsi" w:cstheme="minorHAnsi"/>
          <w:b/>
        </w:rPr>
      </w:pPr>
      <w:r w:rsidRPr="00BE4F01">
        <w:rPr>
          <w:rFonts w:asciiTheme="minorHAnsi" w:hAnsiTheme="minorHAnsi" w:cstheme="minorHAnsi"/>
          <w:b/>
        </w:rPr>
        <w:t>Přehled profesní (odborné) praxe</w:t>
      </w:r>
    </w:p>
    <w:p w14:paraId="4EE95E51" w14:textId="77777777" w:rsidR="0067314A" w:rsidRPr="001B226C" w:rsidRDefault="0067314A" w:rsidP="0067314A">
      <w:pPr>
        <w:rPr>
          <w:rFonts w:asciiTheme="minorHAnsi" w:hAnsiTheme="minorHAnsi" w:cstheme="minorHAnsi"/>
          <w:i/>
        </w:rPr>
      </w:pPr>
      <w:r>
        <w:rPr>
          <w:rFonts w:asciiTheme="minorHAnsi" w:hAnsiTheme="minorHAnsi" w:cstheme="minorHAnsi"/>
          <w:i/>
        </w:rPr>
        <w:t xml:space="preserve">Dle ZD: </w:t>
      </w:r>
      <w:r w:rsidRPr="001B226C">
        <w:rPr>
          <w:rFonts w:asciiTheme="minorHAnsi" w:hAnsiTheme="minorHAnsi" w:cstheme="minorHAnsi"/>
          <w:i/>
        </w:rPr>
        <w:t xml:space="preserve">praxe na pozici </w:t>
      </w:r>
      <w:r>
        <w:rPr>
          <w:rFonts w:asciiTheme="minorHAnsi" w:hAnsiTheme="minorHAnsi" w:cstheme="minorHAnsi"/>
          <w:i/>
        </w:rPr>
        <w:t>rozpočtář</w:t>
      </w:r>
      <w:r w:rsidRPr="001B226C">
        <w:rPr>
          <w:rFonts w:asciiTheme="minorHAnsi" w:hAnsiTheme="minorHAnsi" w:cstheme="minorHAnsi"/>
          <w:i/>
        </w:rPr>
        <w:t xml:space="preserve"> </w:t>
      </w:r>
      <w:r w:rsidR="000C72C5">
        <w:rPr>
          <w:rFonts w:asciiTheme="minorHAnsi" w:hAnsiTheme="minorHAnsi" w:cstheme="minorHAnsi"/>
          <w:i/>
        </w:rPr>
        <w:t xml:space="preserve">staveb </w:t>
      </w:r>
      <w:r w:rsidRPr="001B226C">
        <w:rPr>
          <w:rFonts w:asciiTheme="minorHAnsi" w:hAnsiTheme="minorHAnsi" w:cstheme="minorHAnsi"/>
          <w:i/>
        </w:rPr>
        <w:t xml:space="preserve">či obsahově shodné v délce minimálně </w:t>
      </w:r>
      <w:r>
        <w:rPr>
          <w:rFonts w:asciiTheme="minorHAnsi" w:hAnsiTheme="minorHAnsi" w:cstheme="minorHAnsi"/>
          <w:i/>
        </w:rPr>
        <w:t>5</w:t>
      </w:r>
      <w:r w:rsidRPr="001B226C">
        <w:rPr>
          <w:rFonts w:asciiTheme="minorHAnsi" w:hAnsiTheme="minorHAnsi" w:cstheme="minorHAnsi"/>
          <w:i/>
        </w:rPr>
        <w:t xml:space="preserve"> let</w:t>
      </w:r>
    </w:p>
    <w:tbl>
      <w:tblPr>
        <w:tblStyle w:val="Mkatabulky"/>
        <w:tblW w:w="0" w:type="auto"/>
        <w:tblLook w:val="04A0" w:firstRow="1" w:lastRow="0" w:firstColumn="1" w:lastColumn="0" w:noHBand="0" w:noVBand="1"/>
      </w:tblPr>
      <w:tblGrid>
        <w:gridCol w:w="3369"/>
        <w:gridCol w:w="5843"/>
      </w:tblGrid>
      <w:tr w:rsidR="0067314A" w:rsidRPr="00BE4F01" w14:paraId="7E08B146" w14:textId="77777777" w:rsidTr="004A0566">
        <w:tc>
          <w:tcPr>
            <w:tcW w:w="3369" w:type="dxa"/>
          </w:tcPr>
          <w:p w14:paraId="69D41F24"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Obor praxe:</w:t>
            </w:r>
          </w:p>
        </w:tc>
        <w:tc>
          <w:tcPr>
            <w:tcW w:w="5843" w:type="dxa"/>
          </w:tcPr>
          <w:p w14:paraId="09BBA07E" w14:textId="77777777" w:rsidR="0067314A" w:rsidRPr="00BE4F01" w:rsidRDefault="0067314A" w:rsidP="004A0566">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5D56DB48" w14:textId="77777777" w:rsidTr="004A0566">
        <w:tc>
          <w:tcPr>
            <w:tcW w:w="3369" w:type="dxa"/>
          </w:tcPr>
          <w:p w14:paraId="2E85D0C7"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 xml:space="preserve">Délka praxe </w:t>
            </w:r>
          </w:p>
          <w:p w14:paraId="5EA72FFE" w14:textId="77777777" w:rsidR="0067314A" w:rsidRPr="00BE4F01" w:rsidRDefault="0067314A" w:rsidP="004A0566">
            <w:pPr>
              <w:rPr>
                <w:rFonts w:asciiTheme="minorHAnsi" w:hAnsiTheme="minorHAnsi" w:cstheme="minorHAnsi"/>
                <w:b/>
              </w:rPr>
            </w:pPr>
            <w:r w:rsidRPr="00BE4F01">
              <w:rPr>
                <w:rFonts w:asciiTheme="minorHAnsi" w:hAnsiTheme="minorHAnsi" w:cstheme="minorHAnsi"/>
              </w:rPr>
              <w:t>(od – do měsíc/rok)</w:t>
            </w:r>
            <w:r w:rsidRPr="00BE4F01">
              <w:rPr>
                <w:rFonts w:asciiTheme="minorHAnsi" w:hAnsiTheme="minorHAnsi" w:cstheme="minorHAnsi"/>
                <w:b/>
              </w:rPr>
              <w:t>:</w:t>
            </w:r>
          </w:p>
        </w:tc>
        <w:tc>
          <w:tcPr>
            <w:tcW w:w="5843" w:type="dxa"/>
          </w:tcPr>
          <w:p w14:paraId="4EE90AF9" w14:textId="77777777" w:rsidR="0067314A" w:rsidRPr="00BE4F01" w:rsidRDefault="0067314A" w:rsidP="004A0566">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7EBD41A2" w14:textId="77777777" w:rsidTr="004A0566">
        <w:tc>
          <w:tcPr>
            <w:tcW w:w="3369" w:type="dxa"/>
          </w:tcPr>
          <w:p w14:paraId="6827376A"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Popis pracovní činnosti:</w:t>
            </w:r>
          </w:p>
        </w:tc>
        <w:tc>
          <w:tcPr>
            <w:tcW w:w="5843" w:type="dxa"/>
          </w:tcPr>
          <w:p w14:paraId="4385CAAE" w14:textId="77777777" w:rsidR="0067314A" w:rsidRPr="00BE4F01" w:rsidRDefault="0067314A" w:rsidP="004A0566">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3D8BEE8B" w14:textId="77777777" w:rsidR="0067314A" w:rsidRPr="00BE4F01" w:rsidRDefault="0067314A" w:rsidP="0067314A">
      <w:pPr>
        <w:pStyle w:val="Odstavecseseznamem"/>
        <w:contextualSpacing w:val="0"/>
        <w:rPr>
          <w:rFonts w:asciiTheme="minorHAnsi" w:hAnsiTheme="minorHAnsi" w:cstheme="minorHAnsi"/>
          <w:b/>
        </w:rPr>
      </w:pPr>
    </w:p>
    <w:p w14:paraId="12CD0625" w14:textId="77777777" w:rsidR="0067314A" w:rsidRDefault="0067314A" w:rsidP="0067314A">
      <w:pPr>
        <w:pStyle w:val="Odstavecseseznamem"/>
        <w:numPr>
          <w:ilvl w:val="0"/>
          <w:numId w:val="42"/>
        </w:numPr>
        <w:contextualSpacing w:val="0"/>
        <w:rPr>
          <w:rFonts w:asciiTheme="minorHAnsi" w:hAnsiTheme="minorHAnsi" w:cstheme="minorHAnsi"/>
          <w:b/>
        </w:rPr>
      </w:pPr>
      <w:r w:rsidRPr="00BE4F01">
        <w:rPr>
          <w:rFonts w:asciiTheme="minorHAnsi" w:hAnsiTheme="minorHAnsi" w:cstheme="minorHAnsi"/>
          <w:b/>
        </w:rPr>
        <w:t>Přehled zkušeností, resp. realizovaných referenčních služeb pro splnění kvalifikace</w:t>
      </w:r>
    </w:p>
    <w:p w14:paraId="5E7185F1" w14:textId="5DD868A2" w:rsidR="0067314A" w:rsidRPr="001B226C" w:rsidRDefault="0067314A" w:rsidP="0067314A">
      <w:pPr>
        <w:rPr>
          <w:rFonts w:asciiTheme="minorHAnsi" w:hAnsiTheme="minorHAnsi" w:cstheme="minorHAnsi"/>
          <w:i/>
        </w:rPr>
      </w:pPr>
      <w:r w:rsidRPr="001B226C">
        <w:rPr>
          <w:rFonts w:asciiTheme="minorHAnsi" w:hAnsiTheme="minorHAnsi" w:cstheme="minorHAnsi"/>
          <w:i/>
        </w:rPr>
        <w:t xml:space="preserve">Dle ZD: </w:t>
      </w:r>
      <w:r>
        <w:rPr>
          <w:rFonts w:asciiTheme="minorHAnsi" w:hAnsiTheme="minorHAnsi" w:cstheme="minorHAnsi"/>
          <w:i/>
        </w:rPr>
        <w:t>m</w:t>
      </w:r>
      <w:r w:rsidRPr="001B226C">
        <w:rPr>
          <w:rFonts w:asciiTheme="minorHAnsi" w:hAnsiTheme="minorHAnsi" w:cstheme="minorHAnsi"/>
          <w:i/>
        </w:rPr>
        <w:t xml:space="preserve">in. 2 zkušenosti s účastí (v pozici </w:t>
      </w:r>
      <w:r>
        <w:rPr>
          <w:rFonts w:asciiTheme="minorHAnsi" w:hAnsiTheme="minorHAnsi" w:cstheme="minorHAnsi"/>
          <w:i/>
        </w:rPr>
        <w:t>rozpočtář</w:t>
      </w:r>
      <w:r w:rsidRPr="001B226C">
        <w:rPr>
          <w:rFonts w:asciiTheme="minorHAnsi" w:hAnsiTheme="minorHAnsi" w:cstheme="minorHAnsi"/>
          <w:i/>
        </w:rPr>
        <w:t xml:space="preserve"> </w:t>
      </w:r>
      <w:r w:rsidR="003B306C">
        <w:rPr>
          <w:rFonts w:asciiTheme="minorHAnsi" w:hAnsiTheme="minorHAnsi" w:cstheme="minorHAnsi"/>
          <w:i/>
        </w:rPr>
        <w:t xml:space="preserve">projektové kanceláře </w:t>
      </w:r>
      <w:r w:rsidRPr="001B226C">
        <w:rPr>
          <w:rFonts w:asciiTheme="minorHAnsi" w:hAnsiTheme="minorHAnsi" w:cstheme="minorHAnsi"/>
          <w:i/>
        </w:rPr>
        <w:t xml:space="preserve">či pozici obsahově shodné) na realizaci </w:t>
      </w:r>
      <w:r w:rsidR="003B306C">
        <w:rPr>
          <w:rFonts w:asciiTheme="minorHAnsi" w:hAnsiTheme="minorHAnsi" w:cstheme="minorHAnsi"/>
          <w:i/>
        </w:rPr>
        <w:t>rekonstrukce, případně novostavby</w:t>
      </w:r>
      <w:r w:rsidRPr="001B226C">
        <w:rPr>
          <w:rFonts w:asciiTheme="minorHAnsi" w:hAnsiTheme="minorHAnsi" w:cstheme="minorHAnsi"/>
          <w:i/>
        </w:rPr>
        <w:t xml:space="preserve"> budov občanské vybavenosti dle definice uvedené v ustanovení § 2 odst. 1 písm. k) bod 3 zákona č. 183/2006 Sb., o územním plánování a stavebním řádu (stavební zákon), ve znění pozdějších předpisů, a to konkrétně i) kategorie 126 „Budovy pro společenské a kulturní účely, výzkum, vzdělávání a zdravotnictví nebo ii) nebo kategorie 122 „Budovy administrativní“ s podkategoriemi, „Budovy peněžních ústavů“ (122011), „Budovy veřejné správy“ (122012), „Budovy pošt“ (122013), „Budovy administrativní ostatní“ (122019), dle klasifikace stavebních děl CZ-CC - platné od 1. 1. 2019 Českého statistického úřadu.</w:t>
      </w:r>
    </w:p>
    <w:p w14:paraId="442C59D9" w14:textId="064F1D7B" w:rsidR="0067314A" w:rsidRDefault="0067314A" w:rsidP="0067314A">
      <w:pPr>
        <w:rPr>
          <w:rFonts w:asciiTheme="minorHAnsi" w:hAnsiTheme="minorHAnsi" w:cstheme="minorHAnsi"/>
          <w:i/>
        </w:rPr>
      </w:pPr>
      <w:r w:rsidRPr="001B226C">
        <w:rPr>
          <w:rFonts w:asciiTheme="minorHAnsi" w:hAnsiTheme="minorHAnsi" w:cstheme="minorHAnsi"/>
          <w:i/>
        </w:rPr>
        <w:t xml:space="preserve">Zadavatel požaduje, aby alespoň u 1 zakázky činily investiční náklady </w:t>
      </w:r>
      <w:r w:rsidR="003B306C">
        <w:rPr>
          <w:rFonts w:asciiTheme="minorHAnsi" w:hAnsiTheme="minorHAnsi" w:cstheme="minorHAnsi"/>
          <w:i/>
        </w:rPr>
        <w:t>rekonstrukce či novostavby</w:t>
      </w:r>
      <w:r w:rsidRPr="001B226C">
        <w:rPr>
          <w:rFonts w:asciiTheme="minorHAnsi" w:hAnsiTheme="minorHAnsi" w:cstheme="minorHAnsi"/>
          <w:i/>
        </w:rPr>
        <w:t xml:space="preserve"> min. </w:t>
      </w:r>
      <w:r w:rsidR="003B306C">
        <w:rPr>
          <w:rFonts w:asciiTheme="minorHAnsi" w:hAnsiTheme="minorHAnsi" w:cstheme="minorHAnsi"/>
          <w:i/>
        </w:rPr>
        <w:t>150</w:t>
      </w:r>
      <w:r w:rsidR="003B306C" w:rsidRPr="001B226C">
        <w:rPr>
          <w:rFonts w:asciiTheme="minorHAnsi" w:hAnsiTheme="minorHAnsi" w:cstheme="minorHAnsi"/>
          <w:i/>
        </w:rPr>
        <w:t xml:space="preserve"> </w:t>
      </w:r>
      <w:r w:rsidRPr="001B226C">
        <w:rPr>
          <w:rFonts w:asciiTheme="minorHAnsi" w:hAnsiTheme="minorHAnsi" w:cstheme="minorHAnsi"/>
          <w:i/>
        </w:rPr>
        <w:t xml:space="preserve">mil. Kč bez DPH a alespoň u 1 zakázky min. </w:t>
      </w:r>
      <w:r w:rsidR="003B306C">
        <w:rPr>
          <w:rFonts w:asciiTheme="minorHAnsi" w:hAnsiTheme="minorHAnsi" w:cstheme="minorHAnsi"/>
          <w:i/>
        </w:rPr>
        <w:t>50</w:t>
      </w:r>
      <w:r w:rsidR="003B306C" w:rsidRPr="001B226C">
        <w:rPr>
          <w:rFonts w:asciiTheme="minorHAnsi" w:hAnsiTheme="minorHAnsi" w:cstheme="minorHAnsi"/>
          <w:i/>
        </w:rPr>
        <w:t xml:space="preserve"> </w:t>
      </w:r>
      <w:r w:rsidRPr="001B226C">
        <w:rPr>
          <w:rFonts w:asciiTheme="minorHAnsi" w:hAnsiTheme="minorHAnsi" w:cstheme="minorHAnsi"/>
          <w:i/>
        </w:rPr>
        <w:t xml:space="preserve">mil. Kč bez DPH (přičemž pokud investiční náklady činily min. </w:t>
      </w:r>
      <w:r w:rsidR="003B306C">
        <w:rPr>
          <w:rFonts w:asciiTheme="minorHAnsi" w:hAnsiTheme="minorHAnsi" w:cstheme="minorHAnsi"/>
          <w:i/>
        </w:rPr>
        <w:t>2</w:t>
      </w:r>
      <w:r w:rsidRPr="001B226C">
        <w:rPr>
          <w:rFonts w:asciiTheme="minorHAnsi" w:hAnsiTheme="minorHAnsi" w:cstheme="minorHAnsi"/>
          <w:i/>
        </w:rPr>
        <w:t>00 mil. Kč bez DPH, postačuje 1 zkušenost).</w:t>
      </w:r>
    </w:p>
    <w:p w14:paraId="4BCF6CB8" w14:textId="0BC6C771" w:rsidR="00BB445F" w:rsidRPr="00BB445F" w:rsidRDefault="00BB445F" w:rsidP="00BB445F">
      <w:pPr>
        <w:rPr>
          <w:rFonts w:asciiTheme="minorHAnsi" w:hAnsiTheme="minorHAnsi" w:cstheme="minorHAnsi"/>
          <w:i/>
        </w:rPr>
      </w:pPr>
      <w:r w:rsidRPr="007A0878">
        <w:rPr>
          <w:rFonts w:asciiTheme="minorHAnsi" w:hAnsiTheme="minorHAnsi" w:cstheme="minorHAnsi"/>
          <w:i/>
          <w:iCs/>
        </w:rPr>
        <w:t>Zadavatel požaduje tuto účast v období posledních 5 let, a v souvislé délce min. 1 roku.</w:t>
      </w:r>
    </w:p>
    <w:p w14:paraId="62BD97EA" w14:textId="77777777" w:rsidR="0067314A" w:rsidRPr="001B226C" w:rsidRDefault="0067314A" w:rsidP="0067314A">
      <w:pPr>
        <w:rPr>
          <w:rFonts w:asciiTheme="minorHAnsi" w:hAnsiTheme="minorHAnsi" w:cstheme="minorHAnsi"/>
          <w:b/>
        </w:rPr>
      </w:pPr>
      <w:r>
        <w:rPr>
          <w:rFonts w:asciiTheme="minorHAnsi" w:hAnsiTheme="minorHAnsi" w:cstheme="minorHAnsi"/>
          <w:b/>
        </w:rPr>
        <w:t>Č. 1:</w:t>
      </w:r>
    </w:p>
    <w:tbl>
      <w:tblPr>
        <w:tblStyle w:val="Mkatabulky"/>
        <w:tblW w:w="0" w:type="auto"/>
        <w:tblLook w:val="04A0" w:firstRow="1" w:lastRow="0" w:firstColumn="1" w:lastColumn="0" w:noHBand="0" w:noVBand="1"/>
      </w:tblPr>
      <w:tblGrid>
        <w:gridCol w:w="4606"/>
        <w:gridCol w:w="4606"/>
      </w:tblGrid>
      <w:tr w:rsidR="0067314A" w:rsidRPr="00BE4F01" w14:paraId="591C2290" w14:textId="77777777" w:rsidTr="004A0566">
        <w:tc>
          <w:tcPr>
            <w:tcW w:w="4606" w:type="dxa"/>
          </w:tcPr>
          <w:p w14:paraId="1E79C4F3"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4085690E" w14:textId="77777777" w:rsidR="0067314A" w:rsidRPr="00BE4F01" w:rsidRDefault="0067314A" w:rsidP="004A0566">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2F165806" w14:textId="77777777" w:rsidTr="004A0566">
        <w:tc>
          <w:tcPr>
            <w:tcW w:w="4606" w:type="dxa"/>
          </w:tcPr>
          <w:p w14:paraId="2766DE68" w14:textId="77777777" w:rsidR="0067314A" w:rsidRPr="00BE4F01" w:rsidRDefault="0067314A" w:rsidP="004A0566">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306F0B6E" w14:textId="77777777" w:rsidR="0067314A" w:rsidRPr="00BE4F01" w:rsidRDefault="0067314A" w:rsidP="004A0566">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42A58453" w14:textId="77777777" w:rsidTr="004A0566">
        <w:tc>
          <w:tcPr>
            <w:tcW w:w="4606" w:type="dxa"/>
          </w:tcPr>
          <w:p w14:paraId="073BA896"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16BF4422" w14:textId="77777777" w:rsidR="0067314A" w:rsidRPr="00BE4F01" w:rsidRDefault="0067314A" w:rsidP="004A0566">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00E526E9" w14:textId="77777777" w:rsidTr="004A0566">
        <w:tc>
          <w:tcPr>
            <w:tcW w:w="4606" w:type="dxa"/>
          </w:tcPr>
          <w:p w14:paraId="62D231ED"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34D23FC5" w14:textId="77777777" w:rsidR="0067314A" w:rsidRPr="00BE4F01" w:rsidRDefault="0067314A" w:rsidP="004A0566">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57D9D8C1" w14:textId="77777777" w:rsidTr="004A0566">
        <w:tc>
          <w:tcPr>
            <w:tcW w:w="4606" w:type="dxa"/>
          </w:tcPr>
          <w:p w14:paraId="721270EA"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4882AAA8" w14:textId="77777777" w:rsidR="0067314A" w:rsidRPr="00BE4F01" w:rsidRDefault="0067314A" w:rsidP="004A0566">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715BCAF0" w14:textId="77777777" w:rsidTr="004A0566">
        <w:tc>
          <w:tcPr>
            <w:tcW w:w="4606" w:type="dxa"/>
          </w:tcPr>
          <w:p w14:paraId="5B5D4944"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24D097C9" w14:textId="77777777" w:rsidR="0067314A" w:rsidRPr="00BE4F01" w:rsidRDefault="0067314A" w:rsidP="004A0566">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69855FFB" w14:textId="77777777" w:rsidR="0067314A" w:rsidRPr="001B226C" w:rsidRDefault="0067314A" w:rsidP="0067314A">
      <w:pPr>
        <w:rPr>
          <w:rFonts w:asciiTheme="minorHAnsi" w:hAnsiTheme="minorHAnsi" w:cstheme="minorHAnsi"/>
          <w:b/>
        </w:rPr>
      </w:pPr>
      <w:r>
        <w:rPr>
          <w:rFonts w:asciiTheme="minorHAnsi" w:hAnsiTheme="minorHAnsi" w:cstheme="minorHAnsi"/>
          <w:b/>
        </w:rPr>
        <w:t>Č. 2:</w:t>
      </w:r>
    </w:p>
    <w:tbl>
      <w:tblPr>
        <w:tblStyle w:val="Mkatabulky"/>
        <w:tblW w:w="0" w:type="auto"/>
        <w:tblLook w:val="04A0" w:firstRow="1" w:lastRow="0" w:firstColumn="1" w:lastColumn="0" w:noHBand="0" w:noVBand="1"/>
      </w:tblPr>
      <w:tblGrid>
        <w:gridCol w:w="4606"/>
        <w:gridCol w:w="4606"/>
      </w:tblGrid>
      <w:tr w:rsidR="0067314A" w:rsidRPr="00BE4F01" w14:paraId="018C164B" w14:textId="77777777" w:rsidTr="004A0566">
        <w:tc>
          <w:tcPr>
            <w:tcW w:w="4606" w:type="dxa"/>
          </w:tcPr>
          <w:p w14:paraId="3CC017B2"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Název/Stručný popis realizované služby</w:t>
            </w:r>
            <w:r>
              <w:rPr>
                <w:rFonts w:asciiTheme="minorHAnsi" w:hAnsiTheme="minorHAnsi" w:cstheme="minorHAnsi"/>
                <w:b/>
              </w:rPr>
              <w:t xml:space="preserve"> a novostavby či stavebních úprav, jichž se týkala</w:t>
            </w:r>
            <w:r w:rsidRPr="00BE4F01">
              <w:rPr>
                <w:rFonts w:asciiTheme="minorHAnsi" w:hAnsiTheme="minorHAnsi" w:cstheme="minorHAnsi"/>
                <w:b/>
              </w:rPr>
              <w:t xml:space="preserve">: </w:t>
            </w:r>
          </w:p>
        </w:tc>
        <w:tc>
          <w:tcPr>
            <w:tcW w:w="4606" w:type="dxa"/>
          </w:tcPr>
          <w:p w14:paraId="3059D6A4" w14:textId="77777777" w:rsidR="0067314A" w:rsidRPr="00BE4F01" w:rsidRDefault="0067314A" w:rsidP="004A0566">
            <w:pPr>
              <w:rPr>
                <w:rFonts w:asciiTheme="minorHAnsi" w:hAnsiTheme="minorHAnsi" w:cstheme="minorHAnsi"/>
                <w:b/>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0AF65F21" w14:textId="77777777" w:rsidTr="004A0566">
        <w:tc>
          <w:tcPr>
            <w:tcW w:w="4606" w:type="dxa"/>
          </w:tcPr>
          <w:p w14:paraId="763FDE03" w14:textId="77777777" w:rsidR="0067314A" w:rsidRPr="00BE4F01" w:rsidRDefault="0067314A" w:rsidP="004A0566">
            <w:pPr>
              <w:rPr>
                <w:rFonts w:asciiTheme="minorHAnsi" w:hAnsiTheme="minorHAnsi" w:cstheme="minorHAnsi"/>
                <w:b/>
              </w:rPr>
            </w:pPr>
            <w:r>
              <w:rPr>
                <w:rFonts w:asciiTheme="minorHAnsi" w:hAnsiTheme="minorHAnsi" w:cstheme="minorHAnsi"/>
                <w:b/>
              </w:rPr>
              <w:t>K</w:t>
            </w:r>
            <w:r w:rsidRPr="001B226C">
              <w:rPr>
                <w:rFonts w:asciiTheme="minorHAnsi" w:hAnsiTheme="minorHAnsi" w:cstheme="minorHAnsi"/>
                <w:b/>
              </w:rPr>
              <w:t>lasifikace stavebních děl CZ-CC - platné od 1. 1. 2019 Českého statistického úřadu</w:t>
            </w:r>
          </w:p>
        </w:tc>
        <w:tc>
          <w:tcPr>
            <w:tcW w:w="4606" w:type="dxa"/>
          </w:tcPr>
          <w:p w14:paraId="0B34FDB9" w14:textId="77777777" w:rsidR="0067314A" w:rsidRPr="00BE4F01" w:rsidRDefault="0067314A" w:rsidP="004A0566">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72BA1990" w14:textId="77777777" w:rsidTr="004A0566">
        <w:tc>
          <w:tcPr>
            <w:tcW w:w="4606" w:type="dxa"/>
          </w:tcPr>
          <w:p w14:paraId="28AC1BF4"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 xml:space="preserve">Název objednatele realizované služby </w:t>
            </w:r>
            <w:r w:rsidRPr="00BE4F01">
              <w:rPr>
                <w:rFonts w:asciiTheme="minorHAnsi" w:hAnsiTheme="minorHAnsi" w:cstheme="minorHAnsi"/>
              </w:rPr>
              <w:t>(sídlo, IČO, telefon, e-mail kontaktní osoby objednatel)</w:t>
            </w:r>
          </w:p>
        </w:tc>
        <w:tc>
          <w:tcPr>
            <w:tcW w:w="4606" w:type="dxa"/>
          </w:tcPr>
          <w:p w14:paraId="6DB9247F" w14:textId="77777777" w:rsidR="0067314A" w:rsidRPr="00BE4F01" w:rsidRDefault="0067314A" w:rsidP="004A0566">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4C30DD73" w14:textId="77777777" w:rsidTr="004A0566">
        <w:tc>
          <w:tcPr>
            <w:tcW w:w="4606" w:type="dxa"/>
          </w:tcPr>
          <w:p w14:paraId="6873AC36"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Pozice osoby v rámci realizované služby:</w:t>
            </w:r>
          </w:p>
        </w:tc>
        <w:tc>
          <w:tcPr>
            <w:tcW w:w="4606" w:type="dxa"/>
          </w:tcPr>
          <w:p w14:paraId="38A27A0C" w14:textId="77777777" w:rsidR="0067314A" w:rsidRPr="00BE4F01" w:rsidRDefault="0067314A" w:rsidP="004A0566">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71A71435" w14:textId="77777777" w:rsidTr="004A0566">
        <w:tc>
          <w:tcPr>
            <w:tcW w:w="4606" w:type="dxa"/>
          </w:tcPr>
          <w:p w14:paraId="09AC5C5F"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Doba a místo plnění služby:</w:t>
            </w:r>
          </w:p>
        </w:tc>
        <w:tc>
          <w:tcPr>
            <w:tcW w:w="4606" w:type="dxa"/>
          </w:tcPr>
          <w:p w14:paraId="346068F3" w14:textId="77777777" w:rsidR="0067314A" w:rsidRPr="00BE4F01" w:rsidRDefault="0067314A" w:rsidP="004A0566">
            <w:pPr>
              <w:rPr>
                <w:rFonts w:asciiTheme="minorHAnsi" w:hAnsiTheme="minorHAnsi" w:cstheme="minorHAnsi"/>
                <w:highlight w:val="yellow"/>
                <w:lang w:val="en-US"/>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r w:rsidR="0067314A" w:rsidRPr="00BE4F01" w14:paraId="58D97DD3" w14:textId="77777777" w:rsidTr="004A0566">
        <w:tc>
          <w:tcPr>
            <w:tcW w:w="4606" w:type="dxa"/>
          </w:tcPr>
          <w:p w14:paraId="31BF1E9B" w14:textId="77777777" w:rsidR="0067314A" w:rsidRPr="00BE4F01" w:rsidRDefault="0067314A" w:rsidP="004A0566">
            <w:pPr>
              <w:rPr>
                <w:rFonts w:asciiTheme="minorHAnsi" w:hAnsiTheme="minorHAnsi" w:cstheme="minorHAnsi"/>
                <w:b/>
              </w:rPr>
            </w:pPr>
            <w:r w:rsidRPr="00BE4F01">
              <w:rPr>
                <w:rFonts w:asciiTheme="minorHAnsi" w:hAnsiTheme="minorHAnsi" w:cstheme="minorHAnsi"/>
                <w:b/>
              </w:rPr>
              <w:t>Investiční náklady v Kč bez DPH:</w:t>
            </w:r>
          </w:p>
        </w:tc>
        <w:tc>
          <w:tcPr>
            <w:tcW w:w="4606" w:type="dxa"/>
          </w:tcPr>
          <w:p w14:paraId="0C05E2C6" w14:textId="77777777" w:rsidR="0067314A" w:rsidRPr="00BE4F01" w:rsidRDefault="0067314A" w:rsidP="004A0566">
            <w:pPr>
              <w:rPr>
                <w:rFonts w:asciiTheme="minorHAnsi" w:hAnsiTheme="minorHAnsi" w:cstheme="minorHAnsi"/>
                <w:lang w:eastAsia="ar-SA"/>
              </w:rPr>
            </w:pPr>
            <w:r w:rsidRPr="00BE4F01">
              <w:rPr>
                <w:rFonts w:asciiTheme="minorHAnsi" w:hAnsiTheme="minorHAnsi" w:cstheme="minorHAnsi"/>
                <w:highlight w:val="yellow"/>
                <w:lang w:val="en-US"/>
              </w:rPr>
              <w:t>[</w:t>
            </w:r>
            <w:r w:rsidRPr="00BE4F01">
              <w:rPr>
                <w:rFonts w:asciiTheme="minorHAnsi" w:hAnsiTheme="minorHAnsi" w:cstheme="minorHAnsi"/>
                <w:highlight w:val="yellow"/>
              </w:rPr>
              <w:t xml:space="preserve">DOPLNÍ </w:t>
            </w:r>
            <w:r w:rsidRPr="00BE4F01">
              <w:rPr>
                <w:rFonts w:asciiTheme="minorHAnsi" w:hAnsiTheme="minorHAnsi" w:cstheme="minorHAnsi"/>
                <w:highlight w:val="yellow"/>
                <w:lang w:val="en-US"/>
              </w:rPr>
              <w:t>DODAVATEL]</w:t>
            </w:r>
          </w:p>
        </w:tc>
      </w:tr>
    </w:tbl>
    <w:p w14:paraId="2ABCF4D3" w14:textId="77777777" w:rsidR="0067314A" w:rsidRPr="00BE4F01" w:rsidRDefault="0067314A" w:rsidP="0067314A">
      <w:pPr>
        <w:rPr>
          <w:rFonts w:asciiTheme="minorHAnsi" w:hAnsiTheme="minorHAnsi" w:cstheme="minorHAnsi"/>
        </w:rPr>
      </w:pPr>
      <w:r w:rsidRPr="00BE4F01">
        <w:rPr>
          <w:rFonts w:asciiTheme="minorHAnsi" w:hAnsiTheme="minorHAnsi" w:cstheme="minorHAnsi"/>
        </w:rPr>
        <w:t>Já, níže podepsaný, čestně prohlašuji, že výše uvedené informace v profesním životopisu jsou pravdivé a zároveň, že souhlasím s mým zapojením do realizačního týmu v rámci plnění předmětu veřejné zakázky s názvem „</w:t>
      </w:r>
      <w:r w:rsidRPr="00BE4F01">
        <w:rPr>
          <w:rFonts w:asciiTheme="minorHAnsi" w:hAnsiTheme="minorHAnsi" w:cstheme="minorHAnsi"/>
          <w:b/>
        </w:rPr>
        <w:t>Rekonstrukce a dostavba budov FF UK, Opletalova 47, 49, Praha 1 – TDS a BOZP</w:t>
      </w:r>
      <w:r w:rsidRPr="00BE4F01">
        <w:rPr>
          <w:rFonts w:asciiTheme="minorHAnsi" w:hAnsiTheme="minorHAnsi" w:cstheme="minorHAnsi"/>
        </w:rPr>
        <w:t>“.</w:t>
      </w:r>
    </w:p>
    <w:p w14:paraId="2E090F15" w14:textId="77777777" w:rsidR="0067314A" w:rsidRPr="00BE4F01" w:rsidRDefault="0067314A" w:rsidP="0067314A">
      <w:pPr>
        <w:spacing w:after="360"/>
        <w:rPr>
          <w:rFonts w:asciiTheme="minorHAnsi" w:hAnsiTheme="minorHAnsi" w:cstheme="minorHAnsi"/>
        </w:rPr>
      </w:pPr>
      <w:r w:rsidRPr="00BE4F01">
        <w:rPr>
          <w:rFonts w:asciiTheme="minorHAnsi" w:hAnsiTheme="minorHAnsi" w:cstheme="minorHAnsi"/>
        </w:rPr>
        <w:t>V …. dne ….</w:t>
      </w:r>
    </w:p>
    <w:p w14:paraId="2C945699" w14:textId="77777777" w:rsidR="0067314A" w:rsidRPr="00BE4F01" w:rsidRDefault="0067314A" w:rsidP="0067314A">
      <w:pPr>
        <w:spacing w:before="240"/>
        <w:rPr>
          <w:rFonts w:asciiTheme="minorHAnsi" w:hAnsiTheme="minorHAnsi" w:cstheme="minorHAnsi"/>
        </w:rPr>
      </w:pPr>
      <w:r w:rsidRPr="00BE4F01">
        <w:rPr>
          <w:rFonts w:asciiTheme="minorHAnsi" w:hAnsiTheme="minorHAnsi" w:cstheme="minorHAnsi"/>
        </w:rPr>
        <w:t>…………………………………………….</w:t>
      </w:r>
    </w:p>
    <w:p w14:paraId="51CAE760" w14:textId="77777777" w:rsidR="0067314A" w:rsidRDefault="0067314A" w:rsidP="0067314A">
      <w:pPr>
        <w:rPr>
          <w:rFonts w:asciiTheme="minorHAnsi" w:hAnsiTheme="minorHAnsi" w:cstheme="minorHAnsi"/>
        </w:rPr>
      </w:pPr>
      <w:r w:rsidRPr="00BE4F01">
        <w:rPr>
          <w:rFonts w:asciiTheme="minorHAnsi" w:hAnsiTheme="minorHAnsi" w:cstheme="minorHAnsi"/>
        </w:rPr>
        <w:t>vlastnoruční podpis</w:t>
      </w:r>
    </w:p>
    <w:p w14:paraId="701B25C3" w14:textId="77777777" w:rsidR="0067314A" w:rsidRDefault="0067314A" w:rsidP="0067314A">
      <w:pPr>
        <w:rPr>
          <w:rFonts w:asciiTheme="minorHAnsi" w:hAnsiTheme="minorHAnsi" w:cstheme="minorHAnsi"/>
        </w:rPr>
      </w:pPr>
    </w:p>
    <w:p w14:paraId="5C84AC83" w14:textId="5CA6F804" w:rsidR="001B226C" w:rsidRPr="000C72C5" w:rsidRDefault="000C72C5" w:rsidP="0054233A">
      <w:pPr>
        <w:spacing w:after="240"/>
        <w:rPr>
          <w:rFonts w:asciiTheme="minorHAnsi" w:hAnsiTheme="minorHAnsi" w:cstheme="minorHAnsi"/>
          <w:b/>
          <w:sz w:val="28"/>
          <w:szCs w:val="28"/>
          <w:u w:val="single"/>
        </w:rPr>
      </w:pPr>
      <w:r w:rsidRPr="000C72C5">
        <w:rPr>
          <w:rFonts w:asciiTheme="minorHAnsi" w:hAnsiTheme="minorHAnsi" w:cstheme="minorHAnsi"/>
          <w:b/>
          <w:sz w:val="28"/>
          <w:szCs w:val="28"/>
          <w:u w:val="single"/>
        </w:rPr>
        <w:t xml:space="preserve">Pozn. ve vztahu ke všem profesním životopisům: originály či úředně ověřené kopie autorizací a oprávnění dle zák. č. 309/2006 Sb., se doloží </w:t>
      </w:r>
      <w:r w:rsidR="003B306C">
        <w:rPr>
          <w:rFonts w:asciiTheme="minorHAnsi" w:hAnsiTheme="minorHAnsi" w:cstheme="minorHAnsi"/>
          <w:b/>
          <w:sz w:val="28"/>
          <w:szCs w:val="28"/>
          <w:u w:val="single"/>
        </w:rPr>
        <w:t xml:space="preserve">nejpozději </w:t>
      </w:r>
      <w:r w:rsidRPr="000C72C5">
        <w:rPr>
          <w:rFonts w:asciiTheme="minorHAnsi" w:hAnsiTheme="minorHAnsi" w:cstheme="minorHAnsi"/>
          <w:b/>
          <w:sz w:val="28"/>
          <w:szCs w:val="28"/>
          <w:u w:val="single"/>
        </w:rPr>
        <w:t>v rámci součinnosti před podpisem smlouvy.</w:t>
      </w:r>
      <w:r w:rsidR="003B306C">
        <w:rPr>
          <w:rFonts w:asciiTheme="minorHAnsi" w:hAnsiTheme="minorHAnsi" w:cstheme="minorHAnsi"/>
          <w:b/>
          <w:sz w:val="28"/>
          <w:szCs w:val="28"/>
          <w:u w:val="single"/>
        </w:rPr>
        <w:t xml:space="preserve"> Zadavatel uvítá jejich doložení již v rámci nabídky vč. doložky o autorizované konverzi.</w:t>
      </w:r>
    </w:p>
    <w:sectPr w:rsidR="001B226C" w:rsidRPr="000C72C5">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2D782B" w15:done="0"/>
  <w15:commentEx w15:paraId="25250056" w15:done="0"/>
  <w15:commentEx w15:paraId="1D261C1E" w15:paraIdParent="25250056" w15:done="0"/>
  <w15:commentEx w15:paraId="6D9550BB" w15:done="0"/>
  <w15:commentEx w15:paraId="77196B52" w15:paraIdParent="6D9550BB" w15:done="0"/>
  <w15:commentEx w15:paraId="6C103687" w15:done="0"/>
  <w15:commentEx w15:paraId="68A8B238" w15:paraIdParent="6C103687" w15:done="0"/>
  <w15:commentEx w15:paraId="09B4DB92" w15:done="0"/>
  <w15:commentEx w15:paraId="0C17617E" w15:paraIdParent="09B4DB92" w15:done="0"/>
  <w15:commentEx w15:paraId="44277785" w15:done="0"/>
  <w15:commentEx w15:paraId="3DC0F481" w15:done="0"/>
  <w15:commentEx w15:paraId="467BBEF5" w15:done="0"/>
  <w15:commentEx w15:paraId="16C10975" w15:done="0"/>
  <w15:commentEx w15:paraId="70C821A5" w15:paraIdParent="16C10975" w15:done="0"/>
  <w15:commentEx w15:paraId="4DA09ACB" w15:done="0"/>
  <w15:commentEx w15:paraId="035C3033" w15:paraIdParent="4DA09A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BC02F" w14:textId="77777777" w:rsidR="00DF4F8C" w:rsidRDefault="00DF4F8C" w:rsidP="00C3200E">
      <w:pPr>
        <w:spacing w:before="0" w:after="0"/>
      </w:pPr>
      <w:r>
        <w:separator/>
      </w:r>
    </w:p>
  </w:endnote>
  <w:endnote w:type="continuationSeparator" w:id="0">
    <w:p w14:paraId="3083E061" w14:textId="77777777" w:rsidR="00DF4F8C" w:rsidRDefault="00DF4F8C" w:rsidP="00C320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Calibri"/>
      </w:rPr>
      <w:id w:val="1081334411"/>
      <w:docPartObj>
        <w:docPartGallery w:val="Page Numbers (Bottom of Page)"/>
        <w:docPartUnique/>
      </w:docPartObj>
    </w:sdtPr>
    <w:sdtEndPr/>
    <w:sdtContent>
      <w:p w14:paraId="1BC69985" w14:textId="4A2BD9C2" w:rsidR="00FF684E" w:rsidRPr="00C3200E" w:rsidRDefault="00FF684E">
        <w:pPr>
          <w:pStyle w:val="Zpat"/>
          <w:jc w:val="right"/>
          <w:rPr>
            <w:rFonts w:cs="Calibri"/>
          </w:rPr>
        </w:pPr>
        <w:r w:rsidRPr="00C3200E">
          <w:rPr>
            <w:rFonts w:cs="Calibri"/>
          </w:rPr>
          <w:fldChar w:fldCharType="begin"/>
        </w:r>
        <w:r w:rsidRPr="00C3200E">
          <w:rPr>
            <w:rFonts w:cs="Calibri"/>
          </w:rPr>
          <w:instrText>PAGE   \* MERGEFORMAT</w:instrText>
        </w:r>
        <w:r w:rsidRPr="00C3200E">
          <w:rPr>
            <w:rFonts w:cs="Calibri"/>
          </w:rPr>
          <w:fldChar w:fldCharType="separate"/>
        </w:r>
        <w:r w:rsidR="00635041">
          <w:rPr>
            <w:rFonts w:cs="Calibri"/>
            <w:noProof/>
          </w:rPr>
          <w:t>1</w:t>
        </w:r>
        <w:r w:rsidRPr="00C3200E">
          <w:rPr>
            <w:rFonts w:cs="Calibri"/>
          </w:rPr>
          <w:fldChar w:fldCharType="end"/>
        </w:r>
      </w:p>
    </w:sdtContent>
  </w:sdt>
  <w:p w14:paraId="2CFC42DB" w14:textId="77777777" w:rsidR="00FF684E" w:rsidRDefault="00FF68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6BA3E" w14:textId="77777777" w:rsidR="00DF4F8C" w:rsidRDefault="00DF4F8C" w:rsidP="00C3200E">
      <w:pPr>
        <w:spacing w:before="0" w:after="0"/>
      </w:pPr>
      <w:r>
        <w:separator/>
      </w:r>
    </w:p>
  </w:footnote>
  <w:footnote w:type="continuationSeparator" w:id="0">
    <w:p w14:paraId="31A6494A" w14:textId="77777777" w:rsidR="00DF4F8C" w:rsidRDefault="00DF4F8C" w:rsidP="00C3200E">
      <w:pPr>
        <w:spacing w:before="0" w:after="0"/>
      </w:pPr>
      <w:r>
        <w:continuationSeparator/>
      </w:r>
    </w:p>
  </w:footnote>
  <w:footnote w:id="1">
    <w:p w14:paraId="02385637" w14:textId="77777777" w:rsidR="00FF684E" w:rsidRPr="00AF39EC" w:rsidRDefault="00FF684E" w:rsidP="0054233A">
      <w:pPr>
        <w:pStyle w:val="Textpoznpodarou"/>
        <w:rPr>
          <w:rFonts w:ascii="Times New Roman" w:hAnsi="Times New Roman"/>
          <w:sz w:val="18"/>
        </w:rPr>
      </w:pPr>
      <w:r w:rsidRPr="00AF39EC">
        <w:rPr>
          <w:rStyle w:val="Znakapoznpodarou"/>
          <w:rFonts w:ascii="Times New Roman" w:hAnsi="Times New Roman"/>
          <w:sz w:val="18"/>
        </w:rPr>
        <w:footnoteRef/>
      </w:r>
      <w:r w:rsidRPr="00AF39EC">
        <w:rPr>
          <w:rFonts w:ascii="Times New Roman" w:hAnsi="Times New Roman"/>
          <w:sz w:val="18"/>
        </w:rPr>
        <w:t xml:space="preserve"> </w:t>
      </w:r>
      <w:r w:rsidRPr="00EA797D">
        <w:rPr>
          <w:rFonts w:asciiTheme="minorHAnsi" w:hAnsiTheme="minorHAnsi" w:cstheme="minorHAnsi"/>
          <w:sz w:val="18"/>
        </w:rPr>
        <w:t>Je-li Dodavatel právnickou osobou, splňují tuto podmínku rovněž všichni členové statutárního orgánu dodavatele ve smyslu § 74 odst. 2 zákona.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Arial" w:hAnsi="Arial"/>
        <w:b/>
        <w:i w:val="0"/>
        <w:smallCaps w:val="0"/>
        <w:strike w:val="0"/>
        <w:color w:val="000000"/>
        <w:spacing w:val="0"/>
        <w:w w:val="100"/>
        <w:position w:val="0"/>
        <w:sz w:val="20"/>
        <w:u w:val="none"/>
      </w:rPr>
    </w:lvl>
    <w:lvl w:ilvl="1">
      <w:start w:val="1"/>
      <w:numFmt w:val="bullet"/>
      <w:lvlText w:val="•"/>
      <w:lvlJc w:val="left"/>
      <w:rPr>
        <w:rFonts w:ascii="Arial" w:hAnsi="Arial"/>
        <w:b/>
        <w:i w:val="0"/>
        <w:smallCaps w:val="0"/>
        <w:strike w:val="0"/>
        <w:color w:val="000000"/>
        <w:spacing w:val="0"/>
        <w:w w:val="100"/>
        <w:position w:val="0"/>
        <w:sz w:val="20"/>
        <w:u w:val="none"/>
      </w:rPr>
    </w:lvl>
    <w:lvl w:ilvl="2">
      <w:start w:val="1"/>
      <w:numFmt w:val="bullet"/>
      <w:lvlText w:val="•"/>
      <w:lvlJc w:val="left"/>
      <w:rPr>
        <w:rFonts w:ascii="Arial" w:hAnsi="Arial"/>
        <w:b/>
        <w:i w:val="0"/>
        <w:smallCaps w:val="0"/>
        <w:strike w:val="0"/>
        <w:color w:val="000000"/>
        <w:spacing w:val="0"/>
        <w:w w:val="100"/>
        <w:position w:val="0"/>
        <w:sz w:val="20"/>
        <w:u w:val="none"/>
      </w:rPr>
    </w:lvl>
    <w:lvl w:ilvl="3">
      <w:start w:val="1"/>
      <w:numFmt w:val="bullet"/>
      <w:lvlText w:val="•"/>
      <w:lvlJc w:val="left"/>
      <w:rPr>
        <w:rFonts w:ascii="Arial" w:hAnsi="Arial"/>
        <w:b/>
        <w:i w:val="0"/>
        <w:smallCaps w:val="0"/>
        <w:strike w:val="0"/>
        <w:color w:val="000000"/>
        <w:spacing w:val="0"/>
        <w:w w:val="100"/>
        <w:position w:val="0"/>
        <w:sz w:val="20"/>
        <w:u w:val="none"/>
      </w:rPr>
    </w:lvl>
    <w:lvl w:ilvl="4">
      <w:start w:val="1"/>
      <w:numFmt w:val="bullet"/>
      <w:lvlText w:val="•"/>
      <w:lvlJc w:val="left"/>
      <w:rPr>
        <w:rFonts w:ascii="Arial" w:hAnsi="Arial"/>
        <w:b/>
        <w:i w:val="0"/>
        <w:smallCaps w:val="0"/>
        <w:strike w:val="0"/>
        <w:color w:val="000000"/>
        <w:spacing w:val="0"/>
        <w:w w:val="100"/>
        <w:position w:val="0"/>
        <w:sz w:val="20"/>
        <w:u w:val="none"/>
      </w:rPr>
    </w:lvl>
    <w:lvl w:ilvl="5">
      <w:start w:val="1"/>
      <w:numFmt w:val="bullet"/>
      <w:lvlText w:val="•"/>
      <w:lvlJc w:val="left"/>
      <w:rPr>
        <w:rFonts w:ascii="Arial" w:hAnsi="Arial"/>
        <w:b/>
        <w:i w:val="0"/>
        <w:smallCaps w:val="0"/>
        <w:strike w:val="0"/>
        <w:color w:val="000000"/>
        <w:spacing w:val="0"/>
        <w:w w:val="100"/>
        <w:position w:val="0"/>
        <w:sz w:val="20"/>
        <w:u w:val="none"/>
      </w:rPr>
    </w:lvl>
    <w:lvl w:ilvl="6">
      <w:start w:val="1"/>
      <w:numFmt w:val="bullet"/>
      <w:lvlText w:val="•"/>
      <w:lvlJc w:val="left"/>
      <w:rPr>
        <w:rFonts w:ascii="Arial" w:hAnsi="Arial"/>
        <w:b/>
        <w:i w:val="0"/>
        <w:smallCaps w:val="0"/>
        <w:strike w:val="0"/>
        <w:color w:val="000000"/>
        <w:spacing w:val="0"/>
        <w:w w:val="100"/>
        <w:position w:val="0"/>
        <w:sz w:val="20"/>
        <w:u w:val="none"/>
      </w:rPr>
    </w:lvl>
    <w:lvl w:ilvl="7">
      <w:start w:val="1"/>
      <w:numFmt w:val="bullet"/>
      <w:lvlText w:val="•"/>
      <w:lvlJc w:val="left"/>
      <w:rPr>
        <w:rFonts w:ascii="Arial" w:hAnsi="Arial"/>
        <w:b/>
        <w:i w:val="0"/>
        <w:smallCaps w:val="0"/>
        <w:strike w:val="0"/>
        <w:color w:val="000000"/>
        <w:spacing w:val="0"/>
        <w:w w:val="100"/>
        <w:position w:val="0"/>
        <w:sz w:val="20"/>
        <w:u w:val="none"/>
      </w:rPr>
    </w:lvl>
    <w:lvl w:ilvl="8">
      <w:start w:val="1"/>
      <w:numFmt w:val="bullet"/>
      <w:lvlText w:val="•"/>
      <w:lvlJc w:val="left"/>
      <w:rPr>
        <w:rFonts w:ascii="Arial" w:hAnsi="Arial"/>
        <w:b/>
        <w:i w:val="0"/>
        <w:smallCaps w:val="0"/>
        <w:strike w:val="0"/>
        <w:color w:val="000000"/>
        <w:spacing w:val="0"/>
        <w:w w:val="100"/>
        <w:position w:val="0"/>
        <w:sz w:val="20"/>
        <w:u w:val="none"/>
      </w:rPr>
    </w:lvl>
  </w:abstractNum>
  <w:abstractNum w:abstractNumId="1">
    <w:nsid w:val="00672372"/>
    <w:multiLevelType w:val="hybridMultilevel"/>
    <w:tmpl w:val="F0A0E3D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17C2624"/>
    <w:multiLevelType w:val="hybridMultilevel"/>
    <w:tmpl w:val="EC9828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4E5650D"/>
    <w:multiLevelType w:val="hybridMultilevel"/>
    <w:tmpl w:val="004A76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6626B1"/>
    <w:multiLevelType w:val="hybridMultilevel"/>
    <w:tmpl w:val="16CAC4B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078770E3"/>
    <w:multiLevelType w:val="hybridMultilevel"/>
    <w:tmpl w:val="F9DE6C0E"/>
    <w:lvl w:ilvl="0" w:tplc="5BB82AD4">
      <w:start w:val="5"/>
      <w:numFmt w:val="bullet"/>
      <w:lvlText w:val="-"/>
      <w:lvlJc w:val="left"/>
      <w:pPr>
        <w:ind w:left="1068" w:hanging="360"/>
      </w:pPr>
      <w:rPr>
        <w:rFonts w:ascii="Arial" w:eastAsia="Arial Unicode MS"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09913CB1"/>
    <w:multiLevelType w:val="hybridMultilevel"/>
    <w:tmpl w:val="087CB74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09E007C5"/>
    <w:multiLevelType w:val="hybridMultilevel"/>
    <w:tmpl w:val="7B4444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0C46068C"/>
    <w:multiLevelType w:val="hybridMultilevel"/>
    <w:tmpl w:val="004A76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E186FB6"/>
    <w:multiLevelType w:val="hybridMultilevel"/>
    <w:tmpl w:val="BC5A425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0E917070"/>
    <w:multiLevelType w:val="hybridMultilevel"/>
    <w:tmpl w:val="9102816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nsid w:val="0F666A87"/>
    <w:multiLevelType w:val="hybridMultilevel"/>
    <w:tmpl w:val="295AE39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129458D5"/>
    <w:multiLevelType w:val="hybridMultilevel"/>
    <w:tmpl w:val="004A76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D334EC"/>
    <w:multiLevelType w:val="hybridMultilevel"/>
    <w:tmpl w:val="63F07B7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7">
      <w:start w:val="1"/>
      <w:numFmt w:val="lowerLetter"/>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1BEB4228"/>
    <w:multiLevelType w:val="hybridMultilevel"/>
    <w:tmpl w:val="9222C138"/>
    <w:lvl w:ilvl="0" w:tplc="9F26FD90">
      <w:start w:val="1"/>
      <w:numFmt w:val="decimal"/>
      <w:pStyle w:val="Nzev"/>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4B1EBC"/>
    <w:multiLevelType w:val="hybridMultilevel"/>
    <w:tmpl w:val="9FFAD130"/>
    <w:lvl w:ilvl="0" w:tplc="5BB82AD4">
      <w:start w:val="5"/>
      <w:numFmt w:val="bullet"/>
      <w:lvlText w:val="-"/>
      <w:lvlJc w:val="left"/>
      <w:pPr>
        <w:ind w:left="1068" w:hanging="360"/>
      </w:pPr>
      <w:rPr>
        <w:rFonts w:ascii="Arial" w:eastAsia="Arial Unicode MS"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214171F4"/>
    <w:multiLevelType w:val="hybridMultilevel"/>
    <w:tmpl w:val="537883C2"/>
    <w:lvl w:ilvl="0" w:tplc="2752EAA4">
      <w:start w:val="1"/>
      <w:numFmt w:val="lowerLetter"/>
      <w:lvlText w:val="%1)"/>
      <w:lvlJc w:val="left"/>
      <w:pPr>
        <w:ind w:left="720" w:hanging="360"/>
      </w:pPr>
      <w:rPr>
        <w:rFonts w:asciiTheme="minorHAnsi" w:eastAsiaTheme="majorEastAsia"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19B5EAB"/>
    <w:multiLevelType w:val="hybridMultilevel"/>
    <w:tmpl w:val="FD4E332E"/>
    <w:lvl w:ilvl="0" w:tplc="5BB82AD4">
      <w:start w:val="5"/>
      <w:numFmt w:val="bullet"/>
      <w:lvlText w:val="-"/>
      <w:lvlJc w:val="left"/>
      <w:pPr>
        <w:ind w:left="1068" w:hanging="360"/>
      </w:pPr>
      <w:rPr>
        <w:rFonts w:ascii="Arial" w:eastAsia="Arial Unicode MS"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252D71D5"/>
    <w:multiLevelType w:val="hybridMultilevel"/>
    <w:tmpl w:val="8DD0E65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2226CE6"/>
    <w:multiLevelType w:val="hybridMultilevel"/>
    <w:tmpl w:val="004A76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2F2EB2"/>
    <w:multiLevelType w:val="hybridMultilevel"/>
    <w:tmpl w:val="1E482472"/>
    <w:lvl w:ilvl="0" w:tplc="5BB82AD4">
      <w:start w:val="5"/>
      <w:numFmt w:val="bullet"/>
      <w:lvlText w:val="-"/>
      <w:lvlJc w:val="left"/>
      <w:pPr>
        <w:ind w:left="1068" w:hanging="360"/>
      </w:pPr>
      <w:rPr>
        <w:rFonts w:ascii="Arial" w:eastAsia="Arial Unicode MS"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3FBF4EDD"/>
    <w:multiLevelType w:val="hybridMultilevel"/>
    <w:tmpl w:val="6C04604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44F7784A"/>
    <w:multiLevelType w:val="hybridMultilevel"/>
    <w:tmpl w:val="EC98288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nsid w:val="48B91B48"/>
    <w:multiLevelType w:val="hybridMultilevel"/>
    <w:tmpl w:val="BB5A1632"/>
    <w:lvl w:ilvl="0" w:tplc="5BB82AD4">
      <w:start w:val="5"/>
      <w:numFmt w:val="bullet"/>
      <w:lvlText w:val="-"/>
      <w:lvlJc w:val="left"/>
      <w:pPr>
        <w:ind w:left="1068" w:hanging="360"/>
      </w:pPr>
      <w:rPr>
        <w:rFonts w:ascii="Arial" w:eastAsia="Arial Unicode MS"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4BBC26BA"/>
    <w:multiLevelType w:val="hybridMultilevel"/>
    <w:tmpl w:val="004A76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CD6F4F"/>
    <w:multiLevelType w:val="hybridMultilevel"/>
    <w:tmpl w:val="FD287F4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53510A69"/>
    <w:multiLevelType w:val="hybridMultilevel"/>
    <w:tmpl w:val="222EC142"/>
    <w:lvl w:ilvl="0" w:tplc="C740958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nsid w:val="550A2971"/>
    <w:multiLevelType w:val="hybridMultilevel"/>
    <w:tmpl w:val="D4A8D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FE4078"/>
    <w:multiLevelType w:val="multilevel"/>
    <w:tmpl w:val="3646A7E2"/>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9">
    <w:nsid w:val="5A7C7E9B"/>
    <w:multiLevelType w:val="hybridMultilevel"/>
    <w:tmpl w:val="9F86692C"/>
    <w:lvl w:ilvl="0" w:tplc="5BB82AD4">
      <w:start w:val="5"/>
      <w:numFmt w:val="bullet"/>
      <w:lvlText w:val="-"/>
      <w:lvlJc w:val="left"/>
      <w:pPr>
        <w:ind w:left="720" w:hanging="360"/>
      </w:pPr>
      <w:rPr>
        <w:rFonts w:ascii="Arial" w:eastAsia="Arial Unicode MS"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B342764"/>
    <w:multiLevelType w:val="hybridMultilevel"/>
    <w:tmpl w:val="CCDCBDF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5D996E34"/>
    <w:multiLevelType w:val="hybridMultilevel"/>
    <w:tmpl w:val="905A320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0D75E3A"/>
    <w:multiLevelType w:val="hybridMultilevel"/>
    <w:tmpl w:val="27A8D2F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689E4880"/>
    <w:multiLevelType w:val="hybridMultilevel"/>
    <w:tmpl w:val="3D508E28"/>
    <w:lvl w:ilvl="0" w:tplc="5BB82AD4">
      <w:start w:val="5"/>
      <w:numFmt w:val="bullet"/>
      <w:lvlText w:val="-"/>
      <w:lvlJc w:val="left"/>
      <w:pPr>
        <w:ind w:left="1068" w:hanging="360"/>
      </w:pPr>
      <w:rPr>
        <w:rFonts w:ascii="Arial" w:eastAsia="Arial Unicode MS"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nsid w:val="69622B5E"/>
    <w:multiLevelType w:val="hybridMultilevel"/>
    <w:tmpl w:val="004A76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F2106D5"/>
    <w:multiLevelType w:val="hybridMultilevel"/>
    <w:tmpl w:val="B6B4873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71C552E4"/>
    <w:multiLevelType w:val="hybridMultilevel"/>
    <w:tmpl w:val="004A76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183F39"/>
    <w:multiLevelType w:val="hybridMultilevel"/>
    <w:tmpl w:val="5F3CEB5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78EF2B27"/>
    <w:multiLevelType w:val="hybridMultilevel"/>
    <w:tmpl w:val="89D4FF54"/>
    <w:lvl w:ilvl="0" w:tplc="5BB82AD4">
      <w:start w:val="5"/>
      <w:numFmt w:val="bullet"/>
      <w:lvlText w:val="-"/>
      <w:lvlJc w:val="left"/>
      <w:pPr>
        <w:ind w:left="1068" w:hanging="360"/>
      </w:pPr>
      <w:rPr>
        <w:rFonts w:ascii="Arial" w:eastAsia="Arial Unicode MS"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nsid w:val="79690EC0"/>
    <w:multiLevelType w:val="hybridMultilevel"/>
    <w:tmpl w:val="26528D7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nsid w:val="79A053C6"/>
    <w:multiLevelType w:val="hybridMultilevel"/>
    <w:tmpl w:val="3154BD4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nsid w:val="7C034B51"/>
    <w:multiLevelType w:val="hybridMultilevel"/>
    <w:tmpl w:val="004A76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0"/>
  </w:num>
  <w:num w:numId="4">
    <w:abstractNumId w:val="7"/>
  </w:num>
  <w:num w:numId="5">
    <w:abstractNumId w:val="21"/>
  </w:num>
  <w:num w:numId="6">
    <w:abstractNumId w:val="32"/>
  </w:num>
  <w:num w:numId="7">
    <w:abstractNumId w:val="41"/>
  </w:num>
  <w:num w:numId="8">
    <w:abstractNumId w:val="30"/>
  </w:num>
  <w:num w:numId="9">
    <w:abstractNumId w:val="40"/>
  </w:num>
  <w:num w:numId="10">
    <w:abstractNumId w:val="11"/>
  </w:num>
  <w:num w:numId="11">
    <w:abstractNumId w:val="25"/>
  </w:num>
  <w:num w:numId="12">
    <w:abstractNumId w:val="31"/>
  </w:num>
  <w:num w:numId="13">
    <w:abstractNumId w:val="39"/>
  </w:num>
  <w:num w:numId="14">
    <w:abstractNumId w:val="20"/>
  </w:num>
  <w:num w:numId="15">
    <w:abstractNumId w:val="17"/>
  </w:num>
  <w:num w:numId="16">
    <w:abstractNumId w:val="23"/>
  </w:num>
  <w:num w:numId="17">
    <w:abstractNumId w:val="5"/>
  </w:num>
  <w:num w:numId="18">
    <w:abstractNumId w:val="33"/>
  </w:num>
  <w:num w:numId="19">
    <w:abstractNumId w:val="27"/>
  </w:num>
  <w:num w:numId="20">
    <w:abstractNumId w:val="18"/>
  </w:num>
  <w:num w:numId="21">
    <w:abstractNumId w:val="29"/>
  </w:num>
  <w:num w:numId="22">
    <w:abstractNumId w:val="4"/>
  </w:num>
  <w:num w:numId="23">
    <w:abstractNumId w:val="36"/>
  </w:num>
  <w:num w:numId="24">
    <w:abstractNumId w:val="6"/>
  </w:num>
  <w:num w:numId="25">
    <w:abstractNumId w:val="2"/>
  </w:num>
  <w:num w:numId="26">
    <w:abstractNumId w:val="15"/>
  </w:num>
  <w:num w:numId="27">
    <w:abstractNumId w:val="1"/>
  </w:num>
  <w:num w:numId="28">
    <w:abstractNumId w:val="9"/>
  </w:num>
  <w:num w:numId="29">
    <w:abstractNumId w:val="10"/>
  </w:num>
  <w:num w:numId="30">
    <w:abstractNumId w:val="13"/>
  </w:num>
  <w:num w:numId="31">
    <w:abstractNumId w:val="22"/>
  </w:num>
  <w:num w:numId="32">
    <w:abstractNumId w:val="35"/>
  </w:num>
  <w:num w:numId="33">
    <w:abstractNumId w:val="34"/>
  </w:num>
  <w:num w:numId="34">
    <w:abstractNumId w:val="26"/>
  </w:num>
  <w:num w:numId="35">
    <w:abstractNumId w:val="38"/>
  </w:num>
  <w:num w:numId="36">
    <w:abstractNumId w:val="3"/>
  </w:num>
  <w:num w:numId="37">
    <w:abstractNumId w:val="8"/>
  </w:num>
  <w:num w:numId="38">
    <w:abstractNumId w:val="42"/>
  </w:num>
  <w:num w:numId="39">
    <w:abstractNumId w:val="19"/>
  </w:num>
  <w:num w:numId="40">
    <w:abstractNumId w:val="24"/>
  </w:num>
  <w:num w:numId="41">
    <w:abstractNumId w:val="37"/>
  </w:num>
  <w:num w:numId="42">
    <w:abstractNumId w:val="12"/>
  </w:num>
  <w:num w:numId="43">
    <w:abstractNumId w:val="1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ečný, Petr [2]">
    <w15:presenceInfo w15:providerId="None" w15:userId="konecnp2@ff.cuni.cz"/>
  </w15:person>
  <w15:person w15:author="Konečný, Petr">
    <w15:presenceInfo w15:providerId="AD" w15:userId="S-1-5-21-2581642401-754923853-678660036-26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D7"/>
    <w:rsid w:val="00004DEC"/>
    <w:rsid w:val="00023734"/>
    <w:rsid w:val="0003362C"/>
    <w:rsid w:val="00082A11"/>
    <w:rsid w:val="000A2356"/>
    <w:rsid w:val="000B09EA"/>
    <w:rsid w:val="000B118D"/>
    <w:rsid w:val="000B614A"/>
    <w:rsid w:val="000C72C5"/>
    <w:rsid w:val="000D0DD4"/>
    <w:rsid w:val="000F5DCE"/>
    <w:rsid w:val="000F7FBB"/>
    <w:rsid w:val="00126570"/>
    <w:rsid w:val="00132D91"/>
    <w:rsid w:val="0013597B"/>
    <w:rsid w:val="0016708E"/>
    <w:rsid w:val="00181498"/>
    <w:rsid w:val="00184BB2"/>
    <w:rsid w:val="00187CE1"/>
    <w:rsid w:val="001B226C"/>
    <w:rsid w:val="001D3CD1"/>
    <w:rsid w:val="001E04BB"/>
    <w:rsid w:val="001E2925"/>
    <w:rsid w:val="001F12E3"/>
    <w:rsid w:val="00232957"/>
    <w:rsid w:val="0023730A"/>
    <w:rsid w:val="002451E8"/>
    <w:rsid w:val="0027259D"/>
    <w:rsid w:val="002757EE"/>
    <w:rsid w:val="002C3244"/>
    <w:rsid w:val="002D3535"/>
    <w:rsid w:val="002D3BF1"/>
    <w:rsid w:val="002E77F7"/>
    <w:rsid w:val="0031776A"/>
    <w:rsid w:val="00326946"/>
    <w:rsid w:val="003336E9"/>
    <w:rsid w:val="0033760E"/>
    <w:rsid w:val="00353EA7"/>
    <w:rsid w:val="0036347D"/>
    <w:rsid w:val="00375CC4"/>
    <w:rsid w:val="00393064"/>
    <w:rsid w:val="003A0A82"/>
    <w:rsid w:val="003A4B26"/>
    <w:rsid w:val="003B306C"/>
    <w:rsid w:val="003D3623"/>
    <w:rsid w:val="003D3AFA"/>
    <w:rsid w:val="003E6DFF"/>
    <w:rsid w:val="003F05A0"/>
    <w:rsid w:val="003F2173"/>
    <w:rsid w:val="004243D3"/>
    <w:rsid w:val="00442812"/>
    <w:rsid w:val="0046432F"/>
    <w:rsid w:val="004664FC"/>
    <w:rsid w:val="004927E5"/>
    <w:rsid w:val="004A0566"/>
    <w:rsid w:val="004A2C65"/>
    <w:rsid w:val="004B1D50"/>
    <w:rsid w:val="004B1F2D"/>
    <w:rsid w:val="004E0935"/>
    <w:rsid w:val="004F758F"/>
    <w:rsid w:val="005048B0"/>
    <w:rsid w:val="00505F10"/>
    <w:rsid w:val="00513276"/>
    <w:rsid w:val="00531BF2"/>
    <w:rsid w:val="0054233A"/>
    <w:rsid w:val="0055299E"/>
    <w:rsid w:val="00571542"/>
    <w:rsid w:val="005A32F2"/>
    <w:rsid w:val="005B3636"/>
    <w:rsid w:val="005F28EF"/>
    <w:rsid w:val="005F5A65"/>
    <w:rsid w:val="00621AFD"/>
    <w:rsid w:val="006300D7"/>
    <w:rsid w:val="006310EC"/>
    <w:rsid w:val="00635041"/>
    <w:rsid w:val="0063672A"/>
    <w:rsid w:val="00672E38"/>
    <w:rsid w:val="0067314A"/>
    <w:rsid w:val="0067427B"/>
    <w:rsid w:val="006750C5"/>
    <w:rsid w:val="00675E0F"/>
    <w:rsid w:val="006771D2"/>
    <w:rsid w:val="0068239E"/>
    <w:rsid w:val="006842B2"/>
    <w:rsid w:val="00684835"/>
    <w:rsid w:val="0069748F"/>
    <w:rsid w:val="006A757D"/>
    <w:rsid w:val="006D0933"/>
    <w:rsid w:val="006D44A6"/>
    <w:rsid w:val="006D6F44"/>
    <w:rsid w:val="006E022A"/>
    <w:rsid w:val="00711AEC"/>
    <w:rsid w:val="007245EB"/>
    <w:rsid w:val="00724BA7"/>
    <w:rsid w:val="007506E5"/>
    <w:rsid w:val="00770597"/>
    <w:rsid w:val="007838F0"/>
    <w:rsid w:val="0079715E"/>
    <w:rsid w:val="007C1DE2"/>
    <w:rsid w:val="00803044"/>
    <w:rsid w:val="00805507"/>
    <w:rsid w:val="0082615A"/>
    <w:rsid w:val="008343E8"/>
    <w:rsid w:val="00843D66"/>
    <w:rsid w:val="00846F6E"/>
    <w:rsid w:val="00854629"/>
    <w:rsid w:val="00875167"/>
    <w:rsid w:val="00885D74"/>
    <w:rsid w:val="008C1996"/>
    <w:rsid w:val="008D496C"/>
    <w:rsid w:val="008E0BAE"/>
    <w:rsid w:val="009334FA"/>
    <w:rsid w:val="0094622D"/>
    <w:rsid w:val="009475F6"/>
    <w:rsid w:val="00956E87"/>
    <w:rsid w:val="0096700D"/>
    <w:rsid w:val="009673A4"/>
    <w:rsid w:val="009708C6"/>
    <w:rsid w:val="009772B3"/>
    <w:rsid w:val="0099030D"/>
    <w:rsid w:val="00990E5B"/>
    <w:rsid w:val="009A7D98"/>
    <w:rsid w:val="009C381A"/>
    <w:rsid w:val="009D2022"/>
    <w:rsid w:val="009E2FAE"/>
    <w:rsid w:val="009F1D1B"/>
    <w:rsid w:val="00A20FED"/>
    <w:rsid w:val="00A53E4A"/>
    <w:rsid w:val="00A67D8D"/>
    <w:rsid w:val="00A82335"/>
    <w:rsid w:val="00A84B1A"/>
    <w:rsid w:val="00A86546"/>
    <w:rsid w:val="00A911EA"/>
    <w:rsid w:val="00AA0F82"/>
    <w:rsid w:val="00AA144B"/>
    <w:rsid w:val="00AA4643"/>
    <w:rsid w:val="00B20E25"/>
    <w:rsid w:val="00B2539A"/>
    <w:rsid w:val="00B3052B"/>
    <w:rsid w:val="00B31129"/>
    <w:rsid w:val="00B506E3"/>
    <w:rsid w:val="00B54E39"/>
    <w:rsid w:val="00B67052"/>
    <w:rsid w:val="00B7070A"/>
    <w:rsid w:val="00B83E45"/>
    <w:rsid w:val="00B84777"/>
    <w:rsid w:val="00B92AE3"/>
    <w:rsid w:val="00BB445F"/>
    <w:rsid w:val="00BD4A3A"/>
    <w:rsid w:val="00BE4F01"/>
    <w:rsid w:val="00C3200E"/>
    <w:rsid w:val="00C70C0D"/>
    <w:rsid w:val="00C943A0"/>
    <w:rsid w:val="00C950AA"/>
    <w:rsid w:val="00C953C0"/>
    <w:rsid w:val="00C95508"/>
    <w:rsid w:val="00CA4D2E"/>
    <w:rsid w:val="00CA71DA"/>
    <w:rsid w:val="00CB4619"/>
    <w:rsid w:val="00CD5AB3"/>
    <w:rsid w:val="00CF3B11"/>
    <w:rsid w:val="00D105D5"/>
    <w:rsid w:val="00D266E4"/>
    <w:rsid w:val="00D434AC"/>
    <w:rsid w:val="00D43F6A"/>
    <w:rsid w:val="00D474AD"/>
    <w:rsid w:val="00D5155D"/>
    <w:rsid w:val="00D55865"/>
    <w:rsid w:val="00D56288"/>
    <w:rsid w:val="00D6007B"/>
    <w:rsid w:val="00D805AB"/>
    <w:rsid w:val="00DD3A35"/>
    <w:rsid w:val="00DE6257"/>
    <w:rsid w:val="00DF2E37"/>
    <w:rsid w:val="00DF4F8C"/>
    <w:rsid w:val="00E3075A"/>
    <w:rsid w:val="00E32A57"/>
    <w:rsid w:val="00E331A5"/>
    <w:rsid w:val="00E450F5"/>
    <w:rsid w:val="00E45A6E"/>
    <w:rsid w:val="00E75E4A"/>
    <w:rsid w:val="00E81BE3"/>
    <w:rsid w:val="00E82B12"/>
    <w:rsid w:val="00E930BF"/>
    <w:rsid w:val="00E9528A"/>
    <w:rsid w:val="00E959BA"/>
    <w:rsid w:val="00E96345"/>
    <w:rsid w:val="00EA797D"/>
    <w:rsid w:val="00EB39F3"/>
    <w:rsid w:val="00EC3621"/>
    <w:rsid w:val="00EF4782"/>
    <w:rsid w:val="00F4564E"/>
    <w:rsid w:val="00FA7C90"/>
    <w:rsid w:val="00FB2E74"/>
    <w:rsid w:val="00FC02FC"/>
    <w:rsid w:val="00FC0753"/>
    <w:rsid w:val="00FF6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00D7"/>
    <w:pPr>
      <w:spacing w:before="120" w:after="120" w:line="240" w:lineRule="auto"/>
      <w:jc w:val="both"/>
    </w:pPr>
    <w:rPr>
      <w:rFonts w:ascii="Calibri" w:hAnsi="Calibri"/>
    </w:rPr>
  </w:style>
  <w:style w:type="paragraph" w:styleId="Nadpis1">
    <w:name w:val="heading 1"/>
    <w:basedOn w:val="Normln"/>
    <w:next w:val="Normln"/>
    <w:link w:val="Nadpis1Char"/>
    <w:autoRedefine/>
    <w:uiPriority w:val="1"/>
    <w:qFormat/>
    <w:rsid w:val="00621AFD"/>
    <w:pPr>
      <w:keepNext/>
      <w:keepLines/>
      <w:numPr>
        <w:numId w:val="1"/>
      </w:numPr>
      <w:spacing w:before="360" w:after="360"/>
      <w:outlineLvl w:val="0"/>
    </w:pPr>
    <w:rPr>
      <w:rFonts w:eastAsiaTheme="majorEastAsia" w:cstheme="majorBidi"/>
      <w:b/>
      <w:bCs/>
      <w:sz w:val="28"/>
      <w:szCs w:val="28"/>
    </w:rPr>
  </w:style>
  <w:style w:type="paragraph" w:styleId="Nadpis2">
    <w:name w:val="heading 2"/>
    <w:basedOn w:val="Normln"/>
    <w:next w:val="Normln"/>
    <w:link w:val="Nadpis2Char"/>
    <w:autoRedefine/>
    <w:uiPriority w:val="2"/>
    <w:unhideWhenUsed/>
    <w:qFormat/>
    <w:rsid w:val="00621AFD"/>
    <w:pPr>
      <w:keepNext/>
      <w:keepLines/>
      <w:numPr>
        <w:ilvl w:val="1"/>
        <w:numId w:val="1"/>
      </w:numPr>
      <w:spacing w:before="240" w:after="240"/>
      <w:outlineLvl w:val="1"/>
    </w:pPr>
    <w:rPr>
      <w:rFonts w:eastAsiaTheme="majorEastAsia" w:cstheme="majorBidi"/>
      <w:b/>
      <w:bCs/>
      <w:caps/>
      <w:szCs w:val="26"/>
    </w:rPr>
  </w:style>
  <w:style w:type="paragraph" w:styleId="Nadpis3">
    <w:name w:val="heading 3"/>
    <w:basedOn w:val="Normln"/>
    <w:next w:val="Normln"/>
    <w:link w:val="Nadpis3Char"/>
    <w:autoRedefine/>
    <w:uiPriority w:val="9"/>
    <w:unhideWhenUsed/>
    <w:qFormat/>
    <w:rsid w:val="00E82B12"/>
    <w:pPr>
      <w:widowControl w:val="0"/>
      <w:numPr>
        <w:ilvl w:val="2"/>
        <w:numId w:val="1"/>
      </w:numPr>
      <w:outlineLvl w:val="2"/>
    </w:pPr>
    <w:rPr>
      <w:rFonts w:asciiTheme="minorHAnsi" w:eastAsiaTheme="majorEastAsia" w:hAnsiTheme="minorHAnsi" w:cstheme="minorHAnsi"/>
      <w:bCs/>
    </w:rPr>
  </w:style>
  <w:style w:type="paragraph" w:styleId="Nadpis4">
    <w:name w:val="heading 4"/>
    <w:basedOn w:val="Normln"/>
    <w:next w:val="Normln"/>
    <w:link w:val="Nadpis4Char"/>
    <w:uiPriority w:val="9"/>
    <w:unhideWhenUsed/>
    <w:qFormat/>
    <w:rsid w:val="00621A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21A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21A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21A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21A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21A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621AFD"/>
    <w:rPr>
      <w:rFonts w:ascii="Calibri" w:eastAsiaTheme="majorEastAsia" w:hAnsi="Calibri" w:cstheme="majorBidi"/>
      <w:b/>
      <w:bCs/>
      <w:sz w:val="28"/>
      <w:szCs w:val="28"/>
    </w:rPr>
  </w:style>
  <w:style w:type="table" w:styleId="Mkatabulky">
    <w:name w:val="Table Grid"/>
    <w:basedOn w:val="Normlntabulka"/>
    <w:uiPriority w:val="59"/>
    <w:rsid w:val="0063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C3200E"/>
    <w:rPr>
      <w:rFonts w:cs="Times New Roman"/>
      <w:color w:val="0066CC"/>
      <w:u w:val="single"/>
    </w:rPr>
  </w:style>
  <w:style w:type="paragraph" w:styleId="Zhlav">
    <w:name w:val="header"/>
    <w:basedOn w:val="Normln"/>
    <w:link w:val="ZhlavChar"/>
    <w:uiPriority w:val="99"/>
    <w:unhideWhenUsed/>
    <w:rsid w:val="00C3200E"/>
    <w:pPr>
      <w:tabs>
        <w:tab w:val="center" w:pos="4536"/>
        <w:tab w:val="right" w:pos="9072"/>
      </w:tabs>
      <w:spacing w:before="0" w:after="0"/>
    </w:pPr>
  </w:style>
  <w:style w:type="character" w:customStyle="1" w:styleId="ZhlavChar">
    <w:name w:val="Záhlaví Char"/>
    <w:basedOn w:val="Standardnpsmoodstavce"/>
    <w:link w:val="Zhlav"/>
    <w:uiPriority w:val="99"/>
    <w:rsid w:val="00C3200E"/>
    <w:rPr>
      <w:rFonts w:ascii="Calibri" w:hAnsi="Calibri"/>
    </w:rPr>
  </w:style>
  <w:style w:type="paragraph" w:styleId="Zpat">
    <w:name w:val="footer"/>
    <w:basedOn w:val="Normln"/>
    <w:link w:val="ZpatChar"/>
    <w:uiPriority w:val="99"/>
    <w:unhideWhenUsed/>
    <w:rsid w:val="00C3200E"/>
    <w:pPr>
      <w:tabs>
        <w:tab w:val="center" w:pos="4536"/>
        <w:tab w:val="right" w:pos="9072"/>
      </w:tabs>
      <w:spacing w:before="0" w:after="0"/>
    </w:pPr>
  </w:style>
  <w:style w:type="character" w:customStyle="1" w:styleId="ZpatChar">
    <w:name w:val="Zápatí Char"/>
    <w:basedOn w:val="Standardnpsmoodstavce"/>
    <w:link w:val="Zpat"/>
    <w:uiPriority w:val="99"/>
    <w:rsid w:val="00C3200E"/>
    <w:rPr>
      <w:rFonts w:ascii="Calibri" w:hAnsi="Calibri"/>
    </w:rPr>
  </w:style>
  <w:style w:type="paragraph" w:customStyle="1" w:styleId="HPOdkazy">
    <w:name w:val="HP Odkazy"/>
    <w:basedOn w:val="Normln"/>
    <w:autoRedefine/>
    <w:qFormat/>
    <w:rsid w:val="00E45A6E"/>
    <w:rPr>
      <w:color w:val="0070C0"/>
      <w:u w:val="single"/>
    </w:rPr>
  </w:style>
  <w:style w:type="paragraph" w:styleId="Nzev">
    <w:name w:val="Title"/>
    <w:aliases w:val="Nadpis 33"/>
    <w:basedOn w:val="Nadpis3"/>
    <w:next w:val="Nadpis3"/>
    <w:link w:val="NzevChar"/>
    <w:autoRedefine/>
    <w:uiPriority w:val="10"/>
    <w:qFormat/>
    <w:rsid w:val="00E45A6E"/>
    <w:pPr>
      <w:numPr>
        <w:ilvl w:val="0"/>
        <w:numId w:val="2"/>
      </w:numPr>
      <w:pBdr>
        <w:bottom w:val="single" w:sz="8" w:space="4" w:color="4F81BD" w:themeColor="accent1"/>
      </w:pBdr>
      <w:spacing w:before="240"/>
      <w:ind w:left="0" w:firstLine="0"/>
      <w:contextualSpacing/>
    </w:pPr>
    <w:rPr>
      <w:b/>
      <w:szCs w:val="52"/>
    </w:rPr>
  </w:style>
  <w:style w:type="character" w:customStyle="1" w:styleId="NzevChar">
    <w:name w:val="Název Char"/>
    <w:aliases w:val="Nadpis 33 Char"/>
    <w:basedOn w:val="Standardnpsmoodstavce"/>
    <w:link w:val="Nzev"/>
    <w:uiPriority w:val="10"/>
    <w:rsid w:val="00E45A6E"/>
    <w:rPr>
      <w:rFonts w:ascii="Calibri" w:eastAsiaTheme="majorEastAsia" w:hAnsi="Calibri" w:cstheme="majorBidi"/>
      <w:b/>
      <w:bCs/>
      <w:szCs w:val="52"/>
    </w:rPr>
  </w:style>
  <w:style w:type="paragraph" w:styleId="Odstavecseseznamem">
    <w:name w:val="List Paragraph"/>
    <w:aliases w:val="Bullet Number,A-Odrážky1"/>
    <w:basedOn w:val="Normln"/>
    <w:link w:val="OdstavecseseznamemChar"/>
    <w:uiPriority w:val="34"/>
    <w:qFormat/>
    <w:rsid w:val="00E45A6E"/>
    <w:pPr>
      <w:ind w:left="720"/>
      <w:contextualSpacing/>
    </w:pPr>
  </w:style>
  <w:style w:type="character" w:customStyle="1" w:styleId="Nadpis3Char">
    <w:name w:val="Nadpis 3 Char"/>
    <w:basedOn w:val="Standardnpsmoodstavce"/>
    <w:link w:val="Nadpis3"/>
    <w:uiPriority w:val="9"/>
    <w:rsid w:val="00E82B12"/>
    <w:rPr>
      <w:rFonts w:eastAsiaTheme="majorEastAsia" w:cstheme="minorHAnsi"/>
      <w:bCs/>
    </w:rPr>
  </w:style>
  <w:style w:type="paragraph" w:styleId="Bezmezer">
    <w:name w:val="No Spacing"/>
    <w:uiPriority w:val="1"/>
    <w:qFormat/>
    <w:rsid w:val="00E45A6E"/>
    <w:pPr>
      <w:spacing w:before="120" w:after="120" w:line="240" w:lineRule="auto"/>
      <w:ind w:left="709" w:right="340" w:hanging="709"/>
      <w:jc w:val="both"/>
    </w:pPr>
    <w:rPr>
      <w:rFonts w:ascii="Calibri" w:hAnsi="Calibri"/>
    </w:rPr>
  </w:style>
  <w:style w:type="character" w:customStyle="1" w:styleId="Nadpis50">
    <w:name w:val="Nadpis #5_"/>
    <w:link w:val="Nadpis51"/>
    <w:uiPriority w:val="99"/>
    <w:locked/>
    <w:rsid w:val="00805507"/>
    <w:rPr>
      <w:rFonts w:ascii="Arial" w:hAnsi="Arial"/>
      <w:b/>
      <w:shd w:val="clear" w:color="auto" w:fill="FFFFFF"/>
    </w:rPr>
  </w:style>
  <w:style w:type="character" w:customStyle="1" w:styleId="ZkladntextChar1">
    <w:name w:val="Základní text Char1"/>
    <w:link w:val="Zkladntext"/>
    <w:uiPriority w:val="99"/>
    <w:locked/>
    <w:rsid w:val="00805507"/>
    <w:rPr>
      <w:rFonts w:ascii="Arial" w:hAnsi="Arial"/>
      <w:shd w:val="clear" w:color="auto" w:fill="FFFFFF"/>
    </w:rPr>
  </w:style>
  <w:style w:type="paragraph" w:styleId="Zkladntext">
    <w:name w:val="Body Text"/>
    <w:basedOn w:val="Normln"/>
    <w:link w:val="ZkladntextChar1"/>
    <w:uiPriority w:val="99"/>
    <w:rsid w:val="00805507"/>
    <w:pPr>
      <w:shd w:val="clear" w:color="auto" w:fill="FFFFFF"/>
      <w:spacing w:before="3240" w:line="252" w:lineRule="exact"/>
      <w:ind w:left="720" w:hanging="880"/>
    </w:pPr>
    <w:rPr>
      <w:rFonts w:ascii="Arial" w:hAnsi="Arial"/>
    </w:rPr>
  </w:style>
  <w:style w:type="character" w:customStyle="1" w:styleId="ZkladntextChar">
    <w:name w:val="Základní text Char"/>
    <w:basedOn w:val="Standardnpsmoodstavce"/>
    <w:uiPriority w:val="99"/>
    <w:semiHidden/>
    <w:rsid w:val="00805507"/>
    <w:rPr>
      <w:rFonts w:ascii="Calibri" w:hAnsi="Calibri"/>
    </w:rPr>
  </w:style>
  <w:style w:type="character" w:customStyle="1" w:styleId="Nadpis52">
    <w:name w:val="Nadpis #5"/>
    <w:uiPriority w:val="99"/>
    <w:rsid w:val="00805507"/>
    <w:rPr>
      <w:rFonts w:ascii="Arial" w:hAnsi="Arial"/>
      <w:b/>
      <w:spacing w:val="0"/>
      <w:sz w:val="20"/>
      <w:u w:val="single"/>
      <w:lang w:val="en-US" w:eastAsia="en-US"/>
    </w:rPr>
  </w:style>
  <w:style w:type="character" w:customStyle="1" w:styleId="ZkladntextTun11">
    <w:name w:val="Základní text + Tučné11"/>
    <w:uiPriority w:val="99"/>
    <w:rsid w:val="00805507"/>
    <w:rPr>
      <w:rFonts w:ascii="Arial" w:hAnsi="Arial"/>
      <w:b/>
      <w:spacing w:val="0"/>
      <w:sz w:val="20"/>
      <w:u w:val="single"/>
      <w:lang w:val="en-US" w:eastAsia="en-US"/>
    </w:rPr>
  </w:style>
  <w:style w:type="character" w:customStyle="1" w:styleId="ZkladntextTun10">
    <w:name w:val="Základní text + Tučné10"/>
    <w:uiPriority w:val="99"/>
    <w:rsid w:val="00805507"/>
    <w:rPr>
      <w:rFonts w:ascii="Arial" w:hAnsi="Arial"/>
      <w:b/>
      <w:spacing w:val="0"/>
      <w:sz w:val="20"/>
      <w:u w:val="single"/>
      <w:lang w:val="en-US" w:eastAsia="en-US"/>
    </w:rPr>
  </w:style>
  <w:style w:type="paragraph" w:customStyle="1" w:styleId="Nadpis51">
    <w:name w:val="Nadpis #51"/>
    <w:basedOn w:val="Normln"/>
    <w:link w:val="Nadpis50"/>
    <w:uiPriority w:val="99"/>
    <w:rsid w:val="00805507"/>
    <w:pPr>
      <w:shd w:val="clear" w:color="auto" w:fill="FFFFFF"/>
      <w:spacing w:before="60" w:after="180" w:line="240" w:lineRule="atLeast"/>
      <w:ind w:left="720" w:hanging="380"/>
      <w:outlineLvl w:val="4"/>
    </w:pPr>
    <w:rPr>
      <w:rFonts w:ascii="Arial" w:hAnsi="Arial"/>
      <w:b/>
    </w:rPr>
  </w:style>
  <w:style w:type="character" w:customStyle="1" w:styleId="Nadpis2Char">
    <w:name w:val="Nadpis 2 Char"/>
    <w:basedOn w:val="Standardnpsmoodstavce"/>
    <w:link w:val="Nadpis2"/>
    <w:uiPriority w:val="2"/>
    <w:rsid w:val="00621AFD"/>
    <w:rPr>
      <w:rFonts w:ascii="Calibri" w:eastAsiaTheme="majorEastAsia" w:hAnsi="Calibri" w:cstheme="majorBidi"/>
      <w:b/>
      <w:bCs/>
      <w:caps/>
      <w:szCs w:val="26"/>
    </w:rPr>
  </w:style>
  <w:style w:type="character" w:customStyle="1" w:styleId="Zkladntext10">
    <w:name w:val="Základní text + 10"/>
    <w:aliases w:val="5 pt10,Kurzíva"/>
    <w:uiPriority w:val="99"/>
    <w:rsid w:val="00805507"/>
    <w:rPr>
      <w:rFonts w:ascii="Arial" w:hAnsi="Arial"/>
      <w:i/>
      <w:spacing w:val="0"/>
      <w:sz w:val="21"/>
    </w:rPr>
  </w:style>
  <w:style w:type="character" w:customStyle="1" w:styleId="Nadpis4Char">
    <w:name w:val="Nadpis 4 Char"/>
    <w:basedOn w:val="Standardnpsmoodstavce"/>
    <w:link w:val="Nadpis4"/>
    <w:uiPriority w:val="9"/>
    <w:rsid w:val="00621AF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21AF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21AF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21AF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21AF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21AFD"/>
    <w:rPr>
      <w:rFonts w:asciiTheme="majorHAnsi" w:eastAsiaTheme="majorEastAsia" w:hAnsiTheme="majorHAnsi" w:cstheme="majorBidi"/>
      <w:i/>
      <w:iCs/>
      <w:color w:val="404040" w:themeColor="text1" w:themeTint="BF"/>
      <w:sz w:val="20"/>
      <w:szCs w:val="20"/>
    </w:rPr>
  </w:style>
  <w:style w:type="character" w:customStyle="1" w:styleId="Zkladntext102">
    <w:name w:val="Základní text + 102"/>
    <w:aliases w:val="5 pt2"/>
    <w:uiPriority w:val="99"/>
    <w:rsid w:val="00513276"/>
    <w:rPr>
      <w:rFonts w:ascii="Arial" w:hAnsi="Arial"/>
      <w:noProof/>
      <w:spacing w:val="0"/>
      <w:sz w:val="21"/>
    </w:rPr>
  </w:style>
  <w:style w:type="character" w:customStyle="1" w:styleId="Zkladntext101">
    <w:name w:val="Základní text + 101"/>
    <w:aliases w:val="5 pt1"/>
    <w:uiPriority w:val="99"/>
    <w:rsid w:val="00513276"/>
    <w:rPr>
      <w:rFonts w:ascii="Arial" w:hAnsi="Arial"/>
      <w:spacing w:val="0"/>
      <w:sz w:val="21"/>
    </w:rPr>
  </w:style>
  <w:style w:type="paragraph" w:styleId="Textbubliny">
    <w:name w:val="Balloon Text"/>
    <w:basedOn w:val="Normln"/>
    <w:link w:val="TextbublinyChar"/>
    <w:uiPriority w:val="99"/>
    <w:semiHidden/>
    <w:unhideWhenUsed/>
    <w:rsid w:val="00513276"/>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3276"/>
    <w:rPr>
      <w:rFonts w:ascii="Tahoma" w:hAnsi="Tahoma" w:cs="Tahoma"/>
      <w:sz w:val="16"/>
      <w:szCs w:val="16"/>
    </w:rPr>
  </w:style>
  <w:style w:type="character" w:customStyle="1" w:styleId="Zkladntext9">
    <w:name w:val="Základní text (9)_"/>
    <w:link w:val="Zkladntext91"/>
    <w:uiPriority w:val="99"/>
    <w:locked/>
    <w:rsid w:val="00513276"/>
    <w:rPr>
      <w:rFonts w:ascii="Times New Roman" w:hAnsi="Times New Roman"/>
      <w:spacing w:val="20"/>
      <w:sz w:val="14"/>
      <w:shd w:val="clear" w:color="auto" w:fill="FFFFFF"/>
    </w:rPr>
  </w:style>
  <w:style w:type="character" w:customStyle="1" w:styleId="Zkladntext90">
    <w:name w:val="Základní text (9)"/>
    <w:basedOn w:val="Zkladntext9"/>
    <w:uiPriority w:val="99"/>
    <w:rsid w:val="00513276"/>
    <w:rPr>
      <w:rFonts w:ascii="Times New Roman" w:hAnsi="Times New Roman" w:cs="Times New Roman"/>
      <w:spacing w:val="20"/>
      <w:sz w:val="14"/>
      <w:szCs w:val="14"/>
      <w:shd w:val="clear" w:color="auto" w:fill="FFFFFF"/>
    </w:rPr>
  </w:style>
  <w:style w:type="character" w:customStyle="1" w:styleId="Zkladntext92">
    <w:name w:val="Základní text (9)2"/>
    <w:uiPriority w:val="99"/>
    <w:rsid w:val="00513276"/>
    <w:rPr>
      <w:rFonts w:ascii="Times New Roman" w:hAnsi="Times New Roman"/>
      <w:noProof/>
      <w:spacing w:val="20"/>
      <w:sz w:val="14"/>
    </w:rPr>
  </w:style>
  <w:style w:type="character" w:customStyle="1" w:styleId="Zkladntext100">
    <w:name w:val="Základní text (10)_"/>
    <w:link w:val="Zkladntext1010"/>
    <w:uiPriority w:val="99"/>
    <w:locked/>
    <w:rsid w:val="00513276"/>
    <w:rPr>
      <w:rFonts w:ascii="Calibri" w:hAnsi="Calibri"/>
      <w:sz w:val="19"/>
      <w:shd w:val="clear" w:color="auto" w:fill="FFFFFF"/>
    </w:rPr>
  </w:style>
  <w:style w:type="character" w:customStyle="1" w:styleId="Zkladntext103">
    <w:name w:val="Základní text (10)"/>
    <w:basedOn w:val="Zkladntext100"/>
    <w:uiPriority w:val="99"/>
    <w:rsid w:val="00513276"/>
    <w:rPr>
      <w:rFonts w:ascii="Calibri" w:hAnsi="Calibri" w:cs="Calibri"/>
      <w:sz w:val="19"/>
      <w:szCs w:val="19"/>
      <w:shd w:val="clear" w:color="auto" w:fill="FFFFFF"/>
    </w:rPr>
  </w:style>
  <w:style w:type="character" w:customStyle="1" w:styleId="Zkladntext11">
    <w:name w:val="Základní text (11)_"/>
    <w:link w:val="Zkladntext111"/>
    <w:uiPriority w:val="99"/>
    <w:locked/>
    <w:rsid w:val="00513276"/>
    <w:rPr>
      <w:rFonts w:ascii="Times New Roman" w:hAnsi="Times New Roman"/>
      <w:spacing w:val="10"/>
      <w:sz w:val="10"/>
      <w:shd w:val="clear" w:color="auto" w:fill="FFFFFF"/>
    </w:rPr>
  </w:style>
  <w:style w:type="character" w:customStyle="1" w:styleId="Zkladntext110">
    <w:name w:val="Základní text (11)"/>
    <w:basedOn w:val="Zkladntext11"/>
    <w:uiPriority w:val="99"/>
    <w:rsid w:val="00513276"/>
    <w:rPr>
      <w:rFonts w:ascii="Times New Roman" w:hAnsi="Times New Roman" w:cs="Times New Roman"/>
      <w:spacing w:val="10"/>
      <w:sz w:val="10"/>
      <w:szCs w:val="10"/>
      <w:shd w:val="clear" w:color="auto" w:fill="FFFFFF"/>
    </w:rPr>
  </w:style>
  <w:style w:type="paragraph" w:customStyle="1" w:styleId="Zkladntext91">
    <w:name w:val="Základní text (9)1"/>
    <w:basedOn w:val="Normln"/>
    <w:link w:val="Zkladntext9"/>
    <w:uiPriority w:val="99"/>
    <w:rsid w:val="00513276"/>
    <w:pPr>
      <w:shd w:val="clear" w:color="auto" w:fill="FFFFFF"/>
      <w:spacing w:line="209" w:lineRule="exact"/>
      <w:ind w:left="720" w:hanging="720"/>
      <w:jc w:val="right"/>
    </w:pPr>
    <w:rPr>
      <w:rFonts w:ascii="Times New Roman" w:hAnsi="Times New Roman"/>
      <w:spacing w:val="20"/>
      <w:sz w:val="14"/>
    </w:rPr>
  </w:style>
  <w:style w:type="paragraph" w:customStyle="1" w:styleId="Zkladntext1010">
    <w:name w:val="Základní text (10)1"/>
    <w:basedOn w:val="Normln"/>
    <w:link w:val="Zkladntext100"/>
    <w:uiPriority w:val="99"/>
    <w:rsid w:val="00513276"/>
    <w:pPr>
      <w:shd w:val="clear" w:color="auto" w:fill="FFFFFF"/>
      <w:spacing w:line="209" w:lineRule="exact"/>
      <w:ind w:left="720" w:hanging="720"/>
    </w:pPr>
    <w:rPr>
      <w:sz w:val="19"/>
    </w:rPr>
  </w:style>
  <w:style w:type="paragraph" w:customStyle="1" w:styleId="Zkladntext111">
    <w:name w:val="Základní text (11)1"/>
    <w:basedOn w:val="Normln"/>
    <w:link w:val="Zkladntext11"/>
    <w:uiPriority w:val="99"/>
    <w:rsid w:val="00513276"/>
    <w:pPr>
      <w:shd w:val="clear" w:color="auto" w:fill="FFFFFF"/>
      <w:spacing w:line="209" w:lineRule="exact"/>
      <w:ind w:left="720" w:hanging="720"/>
    </w:pPr>
    <w:rPr>
      <w:rFonts w:ascii="Times New Roman" w:hAnsi="Times New Roman"/>
      <w:spacing w:val="10"/>
      <w:sz w:val="10"/>
    </w:rPr>
  </w:style>
  <w:style w:type="paragraph" w:styleId="Obsah1">
    <w:name w:val="toc 1"/>
    <w:basedOn w:val="Normln"/>
    <w:next w:val="Normln"/>
    <w:autoRedefine/>
    <w:uiPriority w:val="39"/>
    <w:unhideWhenUsed/>
    <w:rsid w:val="00B7070A"/>
    <w:pPr>
      <w:spacing w:after="100"/>
    </w:pPr>
  </w:style>
  <w:style w:type="paragraph" w:styleId="Obsah2">
    <w:name w:val="toc 2"/>
    <w:basedOn w:val="Normln"/>
    <w:next w:val="Normln"/>
    <w:autoRedefine/>
    <w:uiPriority w:val="39"/>
    <w:unhideWhenUsed/>
    <w:rsid w:val="00B7070A"/>
    <w:pPr>
      <w:spacing w:after="100"/>
      <w:ind w:left="220"/>
    </w:pPr>
  </w:style>
  <w:style w:type="paragraph" w:customStyle="1" w:styleId="Tab">
    <w:name w:val="Tab."/>
    <w:basedOn w:val="Normln"/>
    <w:link w:val="TabChar"/>
    <w:uiPriority w:val="7"/>
    <w:qFormat/>
    <w:rsid w:val="000B614A"/>
    <w:pPr>
      <w:spacing w:before="0" w:after="0"/>
      <w:jc w:val="left"/>
    </w:pPr>
    <w:rPr>
      <w:rFonts w:ascii="Arial" w:eastAsia="Times New Roman" w:hAnsi="Arial" w:cs="Times New Roman"/>
      <w:sz w:val="20"/>
    </w:rPr>
  </w:style>
  <w:style w:type="character" w:customStyle="1" w:styleId="TabChar">
    <w:name w:val="Tab. Char"/>
    <w:link w:val="Tab"/>
    <w:uiPriority w:val="7"/>
    <w:locked/>
    <w:rsid w:val="000B614A"/>
    <w:rPr>
      <w:rFonts w:ascii="Arial" w:eastAsia="Times New Roman" w:hAnsi="Arial" w:cs="Times New Roman"/>
      <w:sz w:val="20"/>
    </w:rPr>
  </w:style>
  <w:style w:type="character" w:customStyle="1" w:styleId="Zkladntext108">
    <w:name w:val="Základní text + 108"/>
    <w:aliases w:val="5 pt9,Tučné5,Malá písmena"/>
    <w:uiPriority w:val="99"/>
    <w:rsid w:val="00B54E39"/>
    <w:rPr>
      <w:rFonts w:ascii="Arial" w:hAnsi="Arial"/>
      <w:b/>
      <w:smallCaps/>
      <w:spacing w:val="0"/>
      <w:sz w:val="21"/>
    </w:rPr>
  </w:style>
  <w:style w:type="character" w:customStyle="1" w:styleId="ZkladntextTun8">
    <w:name w:val="Základní text + Tučné8"/>
    <w:uiPriority w:val="99"/>
    <w:rsid w:val="00B54E39"/>
    <w:rPr>
      <w:rFonts w:ascii="Arial" w:hAnsi="Arial"/>
      <w:b/>
      <w:spacing w:val="0"/>
      <w:sz w:val="20"/>
    </w:rPr>
  </w:style>
  <w:style w:type="paragraph" w:customStyle="1" w:styleId="Odstsl">
    <w:name w:val="Odst. čísl."/>
    <w:basedOn w:val="Normln"/>
    <w:link w:val="OdstslChar"/>
    <w:uiPriority w:val="3"/>
    <w:qFormat/>
    <w:rsid w:val="00B2539A"/>
    <w:pPr>
      <w:spacing w:before="0"/>
      <w:ind w:left="425" w:hanging="141"/>
    </w:pPr>
    <w:rPr>
      <w:rFonts w:ascii="Times New Roman" w:hAnsi="Times New Roman"/>
      <w:sz w:val="20"/>
    </w:rPr>
  </w:style>
  <w:style w:type="character" w:customStyle="1" w:styleId="OdstslChar">
    <w:name w:val="Odst. čísl. Char"/>
    <w:basedOn w:val="Standardnpsmoodstavce"/>
    <w:link w:val="Odstsl"/>
    <w:uiPriority w:val="3"/>
    <w:rsid w:val="00B2539A"/>
    <w:rPr>
      <w:rFonts w:ascii="Times New Roman" w:hAnsi="Times New Roman"/>
      <w:sz w:val="20"/>
    </w:rPr>
  </w:style>
  <w:style w:type="paragraph" w:customStyle="1" w:styleId="Psm">
    <w:name w:val="Písm."/>
    <w:basedOn w:val="Odstsl"/>
    <w:link w:val="PsmChar"/>
    <w:uiPriority w:val="5"/>
    <w:qFormat/>
    <w:rsid w:val="00B2539A"/>
    <w:pPr>
      <w:ind w:left="709" w:hanging="284"/>
    </w:pPr>
  </w:style>
  <w:style w:type="character" w:customStyle="1" w:styleId="PsmChar">
    <w:name w:val="Písm. Char"/>
    <w:basedOn w:val="OdstslChar"/>
    <w:link w:val="Psm"/>
    <w:uiPriority w:val="5"/>
    <w:rsid w:val="00B2539A"/>
    <w:rPr>
      <w:rFonts w:ascii="Times New Roman" w:hAnsi="Times New Roman"/>
      <w:sz w:val="20"/>
    </w:rPr>
  </w:style>
  <w:style w:type="paragraph" w:customStyle="1" w:styleId="Odrka">
    <w:name w:val="Odrážka"/>
    <w:basedOn w:val="Psm"/>
    <w:uiPriority w:val="6"/>
    <w:qFormat/>
    <w:rsid w:val="00B2539A"/>
    <w:pPr>
      <w:ind w:left="993"/>
    </w:pPr>
  </w:style>
  <w:style w:type="character" w:styleId="Odkaznakoment">
    <w:name w:val="annotation reference"/>
    <w:basedOn w:val="Standardnpsmoodstavce"/>
    <w:uiPriority w:val="99"/>
    <w:semiHidden/>
    <w:unhideWhenUsed/>
    <w:rsid w:val="003A4B26"/>
    <w:rPr>
      <w:sz w:val="16"/>
      <w:szCs w:val="16"/>
    </w:rPr>
  </w:style>
  <w:style w:type="paragraph" w:styleId="Textkomente">
    <w:name w:val="annotation text"/>
    <w:basedOn w:val="Normln"/>
    <w:link w:val="TextkomenteChar"/>
    <w:uiPriority w:val="99"/>
    <w:unhideWhenUsed/>
    <w:rsid w:val="003A4B26"/>
    <w:rPr>
      <w:sz w:val="20"/>
      <w:szCs w:val="20"/>
    </w:rPr>
  </w:style>
  <w:style w:type="character" w:customStyle="1" w:styleId="TextkomenteChar">
    <w:name w:val="Text komentáře Char"/>
    <w:basedOn w:val="Standardnpsmoodstavce"/>
    <w:link w:val="Textkomente"/>
    <w:uiPriority w:val="99"/>
    <w:rsid w:val="003A4B26"/>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3A4B26"/>
    <w:rPr>
      <w:b/>
      <w:bCs/>
    </w:rPr>
  </w:style>
  <w:style w:type="character" w:customStyle="1" w:styleId="PedmtkomenteChar">
    <w:name w:val="Předmět komentáře Char"/>
    <w:basedOn w:val="TextkomenteChar"/>
    <w:link w:val="Pedmtkomente"/>
    <w:uiPriority w:val="99"/>
    <w:semiHidden/>
    <w:rsid w:val="003A4B26"/>
    <w:rPr>
      <w:rFonts w:ascii="Calibri" w:hAnsi="Calibri"/>
      <w:b/>
      <w:bCs/>
      <w:sz w:val="20"/>
      <w:szCs w:val="20"/>
    </w:rPr>
  </w:style>
  <w:style w:type="paragraph" w:customStyle="1" w:styleId="Odstnesl">
    <w:name w:val="Odst. nečísl."/>
    <w:basedOn w:val="Odstsl"/>
    <w:link w:val="OdstneslChar"/>
    <w:uiPriority w:val="4"/>
    <w:qFormat/>
    <w:rsid w:val="00770597"/>
    <w:pPr>
      <w:ind w:firstLine="0"/>
    </w:pPr>
  </w:style>
  <w:style w:type="character" w:customStyle="1" w:styleId="OdstneslChar">
    <w:name w:val="Odst. nečísl. Char"/>
    <w:basedOn w:val="OdstslChar"/>
    <w:link w:val="Odstnesl"/>
    <w:uiPriority w:val="4"/>
    <w:rsid w:val="00770597"/>
    <w:rPr>
      <w:rFonts w:ascii="Times New Roman" w:hAnsi="Times New Roman"/>
      <w:sz w:val="20"/>
    </w:rPr>
  </w:style>
  <w:style w:type="paragraph" w:styleId="Textpoznpodarou">
    <w:name w:val="footnote text"/>
    <w:basedOn w:val="Normln"/>
    <w:link w:val="TextpoznpodarouChar"/>
    <w:uiPriority w:val="99"/>
    <w:unhideWhenUsed/>
    <w:rsid w:val="0054233A"/>
    <w:pPr>
      <w:spacing w:before="0" w:after="0"/>
    </w:pPr>
    <w:rPr>
      <w:rFonts w:ascii="Garamond" w:eastAsia="Times New Roman" w:hAnsi="Garamond" w:cs="Times New Roman"/>
      <w:sz w:val="20"/>
      <w:szCs w:val="20"/>
      <w:lang w:eastAsia="cs-CZ"/>
    </w:rPr>
  </w:style>
  <w:style w:type="character" w:customStyle="1" w:styleId="TextpoznpodarouChar">
    <w:name w:val="Text pozn. pod čarou Char"/>
    <w:basedOn w:val="Standardnpsmoodstavce"/>
    <w:link w:val="Textpoznpodarou"/>
    <w:uiPriority w:val="99"/>
    <w:rsid w:val="0054233A"/>
    <w:rPr>
      <w:rFonts w:ascii="Garamond" w:eastAsia="Times New Roman" w:hAnsi="Garamond" w:cs="Times New Roman"/>
      <w:sz w:val="20"/>
      <w:szCs w:val="20"/>
      <w:lang w:eastAsia="cs-CZ"/>
    </w:rPr>
  </w:style>
  <w:style w:type="character" w:styleId="Znakapoznpodarou">
    <w:name w:val="footnote reference"/>
    <w:uiPriority w:val="99"/>
    <w:unhideWhenUsed/>
    <w:rsid w:val="0054233A"/>
    <w:rPr>
      <w:vertAlign w:val="superscript"/>
    </w:rPr>
  </w:style>
  <w:style w:type="character" w:customStyle="1" w:styleId="OdstavecseseznamemChar">
    <w:name w:val="Odstavec se seznamem Char"/>
    <w:aliases w:val="Bullet Number Char,A-Odrážky1 Char"/>
    <w:link w:val="Odstavecseseznamem"/>
    <w:uiPriority w:val="34"/>
    <w:rsid w:val="0054233A"/>
    <w:rPr>
      <w:rFonts w:ascii="Calibri" w:hAnsi="Calibri"/>
    </w:rPr>
  </w:style>
  <w:style w:type="table" w:styleId="Stednstnovn1zvraznn1">
    <w:name w:val="Medium Shading 1 Accent 1"/>
    <w:basedOn w:val="Normlntabulka"/>
    <w:uiPriority w:val="63"/>
    <w:rsid w:val="0054233A"/>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1a5">
    <w:name w:val="h1a5"/>
    <w:basedOn w:val="Standardnpsmoodstavce"/>
    <w:rsid w:val="008E0BAE"/>
    <w:rPr>
      <w:rFonts w:ascii="Arial" w:hAnsi="Arial" w:cs="Arial" w:hint="default"/>
      <w:i/>
      <w:iCs/>
      <w:vanish w:val="0"/>
      <w:webHidden w:val="0"/>
      <w:sz w:val="26"/>
      <w:szCs w:val="26"/>
      <w:specVanish w:val="0"/>
    </w:rPr>
  </w:style>
  <w:style w:type="character" w:styleId="Zstupntext">
    <w:name w:val="Placeholder Text"/>
    <w:uiPriority w:val="99"/>
    <w:semiHidden/>
    <w:rsid w:val="003D3AFA"/>
    <w:rPr>
      <w:color w:val="808080"/>
    </w:rPr>
  </w:style>
  <w:style w:type="character" w:styleId="Sledovanodkaz">
    <w:name w:val="FollowedHyperlink"/>
    <w:basedOn w:val="Standardnpsmoodstavce"/>
    <w:uiPriority w:val="99"/>
    <w:semiHidden/>
    <w:unhideWhenUsed/>
    <w:rsid w:val="00E331A5"/>
    <w:rPr>
      <w:color w:val="800080" w:themeColor="followedHyperlink"/>
      <w:u w:val="single"/>
    </w:rPr>
  </w:style>
  <w:style w:type="paragraph" w:styleId="Revize">
    <w:name w:val="Revision"/>
    <w:hidden/>
    <w:uiPriority w:val="99"/>
    <w:semiHidden/>
    <w:rsid w:val="0003362C"/>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00D7"/>
    <w:pPr>
      <w:spacing w:before="120" w:after="120" w:line="240" w:lineRule="auto"/>
      <w:jc w:val="both"/>
    </w:pPr>
    <w:rPr>
      <w:rFonts w:ascii="Calibri" w:hAnsi="Calibri"/>
    </w:rPr>
  </w:style>
  <w:style w:type="paragraph" w:styleId="Nadpis1">
    <w:name w:val="heading 1"/>
    <w:basedOn w:val="Normln"/>
    <w:next w:val="Normln"/>
    <w:link w:val="Nadpis1Char"/>
    <w:autoRedefine/>
    <w:uiPriority w:val="1"/>
    <w:qFormat/>
    <w:rsid w:val="00621AFD"/>
    <w:pPr>
      <w:keepNext/>
      <w:keepLines/>
      <w:numPr>
        <w:numId w:val="1"/>
      </w:numPr>
      <w:spacing w:before="360" w:after="360"/>
      <w:outlineLvl w:val="0"/>
    </w:pPr>
    <w:rPr>
      <w:rFonts w:eastAsiaTheme="majorEastAsia" w:cstheme="majorBidi"/>
      <w:b/>
      <w:bCs/>
      <w:sz w:val="28"/>
      <w:szCs w:val="28"/>
    </w:rPr>
  </w:style>
  <w:style w:type="paragraph" w:styleId="Nadpis2">
    <w:name w:val="heading 2"/>
    <w:basedOn w:val="Normln"/>
    <w:next w:val="Normln"/>
    <w:link w:val="Nadpis2Char"/>
    <w:autoRedefine/>
    <w:uiPriority w:val="2"/>
    <w:unhideWhenUsed/>
    <w:qFormat/>
    <w:rsid w:val="00621AFD"/>
    <w:pPr>
      <w:keepNext/>
      <w:keepLines/>
      <w:numPr>
        <w:ilvl w:val="1"/>
        <w:numId w:val="1"/>
      </w:numPr>
      <w:spacing w:before="240" w:after="240"/>
      <w:outlineLvl w:val="1"/>
    </w:pPr>
    <w:rPr>
      <w:rFonts w:eastAsiaTheme="majorEastAsia" w:cstheme="majorBidi"/>
      <w:b/>
      <w:bCs/>
      <w:caps/>
      <w:szCs w:val="26"/>
    </w:rPr>
  </w:style>
  <w:style w:type="paragraph" w:styleId="Nadpis3">
    <w:name w:val="heading 3"/>
    <w:basedOn w:val="Normln"/>
    <w:next w:val="Normln"/>
    <w:link w:val="Nadpis3Char"/>
    <w:autoRedefine/>
    <w:uiPriority w:val="9"/>
    <w:unhideWhenUsed/>
    <w:qFormat/>
    <w:rsid w:val="00E82B12"/>
    <w:pPr>
      <w:widowControl w:val="0"/>
      <w:numPr>
        <w:ilvl w:val="2"/>
        <w:numId w:val="1"/>
      </w:numPr>
      <w:outlineLvl w:val="2"/>
    </w:pPr>
    <w:rPr>
      <w:rFonts w:asciiTheme="minorHAnsi" w:eastAsiaTheme="majorEastAsia" w:hAnsiTheme="minorHAnsi" w:cstheme="minorHAnsi"/>
      <w:bCs/>
    </w:rPr>
  </w:style>
  <w:style w:type="paragraph" w:styleId="Nadpis4">
    <w:name w:val="heading 4"/>
    <w:basedOn w:val="Normln"/>
    <w:next w:val="Normln"/>
    <w:link w:val="Nadpis4Char"/>
    <w:uiPriority w:val="9"/>
    <w:unhideWhenUsed/>
    <w:qFormat/>
    <w:rsid w:val="00621A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21A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21A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21A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21A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21A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621AFD"/>
    <w:rPr>
      <w:rFonts w:ascii="Calibri" w:eastAsiaTheme="majorEastAsia" w:hAnsi="Calibri" w:cstheme="majorBidi"/>
      <w:b/>
      <w:bCs/>
      <w:sz w:val="28"/>
      <w:szCs w:val="28"/>
    </w:rPr>
  </w:style>
  <w:style w:type="table" w:styleId="Mkatabulky">
    <w:name w:val="Table Grid"/>
    <w:basedOn w:val="Normlntabulka"/>
    <w:uiPriority w:val="59"/>
    <w:rsid w:val="0063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C3200E"/>
    <w:rPr>
      <w:rFonts w:cs="Times New Roman"/>
      <w:color w:val="0066CC"/>
      <w:u w:val="single"/>
    </w:rPr>
  </w:style>
  <w:style w:type="paragraph" w:styleId="Zhlav">
    <w:name w:val="header"/>
    <w:basedOn w:val="Normln"/>
    <w:link w:val="ZhlavChar"/>
    <w:uiPriority w:val="99"/>
    <w:unhideWhenUsed/>
    <w:rsid w:val="00C3200E"/>
    <w:pPr>
      <w:tabs>
        <w:tab w:val="center" w:pos="4536"/>
        <w:tab w:val="right" w:pos="9072"/>
      </w:tabs>
      <w:spacing w:before="0" w:after="0"/>
    </w:pPr>
  </w:style>
  <w:style w:type="character" w:customStyle="1" w:styleId="ZhlavChar">
    <w:name w:val="Záhlaví Char"/>
    <w:basedOn w:val="Standardnpsmoodstavce"/>
    <w:link w:val="Zhlav"/>
    <w:uiPriority w:val="99"/>
    <w:rsid w:val="00C3200E"/>
    <w:rPr>
      <w:rFonts w:ascii="Calibri" w:hAnsi="Calibri"/>
    </w:rPr>
  </w:style>
  <w:style w:type="paragraph" w:styleId="Zpat">
    <w:name w:val="footer"/>
    <w:basedOn w:val="Normln"/>
    <w:link w:val="ZpatChar"/>
    <w:uiPriority w:val="99"/>
    <w:unhideWhenUsed/>
    <w:rsid w:val="00C3200E"/>
    <w:pPr>
      <w:tabs>
        <w:tab w:val="center" w:pos="4536"/>
        <w:tab w:val="right" w:pos="9072"/>
      </w:tabs>
      <w:spacing w:before="0" w:after="0"/>
    </w:pPr>
  </w:style>
  <w:style w:type="character" w:customStyle="1" w:styleId="ZpatChar">
    <w:name w:val="Zápatí Char"/>
    <w:basedOn w:val="Standardnpsmoodstavce"/>
    <w:link w:val="Zpat"/>
    <w:uiPriority w:val="99"/>
    <w:rsid w:val="00C3200E"/>
    <w:rPr>
      <w:rFonts w:ascii="Calibri" w:hAnsi="Calibri"/>
    </w:rPr>
  </w:style>
  <w:style w:type="paragraph" w:customStyle="1" w:styleId="HPOdkazy">
    <w:name w:val="HP Odkazy"/>
    <w:basedOn w:val="Normln"/>
    <w:autoRedefine/>
    <w:qFormat/>
    <w:rsid w:val="00E45A6E"/>
    <w:rPr>
      <w:color w:val="0070C0"/>
      <w:u w:val="single"/>
    </w:rPr>
  </w:style>
  <w:style w:type="paragraph" w:styleId="Nzev">
    <w:name w:val="Title"/>
    <w:aliases w:val="Nadpis 33"/>
    <w:basedOn w:val="Nadpis3"/>
    <w:next w:val="Nadpis3"/>
    <w:link w:val="NzevChar"/>
    <w:autoRedefine/>
    <w:uiPriority w:val="10"/>
    <w:qFormat/>
    <w:rsid w:val="00E45A6E"/>
    <w:pPr>
      <w:numPr>
        <w:ilvl w:val="0"/>
        <w:numId w:val="2"/>
      </w:numPr>
      <w:pBdr>
        <w:bottom w:val="single" w:sz="8" w:space="4" w:color="4F81BD" w:themeColor="accent1"/>
      </w:pBdr>
      <w:spacing w:before="240"/>
      <w:ind w:left="0" w:firstLine="0"/>
      <w:contextualSpacing/>
    </w:pPr>
    <w:rPr>
      <w:b/>
      <w:szCs w:val="52"/>
    </w:rPr>
  </w:style>
  <w:style w:type="character" w:customStyle="1" w:styleId="NzevChar">
    <w:name w:val="Název Char"/>
    <w:aliases w:val="Nadpis 33 Char"/>
    <w:basedOn w:val="Standardnpsmoodstavce"/>
    <w:link w:val="Nzev"/>
    <w:uiPriority w:val="10"/>
    <w:rsid w:val="00E45A6E"/>
    <w:rPr>
      <w:rFonts w:ascii="Calibri" w:eastAsiaTheme="majorEastAsia" w:hAnsi="Calibri" w:cstheme="majorBidi"/>
      <w:b/>
      <w:bCs/>
      <w:szCs w:val="52"/>
    </w:rPr>
  </w:style>
  <w:style w:type="paragraph" w:styleId="Odstavecseseznamem">
    <w:name w:val="List Paragraph"/>
    <w:aliases w:val="Bullet Number,A-Odrážky1"/>
    <w:basedOn w:val="Normln"/>
    <w:link w:val="OdstavecseseznamemChar"/>
    <w:uiPriority w:val="34"/>
    <w:qFormat/>
    <w:rsid w:val="00E45A6E"/>
    <w:pPr>
      <w:ind w:left="720"/>
      <w:contextualSpacing/>
    </w:pPr>
  </w:style>
  <w:style w:type="character" w:customStyle="1" w:styleId="Nadpis3Char">
    <w:name w:val="Nadpis 3 Char"/>
    <w:basedOn w:val="Standardnpsmoodstavce"/>
    <w:link w:val="Nadpis3"/>
    <w:uiPriority w:val="9"/>
    <w:rsid w:val="00E82B12"/>
    <w:rPr>
      <w:rFonts w:eastAsiaTheme="majorEastAsia" w:cstheme="minorHAnsi"/>
      <w:bCs/>
    </w:rPr>
  </w:style>
  <w:style w:type="paragraph" w:styleId="Bezmezer">
    <w:name w:val="No Spacing"/>
    <w:uiPriority w:val="1"/>
    <w:qFormat/>
    <w:rsid w:val="00E45A6E"/>
    <w:pPr>
      <w:spacing w:before="120" w:after="120" w:line="240" w:lineRule="auto"/>
      <w:ind w:left="709" w:right="340" w:hanging="709"/>
      <w:jc w:val="both"/>
    </w:pPr>
    <w:rPr>
      <w:rFonts w:ascii="Calibri" w:hAnsi="Calibri"/>
    </w:rPr>
  </w:style>
  <w:style w:type="character" w:customStyle="1" w:styleId="Nadpis50">
    <w:name w:val="Nadpis #5_"/>
    <w:link w:val="Nadpis51"/>
    <w:uiPriority w:val="99"/>
    <w:locked/>
    <w:rsid w:val="00805507"/>
    <w:rPr>
      <w:rFonts w:ascii="Arial" w:hAnsi="Arial"/>
      <w:b/>
      <w:shd w:val="clear" w:color="auto" w:fill="FFFFFF"/>
    </w:rPr>
  </w:style>
  <w:style w:type="character" w:customStyle="1" w:styleId="ZkladntextChar1">
    <w:name w:val="Základní text Char1"/>
    <w:link w:val="Zkladntext"/>
    <w:uiPriority w:val="99"/>
    <w:locked/>
    <w:rsid w:val="00805507"/>
    <w:rPr>
      <w:rFonts w:ascii="Arial" w:hAnsi="Arial"/>
      <w:shd w:val="clear" w:color="auto" w:fill="FFFFFF"/>
    </w:rPr>
  </w:style>
  <w:style w:type="paragraph" w:styleId="Zkladntext">
    <w:name w:val="Body Text"/>
    <w:basedOn w:val="Normln"/>
    <w:link w:val="ZkladntextChar1"/>
    <w:uiPriority w:val="99"/>
    <w:rsid w:val="00805507"/>
    <w:pPr>
      <w:shd w:val="clear" w:color="auto" w:fill="FFFFFF"/>
      <w:spacing w:before="3240" w:line="252" w:lineRule="exact"/>
      <w:ind w:left="720" w:hanging="880"/>
    </w:pPr>
    <w:rPr>
      <w:rFonts w:ascii="Arial" w:hAnsi="Arial"/>
    </w:rPr>
  </w:style>
  <w:style w:type="character" w:customStyle="1" w:styleId="ZkladntextChar">
    <w:name w:val="Základní text Char"/>
    <w:basedOn w:val="Standardnpsmoodstavce"/>
    <w:uiPriority w:val="99"/>
    <w:semiHidden/>
    <w:rsid w:val="00805507"/>
    <w:rPr>
      <w:rFonts w:ascii="Calibri" w:hAnsi="Calibri"/>
    </w:rPr>
  </w:style>
  <w:style w:type="character" w:customStyle="1" w:styleId="Nadpis52">
    <w:name w:val="Nadpis #5"/>
    <w:uiPriority w:val="99"/>
    <w:rsid w:val="00805507"/>
    <w:rPr>
      <w:rFonts w:ascii="Arial" w:hAnsi="Arial"/>
      <w:b/>
      <w:spacing w:val="0"/>
      <w:sz w:val="20"/>
      <w:u w:val="single"/>
      <w:lang w:val="en-US" w:eastAsia="en-US"/>
    </w:rPr>
  </w:style>
  <w:style w:type="character" w:customStyle="1" w:styleId="ZkladntextTun11">
    <w:name w:val="Základní text + Tučné11"/>
    <w:uiPriority w:val="99"/>
    <w:rsid w:val="00805507"/>
    <w:rPr>
      <w:rFonts w:ascii="Arial" w:hAnsi="Arial"/>
      <w:b/>
      <w:spacing w:val="0"/>
      <w:sz w:val="20"/>
      <w:u w:val="single"/>
      <w:lang w:val="en-US" w:eastAsia="en-US"/>
    </w:rPr>
  </w:style>
  <w:style w:type="character" w:customStyle="1" w:styleId="ZkladntextTun10">
    <w:name w:val="Základní text + Tučné10"/>
    <w:uiPriority w:val="99"/>
    <w:rsid w:val="00805507"/>
    <w:rPr>
      <w:rFonts w:ascii="Arial" w:hAnsi="Arial"/>
      <w:b/>
      <w:spacing w:val="0"/>
      <w:sz w:val="20"/>
      <w:u w:val="single"/>
      <w:lang w:val="en-US" w:eastAsia="en-US"/>
    </w:rPr>
  </w:style>
  <w:style w:type="paragraph" w:customStyle="1" w:styleId="Nadpis51">
    <w:name w:val="Nadpis #51"/>
    <w:basedOn w:val="Normln"/>
    <w:link w:val="Nadpis50"/>
    <w:uiPriority w:val="99"/>
    <w:rsid w:val="00805507"/>
    <w:pPr>
      <w:shd w:val="clear" w:color="auto" w:fill="FFFFFF"/>
      <w:spacing w:before="60" w:after="180" w:line="240" w:lineRule="atLeast"/>
      <w:ind w:left="720" w:hanging="380"/>
      <w:outlineLvl w:val="4"/>
    </w:pPr>
    <w:rPr>
      <w:rFonts w:ascii="Arial" w:hAnsi="Arial"/>
      <w:b/>
    </w:rPr>
  </w:style>
  <w:style w:type="character" w:customStyle="1" w:styleId="Nadpis2Char">
    <w:name w:val="Nadpis 2 Char"/>
    <w:basedOn w:val="Standardnpsmoodstavce"/>
    <w:link w:val="Nadpis2"/>
    <w:uiPriority w:val="2"/>
    <w:rsid w:val="00621AFD"/>
    <w:rPr>
      <w:rFonts w:ascii="Calibri" w:eastAsiaTheme="majorEastAsia" w:hAnsi="Calibri" w:cstheme="majorBidi"/>
      <w:b/>
      <w:bCs/>
      <w:caps/>
      <w:szCs w:val="26"/>
    </w:rPr>
  </w:style>
  <w:style w:type="character" w:customStyle="1" w:styleId="Zkladntext10">
    <w:name w:val="Základní text + 10"/>
    <w:aliases w:val="5 pt10,Kurzíva"/>
    <w:uiPriority w:val="99"/>
    <w:rsid w:val="00805507"/>
    <w:rPr>
      <w:rFonts w:ascii="Arial" w:hAnsi="Arial"/>
      <w:i/>
      <w:spacing w:val="0"/>
      <w:sz w:val="21"/>
    </w:rPr>
  </w:style>
  <w:style w:type="character" w:customStyle="1" w:styleId="Nadpis4Char">
    <w:name w:val="Nadpis 4 Char"/>
    <w:basedOn w:val="Standardnpsmoodstavce"/>
    <w:link w:val="Nadpis4"/>
    <w:uiPriority w:val="9"/>
    <w:rsid w:val="00621AF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21AF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21AF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21AF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21AF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21AFD"/>
    <w:rPr>
      <w:rFonts w:asciiTheme="majorHAnsi" w:eastAsiaTheme="majorEastAsia" w:hAnsiTheme="majorHAnsi" w:cstheme="majorBidi"/>
      <w:i/>
      <w:iCs/>
      <w:color w:val="404040" w:themeColor="text1" w:themeTint="BF"/>
      <w:sz w:val="20"/>
      <w:szCs w:val="20"/>
    </w:rPr>
  </w:style>
  <w:style w:type="character" w:customStyle="1" w:styleId="Zkladntext102">
    <w:name w:val="Základní text + 102"/>
    <w:aliases w:val="5 pt2"/>
    <w:uiPriority w:val="99"/>
    <w:rsid w:val="00513276"/>
    <w:rPr>
      <w:rFonts w:ascii="Arial" w:hAnsi="Arial"/>
      <w:noProof/>
      <w:spacing w:val="0"/>
      <w:sz w:val="21"/>
    </w:rPr>
  </w:style>
  <w:style w:type="character" w:customStyle="1" w:styleId="Zkladntext101">
    <w:name w:val="Základní text + 101"/>
    <w:aliases w:val="5 pt1"/>
    <w:uiPriority w:val="99"/>
    <w:rsid w:val="00513276"/>
    <w:rPr>
      <w:rFonts w:ascii="Arial" w:hAnsi="Arial"/>
      <w:spacing w:val="0"/>
      <w:sz w:val="21"/>
    </w:rPr>
  </w:style>
  <w:style w:type="paragraph" w:styleId="Textbubliny">
    <w:name w:val="Balloon Text"/>
    <w:basedOn w:val="Normln"/>
    <w:link w:val="TextbublinyChar"/>
    <w:uiPriority w:val="99"/>
    <w:semiHidden/>
    <w:unhideWhenUsed/>
    <w:rsid w:val="00513276"/>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3276"/>
    <w:rPr>
      <w:rFonts w:ascii="Tahoma" w:hAnsi="Tahoma" w:cs="Tahoma"/>
      <w:sz w:val="16"/>
      <w:szCs w:val="16"/>
    </w:rPr>
  </w:style>
  <w:style w:type="character" w:customStyle="1" w:styleId="Zkladntext9">
    <w:name w:val="Základní text (9)_"/>
    <w:link w:val="Zkladntext91"/>
    <w:uiPriority w:val="99"/>
    <w:locked/>
    <w:rsid w:val="00513276"/>
    <w:rPr>
      <w:rFonts w:ascii="Times New Roman" w:hAnsi="Times New Roman"/>
      <w:spacing w:val="20"/>
      <w:sz w:val="14"/>
      <w:shd w:val="clear" w:color="auto" w:fill="FFFFFF"/>
    </w:rPr>
  </w:style>
  <w:style w:type="character" w:customStyle="1" w:styleId="Zkladntext90">
    <w:name w:val="Základní text (9)"/>
    <w:basedOn w:val="Zkladntext9"/>
    <w:uiPriority w:val="99"/>
    <w:rsid w:val="00513276"/>
    <w:rPr>
      <w:rFonts w:ascii="Times New Roman" w:hAnsi="Times New Roman" w:cs="Times New Roman"/>
      <w:spacing w:val="20"/>
      <w:sz w:val="14"/>
      <w:szCs w:val="14"/>
      <w:shd w:val="clear" w:color="auto" w:fill="FFFFFF"/>
    </w:rPr>
  </w:style>
  <w:style w:type="character" w:customStyle="1" w:styleId="Zkladntext92">
    <w:name w:val="Základní text (9)2"/>
    <w:uiPriority w:val="99"/>
    <w:rsid w:val="00513276"/>
    <w:rPr>
      <w:rFonts w:ascii="Times New Roman" w:hAnsi="Times New Roman"/>
      <w:noProof/>
      <w:spacing w:val="20"/>
      <w:sz w:val="14"/>
    </w:rPr>
  </w:style>
  <w:style w:type="character" w:customStyle="1" w:styleId="Zkladntext100">
    <w:name w:val="Základní text (10)_"/>
    <w:link w:val="Zkladntext1010"/>
    <w:uiPriority w:val="99"/>
    <w:locked/>
    <w:rsid w:val="00513276"/>
    <w:rPr>
      <w:rFonts w:ascii="Calibri" w:hAnsi="Calibri"/>
      <w:sz w:val="19"/>
      <w:shd w:val="clear" w:color="auto" w:fill="FFFFFF"/>
    </w:rPr>
  </w:style>
  <w:style w:type="character" w:customStyle="1" w:styleId="Zkladntext103">
    <w:name w:val="Základní text (10)"/>
    <w:basedOn w:val="Zkladntext100"/>
    <w:uiPriority w:val="99"/>
    <w:rsid w:val="00513276"/>
    <w:rPr>
      <w:rFonts w:ascii="Calibri" w:hAnsi="Calibri" w:cs="Calibri"/>
      <w:sz w:val="19"/>
      <w:szCs w:val="19"/>
      <w:shd w:val="clear" w:color="auto" w:fill="FFFFFF"/>
    </w:rPr>
  </w:style>
  <w:style w:type="character" w:customStyle="1" w:styleId="Zkladntext11">
    <w:name w:val="Základní text (11)_"/>
    <w:link w:val="Zkladntext111"/>
    <w:uiPriority w:val="99"/>
    <w:locked/>
    <w:rsid w:val="00513276"/>
    <w:rPr>
      <w:rFonts w:ascii="Times New Roman" w:hAnsi="Times New Roman"/>
      <w:spacing w:val="10"/>
      <w:sz w:val="10"/>
      <w:shd w:val="clear" w:color="auto" w:fill="FFFFFF"/>
    </w:rPr>
  </w:style>
  <w:style w:type="character" w:customStyle="1" w:styleId="Zkladntext110">
    <w:name w:val="Základní text (11)"/>
    <w:basedOn w:val="Zkladntext11"/>
    <w:uiPriority w:val="99"/>
    <w:rsid w:val="00513276"/>
    <w:rPr>
      <w:rFonts w:ascii="Times New Roman" w:hAnsi="Times New Roman" w:cs="Times New Roman"/>
      <w:spacing w:val="10"/>
      <w:sz w:val="10"/>
      <w:szCs w:val="10"/>
      <w:shd w:val="clear" w:color="auto" w:fill="FFFFFF"/>
    </w:rPr>
  </w:style>
  <w:style w:type="paragraph" w:customStyle="1" w:styleId="Zkladntext91">
    <w:name w:val="Základní text (9)1"/>
    <w:basedOn w:val="Normln"/>
    <w:link w:val="Zkladntext9"/>
    <w:uiPriority w:val="99"/>
    <w:rsid w:val="00513276"/>
    <w:pPr>
      <w:shd w:val="clear" w:color="auto" w:fill="FFFFFF"/>
      <w:spacing w:line="209" w:lineRule="exact"/>
      <w:ind w:left="720" w:hanging="720"/>
      <w:jc w:val="right"/>
    </w:pPr>
    <w:rPr>
      <w:rFonts w:ascii="Times New Roman" w:hAnsi="Times New Roman"/>
      <w:spacing w:val="20"/>
      <w:sz w:val="14"/>
    </w:rPr>
  </w:style>
  <w:style w:type="paragraph" w:customStyle="1" w:styleId="Zkladntext1010">
    <w:name w:val="Základní text (10)1"/>
    <w:basedOn w:val="Normln"/>
    <w:link w:val="Zkladntext100"/>
    <w:uiPriority w:val="99"/>
    <w:rsid w:val="00513276"/>
    <w:pPr>
      <w:shd w:val="clear" w:color="auto" w:fill="FFFFFF"/>
      <w:spacing w:line="209" w:lineRule="exact"/>
      <w:ind w:left="720" w:hanging="720"/>
    </w:pPr>
    <w:rPr>
      <w:sz w:val="19"/>
    </w:rPr>
  </w:style>
  <w:style w:type="paragraph" w:customStyle="1" w:styleId="Zkladntext111">
    <w:name w:val="Základní text (11)1"/>
    <w:basedOn w:val="Normln"/>
    <w:link w:val="Zkladntext11"/>
    <w:uiPriority w:val="99"/>
    <w:rsid w:val="00513276"/>
    <w:pPr>
      <w:shd w:val="clear" w:color="auto" w:fill="FFFFFF"/>
      <w:spacing w:line="209" w:lineRule="exact"/>
      <w:ind w:left="720" w:hanging="720"/>
    </w:pPr>
    <w:rPr>
      <w:rFonts w:ascii="Times New Roman" w:hAnsi="Times New Roman"/>
      <w:spacing w:val="10"/>
      <w:sz w:val="10"/>
    </w:rPr>
  </w:style>
  <w:style w:type="paragraph" w:styleId="Obsah1">
    <w:name w:val="toc 1"/>
    <w:basedOn w:val="Normln"/>
    <w:next w:val="Normln"/>
    <w:autoRedefine/>
    <w:uiPriority w:val="39"/>
    <w:unhideWhenUsed/>
    <w:rsid w:val="00B7070A"/>
    <w:pPr>
      <w:spacing w:after="100"/>
    </w:pPr>
  </w:style>
  <w:style w:type="paragraph" w:styleId="Obsah2">
    <w:name w:val="toc 2"/>
    <w:basedOn w:val="Normln"/>
    <w:next w:val="Normln"/>
    <w:autoRedefine/>
    <w:uiPriority w:val="39"/>
    <w:unhideWhenUsed/>
    <w:rsid w:val="00B7070A"/>
    <w:pPr>
      <w:spacing w:after="100"/>
      <w:ind w:left="220"/>
    </w:pPr>
  </w:style>
  <w:style w:type="paragraph" w:customStyle="1" w:styleId="Tab">
    <w:name w:val="Tab."/>
    <w:basedOn w:val="Normln"/>
    <w:link w:val="TabChar"/>
    <w:uiPriority w:val="7"/>
    <w:qFormat/>
    <w:rsid w:val="000B614A"/>
    <w:pPr>
      <w:spacing w:before="0" w:after="0"/>
      <w:jc w:val="left"/>
    </w:pPr>
    <w:rPr>
      <w:rFonts w:ascii="Arial" w:eastAsia="Times New Roman" w:hAnsi="Arial" w:cs="Times New Roman"/>
      <w:sz w:val="20"/>
    </w:rPr>
  </w:style>
  <w:style w:type="character" w:customStyle="1" w:styleId="TabChar">
    <w:name w:val="Tab. Char"/>
    <w:link w:val="Tab"/>
    <w:uiPriority w:val="7"/>
    <w:locked/>
    <w:rsid w:val="000B614A"/>
    <w:rPr>
      <w:rFonts w:ascii="Arial" w:eastAsia="Times New Roman" w:hAnsi="Arial" w:cs="Times New Roman"/>
      <w:sz w:val="20"/>
    </w:rPr>
  </w:style>
  <w:style w:type="character" w:customStyle="1" w:styleId="Zkladntext108">
    <w:name w:val="Základní text + 108"/>
    <w:aliases w:val="5 pt9,Tučné5,Malá písmena"/>
    <w:uiPriority w:val="99"/>
    <w:rsid w:val="00B54E39"/>
    <w:rPr>
      <w:rFonts w:ascii="Arial" w:hAnsi="Arial"/>
      <w:b/>
      <w:smallCaps/>
      <w:spacing w:val="0"/>
      <w:sz w:val="21"/>
    </w:rPr>
  </w:style>
  <w:style w:type="character" w:customStyle="1" w:styleId="ZkladntextTun8">
    <w:name w:val="Základní text + Tučné8"/>
    <w:uiPriority w:val="99"/>
    <w:rsid w:val="00B54E39"/>
    <w:rPr>
      <w:rFonts w:ascii="Arial" w:hAnsi="Arial"/>
      <w:b/>
      <w:spacing w:val="0"/>
      <w:sz w:val="20"/>
    </w:rPr>
  </w:style>
  <w:style w:type="paragraph" w:customStyle="1" w:styleId="Odstsl">
    <w:name w:val="Odst. čísl."/>
    <w:basedOn w:val="Normln"/>
    <w:link w:val="OdstslChar"/>
    <w:uiPriority w:val="3"/>
    <w:qFormat/>
    <w:rsid w:val="00B2539A"/>
    <w:pPr>
      <w:spacing w:before="0"/>
      <w:ind w:left="425" w:hanging="141"/>
    </w:pPr>
    <w:rPr>
      <w:rFonts w:ascii="Times New Roman" w:hAnsi="Times New Roman"/>
      <w:sz w:val="20"/>
    </w:rPr>
  </w:style>
  <w:style w:type="character" w:customStyle="1" w:styleId="OdstslChar">
    <w:name w:val="Odst. čísl. Char"/>
    <w:basedOn w:val="Standardnpsmoodstavce"/>
    <w:link w:val="Odstsl"/>
    <w:uiPriority w:val="3"/>
    <w:rsid w:val="00B2539A"/>
    <w:rPr>
      <w:rFonts w:ascii="Times New Roman" w:hAnsi="Times New Roman"/>
      <w:sz w:val="20"/>
    </w:rPr>
  </w:style>
  <w:style w:type="paragraph" w:customStyle="1" w:styleId="Psm">
    <w:name w:val="Písm."/>
    <w:basedOn w:val="Odstsl"/>
    <w:link w:val="PsmChar"/>
    <w:uiPriority w:val="5"/>
    <w:qFormat/>
    <w:rsid w:val="00B2539A"/>
    <w:pPr>
      <w:ind w:left="709" w:hanging="284"/>
    </w:pPr>
  </w:style>
  <w:style w:type="character" w:customStyle="1" w:styleId="PsmChar">
    <w:name w:val="Písm. Char"/>
    <w:basedOn w:val="OdstslChar"/>
    <w:link w:val="Psm"/>
    <w:uiPriority w:val="5"/>
    <w:rsid w:val="00B2539A"/>
    <w:rPr>
      <w:rFonts w:ascii="Times New Roman" w:hAnsi="Times New Roman"/>
      <w:sz w:val="20"/>
    </w:rPr>
  </w:style>
  <w:style w:type="paragraph" w:customStyle="1" w:styleId="Odrka">
    <w:name w:val="Odrážka"/>
    <w:basedOn w:val="Psm"/>
    <w:uiPriority w:val="6"/>
    <w:qFormat/>
    <w:rsid w:val="00B2539A"/>
    <w:pPr>
      <w:ind w:left="993"/>
    </w:pPr>
  </w:style>
  <w:style w:type="character" w:styleId="Odkaznakoment">
    <w:name w:val="annotation reference"/>
    <w:basedOn w:val="Standardnpsmoodstavce"/>
    <w:uiPriority w:val="99"/>
    <w:semiHidden/>
    <w:unhideWhenUsed/>
    <w:rsid w:val="003A4B26"/>
    <w:rPr>
      <w:sz w:val="16"/>
      <w:szCs w:val="16"/>
    </w:rPr>
  </w:style>
  <w:style w:type="paragraph" w:styleId="Textkomente">
    <w:name w:val="annotation text"/>
    <w:basedOn w:val="Normln"/>
    <w:link w:val="TextkomenteChar"/>
    <w:uiPriority w:val="99"/>
    <w:unhideWhenUsed/>
    <w:rsid w:val="003A4B26"/>
    <w:rPr>
      <w:sz w:val="20"/>
      <w:szCs w:val="20"/>
    </w:rPr>
  </w:style>
  <w:style w:type="character" w:customStyle="1" w:styleId="TextkomenteChar">
    <w:name w:val="Text komentáře Char"/>
    <w:basedOn w:val="Standardnpsmoodstavce"/>
    <w:link w:val="Textkomente"/>
    <w:uiPriority w:val="99"/>
    <w:rsid w:val="003A4B26"/>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3A4B26"/>
    <w:rPr>
      <w:b/>
      <w:bCs/>
    </w:rPr>
  </w:style>
  <w:style w:type="character" w:customStyle="1" w:styleId="PedmtkomenteChar">
    <w:name w:val="Předmět komentáře Char"/>
    <w:basedOn w:val="TextkomenteChar"/>
    <w:link w:val="Pedmtkomente"/>
    <w:uiPriority w:val="99"/>
    <w:semiHidden/>
    <w:rsid w:val="003A4B26"/>
    <w:rPr>
      <w:rFonts w:ascii="Calibri" w:hAnsi="Calibri"/>
      <w:b/>
      <w:bCs/>
      <w:sz w:val="20"/>
      <w:szCs w:val="20"/>
    </w:rPr>
  </w:style>
  <w:style w:type="paragraph" w:customStyle="1" w:styleId="Odstnesl">
    <w:name w:val="Odst. nečísl."/>
    <w:basedOn w:val="Odstsl"/>
    <w:link w:val="OdstneslChar"/>
    <w:uiPriority w:val="4"/>
    <w:qFormat/>
    <w:rsid w:val="00770597"/>
    <w:pPr>
      <w:ind w:firstLine="0"/>
    </w:pPr>
  </w:style>
  <w:style w:type="character" w:customStyle="1" w:styleId="OdstneslChar">
    <w:name w:val="Odst. nečísl. Char"/>
    <w:basedOn w:val="OdstslChar"/>
    <w:link w:val="Odstnesl"/>
    <w:uiPriority w:val="4"/>
    <w:rsid w:val="00770597"/>
    <w:rPr>
      <w:rFonts w:ascii="Times New Roman" w:hAnsi="Times New Roman"/>
      <w:sz w:val="20"/>
    </w:rPr>
  </w:style>
  <w:style w:type="paragraph" w:styleId="Textpoznpodarou">
    <w:name w:val="footnote text"/>
    <w:basedOn w:val="Normln"/>
    <w:link w:val="TextpoznpodarouChar"/>
    <w:uiPriority w:val="99"/>
    <w:unhideWhenUsed/>
    <w:rsid w:val="0054233A"/>
    <w:pPr>
      <w:spacing w:before="0" w:after="0"/>
    </w:pPr>
    <w:rPr>
      <w:rFonts w:ascii="Garamond" w:eastAsia="Times New Roman" w:hAnsi="Garamond" w:cs="Times New Roman"/>
      <w:sz w:val="20"/>
      <w:szCs w:val="20"/>
      <w:lang w:eastAsia="cs-CZ"/>
    </w:rPr>
  </w:style>
  <w:style w:type="character" w:customStyle="1" w:styleId="TextpoznpodarouChar">
    <w:name w:val="Text pozn. pod čarou Char"/>
    <w:basedOn w:val="Standardnpsmoodstavce"/>
    <w:link w:val="Textpoznpodarou"/>
    <w:uiPriority w:val="99"/>
    <w:rsid w:val="0054233A"/>
    <w:rPr>
      <w:rFonts w:ascii="Garamond" w:eastAsia="Times New Roman" w:hAnsi="Garamond" w:cs="Times New Roman"/>
      <w:sz w:val="20"/>
      <w:szCs w:val="20"/>
      <w:lang w:eastAsia="cs-CZ"/>
    </w:rPr>
  </w:style>
  <w:style w:type="character" w:styleId="Znakapoznpodarou">
    <w:name w:val="footnote reference"/>
    <w:uiPriority w:val="99"/>
    <w:unhideWhenUsed/>
    <w:rsid w:val="0054233A"/>
    <w:rPr>
      <w:vertAlign w:val="superscript"/>
    </w:rPr>
  </w:style>
  <w:style w:type="character" w:customStyle="1" w:styleId="OdstavecseseznamemChar">
    <w:name w:val="Odstavec se seznamem Char"/>
    <w:aliases w:val="Bullet Number Char,A-Odrážky1 Char"/>
    <w:link w:val="Odstavecseseznamem"/>
    <w:uiPriority w:val="34"/>
    <w:rsid w:val="0054233A"/>
    <w:rPr>
      <w:rFonts w:ascii="Calibri" w:hAnsi="Calibri"/>
    </w:rPr>
  </w:style>
  <w:style w:type="table" w:styleId="Stednstnovn1zvraznn1">
    <w:name w:val="Medium Shading 1 Accent 1"/>
    <w:basedOn w:val="Normlntabulka"/>
    <w:uiPriority w:val="63"/>
    <w:rsid w:val="0054233A"/>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1a5">
    <w:name w:val="h1a5"/>
    <w:basedOn w:val="Standardnpsmoodstavce"/>
    <w:rsid w:val="008E0BAE"/>
    <w:rPr>
      <w:rFonts w:ascii="Arial" w:hAnsi="Arial" w:cs="Arial" w:hint="default"/>
      <w:i/>
      <w:iCs/>
      <w:vanish w:val="0"/>
      <w:webHidden w:val="0"/>
      <w:sz w:val="26"/>
      <w:szCs w:val="26"/>
      <w:specVanish w:val="0"/>
    </w:rPr>
  </w:style>
  <w:style w:type="character" w:styleId="Zstupntext">
    <w:name w:val="Placeholder Text"/>
    <w:uiPriority w:val="99"/>
    <w:semiHidden/>
    <w:rsid w:val="003D3AFA"/>
    <w:rPr>
      <w:color w:val="808080"/>
    </w:rPr>
  </w:style>
  <w:style w:type="character" w:styleId="Sledovanodkaz">
    <w:name w:val="FollowedHyperlink"/>
    <w:basedOn w:val="Standardnpsmoodstavce"/>
    <w:uiPriority w:val="99"/>
    <w:semiHidden/>
    <w:unhideWhenUsed/>
    <w:rsid w:val="00E331A5"/>
    <w:rPr>
      <w:color w:val="800080" w:themeColor="followedHyperlink"/>
      <w:u w:val="single"/>
    </w:rPr>
  </w:style>
  <w:style w:type="paragraph" w:styleId="Revize">
    <w:name w:val="Revision"/>
    <w:hidden/>
    <w:uiPriority w:val="99"/>
    <w:semiHidden/>
    <w:rsid w:val="0003362C"/>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cuni.cz/test_index.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azky.cuni.cz/data/manual/EZAK-Manual-Dodavatel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cuni.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saba.csorba@havelpartners.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zakazky.cuni.cz/contract%20display%202350.html" TargetMode="External"/><Relationship Id="rId14" Type="http://schemas.openxmlformats.org/officeDocument/2006/relationships/hyperlink" Target="https://zakazky.c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2173-E645-42B1-9DF5-3402DDE3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15548</Words>
  <Characters>91737</Characters>
  <Application>Microsoft Office Word</Application>
  <DocSecurity>0</DocSecurity>
  <Lines>764</Lines>
  <Paragraphs>214</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107071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Kolarova Katerina</dc:creator>
  <cp:lastModifiedBy>Csorba Csaba</cp:lastModifiedBy>
  <cp:revision>2</cp:revision>
  <cp:lastPrinted>2020-01-07T15:27:00Z</cp:lastPrinted>
  <dcterms:created xsi:type="dcterms:W3CDTF">2020-04-06T08:10:00Z</dcterms:created>
  <dcterms:modified xsi:type="dcterms:W3CDTF">2020-04-06T08:10:00Z</dcterms:modified>
</cp:coreProperties>
</file>