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34" w:rsidRPr="00CC6A5E" w:rsidRDefault="00DF7A02" w:rsidP="002E3F3D">
      <w:pPr>
        <w:spacing w:after="60" w:line="276" w:lineRule="auto"/>
        <w:jc w:val="center"/>
        <w:outlineLvl w:val="0"/>
        <w:rPr>
          <w:rFonts w:cs="Calibri"/>
          <w:b/>
          <w:sz w:val="28"/>
          <w:szCs w:val="20"/>
        </w:rPr>
      </w:pPr>
      <w:r>
        <w:rPr>
          <w:rFonts w:cs="Calibri"/>
          <w:b/>
          <w:sz w:val="28"/>
          <w:szCs w:val="20"/>
        </w:rPr>
        <w:t xml:space="preserve">Rámcová kupní smlouva </w:t>
      </w:r>
      <w:r w:rsidR="00E10334" w:rsidRPr="00A850C8">
        <w:rPr>
          <w:rFonts w:cs="Calibri"/>
          <w:b/>
          <w:sz w:val="28"/>
          <w:szCs w:val="20"/>
        </w:rPr>
        <w:t>č</w:t>
      </w:r>
      <w:r w:rsidR="00F4491A">
        <w:rPr>
          <w:rFonts w:cs="Calibri"/>
          <w:b/>
          <w:sz w:val="28"/>
          <w:szCs w:val="20"/>
        </w:rPr>
        <w:t xml:space="preserve">. </w:t>
      </w:r>
      <w:r w:rsidR="003F4B6E">
        <w:rPr>
          <w:rFonts w:cs="Calibri"/>
          <w:b/>
          <w:sz w:val="28"/>
          <w:szCs w:val="20"/>
        </w:rPr>
        <w:t>….</w:t>
      </w:r>
      <w:r w:rsidR="001A341E">
        <w:rPr>
          <w:rFonts w:cs="Calibri"/>
          <w:b/>
          <w:sz w:val="28"/>
          <w:szCs w:val="20"/>
        </w:rPr>
        <w:t>.........................................</w:t>
      </w:r>
      <w:r w:rsidR="003F4B6E">
        <w:rPr>
          <w:rFonts w:cs="Calibri"/>
          <w:b/>
          <w:sz w:val="28"/>
          <w:szCs w:val="20"/>
        </w:rPr>
        <w:t>.</w:t>
      </w:r>
    </w:p>
    <w:p w:rsidR="00E10334" w:rsidRPr="00B8299F" w:rsidRDefault="00E10334" w:rsidP="002E3F3D">
      <w:pPr>
        <w:spacing w:after="60" w:line="276" w:lineRule="auto"/>
        <w:jc w:val="center"/>
        <w:rPr>
          <w:rFonts w:cs="Calibri"/>
          <w:sz w:val="22"/>
          <w:szCs w:val="20"/>
        </w:rPr>
      </w:pPr>
      <w:r w:rsidRPr="00B8299F">
        <w:rPr>
          <w:rFonts w:cs="Calibri"/>
          <w:sz w:val="22"/>
          <w:szCs w:val="20"/>
        </w:rPr>
        <w:t>(dále jen „</w:t>
      </w:r>
      <w:r w:rsidRPr="00B07347">
        <w:rPr>
          <w:rFonts w:cs="Calibri"/>
          <w:b/>
          <w:sz w:val="22"/>
          <w:szCs w:val="20"/>
        </w:rPr>
        <w:t>smlouva</w:t>
      </w:r>
      <w:r w:rsidRPr="00B8299F">
        <w:rPr>
          <w:rFonts w:cs="Calibri"/>
          <w:sz w:val="22"/>
          <w:szCs w:val="20"/>
        </w:rPr>
        <w:t>“)</w:t>
      </w:r>
    </w:p>
    <w:p w:rsidR="00E10334" w:rsidRDefault="00E10334" w:rsidP="002E3F3D">
      <w:pPr>
        <w:spacing w:after="60" w:line="276" w:lineRule="auto"/>
        <w:jc w:val="center"/>
        <w:rPr>
          <w:rFonts w:cs="Calibri"/>
          <w:i/>
          <w:sz w:val="22"/>
          <w:szCs w:val="20"/>
        </w:rPr>
      </w:pPr>
      <w:r w:rsidRPr="00B8299F">
        <w:rPr>
          <w:rFonts w:cs="Calibri"/>
          <w:i/>
          <w:sz w:val="22"/>
          <w:szCs w:val="20"/>
        </w:rPr>
        <w:t xml:space="preserve">uzavřená ve smyslu </w:t>
      </w:r>
      <w:r w:rsidR="00B82813" w:rsidRPr="00B8299F">
        <w:rPr>
          <w:rFonts w:cs="Calibri"/>
          <w:i/>
          <w:sz w:val="22"/>
          <w:szCs w:val="20"/>
        </w:rPr>
        <w:t>§ 2079 a násl. zákona č. 89/2012 Sb., občanského zákoníku, ve znění pozdějších předpisů</w:t>
      </w:r>
      <w:r w:rsidR="003F4B6E" w:rsidRPr="00B8299F">
        <w:rPr>
          <w:rFonts w:cs="Calibri"/>
          <w:i/>
          <w:sz w:val="22"/>
          <w:szCs w:val="20"/>
        </w:rPr>
        <w:t>,</w:t>
      </w:r>
      <w:r w:rsidR="00B82813" w:rsidRPr="00B8299F">
        <w:rPr>
          <w:rFonts w:cs="Calibri"/>
          <w:i/>
          <w:sz w:val="22"/>
          <w:szCs w:val="20"/>
        </w:rPr>
        <w:t xml:space="preserve"> (dále jen „ObčZ“)</w:t>
      </w:r>
    </w:p>
    <w:p w:rsidR="00E075D6" w:rsidRPr="00B8299F" w:rsidRDefault="00E075D6" w:rsidP="002E3F3D">
      <w:pPr>
        <w:spacing w:after="60" w:line="276" w:lineRule="auto"/>
        <w:jc w:val="center"/>
        <w:rPr>
          <w:rFonts w:cs="Calibri"/>
          <w:i/>
          <w:sz w:val="22"/>
          <w:szCs w:val="20"/>
        </w:rPr>
      </w:pPr>
    </w:p>
    <w:p w:rsidR="00E10334" w:rsidRPr="009D0566" w:rsidRDefault="00E10334" w:rsidP="002E3F3D">
      <w:pPr>
        <w:pStyle w:val="Nzev"/>
        <w:spacing w:before="60" w:after="60"/>
      </w:pPr>
      <w:r w:rsidRPr="009D0566">
        <w:t>I.</w:t>
      </w:r>
    </w:p>
    <w:p w:rsidR="00E10334" w:rsidRPr="00F23615" w:rsidRDefault="00E10334" w:rsidP="002E3F3D">
      <w:pPr>
        <w:pStyle w:val="Nzev"/>
        <w:spacing w:before="60" w:after="60"/>
      </w:pPr>
      <w:r w:rsidRPr="00F23615">
        <w:t>Smluvní strany</w:t>
      </w:r>
    </w:p>
    <w:p w:rsidR="00E10334" w:rsidRPr="00796C20" w:rsidRDefault="00DF7A02" w:rsidP="00DF7A02">
      <w:pPr>
        <w:pStyle w:val="Odstavec11"/>
        <w:numPr>
          <w:ilvl w:val="0"/>
          <w:numId w:val="0"/>
        </w:numPr>
        <w:spacing w:before="60" w:after="60" w:line="276" w:lineRule="auto"/>
        <w:ind w:left="567" w:hanging="567"/>
        <w:rPr>
          <w:rFonts w:asciiTheme="minorHAnsi" w:hAnsiTheme="minorHAnsi" w:cs="Calibri"/>
          <w:sz w:val="22"/>
          <w:szCs w:val="22"/>
        </w:rPr>
      </w:pPr>
      <w:r w:rsidRPr="00796C20">
        <w:rPr>
          <w:rFonts w:asciiTheme="minorHAnsi" w:hAnsiTheme="minorHAnsi" w:cs="Calibri"/>
          <w:sz w:val="22"/>
          <w:szCs w:val="22"/>
        </w:rPr>
        <w:t>1.</w:t>
      </w:r>
      <w:r w:rsidR="00BE449C">
        <w:rPr>
          <w:rFonts w:asciiTheme="minorHAnsi" w:hAnsiTheme="minorHAnsi" w:cs="Calibri"/>
          <w:sz w:val="22"/>
          <w:szCs w:val="22"/>
        </w:rPr>
        <w:t>1</w:t>
      </w:r>
      <w:r w:rsidR="00E10334" w:rsidRPr="00796C20">
        <w:rPr>
          <w:rFonts w:asciiTheme="minorHAnsi" w:hAnsiTheme="minorHAnsi" w:cs="Calibri"/>
          <w:sz w:val="22"/>
          <w:szCs w:val="22"/>
        </w:rPr>
        <w:tab/>
      </w:r>
      <w:r w:rsidRPr="00796C20">
        <w:rPr>
          <w:rFonts w:asciiTheme="minorHAnsi" w:hAnsiTheme="minorHAnsi" w:cs="Calibri"/>
          <w:b/>
          <w:bCs/>
          <w:sz w:val="22"/>
          <w:szCs w:val="22"/>
        </w:rPr>
        <w:t>Univerzita Karlova, Lékařská fakulta v Plzni</w:t>
      </w:r>
    </w:p>
    <w:p w:rsidR="00DF7A02" w:rsidRPr="00796C20" w:rsidRDefault="00796C20" w:rsidP="00796C20">
      <w:pPr>
        <w:pStyle w:val="Odstavec11"/>
        <w:numPr>
          <w:ilvl w:val="0"/>
          <w:numId w:val="0"/>
        </w:numPr>
        <w:spacing w:before="60" w:after="60" w:line="276" w:lineRule="auto"/>
        <w:ind w:left="2835" w:hanging="2268"/>
        <w:rPr>
          <w:rFonts w:asciiTheme="minorHAnsi" w:hAnsiTheme="minorHAnsi" w:cs="Calibri"/>
          <w:bCs/>
          <w:sz w:val="22"/>
          <w:szCs w:val="22"/>
        </w:rPr>
      </w:pPr>
      <w:r w:rsidRPr="00796C20">
        <w:rPr>
          <w:rFonts w:asciiTheme="minorHAnsi" w:hAnsiTheme="minorHAnsi" w:cs="Calibri"/>
          <w:sz w:val="22"/>
          <w:szCs w:val="22"/>
        </w:rPr>
        <w:t>sídl</w:t>
      </w:r>
      <w:r w:rsidR="00441FBB">
        <w:rPr>
          <w:rFonts w:asciiTheme="minorHAnsi" w:hAnsiTheme="minorHAnsi" w:cs="Calibri"/>
          <w:sz w:val="22"/>
          <w:szCs w:val="22"/>
        </w:rPr>
        <w:t>o</w:t>
      </w:r>
      <w:r w:rsidR="00DF7A02" w:rsidRPr="00796C20">
        <w:rPr>
          <w:rFonts w:asciiTheme="minorHAnsi" w:hAnsiTheme="minorHAnsi" w:cs="Calibri"/>
          <w:sz w:val="22"/>
          <w:szCs w:val="22"/>
        </w:rPr>
        <w:t>:</w:t>
      </w:r>
      <w:r w:rsidR="00DF7A02" w:rsidRPr="00796C20">
        <w:rPr>
          <w:rFonts w:asciiTheme="minorHAnsi" w:hAnsiTheme="minorHAnsi" w:cs="Calibri"/>
          <w:sz w:val="22"/>
          <w:szCs w:val="22"/>
        </w:rPr>
        <w:tab/>
      </w:r>
      <w:r w:rsidRPr="00796C20">
        <w:rPr>
          <w:rFonts w:asciiTheme="minorHAnsi" w:hAnsiTheme="minorHAnsi" w:cs="Calibri"/>
          <w:sz w:val="22"/>
          <w:szCs w:val="22"/>
        </w:rPr>
        <w:t>Husova 654/3, 301 00 Plzeň</w:t>
      </w:r>
    </w:p>
    <w:p w:rsidR="00796C20" w:rsidRPr="00796C20" w:rsidRDefault="00796C20" w:rsidP="00796C20">
      <w:pPr>
        <w:spacing w:after="60" w:line="276" w:lineRule="auto"/>
        <w:ind w:left="2835" w:hanging="2268"/>
        <w:jc w:val="both"/>
        <w:rPr>
          <w:rFonts w:cs="Calibri"/>
          <w:sz w:val="22"/>
          <w:szCs w:val="22"/>
        </w:rPr>
      </w:pPr>
      <w:r w:rsidRPr="00796C20">
        <w:rPr>
          <w:rFonts w:cs="Calibri"/>
          <w:sz w:val="22"/>
          <w:szCs w:val="22"/>
        </w:rPr>
        <w:t>zastoupen</w:t>
      </w:r>
      <w:r w:rsidR="00441FBB">
        <w:rPr>
          <w:rFonts w:cs="Calibri"/>
          <w:sz w:val="22"/>
          <w:szCs w:val="22"/>
        </w:rPr>
        <w:t>a</w:t>
      </w:r>
      <w:r w:rsidRPr="00796C20">
        <w:rPr>
          <w:rFonts w:cs="Calibri"/>
          <w:sz w:val="22"/>
          <w:szCs w:val="22"/>
        </w:rPr>
        <w:t>:</w:t>
      </w:r>
      <w:r w:rsidRPr="00796C20">
        <w:rPr>
          <w:rFonts w:cs="Calibri"/>
          <w:sz w:val="22"/>
          <w:szCs w:val="22"/>
        </w:rPr>
        <w:tab/>
        <w:t xml:space="preserve">prof. MUDr. Borisem Kreuzbergem, CSc., děkanem fakulty, na základě čl. </w:t>
      </w:r>
      <w:r>
        <w:rPr>
          <w:rFonts w:cs="Calibri"/>
          <w:sz w:val="22"/>
          <w:szCs w:val="22"/>
        </w:rPr>
        <w:t>50</w:t>
      </w:r>
      <w:r w:rsidRPr="00796C20">
        <w:rPr>
          <w:rFonts w:cs="Calibri"/>
          <w:sz w:val="22"/>
          <w:szCs w:val="22"/>
        </w:rPr>
        <w:t xml:space="preserve"> </w:t>
      </w:r>
      <w:r>
        <w:rPr>
          <w:rFonts w:cs="Calibri"/>
          <w:sz w:val="22"/>
          <w:szCs w:val="22"/>
        </w:rPr>
        <w:t xml:space="preserve">odst. 1 </w:t>
      </w:r>
      <w:r w:rsidRPr="00796C20">
        <w:rPr>
          <w:rFonts w:cs="Calibri"/>
          <w:sz w:val="22"/>
          <w:szCs w:val="22"/>
        </w:rPr>
        <w:t>písm. c. Statutu Univerzity Karlovy ze dne 1</w:t>
      </w:r>
      <w:r>
        <w:rPr>
          <w:rFonts w:cs="Calibri"/>
          <w:sz w:val="22"/>
          <w:szCs w:val="22"/>
        </w:rPr>
        <w:t>4</w:t>
      </w:r>
      <w:r w:rsidRPr="00796C20">
        <w:rPr>
          <w:rFonts w:cs="Calibri"/>
          <w:sz w:val="22"/>
          <w:szCs w:val="22"/>
        </w:rPr>
        <w:t>. 1</w:t>
      </w:r>
      <w:r>
        <w:rPr>
          <w:rFonts w:cs="Calibri"/>
          <w:sz w:val="22"/>
          <w:szCs w:val="22"/>
        </w:rPr>
        <w:t>2</w:t>
      </w:r>
      <w:r w:rsidRPr="00796C20">
        <w:rPr>
          <w:rFonts w:cs="Calibri"/>
          <w:sz w:val="22"/>
          <w:szCs w:val="22"/>
        </w:rPr>
        <w:t>. 201</w:t>
      </w:r>
      <w:r>
        <w:rPr>
          <w:rFonts w:cs="Calibri"/>
          <w:sz w:val="22"/>
          <w:szCs w:val="22"/>
        </w:rPr>
        <w:t>6</w:t>
      </w:r>
    </w:p>
    <w:p w:rsidR="00796C20" w:rsidRPr="00796C20" w:rsidRDefault="00796C20" w:rsidP="00796C20">
      <w:pPr>
        <w:keepNext/>
        <w:spacing w:after="60" w:line="276" w:lineRule="auto"/>
        <w:ind w:left="2835" w:hanging="2268"/>
        <w:outlineLvl w:val="1"/>
        <w:rPr>
          <w:rFonts w:cs="Calibri"/>
          <w:sz w:val="22"/>
          <w:szCs w:val="22"/>
        </w:rPr>
      </w:pPr>
      <w:r w:rsidRPr="00796C20">
        <w:rPr>
          <w:rFonts w:cs="Calibri"/>
          <w:sz w:val="22"/>
          <w:szCs w:val="22"/>
        </w:rPr>
        <w:t>IČ:</w:t>
      </w:r>
      <w:r w:rsidRPr="00796C20">
        <w:rPr>
          <w:rFonts w:cs="Calibri"/>
          <w:sz w:val="22"/>
          <w:szCs w:val="22"/>
        </w:rPr>
        <w:tab/>
      </w:r>
      <w:r w:rsidRPr="00796C20">
        <w:rPr>
          <w:rFonts w:cs="Calibri"/>
          <w:bCs/>
          <w:sz w:val="22"/>
          <w:szCs w:val="22"/>
        </w:rPr>
        <w:t>00216208</w:t>
      </w:r>
    </w:p>
    <w:p w:rsidR="00796C20" w:rsidRPr="00796C20" w:rsidRDefault="00796C20" w:rsidP="00796C20">
      <w:pPr>
        <w:spacing w:after="60" w:line="276" w:lineRule="auto"/>
        <w:ind w:left="2835" w:hanging="2268"/>
        <w:jc w:val="both"/>
        <w:rPr>
          <w:rFonts w:cs="Calibri"/>
          <w:bCs/>
          <w:sz w:val="22"/>
          <w:szCs w:val="22"/>
        </w:rPr>
      </w:pPr>
      <w:r w:rsidRPr="00796C20">
        <w:rPr>
          <w:rFonts w:cs="Calibri"/>
          <w:sz w:val="22"/>
          <w:szCs w:val="22"/>
        </w:rPr>
        <w:t>DIČ:</w:t>
      </w:r>
      <w:r w:rsidRPr="00796C20">
        <w:rPr>
          <w:rFonts w:cs="Calibri"/>
          <w:sz w:val="22"/>
          <w:szCs w:val="22"/>
        </w:rPr>
        <w:tab/>
        <w:t>C</w:t>
      </w:r>
      <w:r w:rsidRPr="00796C20">
        <w:rPr>
          <w:rFonts w:cs="Calibri"/>
          <w:bCs/>
          <w:sz w:val="22"/>
          <w:szCs w:val="22"/>
        </w:rPr>
        <w:t>Z00216208</w:t>
      </w:r>
    </w:p>
    <w:p w:rsidR="00796C20" w:rsidRPr="00796C20" w:rsidRDefault="00796C20" w:rsidP="00796C20">
      <w:pPr>
        <w:spacing w:after="60" w:line="276" w:lineRule="auto"/>
        <w:ind w:left="2835" w:hanging="2268"/>
        <w:jc w:val="both"/>
        <w:rPr>
          <w:rFonts w:cs="Calibri"/>
          <w:sz w:val="22"/>
          <w:szCs w:val="22"/>
        </w:rPr>
      </w:pPr>
      <w:r w:rsidRPr="00796C20">
        <w:rPr>
          <w:rFonts w:cs="Calibri"/>
          <w:sz w:val="22"/>
          <w:szCs w:val="22"/>
        </w:rPr>
        <w:t>číslo účtu:</w:t>
      </w:r>
      <w:r w:rsidRPr="00796C20">
        <w:rPr>
          <w:rFonts w:cs="Calibri"/>
          <w:sz w:val="22"/>
          <w:szCs w:val="22"/>
        </w:rPr>
        <w:tab/>
        <w:t>61633311/0100</w:t>
      </w:r>
    </w:p>
    <w:p w:rsidR="00796C20" w:rsidRDefault="00796C20" w:rsidP="00796C20">
      <w:pPr>
        <w:spacing w:after="60" w:line="276" w:lineRule="auto"/>
        <w:ind w:left="2835" w:hanging="2268"/>
        <w:jc w:val="both"/>
        <w:rPr>
          <w:rFonts w:cs="Calibri"/>
          <w:sz w:val="22"/>
          <w:szCs w:val="22"/>
        </w:rPr>
      </w:pPr>
      <w:r w:rsidRPr="00796C20">
        <w:rPr>
          <w:rFonts w:cs="Calibri"/>
          <w:sz w:val="22"/>
          <w:szCs w:val="22"/>
        </w:rPr>
        <w:t>bankovní spojení:</w:t>
      </w:r>
      <w:r w:rsidRPr="00796C20">
        <w:rPr>
          <w:rFonts w:cs="Calibri"/>
          <w:sz w:val="22"/>
          <w:szCs w:val="22"/>
        </w:rPr>
        <w:tab/>
        <w:t>Komerční banka a.s.</w:t>
      </w:r>
    </w:p>
    <w:p w:rsidR="00441FBB" w:rsidRPr="00796C20" w:rsidRDefault="00441FBB" w:rsidP="00796C20">
      <w:pPr>
        <w:spacing w:after="60" w:line="276" w:lineRule="auto"/>
        <w:ind w:left="2835" w:hanging="2268"/>
        <w:jc w:val="both"/>
        <w:rPr>
          <w:rFonts w:cs="Calibri"/>
          <w:sz w:val="22"/>
          <w:szCs w:val="22"/>
        </w:rPr>
      </w:pPr>
      <w:r>
        <w:rPr>
          <w:rFonts w:cs="Calibri"/>
          <w:sz w:val="22"/>
          <w:szCs w:val="22"/>
        </w:rPr>
        <w:t>datová schránka:</w:t>
      </w:r>
      <w:r>
        <w:rPr>
          <w:rFonts w:cs="Calibri"/>
          <w:sz w:val="22"/>
          <w:szCs w:val="22"/>
        </w:rPr>
        <w:tab/>
        <w:t>piyj9b4</w:t>
      </w:r>
    </w:p>
    <w:p w:rsidR="00796C20" w:rsidRPr="00796C20" w:rsidRDefault="00C97B32" w:rsidP="00796C20">
      <w:pPr>
        <w:spacing w:after="60" w:line="276" w:lineRule="auto"/>
        <w:ind w:left="2835" w:hanging="2268"/>
        <w:jc w:val="both"/>
        <w:rPr>
          <w:rFonts w:cs="Calibri"/>
          <w:sz w:val="22"/>
          <w:szCs w:val="22"/>
        </w:rPr>
      </w:pPr>
      <w:r>
        <w:rPr>
          <w:rFonts w:cs="Calibri"/>
          <w:sz w:val="22"/>
          <w:szCs w:val="22"/>
        </w:rPr>
        <w:t>kontaktní osoba</w:t>
      </w:r>
      <w:r w:rsidR="00796C20" w:rsidRPr="00796C20">
        <w:rPr>
          <w:rFonts w:cs="Calibri"/>
          <w:sz w:val="22"/>
          <w:szCs w:val="22"/>
        </w:rPr>
        <w:t>:</w:t>
      </w:r>
      <w:r w:rsidR="00796C20" w:rsidRPr="00796C20">
        <w:rPr>
          <w:rFonts w:cs="Calibri"/>
          <w:sz w:val="22"/>
          <w:szCs w:val="22"/>
        </w:rPr>
        <w:tab/>
      </w:r>
      <w:r w:rsidR="00796C20">
        <w:rPr>
          <w:rFonts w:cs="Calibri"/>
          <w:sz w:val="22"/>
          <w:szCs w:val="22"/>
        </w:rPr>
        <w:t>Ing. Roman Paveza, vedoucí Centra informačních technologií</w:t>
      </w:r>
    </w:p>
    <w:p w:rsidR="00DF7A02" w:rsidRDefault="00796C20" w:rsidP="00F83B92">
      <w:pPr>
        <w:spacing w:after="60" w:line="276" w:lineRule="auto"/>
        <w:ind w:left="2835" w:hanging="2268"/>
        <w:jc w:val="both"/>
        <w:rPr>
          <w:rFonts w:asciiTheme="minorHAnsi" w:hAnsiTheme="minorHAnsi" w:cs="Calibri"/>
          <w:b/>
          <w:bCs/>
          <w:color w:val="FF0000"/>
          <w:sz w:val="22"/>
          <w:szCs w:val="22"/>
        </w:rPr>
      </w:pPr>
      <w:r w:rsidRPr="00796C20">
        <w:rPr>
          <w:rFonts w:cs="Calibri"/>
          <w:sz w:val="22"/>
          <w:szCs w:val="22"/>
        </w:rPr>
        <w:t>telefon</w:t>
      </w:r>
      <w:r w:rsidR="00F83B92">
        <w:rPr>
          <w:rFonts w:cs="Calibri"/>
          <w:sz w:val="22"/>
          <w:szCs w:val="22"/>
        </w:rPr>
        <w:t>,</w:t>
      </w:r>
      <w:r w:rsidR="00441FBB">
        <w:rPr>
          <w:rFonts w:cs="Calibri"/>
          <w:sz w:val="22"/>
          <w:szCs w:val="22"/>
        </w:rPr>
        <w:t xml:space="preserve"> e-mail</w:t>
      </w:r>
      <w:r w:rsidRPr="00796C20">
        <w:rPr>
          <w:rFonts w:cs="Calibri"/>
          <w:sz w:val="22"/>
          <w:szCs w:val="22"/>
        </w:rPr>
        <w:t>:</w:t>
      </w:r>
      <w:r w:rsidRPr="00796C20">
        <w:rPr>
          <w:rFonts w:cs="Calibri"/>
          <w:sz w:val="22"/>
          <w:szCs w:val="22"/>
        </w:rPr>
        <w:tab/>
        <w:t>377 593 </w:t>
      </w:r>
      <w:r>
        <w:rPr>
          <w:rFonts w:cs="Calibri"/>
          <w:sz w:val="22"/>
          <w:szCs w:val="22"/>
        </w:rPr>
        <w:t>12</w:t>
      </w:r>
      <w:r w:rsidRPr="00796C20">
        <w:rPr>
          <w:rFonts w:cs="Calibri"/>
          <w:sz w:val="22"/>
          <w:szCs w:val="22"/>
        </w:rPr>
        <w:t>1</w:t>
      </w:r>
      <w:r w:rsidR="00441FBB">
        <w:rPr>
          <w:rFonts w:cs="Calibri"/>
          <w:sz w:val="22"/>
          <w:szCs w:val="22"/>
        </w:rPr>
        <w:t>,</w:t>
      </w:r>
      <w:r w:rsidR="00F83B92">
        <w:rPr>
          <w:rFonts w:cs="Calibri"/>
          <w:sz w:val="22"/>
          <w:szCs w:val="22"/>
        </w:rPr>
        <w:t xml:space="preserve"> </w:t>
      </w:r>
      <w:r>
        <w:rPr>
          <w:rFonts w:cs="Calibri"/>
          <w:sz w:val="22"/>
          <w:szCs w:val="22"/>
        </w:rPr>
        <w:t>Roman</w:t>
      </w:r>
      <w:r w:rsidRPr="00796C20">
        <w:rPr>
          <w:rFonts w:cs="Calibri"/>
          <w:sz w:val="22"/>
          <w:szCs w:val="22"/>
        </w:rPr>
        <w:t>.</w:t>
      </w:r>
      <w:r>
        <w:rPr>
          <w:rFonts w:cs="Calibri"/>
          <w:sz w:val="22"/>
          <w:szCs w:val="22"/>
        </w:rPr>
        <w:t>Paveza</w:t>
      </w:r>
      <w:r w:rsidRPr="00CF07DF">
        <w:rPr>
          <w:rFonts w:cs="Calibri"/>
          <w:sz w:val="22"/>
          <w:szCs w:val="22"/>
        </w:rPr>
        <w:t>@lfp.cuni.cz</w:t>
      </w:r>
    </w:p>
    <w:p w:rsidR="00E10334" w:rsidRPr="00796C20" w:rsidRDefault="00E10334" w:rsidP="00796C20">
      <w:pPr>
        <w:spacing w:after="60" w:line="276" w:lineRule="auto"/>
        <w:ind w:left="567" w:hanging="567"/>
        <w:rPr>
          <w:rFonts w:asciiTheme="minorHAnsi" w:hAnsiTheme="minorHAnsi" w:cs="Calibri"/>
          <w:sz w:val="22"/>
          <w:szCs w:val="22"/>
        </w:rPr>
      </w:pPr>
      <w:r w:rsidRPr="00796C20">
        <w:rPr>
          <w:rFonts w:asciiTheme="minorHAnsi" w:hAnsiTheme="minorHAnsi" w:cs="Calibri"/>
          <w:sz w:val="22"/>
          <w:szCs w:val="22"/>
        </w:rPr>
        <w:tab/>
        <w:t>(dále jen „</w:t>
      </w:r>
      <w:r w:rsidRPr="00796C20">
        <w:rPr>
          <w:rFonts w:asciiTheme="minorHAnsi" w:hAnsiTheme="minorHAnsi" w:cs="Calibri"/>
          <w:b/>
          <w:sz w:val="22"/>
          <w:szCs w:val="22"/>
        </w:rPr>
        <w:t>kupující</w:t>
      </w:r>
      <w:r w:rsidRPr="00796C20">
        <w:rPr>
          <w:rFonts w:asciiTheme="minorHAnsi" w:hAnsiTheme="minorHAnsi" w:cs="Calibri"/>
          <w:sz w:val="22"/>
          <w:szCs w:val="22"/>
        </w:rPr>
        <w:t>“) na straně jedné</w:t>
      </w:r>
    </w:p>
    <w:p w:rsidR="00E10334" w:rsidRPr="00796C20" w:rsidRDefault="00E10334" w:rsidP="00DF7A02">
      <w:pPr>
        <w:pStyle w:val="Textkomente"/>
        <w:spacing w:after="60" w:line="276" w:lineRule="auto"/>
        <w:ind w:left="567" w:hanging="567"/>
        <w:rPr>
          <w:rFonts w:asciiTheme="minorHAnsi" w:hAnsiTheme="minorHAnsi" w:cs="Calibri"/>
          <w:b/>
          <w:sz w:val="22"/>
          <w:szCs w:val="22"/>
        </w:rPr>
      </w:pPr>
      <w:r w:rsidRPr="00796C20">
        <w:rPr>
          <w:rFonts w:asciiTheme="minorHAnsi" w:hAnsiTheme="minorHAnsi" w:cs="Calibri"/>
          <w:b/>
          <w:sz w:val="22"/>
          <w:szCs w:val="22"/>
        </w:rPr>
        <w:t>a</w:t>
      </w:r>
    </w:p>
    <w:p w:rsidR="00441FBB" w:rsidRPr="00441FBB" w:rsidRDefault="00BE449C" w:rsidP="00441FBB">
      <w:pPr>
        <w:tabs>
          <w:tab w:val="left" w:pos="4253"/>
        </w:tabs>
        <w:spacing w:after="60" w:line="276" w:lineRule="auto"/>
        <w:ind w:left="567" w:hanging="567"/>
        <w:rPr>
          <w:rFonts w:asciiTheme="minorHAnsi" w:hAnsiTheme="minorHAnsi" w:cs="Calibri"/>
          <w:sz w:val="22"/>
          <w:szCs w:val="22"/>
        </w:rPr>
      </w:pPr>
      <w:r>
        <w:rPr>
          <w:rFonts w:asciiTheme="minorHAnsi" w:hAnsiTheme="minorHAnsi" w:cs="Calibri"/>
          <w:sz w:val="22"/>
          <w:szCs w:val="22"/>
        </w:rPr>
        <w:t>1.</w:t>
      </w:r>
      <w:r w:rsidR="00441FBB" w:rsidRPr="00441FBB">
        <w:rPr>
          <w:rFonts w:asciiTheme="minorHAnsi" w:hAnsiTheme="minorHAnsi" w:cs="Calibri"/>
          <w:sz w:val="22"/>
          <w:szCs w:val="22"/>
        </w:rPr>
        <w:t>2</w:t>
      </w:r>
      <w:r w:rsidR="00441FBB" w:rsidRPr="00441FBB">
        <w:rPr>
          <w:rFonts w:asciiTheme="minorHAnsi" w:hAnsiTheme="minorHAnsi" w:cs="Calibri"/>
          <w:sz w:val="22"/>
          <w:szCs w:val="22"/>
        </w:rPr>
        <w:tab/>
      </w:r>
      <w:permStart w:id="1768562141" w:edGrp="everyone"/>
      <w:r w:rsidR="00441FBB" w:rsidRPr="00441FBB">
        <w:rPr>
          <w:rFonts w:asciiTheme="minorHAnsi" w:hAnsiTheme="minorHAnsi" w:cs="Calibri"/>
          <w:b/>
          <w:sz w:val="22"/>
          <w:szCs w:val="22"/>
          <w:highlight w:val="yellow"/>
        </w:rPr>
        <w:t>........................................................</w:t>
      </w:r>
      <w:bookmarkStart w:id="0" w:name="_GoBack"/>
      <w:bookmarkEnd w:id="0"/>
      <w:r w:rsidR="00441FBB" w:rsidRPr="00441FBB">
        <w:rPr>
          <w:rFonts w:asciiTheme="minorHAnsi" w:hAnsiTheme="minorHAnsi" w:cs="Calibri"/>
          <w:b/>
          <w:sz w:val="22"/>
          <w:szCs w:val="22"/>
          <w:highlight w:val="yellow"/>
        </w:rPr>
        <w:t>............................</w:t>
      </w:r>
      <w:permEnd w:id="1768562141"/>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sídl</w:t>
      </w:r>
      <w:r>
        <w:rPr>
          <w:rFonts w:asciiTheme="minorHAnsi" w:hAnsiTheme="minorHAnsi" w:cs="Calibri"/>
          <w:sz w:val="22"/>
          <w:szCs w:val="22"/>
        </w:rPr>
        <w:t>o</w:t>
      </w:r>
      <w:r w:rsidRPr="00441FBB">
        <w:rPr>
          <w:rFonts w:asciiTheme="minorHAnsi" w:hAnsiTheme="minorHAnsi" w:cs="Calibri"/>
          <w:sz w:val="22"/>
          <w:szCs w:val="22"/>
        </w:rPr>
        <w:t>:</w:t>
      </w:r>
      <w:r w:rsidRPr="00441FBB">
        <w:rPr>
          <w:rFonts w:asciiTheme="minorHAnsi" w:hAnsiTheme="minorHAnsi" w:cs="Calibri"/>
          <w:sz w:val="22"/>
          <w:szCs w:val="22"/>
        </w:rPr>
        <w:tab/>
      </w:r>
      <w:permStart w:id="2080393440" w:edGrp="everyone"/>
      <w:r w:rsidRPr="00441FBB">
        <w:rPr>
          <w:rFonts w:asciiTheme="minorHAnsi" w:hAnsiTheme="minorHAnsi" w:cs="Calibri"/>
          <w:sz w:val="22"/>
          <w:szCs w:val="22"/>
          <w:highlight w:val="yellow"/>
        </w:rPr>
        <w:t>..........................................................................................................</w:t>
      </w:r>
      <w:permEnd w:id="2080393440"/>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zastoupen</w:t>
      </w:r>
      <w:r>
        <w:rPr>
          <w:rFonts w:asciiTheme="minorHAnsi" w:hAnsiTheme="minorHAnsi" w:cs="Calibri"/>
          <w:sz w:val="22"/>
          <w:szCs w:val="22"/>
        </w:rPr>
        <w:t>a</w:t>
      </w:r>
      <w:r w:rsidRPr="00441FBB">
        <w:rPr>
          <w:rFonts w:asciiTheme="minorHAnsi" w:hAnsiTheme="minorHAnsi" w:cs="Calibri"/>
          <w:sz w:val="22"/>
          <w:szCs w:val="22"/>
        </w:rPr>
        <w:t>:</w:t>
      </w:r>
      <w:r w:rsidRPr="00441FBB">
        <w:rPr>
          <w:rFonts w:asciiTheme="minorHAnsi" w:hAnsiTheme="minorHAnsi" w:cs="Calibri"/>
          <w:sz w:val="22"/>
          <w:szCs w:val="22"/>
        </w:rPr>
        <w:tab/>
      </w:r>
      <w:permStart w:id="1794331622" w:edGrp="everyone"/>
      <w:r w:rsidR="009A034C" w:rsidRPr="00441FBB">
        <w:rPr>
          <w:rFonts w:asciiTheme="minorHAnsi" w:hAnsiTheme="minorHAnsi" w:cs="Calibri"/>
          <w:sz w:val="22"/>
          <w:szCs w:val="22"/>
          <w:highlight w:val="yellow"/>
        </w:rPr>
        <w:t>..........................................................................................................</w:t>
      </w:r>
      <w:permEnd w:id="1794331622"/>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IČ:</w:t>
      </w:r>
      <w:r w:rsidRPr="00441FBB">
        <w:rPr>
          <w:rFonts w:asciiTheme="minorHAnsi" w:hAnsiTheme="minorHAnsi" w:cs="Calibri"/>
          <w:sz w:val="22"/>
          <w:szCs w:val="22"/>
        </w:rPr>
        <w:tab/>
      </w:r>
      <w:permStart w:id="617956684" w:edGrp="everyone"/>
      <w:r w:rsidR="009A034C" w:rsidRPr="00441FBB">
        <w:rPr>
          <w:rFonts w:asciiTheme="minorHAnsi" w:hAnsiTheme="minorHAnsi" w:cs="Calibri"/>
          <w:sz w:val="22"/>
          <w:szCs w:val="22"/>
          <w:highlight w:val="yellow"/>
        </w:rPr>
        <w:t>..........................................................................................................</w:t>
      </w:r>
      <w:permEnd w:id="617956684"/>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DIČ:</w:t>
      </w:r>
      <w:r w:rsidRPr="00441FBB">
        <w:rPr>
          <w:rFonts w:asciiTheme="minorHAnsi" w:hAnsiTheme="minorHAnsi" w:cs="Calibri"/>
          <w:sz w:val="22"/>
          <w:szCs w:val="22"/>
        </w:rPr>
        <w:tab/>
      </w:r>
      <w:permStart w:id="1712992588" w:edGrp="everyone"/>
      <w:r w:rsidR="009A034C" w:rsidRPr="00441FBB">
        <w:rPr>
          <w:rFonts w:asciiTheme="minorHAnsi" w:hAnsiTheme="minorHAnsi" w:cs="Calibri"/>
          <w:sz w:val="22"/>
          <w:szCs w:val="22"/>
          <w:highlight w:val="yellow"/>
        </w:rPr>
        <w:t>..........................................................................................................</w:t>
      </w:r>
      <w:permEnd w:id="1712992588"/>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 xml:space="preserve">číslo účtu: </w:t>
      </w:r>
      <w:r w:rsidRPr="00441FBB">
        <w:rPr>
          <w:rFonts w:asciiTheme="minorHAnsi" w:hAnsiTheme="minorHAnsi" w:cs="Calibri"/>
          <w:sz w:val="22"/>
          <w:szCs w:val="22"/>
        </w:rPr>
        <w:tab/>
      </w:r>
      <w:permStart w:id="866203545" w:edGrp="everyone"/>
      <w:r w:rsidR="009A034C" w:rsidRPr="00441FBB">
        <w:rPr>
          <w:rFonts w:asciiTheme="minorHAnsi" w:hAnsiTheme="minorHAnsi" w:cs="Calibri"/>
          <w:sz w:val="22"/>
          <w:szCs w:val="22"/>
          <w:highlight w:val="yellow"/>
        </w:rPr>
        <w:t>..........................................................................................................</w:t>
      </w:r>
      <w:permEnd w:id="866203545"/>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bankovní spojení:</w:t>
      </w:r>
      <w:r w:rsidRPr="00441FBB">
        <w:rPr>
          <w:rFonts w:asciiTheme="minorHAnsi" w:hAnsiTheme="minorHAnsi" w:cs="Calibri"/>
          <w:sz w:val="22"/>
          <w:szCs w:val="22"/>
        </w:rPr>
        <w:tab/>
      </w:r>
      <w:permStart w:id="530474311" w:edGrp="everyone"/>
      <w:r w:rsidR="009A034C" w:rsidRPr="00441FBB">
        <w:rPr>
          <w:rFonts w:asciiTheme="minorHAnsi" w:hAnsiTheme="minorHAnsi" w:cs="Calibri"/>
          <w:sz w:val="22"/>
          <w:szCs w:val="22"/>
          <w:highlight w:val="yellow"/>
        </w:rPr>
        <w:t>..........................................................................................................</w:t>
      </w:r>
      <w:permEnd w:id="530474311"/>
    </w:p>
    <w:p w:rsidR="00441FBB" w:rsidRDefault="00441FBB" w:rsidP="00441FBB">
      <w:pPr>
        <w:tabs>
          <w:tab w:val="left" w:pos="4253"/>
        </w:tabs>
        <w:spacing w:after="60" w:line="276" w:lineRule="auto"/>
        <w:ind w:left="2835" w:hanging="2268"/>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r>
      <w:permStart w:id="883890028" w:edGrp="everyone"/>
      <w:r w:rsidR="009A034C" w:rsidRPr="00441FBB">
        <w:rPr>
          <w:rFonts w:asciiTheme="minorHAnsi" w:hAnsiTheme="minorHAnsi" w:cs="Calibri"/>
          <w:sz w:val="22"/>
          <w:szCs w:val="22"/>
          <w:highlight w:val="yellow"/>
        </w:rPr>
        <w:t>..........................................................................................................</w:t>
      </w:r>
      <w:permEnd w:id="883890028"/>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kontaktní osoba:</w:t>
      </w:r>
      <w:r w:rsidRPr="00441FBB">
        <w:rPr>
          <w:rFonts w:asciiTheme="minorHAnsi" w:hAnsiTheme="minorHAnsi" w:cs="Calibri"/>
          <w:sz w:val="22"/>
          <w:szCs w:val="22"/>
        </w:rPr>
        <w:tab/>
      </w:r>
      <w:permStart w:id="1952272482" w:edGrp="everyone"/>
      <w:r w:rsidR="009A034C" w:rsidRPr="00441FBB">
        <w:rPr>
          <w:rFonts w:asciiTheme="minorHAnsi" w:hAnsiTheme="minorHAnsi" w:cs="Calibri"/>
          <w:sz w:val="22"/>
          <w:szCs w:val="22"/>
          <w:highlight w:val="yellow"/>
        </w:rPr>
        <w:t>..........................................................................................................</w:t>
      </w:r>
      <w:permEnd w:id="1952272482"/>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telefon</w:t>
      </w:r>
      <w:r w:rsidR="00F83B92">
        <w:rPr>
          <w:rFonts w:asciiTheme="minorHAnsi" w:hAnsiTheme="minorHAnsi" w:cs="Calibri"/>
          <w:sz w:val="22"/>
          <w:szCs w:val="22"/>
        </w:rPr>
        <w:t>, e-mail</w:t>
      </w:r>
      <w:r w:rsidRPr="00441FBB">
        <w:rPr>
          <w:rFonts w:asciiTheme="minorHAnsi" w:hAnsiTheme="minorHAnsi" w:cs="Calibri"/>
          <w:sz w:val="22"/>
          <w:szCs w:val="22"/>
        </w:rPr>
        <w:t>:</w:t>
      </w:r>
      <w:r w:rsidRPr="00441FBB">
        <w:rPr>
          <w:rFonts w:asciiTheme="minorHAnsi" w:hAnsiTheme="minorHAnsi" w:cs="Calibri"/>
          <w:sz w:val="22"/>
          <w:szCs w:val="22"/>
        </w:rPr>
        <w:tab/>
      </w:r>
      <w:permStart w:id="1438149464" w:edGrp="everyone"/>
      <w:r w:rsidR="009A034C" w:rsidRPr="00441FBB">
        <w:rPr>
          <w:rFonts w:asciiTheme="minorHAnsi" w:hAnsiTheme="minorHAnsi" w:cs="Calibri"/>
          <w:sz w:val="22"/>
          <w:szCs w:val="22"/>
          <w:highlight w:val="yellow"/>
        </w:rPr>
        <w:t>........................................</w:t>
      </w:r>
      <w:permEnd w:id="1438149464"/>
      <w:r w:rsidR="00F83B92">
        <w:rPr>
          <w:rFonts w:asciiTheme="minorHAnsi" w:hAnsiTheme="minorHAnsi" w:cs="Calibri"/>
          <w:sz w:val="22"/>
          <w:szCs w:val="22"/>
        </w:rPr>
        <w:t xml:space="preserve">, </w:t>
      </w:r>
      <w:permStart w:id="1980711639" w:edGrp="everyone"/>
      <w:r w:rsidR="009A034C" w:rsidRPr="00441FBB">
        <w:rPr>
          <w:rFonts w:asciiTheme="minorHAnsi" w:hAnsiTheme="minorHAnsi" w:cs="Calibri"/>
          <w:sz w:val="22"/>
          <w:szCs w:val="22"/>
          <w:highlight w:val="yellow"/>
        </w:rPr>
        <w:t>........................................</w:t>
      </w:r>
      <w:permEnd w:id="1980711639"/>
    </w:p>
    <w:p w:rsidR="00E10334" w:rsidRPr="00E075D6" w:rsidRDefault="00E10334" w:rsidP="00441FBB">
      <w:pPr>
        <w:tabs>
          <w:tab w:val="left" w:pos="4253"/>
        </w:tabs>
        <w:spacing w:after="60" w:line="276" w:lineRule="auto"/>
        <w:ind w:left="567"/>
        <w:rPr>
          <w:rFonts w:asciiTheme="minorHAnsi" w:hAnsiTheme="minorHAnsi" w:cs="Calibri"/>
          <w:sz w:val="22"/>
          <w:szCs w:val="22"/>
        </w:rPr>
      </w:pPr>
      <w:r w:rsidRPr="00E075D6">
        <w:rPr>
          <w:rFonts w:asciiTheme="minorHAnsi" w:hAnsiTheme="minorHAnsi" w:cs="Calibri"/>
          <w:sz w:val="22"/>
          <w:szCs w:val="22"/>
        </w:rPr>
        <w:t>(dále jen „</w:t>
      </w:r>
      <w:r w:rsidRPr="00E075D6">
        <w:rPr>
          <w:rFonts w:asciiTheme="minorHAnsi" w:hAnsiTheme="minorHAnsi" w:cs="Calibri"/>
          <w:b/>
          <w:sz w:val="22"/>
          <w:szCs w:val="22"/>
        </w:rPr>
        <w:t>prodávající</w:t>
      </w:r>
      <w:r w:rsidRPr="00E075D6">
        <w:rPr>
          <w:rFonts w:asciiTheme="minorHAnsi" w:hAnsiTheme="minorHAnsi" w:cs="Calibri"/>
          <w:sz w:val="22"/>
          <w:szCs w:val="22"/>
        </w:rPr>
        <w:t xml:space="preserve">“) na straně druhé </w:t>
      </w:r>
    </w:p>
    <w:p w:rsidR="00E075D6" w:rsidRPr="00E075D6" w:rsidRDefault="00E075D6" w:rsidP="00F83B92">
      <w:pPr>
        <w:spacing w:after="60" w:line="276" w:lineRule="auto"/>
        <w:rPr>
          <w:rFonts w:asciiTheme="minorHAnsi" w:hAnsiTheme="minorHAnsi" w:cs="Calibri"/>
          <w:sz w:val="22"/>
          <w:szCs w:val="22"/>
        </w:rPr>
      </w:pPr>
    </w:p>
    <w:p w:rsidR="00E10334" w:rsidRPr="00E075D6" w:rsidRDefault="00E10334" w:rsidP="00F83B92">
      <w:pPr>
        <w:spacing w:after="60" w:line="276" w:lineRule="auto"/>
        <w:rPr>
          <w:rFonts w:asciiTheme="minorHAnsi" w:hAnsiTheme="minorHAnsi" w:cs="Calibri"/>
          <w:sz w:val="22"/>
          <w:szCs w:val="22"/>
        </w:rPr>
      </w:pPr>
      <w:r w:rsidRPr="00E075D6">
        <w:rPr>
          <w:rFonts w:asciiTheme="minorHAnsi" w:hAnsiTheme="minorHAnsi" w:cs="Calibri"/>
          <w:sz w:val="22"/>
          <w:szCs w:val="22"/>
        </w:rPr>
        <w:t>(společně dále také jako „</w:t>
      </w:r>
      <w:r w:rsidRPr="00E075D6">
        <w:rPr>
          <w:rFonts w:asciiTheme="minorHAnsi" w:hAnsiTheme="minorHAnsi" w:cs="Calibri"/>
          <w:b/>
          <w:sz w:val="22"/>
          <w:szCs w:val="22"/>
        </w:rPr>
        <w:t>smluvní strany</w:t>
      </w:r>
      <w:r w:rsidRPr="00E075D6">
        <w:rPr>
          <w:rFonts w:asciiTheme="minorHAnsi" w:hAnsiTheme="minorHAnsi" w:cs="Calibri"/>
          <w:sz w:val="22"/>
          <w:szCs w:val="22"/>
        </w:rPr>
        <w:t>“)</w:t>
      </w:r>
    </w:p>
    <w:p w:rsidR="00F83B92" w:rsidRPr="00E075D6" w:rsidRDefault="00F83B92" w:rsidP="00F83B92">
      <w:pPr>
        <w:spacing w:after="60" w:line="276" w:lineRule="auto"/>
        <w:rPr>
          <w:rFonts w:asciiTheme="minorHAnsi" w:hAnsiTheme="minorHAnsi" w:cs="Calibri"/>
          <w:sz w:val="22"/>
          <w:szCs w:val="22"/>
        </w:rPr>
      </w:pPr>
    </w:p>
    <w:p w:rsidR="00E10334" w:rsidRPr="00E075D6" w:rsidRDefault="00E10334" w:rsidP="002E3F3D">
      <w:pPr>
        <w:spacing w:after="60" w:line="276" w:lineRule="auto"/>
        <w:jc w:val="both"/>
        <w:rPr>
          <w:rFonts w:asciiTheme="minorHAnsi" w:hAnsiTheme="minorHAnsi" w:cs="Calibri"/>
          <w:sz w:val="22"/>
          <w:szCs w:val="22"/>
        </w:rPr>
      </w:pPr>
      <w:r w:rsidRPr="005128A4">
        <w:rPr>
          <w:rFonts w:asciiTheme="minorHAnsi" w:hAnsiTheme="minorHAnsi" w:cs="Calibri"/>
          <w:sz w:val="22"/>
          <w:szCs w:val="22"/>
        </w:rPr>
        <w:t xml:space="preserve">uzavírají na základě výsledku zadávacího řízení </w:t>
      </w:r>
      <w:r w:rsidR="00E075D6" w:rsidRPr="005128A4">
        <w:rPr>
          <w:rFonts w:asciiTheme="minorHAnsi" w:hAnsiTheme="minorHAnsi" w:cs="Calibri"/>
          <w:sz w:val="22"/>
          <w:szCs w:val="22"/>
        </w:rPr>
        <w:t>s názvem „</w:t>
      </w:r>
      <w:r w:rsidR="005128A4" w:rsidRPr="005128A4">
        <w:rPr>
          <w:rFonts w:asciiTheme="minorHAnsi" w:hAnsiTheme="minorHAnsi" w:cs="Calibri"/>
          <w:sz w:val="22"/>
          <w:szCs w:val="22"/>
        </w:rPr>
        <w:t>Dodávka ICT pro 2017/2018 formu náhradního plnění</w:t>
      </w:r>
      <w:r w:rsidR="0074631C">
        <w:rPr>
          <w:rFonts w:asciiTheme="minorHAnsi" w:hAnsiTheme="minorHAnsi" w:cs="Calibri"/>
          <w:sz w:val="22"/>
          <w:szCs w:val="22"/>
        </w:rPr>
        <w:t>, část</w:t>
      </w:r>
      <w:r w:rsidR="00DB62D8">
        <w:rPr>
          <w:rFonts w:asciiTheme="minorHAnsi" w:hAnsiTheme="minorHAnsi" w:cs="Calibri"/>
          <w:sz w:val="22"/>
          <w:szCs w:val="22"/>
        </w:rPr>
        <w:t> 1</w:t>
      </w:r>
      <w:r w:rsidR="00E075D6" w:rsidRPr="00E075D6">
        <w:rPr>
          <w:rFonts w:asciiTheme="minorHAnsi" w:hAnsiTheme="minorHAnsi" w:cs="Calibri"/>
          <w:sz w:val="22"/>
          <w:szCs w:val="22"/>
        </w:rPr>
        <w:t xml:space="preserve">“ </w:t>
      </w:r>
      <w:r w:rsidR="00CC726E">
        <w:rPr>
          <w:rFonts w:asciiTheme="minorHAnsi" w:hAnsiTheme="minorHAnsi" w:cs="Calibri"/>
          <w:sz w:val="22"/>
          <w:szCs w:val="22"/>
        </w:rPr>
        <w:t xml:space="preserve">tuto rámcovou </w:t>
      </w:r>
      <w:r w:rsidR="00DC61BD">
        <w:rPr>
          <w:rFonts w:asciiTheme="minorHAnsi" w:hAnsiTheme="minorHAnsi" w:cs="Calibri"/>
          <w:sz w:val="22"/>
          <w:szCs w:val="22"/>
        </w:rPr>
        <w:t xml:space="preserve">kupní </w:t>
      </w:r>
      <w:r w:rsidR="00CC726E">
        <w:rPr>
          <w:rFonts w:asciiTheme="minorHAnsi" w:hAnsiTheme="minorHAnsi" w:cs="Calibri"/>
          <w:sz w:val="22"/>
          <w:szCs w:val="22"/>
        </w:rPr>
        <w:t>s</w:t>
      </w:r>
      <w:r w:rsidRPr="00E075D6">
        <w:rPr>
          <w:rFonts w:asciiTheme="minorHAnsi" w:hAnsiTheme="minorHAnsi" w:cs="Calibri"/>
          <w:sz w:val="22"/>
          <w:szCs w:val="22"/>
        </w:rPr>
        <w:t xml:space="preserve">mlouvu </w:t>
      </w:r>
      <w:r w:rsidR="00CC726E">
        <w:rPr>
          <w:rFonts w:asciiTheme="minorHAnsi" w:hAnsiTheme="minorHAnsi" w:cs="Calibri"/>
          <w:sz w:val="22"/>
          <w:szCs w:val="22"/>
        </w:rPr>
        <w:t xml:space="preserve">na dodávky </w:t>
      </w:r>
      <w:r w:rsidRPr="00E075D6">
        <w:rPr>
          <w:rFonts w:asciiTheme="minorHAnsi" w:hAnsiTheme="minorHAnsi" w:cs="Calibri"/>
          <w:sz w:val="22"/>
          <w:szCs w:val="22"/>
        </w:rPr>
        <w:t>následujícího znění:</w:t>
      </w:r>
    </w:p>
    <w:p w:rsidR="00E10334" w:rsidRPr="00E075D6" w:rsidRDefault="00E10334" w:rsidP="002E3F3D">
      <w:pPr>
        <w:pStyle w:val="Nzev"/>
        <w:spacing w:before="60" w:after="60"/>
        <w:rPr>
          <w:rFonts w:asciiTheme="minorHAnsi" w:hAnsiTheme="minorHAnsi"/>
          <w:sz w:val="22"/>
          <w:szCs w:val="22"/>
        </w:rPr>
      </w:pPr>
      <w:r w:rsidRPr="00E075D6">
        <w:rPr>
          <w:rFonts w:asciiTheme="minorHAnsi" w:hAnsiTheme="minorHAnsi"/>
          <w:sz w:val="22"/>
          <w:szCs w:val="22"/>
        </w:rPr>
        <w:lastRenderedPageBreak/>
        <w:t>II.</w:t>
      </w:r>
    </w:p>
    <w:p w:rsidR="00E10334" w:rsidRPr="00E075D6" w:rsidRDefault="00E10334" w:rsidP="002E3F3D">
      <w:pPr>
        <w:pStyle w:val="Nzev"/>
        <w:spacing w:before="60" w:after="60"/>
        <w:rPr>
          <w:rFonts w:asciiTheme="minorHAnsi" w:hAnsiTheme="minorHAnsi"/>
          <w:sz w:val="22"/>
          <w:szCs w:val="22"/>
        </w:rPr>
      </w:pPr>
      <w:r w:rsidRPr="00E075D6">
        <w:rPr>
          <w:rFonts w:asciiTheme="minorHAnsi" w:hAnsiTheme="minorHAnsi"/>
          <w:sz w:val="22"/>
          <w:szCs w:val="22"/>
        </w:rPr>
        <w:t>Předmět smlouvy</w:t>
      </w:r>
    </w:p>
    <w:p w:rsidR="00E73493" w:rsidRPr="00E73493" w:rsidRDefault="00B07347" w:rsidP="00F07DD9">
      <w:pPr>
        <w:spacing w:after="60" w:line="276" w:lineRule="auto"/>
        <w:ind w:left="567" w:hanging="567"/>
        <w:jc w:val="both"/>
        <w:rPr>
          <w:rFonts w:asciiTheme="minorHAnsi" w:hAnsiTheme="minorHAnsi" w:cs="Calibri"/>
          <w:sz w:val="22"/>
          <w:szCs w:val="22"/>
        </w:rPr>
      </w:pPr>
      <w:r w:rsidRPr="00E73493">
        <w:rPr>
          <w:rFonts w:asciiTheme="minorHAnsi" w:hAnsiTheme="minorHAnsi" w:cs="Calibri"/>
          <w:sz w:val="22"/>
          <w:szCs w:val="22"/>
        </w:rPr>
        <w:t>2.1</w:t>
      </w:r>
      <w:r w:rsidRPr="00E73493">
        <w:rPr>
          <w:rFonts w:asciiTheme="minorHAnsi" w:hAnsiTheme="minorHAnsi" w:cs="Calibri"/>
          <w:sz w:val="22"/>
          <w:szCs w:val="22"/>
        </w:rPr>
        <w:tab/>
      </w:r>
      <w:r w:rsidR="00E10334" w:rsidRPr="00E73493">
        <w:rPr>
          <w:rFonts w:asciiTheme="minorHAnsi" w:hAnsiTheme="minorHAnsi" w:cs="Calibri"/>
          <w:sz w:val="22"/>
          <w:szCs w:val="22"/>
        </w:rPr>
        <w:t xml:space="preserve">Prodávající se </w:t>
      </w:r>
      <w:r w:rsidR="003F1D73">
        <w:rPr>
          <w:rFonts w:asciiTheme="minorHAnsi" w:hAnsiTheme="minorHAnsi" w:cs="Calibri"/>
          <w:sz w:val="22"/>
          <w:szCs w:val="22"/>
        </w:rPr>
        <w:t xml:space="preserve">tímto </w:t>
      </w:r>
      <w:r w:rsidR="00E10334" w:rsidRPr="00E73493">
        <w:rPr>
          <w:rFonts w:asciiTheme="minorHAnsi" w:hAnsiTheme="minorHAnsi" w:cs="Calibri"/>
          <w:sz w:val="22"/>
          <w:szCs w:val="22"/>
        </w:rPr>
        <w:t xml:space="preserve">zavazuje </w:t>
      </w:r>
      <w:r w:rsidR="003F1D73">
        <w:rPr>
          <w:rFonts w:asciiTheme="minorHAnsi" w:hAnsiTheme="minorHAnsi" w:cs="Calibri"/>
          <w:sz w:val="22"/>
          <w:szCs w:val="22"/>
        </w:rPr>
        <w:t xml:space="preserve">postupně, tj. na základě jednotlivých objednávek, </w:t>
      </w:r>
      <w:r w:rsidR="00E10334" w:rsidRPr="00E73493">
        <w:rPr>
          <w:rFonts w:asciiTheme="minorHAnsi" w:hAnsiTheme="minorHAnsi" w:cs="Calibri"/>
          <w:sz w:val="22"/>
          <w:szCs w:val="22"/>
        </w:rPr>
        <w:t>dod</w:t>
      </w:r>
      <w:r w:rsidR="003F1D73">
        <w:rPr>
          <w:rFonts w:asciiTheme="minorHAnsi" w:hAnsiTheme="minorHAnsi" w:cs="Calibri"/>
          <w:sz w:val="22"/>
          <w:szCs w:val="22"/>
        </w:rPr>
        <w:t>áv</w:t>
      </w:r>
      <w:r w:rsidR="00E10334" w:rsidRPr="00E73493">
        <w:rPr>
          <w:rFonts w:asciiTheme="minorHAnsi" w:hAnsiTheme="minorHAnsi" w:cs="Calibri"/>
          <w:sz w:val="22"/>
          <w:szCs w:val="22"/>
        </w:rPr>
        <w:t>at kupujícímu nov</w:t>
      </w:r>
      <w:r w:rsidRPr="00E73493">
        <w:rPr>
          <w:rFonts w:asciiTheme="minorHAnsi" w:hAnsiTheme="minorHAnsi" w:cs="Calibri"/>
          <w:sz w:val="22"/>
          <w:szCs w:val="22"/>
        </w:rPr>
        <w:t>ý</w:t>
      </w:r>
      <w:r w:rsidR="00E10334" w:rsidRPr="00E73493">
        <w:rPr>
          <w:rFonts w:asciiTheme="minorHAnsi" w:hAnsiTheme="minorHAnsi" w:cs="Calibri"/>
          <w:sz w:val="22"/>
          <w:szCs w:val="22"/>
        </w:rPr>
        <w:t>, plně funkční</w:t>
      </w:r>
      <w:r w:rsidR="00133296" w:rsidRPr="00E73493">
        <w:rPr>
          <w:rFonts w:asciiTheme="minorHAnsi" w:hAnsiTheme="minorHAnsi" w:cs="Calibri"/>
          <w:sz w:val="22"/>
          <w:szCs w:val="22"/>
        </w:rPr>
        <w:t>,</w:t>
      </w:r>
      <w:r w:rsidR="00E10334" w:rsidRPr="00E73493">
        <w:rPr>
          <w:rFonts w:asciiTheme="minorHAnsi" w:hAnsiTheme="minorHAnsi" w:cs="Calibri"/>
          <w:sz w:val="22"/>
          <w:szCs w:val="22"/>
        </w:rPr>
        <w:t xml:space="preserve"> kompletní </w:t>
      </w:r>
      <w:r w:rsidR="00133296" w:rsidRPr="00E73493">
        <w:rPr>
          <w:rFonts w:asciiTheme="minorHAnsi" w:hAnsiTheme="minorHAnsi" w:cs="Calibri"/>
          <w:sz w:val="22"/>
          <w:szCs w:val="22"/>
        </w:rPr>
        <w:t xml:space="preserve">a okamžitě provozuschopný předmět plnění, </w:t>
      </w:r>
      <w:r w:rsidR="00E10334" w:rsidRPr="00E73493">
        <w:rPr>
          <w:rFonts w:asciiTheme="minorHAnsi" w:hAnsiTheme="minorHAnsi" w:cs="Calibri"/>
          <w:sz w:val="22"/>
          <w:szCs w:val="22"/>
        </w:rPr>
        <w:t>konkrétně</w:t>
      </w:r>
      <w:r w:rsidR="00F07DD9">
        <w:rPr>
          <w:rFonts w:asciiTheme="minorHAnsi" w:hAnsiTheme="minorHAnsi" w:cs="Calibri"/>
          <w:sz w:val="22"/>
          <w:szCs w:val="22"/>
        </w:rPr>
        <w:t xml:space="preserve"> </w:t>
      </w:r>
      <w:r w:rsidRPr="00E73493">
        <w:rPr>
          <w:rFonts w:asciiTheme="minorHAnsi" w:hAnsiTheme="minorHAnsi" w:cs="Calibri"/>
          <w:b/>
          <w:sz w:val="22"/>
          <w:szCs w:val="22"/>
        </w:rPr>
        <w:t>ICT techniku</w:t>
      </w:r>
      <w:r w:rsidR="00DC61BD" w:rsidRPr="00DC61BD">
        <w:rPr>
          <w:rFonts w:asciiTheme="minorHAnsi" w:hAnsiTheme="minorHAnsi" w:cs="Calibri"/>
          <w:sz w:val="22"/>
          <w:szCs w:val="22"/>
        </w:rPr>
        <w:t>,</w:t>
      </w:r>
      <w:r w:rsidR="00DC61BD">
        <w:rPr>
          <w:rFonts w:asciiTheme="minorHAnsi" w:hAnsiTheme="minorHAnsi" w:cs="Calibri"/>
          <w:b/>
          <w:sz w:val="22"/>
          <w:szCs w:val="22"/>
        </w:rPr>
        <w:t xml:space="preserve"> </w:t>
      </w:r>
      <w:r w:rsidRPr="00E73493">
        <w:rPr>
          <w:rFonts w:asciiTheme="minorHAnsi" w:hAnsiTheme="minorHAnsi" w:cs="Calibri"/>
          <w:sz w:val="22"/>
          <w:szCs w:val="22"/>
        </w:rPr>
        <w:t xml:space="preserve">podle specifikace </w:t>
      </w:r>
      <w:r w:rsidR="00E73493">
        <w:rPr>
          <w:rFonts w:asciiTheme="minorHAnsi" w:hAnsiTheme="minorHAnsi" w:cs="Calibri"/>
          <w:sz w:val="22"/>
          <w:szCs w:val="22"/>
        </w:rPr>
        <w:t xml:space="preserve">a za podmínek </w:t>
      </w:r>
      <w:r w:rsidRPr="00E73493">
        <w:rPr>
          <w:rFonts w:asciiTheme="minorHAnsi" w:hAnsiTheme="minorHAnsi" w:cs="Calibri"/>
          <w:sz w:val="22"/>
          <w:szCs w:val="22"/>
        </w:rPr>
        <w:t>uveden</w:t>
      </w:r>
      <w:r w:rsidR="00E73493">
        <w:rPr>
          <w:rFonts w:asciiTheme="minorHAnsi" w:hAnsiTheme="minorHAnsi" w:cs="Calibri"/>
          <w:sz w:val="22"/>
          <w:szCs w:val="22"/>
        </w:rPr>
        <w:t>ých</w:t>
      </w:r>
      <w:r w:rsidRPr="00E73493">
        <w:rPr>
          <w:rFonts w:asciiTheme="minorHAnsi" w:hAnsiTheme="minorHAnsi" w:cs="Calibri"/>
          <w:sz w:val="22"/>
          <w:szCs w:val="22"/>
        </w:rPr>
        <w:t xml:space="preserve"> v </w:t>
      </w:r>
      <w:r w:rsidR="00713213">
        <w:rPr>
          <w:rFonts w:asciiTheme="minorHAnsi" w:hAnsiTheme="minorHAnsi" w:cs="Calibri"/>
          <w:sz w:val="22"/>
          <w:szCs w:val="22"/>
        </w:rPr>
        <w:t>P</w:t>
      </w:r>
      <w:r w:rsidRPr="00E73493">
        <w:rPr>
          <w:rFonts w:asciiTheme="minorHAnsi" w:hAnsiTheme="minorHAnsi" w:cs="Calibri"/>
          <w:sz w:val="22"/>
          <w:szCs w:val="22"/>
        </w:rPr>
        <w:t>řílo</w:t>
      </w:r>
      <w:r w:rsidR="00993C07">
        <w:rPr>
          <w:rFonts w:asciiTheme="minorHAnsi" w:hAnsiTheme="minorHAnsi" w:cs="Calibri"/>
          <w:sz w:val="22"/>
          <w:szCs w:val="22"/>
        </w:rPr>
        <w:t>ze</w:t>
      </w:r>
      <w:r w:rsidRPr="00E73493">
        <w:rPr>
          <w:rFonts w:asciiTheme="minorHAnsi" w:hAnsiTheme="minorHAnsi" w:cs="Calibri"/>
          <w:sz w:val="22"/>
          <w:szCs w:val="22"/>
        </w:rPr>
        <w:t xml:space="preserve"> č. 1 této smlouvy </w:t>
      </w:r>
      <w:r w:rsidR="00E10334" w:rsidRPr="00E73493">
        <w:rPr>
          <w:rFonts w:asciiTheme="minorHAnsi" w:hAnsiTheme="minorHAnsi" w:cs="Calibri"/>
          <w:sz w:val="22"/>
          <w:szCs w:val="22"/>
        </w:rPr>
        <w:t>včetně všech dokladů, zejména záručních listů</w:t>
      </w:r>
      <w:r w:rsidR="00046D84" w:rsidRPr="00E73493">
        <w:rPr>
          <w:rFonts w:asciiTheme="minorHAnsi" w:hAnsiTheme="minorHAnsi" w:cs="Calibri"/>
          <w:sz w:val="22"/>
          <w:szCs w:val="22"/>
        </w:rPr>
        <w:t>, licenčního oprávnění, uživatelské dokumentace</w:t>
      </w:r>
      <w:r w:rsidR="00E10334" w:rsidRPr="00E73493">
        <w:rPr>
          <w:rFonts w:asciiTheme="minorHAnsi" w:hAnsiTheme="minorHAnsi" w:cs="Calibri"/>
          <w:sz w:val="22"/>
          <w:szCs w:val="22"/>
        </w:rPr>
        <w:t xml:space="preserve"> a návodů v českém jazyce (dále jen „zboží“), a </w:t>
      </w:r>
      <w:r w:rsidR="00500DF7" w:rsidRPr="00E73493">
        <w:rPr>
          <w:rFonts w:asciiTheme="minorHAnsi" w:hAnsiTheme="minorHAnsi" w:cs="Calibri"/>
          <w:sz w:val="22"/>
          <w:szCs w:val="22"/>
        </w:rPr>
        <w:t xml:space="preserve">provést </w:t>
      </w:r>
      <w:r w:rsidR="00E10334" w:rsidRPr="00E73493">
        <w:rPr>
          <w:rFonts w:asciiTheme="minorHAnsi" w:hAnsiTheme="minorHAnsi" w:cs="Calibri"/>
          <w:sz w:val="22"/>
          <w:szCs w:val="22"/>
        </w:rPr>
        <w:t>s tím spojené služby</w:t>
      </w:r>
      <w:r w:rsidR="00500DF7" w:rsidRPr="00E73493">
        <w:rPr>
          <w:rFonts w:asciiTheme="minorHAnsi" w:hAnsiTheme="minorHAnsi" w:cs="Calibri"/>
          <w:sz w:val="22"/>
          <w:szCs w:val="22"/>
        </w:rPr>
        <w:t xml:space="preserve"> (spočívající mimo jiné v testování zboží a provedení zkušebního provozu zboží)</w:t>
      </w:r>
      <w:r w:rsidR="00E10334" w:rsidRPr="00E73493">
        <w:rPr>
          <w:rFonts w:asciiTheme="minorHAnsi" w:hAnsiTheme="minorHAnsi" w:cs="Calibri"/>
          <w:sz w:val="22"/>
          <w:szCs w:val="22"/>
        </w:rPr>
        <w:t>, a to v</w:t>
      </w:r>
      <w:r w:rsidR="00500DF7" w:rsidRPr="00E73493">
        <w:rPr>
          <w:rFonts w:asciiTheme="minorHAnsi" w:hAnsiTheme="minorHAnsi" w:cs="Calibri"/>
          <w:sz w:val="22"/>
          <w:szCs w:val="22"/>
        </w:rPr>
        <w:t>še v</w:t>
      </w:r>
      <w:r w:rsidR="00E10334" w:rsidRPr="00E73493">
        <w:rPr>
          <w:rFonts w:asciiTheme="minorHAnsi" w:hAnsiTheme="minorHAnsi" w:cs="Calibri"/>
          <w:sz w:val="22"/>
          <w:szCs w:val="22"/>
        </w:rPr>
        <w:t> rozsahu a za podmínek stanovených touto smlouvou, a</w:t>
      </w:r>
      <w:r w:rsidR="00E73493" w:rsidRPr="00E73493">
        <w:rPr>
          <w:rFonts w:asciiTheme="minorHAnsi" w:hAnsiTheme="minorHAnsi" w:cs="Calibri"/>
          <w:sz w:val="22"/>
          <w:szCs w:val="22"/>
        </w:rPr>
        <w:t> </w:t>
      </w:r>
      <w:r w:rsidR="00E10334" w:rsidRPr="00E73493">
        <w:rPr>
          <w:rFonts w:asciiTheme="minorHAnsi" w:hAnsiTheme="minorHAnsi" w:cs="Calibri"/>
          <w:sz w:val="22"/>
          <w:szCs w:val="22"/>
        </w:rPr>
        <w:t xml:space="preserve">převést na kupujícího neomezené vlastnické právo k tomuto zboží. Přesná </w:t>
      </w:r>
      <w:r w:rsidR="000D5424" w:rsidRPr="00E73493">
        <w:rPr>
          <w:rFonts w:asciiTheme="minorHAnsi" w:hAnsiTheme="minorHAnsi" w:cs="Calibri"/>
          <w:sz w:val="22"/>
          <w:szCs w:val="22"/>
        </w:rPr>
        <w:t xml:space="preserve">technická </w:t>
      </w:r>
      <w:r w:rsidR="00E10334" w:rsidRPr="00E73493">
        <w:rPr>
          <w:rFonts w:asciiTheme="minorHAnsi" w:hAnsiTheme="minorHAnsi" w:cs="Calibri"/>
          <w:sz w:val="22"/>
          <w:szCs w:val="22"/>
        </w:rPr>
        <w:t>specifikace zboží</w:t>
      </w:r>
      <w:r w:rsidR="00F43059" w:rsidRPr="00E73493">
        <w:rPr>
          <w:rFonts w:asciiTheme="minorHAnsi" w:hAnsiTheme="minorHAnsi" w:cs="Calibri"/>
          <w:sz w:val="22"/>
          <w:szCs w:val="22"/>
        </w:rPr>
        <w:t xml:space="preserve"> v podobě technických podmínek a oceněného výkazu </w:t>
      </w:r>
      <w:r w:rsidR="00133296" w:rsidRPr="00E73493">
        <w:rPr>
          <w:rFonts w:asciiTheme="minorHAnsi" w:hAnsiTheme="minorHAnsi" w:cs="Calibri"/>
          <w:sz w:val="22"/>
          <w:szCs w:val="22"/>
        </w:rPr>
        <w:t>předmětu plnění</w:t>
      </w:r>
      <w:r w:rsidR="00E10334" w:rsidRPr="00E73493">
        <w:rPr>
          <w:rFonts w:asciiTheme="minorHAnsi" w:hAnsiTheme="minorHAnsi" w:cs="Calibri"/>
          <w:sz w:val="22"/>
          <w:szCs w:val="22"/>
        </w:rPr>
        <w:t xml:space="preserve"> je uvedena v</w:t>
      </w:r>
      <w:r w:rsidR="00F43059" w:rsidRPr="00E73493">
        <w:rPr>
          <w:rFonts w:asciiTheme="minorHAnsi" w:hAnsiTheme="minorHAnsi" w:cs="Calibri"/>
          <w:sz w:val="22"/>
          <w:szCs w:val="22"/>
        </w:rPr>
        <w:t> Přílo</w:t>
      </w:r>
      <w:r w:rsidR="00713213">
        <w:rPr>
          <w:rFonts w:asciiTheme="minorHAnsi" w:hAnsiTheme="minorHAnsi" w:cs="Calibri"/>
          <w:sz w:val="22"/>
          <w:szCs w:val="22"/>
        </w:rPr>
        <w:t>ze</w:t>
      </w:r>
      <w:r w:rsidR="00F43059" w:rsidRPr="00E73493">
        <w:rPr>
          <w:rFonts w:asciiTheme="minorHAnsi" w:hAnsiTheme="minorHAnsi" w:cs="Calibri"/>
          <w:sz w:val="22"/>
          <w:szCs w:val="22"/>
        </w:rPr>
        <w:t xml:space="preserve"> č. 1 </w:t>
      </w:r>
      <w:r w:rsidR="00E10334" w:rsidRPr="00E73493">
        <w:rPr>
          <w:rFonts w:asciiTheme="minorHAnsi" w:hAnsiTheme="minorHAnsi" w:cs="Calibri"/>
          <w:sz w:val="22"/>
          <w:szCs w:val="22"/>
        </w:rPr>
        <w:t>této smlouvy a tvoří její nedílnou součást. Součástí závazku prodávajícího je rovněž doprava zboží kupujícímu do místa plnění dle čl. III. této smlouvy, jeho</w:t>
      </w:r>
      <w:r w:rsidR="00694943" w:rsidRPr="00E73493">
        <w:rPr>
          <w:rFonts w:asciiTheme="minorHAnsi" w:hAnsiTheme="minorHAnsi" w:cs="Calibri"/>
          <w:sz w:val="22"/>
          <w:szCs w:val="22"/>
        </w:rPr>
        <w:t xml:space="preserve"> montáž a</w:t>
      </w:r>
      <w:r w:rsidR="00E10334" w:rsidRPr="00E73493">
        <w:rPr>
          <w:rFonts w:asciiTheme="minorHAnsi" w:hAnsiTheme="minorHAnsi" w:cs="Calibri"/>
          <w:sz w:val="22"/>
          <w:szCs w:val="22"/>
        </w:rPr>
        <w:t xml:space="preserve"> instalace podle pokynů kupujícího (je-li to relevantní), a dále provádění záručních oprav zboží. Prodávající se zavazuje dodat zboží do budov a místností předem určených kupujícím</w:t>
      </w:r>
      <w:r w:rsidR="00E57768" w:rsidRPr="00E73493">
        <w:rPr>
          <w:rFonts w:asciiTheme="minorHAnsi" w:hAnsiTheme="minorHAnsi" w:cs="Calibri"/>
          <w:sz w:val="22"/>
          <w:szCs w:val="22"/>
        </w:rPr>
        <w:t xml:space="preserve"> a zde je instalovat tak, aby bylo připraveno k okamžitému provozu</w:t>
      </w:r>
      <w:r w:rsidR="00E10334" w:rsidRPr="00E73493">
        <w:rPr>
          <w:rFonts w:asciiTheme="minorHAnsi" w:hAnsiTheme="minorHAnsi" w:cs="Calibri"/>
          <w:sz w:val="22"/>
          <w:szCs w:val="22"/>
        </w:rPr>
        <w:t>.</w:t>
      </w:r>
      <w:r w:rsidR="00046D84" w:rsidRPr="00E73493">
        <w:rPr>
          <w:rFonts w:asciiTheme="minorHAnsi" w:hAnsiTheme="minorHAnsi" w:cs="Calibri"/>
          <w:sz w:val="22"/>
          <w:szCs w:val="22"/>
        </w:rPr>
        <w:t xml:space="preserve"> Všechny licence na software, dodané v rámci zboží, jsou časově neomezené.</w:t>
      </w:r>
    </w:p>
    <w:p w:rsidR="00E73493" w:rsidRPr="00E73493" w:rsidRDefault="00E73493" w:rsidP="00E73493">
      <w:pPr>
        <w:spacing w:after="60" w:line="276" w:lineRule="auto"/>
        <w:ind w:left="567" w:hanging="567"/>
        <w:jc w:val="both"/>
        <w:rPr>
          <w:rFonts w:asciiTheme="minorHAnsi" w:hAnsiTheme="minorHAnsi" w:cs="Calibri"/>
          <w:sz w:val="22"/>
          <w:szCs w:val="22"/>
        </w:rPr>
      </w:pPr>
      <w:r w:rsidRPr="00E73493">
        <w:rPr>
          <w:rFonts w:asciiTheme="minorHAnsi" w:hAnsiTheme="minorHAnsi" w:cs="Calibri"/>
          <w:sz w:val="22"/>
          <w:szCs w:val="22"/>
        </w:rPr>
        <w:t>2.2</w:t>
      </w:r>
      <w:r w:rsidRPr="00E73493">
        <w:rPr>
          <w:rFonts w:asciiTheme="minorHAnsi" w:hAnsiTheme="minorHAnsi" w:cs="Calibri"/>
          <w:sz w:val="22"/>
          <w:szCs w:val="22"/>
        </w:rPr>
        <w:tab/>
      </w:r>
      <w:r w:rsidR="00E10334" w:rsidRPr="00E73493">
        <w:rPr>
          <w:rFonts w:asciiTheme="minorHAnsi" w:hAnsiTheme="minorHAnsi" w:cs="Calibri"/>
          <w:sz w:val="22"/>
          <w:szCs w:val="22"/>
        </w:rPr>
        <w:t>Kupující se zavazuje zboží řádně a včas dodané prodávajícím pře</w:t>
      </w:r>
      <w:r w:rsidR="003F1D73">
        <w:rPr>
          <w:rFonts w:asciiTheme="minorHAnsi" w:hAnsiTheme="minorHAnsi" w:cs="Calibri"/>
          <w:sz w:val="22"/>
          <w:szCs w:val="22"/>
        </w:rPr>
        <w:t>bírat</w:t>
      </w:r>
      <w:r w:rsidR="00E10334" w:rsidRPr="00E73493">
        <w:rPr>
          <w:rFonts w:asciiTheme="minorHAnsi" w:hAnsiTheme="minorHAnsi" w:cs="Calibri"/>
          <w:sz w:val="22"/>
          <w:szCs w:val="22"/>
        </w:rPr>
        <w:t xml:space="preserve"> a platit za něj sjednanou kupní cenu způsobem a v termín</w:t>
      </w:r>
      <w:r w:rsidR="003F1D73">
        <w:rPr>
          <w:rFonts w:asciiTheme="minorHAnsi" w:hAnsiTheme="minorHAnsi" w:cs="Calibri"/>
          <w:sz w:val="22"/>
          <w:szCs w:val="22"/>
        </w:rPr>
        <w:t>ech</w:t>
      </w:r>
      <w:r w:rsidR="00E10334" w:rsidRPr="00E73493">
        <w:rPr>
          <w:rFonts w:asciiTheme="minorHAnsi" w:hAnsiTheme="minorHAnsi" w:cs="Calibri"/>
          <w:sz w:val="22"/>
          <w:szCs w:val="22"/>
        </w:rPr>
        <w:t xml:space="preserve"> sjednan</w:t>
      </w:r>
      <w:r w:rsidR="003F1D73">
        <w:rPr>
          <w:rFonts w:asciiTheme="minorHAnsi" w:hAnsiTheme="minorHAnsi" w:cs="Calibri"/>
          <w:sz w:val="22"/>
          <w:szCs w:val="22"/>
        </w:rPr>
        <w:t>ých</w:t>
      </w:r>
      <w:r w:rsidR="00E10334" w:rsidRPr="00E73493">
        <w:rPr>
          <w:rFonts w:asciiTheme="minorHAnsi" w:hAnsiTheme="minorHAnsi" w:cs="Calibri"/>
          <w:sz w:val="22"/>
          <w:szCs w:val="22"/>
        </w:rPr>
        <w:t xml:space="preserve"> touto smlouvou.</w:t>
      </w:r>
    </w:p>
    <w:p w:rsidR="00196234" w:rsidRPr="00196234" w:rsidRDefault="00E73493" w:rsidP="00196234">
      <w:pPr>
        <w:spacing w:after="60" w:line="276" w:lineRule="auto"/>
        <w:ind w:left="567" w:hanging="567"/>
        <w:jc w:val="both"/>
        <w:rPr>
          <w:rFonts w:asciiTheme="minorHAnsi" w:hAnsiTheme="minorHAnsi" w:cs="Calibri"/>
          <w:sz w:val="22"/>
          <w:szCs w:val="22"/>
        </w:rPr>
      </w:pPr>
      <w:r w:rsidRPr="00E73493">
        <w:rPr>
          <w:rFonts w:asciiTheme="minorHAnsi" w:hAnsiTheme="minorHAnsi" w:cs="Calibri"/>
          <w:sz w:val="22"/>
          <w:szCs w:val="22"/>
        </w:rPr>
        <w:t>2.3</w:t>
      </w:r>
      <w:r w:rsidRPr="00E73493">
        <w:rPr>
          <w:rFonts w:asciiTheme="minorHAnsi" w:hAnsiTheme="minorHAnsi" w:cs="Calibri"/>
          <w:sz w:val="22"/>
          <w:szCs w:val="22"/>
        </w:rPr>
        <w:tab/>
      </w:r>
      <w:r w:rsidR="00E10334" w:rsidRPr="00E73493">
        <w:rPr>
          <w:rFonts w:asciiTheme="minorHAnsi" w:hAnsiTheme="minorHAnsi" w:cs="Calibri"/>
          <w:sz w:val="22"/>
          <w:szCs w:val="22"/>
        </w:rPr>
        <w:t>V případě porušení povinnosti dle odst. 2.1 tohoto článku, věta první in fine, převést na kupujícího neomezené vlastnické právo ke zboží, je prodávající povinen zaplatit kupujícímu smluvní pokutu ve výši 50</w:t>
      </w:r>
      <w:r>
        <w:rPr>
          <w:rFonts w:asciiTheme="minorHAnsi" w:hAnsiTheme="minorHAnsi" w:cs="Calibri"/>
          <w:sz w:val="22"/>
          <w:szCs w:val="22"/>
        </w:rPr>
        <w:t> </w:t>
      </w:r>
      <w:r w:rsidR="00E10334" w:rsidRPr="00E73493">
        <w:rPr>
          <w:rFonts w:asciiTheme="minorHAnsi" w:hAnsiTheme="minorHAnsi" w:cs="Calibri"/>
          <w:sz w:val="22"/>
          <w:szCs w:val="22"/>
        </w:rPr>
        <w:t xml:space="preserve">% z kupní ceny bez DPH </w:t>
      </w:r>
      <w:r>
        <w:rPr>
          <w:rFonts w:asciiTheme="minorHAnsi" w:hAnsiTheme="minorHAnsi" w:cs="Calibri"/>
          <w:sz w:val="22"/>
          <w:szCs w:val="22"/>
        </w:rPr>
        <w:t xml:space="preserve">zboží, u kterého nebylo neomezené vlastnické právo převedeno na </w:t>
      </w:r>
      <w:r w:rsidR="00196234">
        <w:rPr>
          <w:rFonts w:asciiTheme="minorHAnsi" w:hAnsiTheme="minorHAnsi" w:cs="Calibri"/>
          <w:sz w:val="22"/>
          <w:szCs w:val="22"/>
        </w:rPr>
        <w:t xml:space="preserve">kupujícího, </w:t>
      </w:r>
      <w:r w:rsidR="00E10334" w:rsidRPr="00E73493">
        <w:rPr>
          <w:rFonts w:asciiTheme="minorHAnsi" w:hAnsiTheme="minorHAnsi" w:cs="Calibri"/>
          <w:sz w:val="22"/>
          <w:szCs w:val="22"/>
        </w:rPr>
        <w:t xml:space="preserve">a současně smluvní pokutu ve výši 0,5 % z kupní ceny bez DPH </w:t>
      </w:r>
      <w:r w:rsidR="00196234">
        <w:rPr>
          <w:rFonts w:asciiTheme="minorHAnsi" w:hAnsiTheme="minorHAnsi" w:cs="Calibri"/>
          <w:sz w:val="22"/>
          <w:szCs w:val="22"/>
        </w:rPr>
        <w:t xml:space="preserve">zboží, u kterého nebylo neomezené vlastnické právo převedeno na kupujícího, </w:t>
      </w:r>
      <w:r w:rsidR="00E10334" w:rsidRPr="00E73493">
        <w:rPr>
          <w:rFonts w:asciiTheme="minorHAnsi" w:hAnsiTheme="minorHAnsi" w:cs="Calibri"/>
          <w:sz w:val="22"/>
          <w:szCs w:val="22"/>
        </w:rPr>
        <w:t>za</w:t>
      </w:r>
      <w:r w:rsidR="00DC61BD">
        <w:rPr>
          <w:rFonts w:asciiTheme="minorHAnsi" w:hAnsiTheme="minorHAnsi" w:cs="Calibri"/>
          <w:sz w:val="22"/>
          <w:szCs w:val="22"/>
        </w:rPr>
        <w:t> </w:t>
      </w:r>
      <w:r w:rsidR="00E10334" w:rsidRPr="00E73493">
        <w:rPr>
          <w:rFonts w:asciiTheme="minorHAnsi" w:hAnsiTheme="minorHAnsi" w:cs="Calibri"/>
          <w:sz w:val="22"/>
          <w:szCs w:val="22"/>
        </w:rPr>
        <w:t>každý den trvání prodlení se splněním této povinnosti.</w:t>
      </w:r>
    </w:p>
    <w:p w:rsidR="001F5322" w:rsidRDefault="00196234" w:rsidP="00196234">
      <w:pPr>
        <w:spacing w:after="60" w:line="276" w:lineRule="auto"/>
        <w:ind w:left="567" w:hanging="567"/>
        <w:jc w:val="both"/>
        <w:rPr>
          <w:rFonts w:asciiTheme="minorHAnsi" w:hAnsiTheme="minorHAnsi" w:cs="Calibri"/>
          <w:sz w:val="22"/>
          <w:szCs w:val="22"/>
        </w:rPr>
      </w:pPr>
      <w:r w:rsidRPr="00196234">
        <w:rPr>
          <w:rFonts w:asciiTheme="minorHAnsi" w:hAnsiTheme="minorHAnsi" w:cs="Calibri"/>
          <w:sz w:val="22"/>
          <w:szCs w:val="22"/>
        </w:rPr>
        <w:t>2.4</w:t>
      </w:r>
      <w:r w:rsidRPr="00196234">
        <w:rPr>
          <w:rFonts w:asciiTheme="minorHAnsi" w:hAnsiTheme="minorHAnsi" w:cs="Calibri"/>
          <w:sz w:val="22"/>
          <w:szCs w:val="22"/>
        </w:rPr>
        <w:tab/>
      </w:r>
      <w:r w:rsidR="001F5322" w:rsidRPr="00196234">
        <w:rPr>
          <w:rFonts w:asciiTheme="minorHAnsi" w:hAnsiTheme="minorHAnsi" w:cs="Calibri"/>
          <w:sz w:val="22"/>
          <w:szCs w:val="22"/>
        </w:rPr>
        <w:t>Součástí dodáv</w:t>
      </w:r>
      <w:r w:rsidR="003F1D73">
        <w:rPr>
          <w:rFonts w:asciiTheme="minorHAnsi" w:hAnsiTheme="minorHAnsi" w:cs="Calibri"/>
          <w:sz w:val="22"/>
          <w:szCs w:val="22"/>
        </w:rPr>
        <w:t>e</w:t>
      </w:r>
      <w:r w:rsidR="001F5322" w:rsidRPr="00196234">
        <w:rPr>
          <w:rFonts w:asciiTheme="minorHAnsi" w:hAnsiTheme="minorHAnsi" w:cs="Calibri"/>
          <w:sz w:val="22"/>
          <w:szCs w:val="22"/>
        </w:rPr>
        <w:t>k zboží dle této smlouvy je i software, jenž představuje autorské dílo ve smyslu zákona č. 121/2000 Sb., autorský zákon, v platném znění. Pro tento případ se smluvní strany v</w:t>
      </w:r>
      <w:r w:rsidRPr="00196234">
        <w:rPr>
          <w:rFonts w:asciiTheme="minorHAnsi" w:hAnsiTheme="minorHAnsi" w:cs="Calibri"/>
          <w:sz w:val="22"/>
          <w:szCs w:val="22"/>
        </w:rPr>
        <w:t> </w:t>
      </w:r>
      <w:r w:rsidR="001F5322" w:rsidRPr="00196234">
        <w:rPr>
          <w:rFonts w:asciiTheme="minorHAnsi" w:hAnsiTheme="minorHAnsi" w:cs="Calibri"/>
          <w:sz w:val="22"/>
          <w:szCs w:val="22"/>
        </w:rPr>
        <w:t>souladu s §</w:t>
      </w:r>
      <w:r w:rsidR="00B23CF0">
        <w:rPr>
          <w:rFonts w:asciiTheme="minorHAnsi" w:hAnsiTheme="minorHAnsi" w:cs="Calibri"/>
          <w:sz w:val="22"/>
          <w:szCs w:val="22"/>
        </w:rPr>
        <w:t> </w:t>
      </w:r>
      <w:r w:rsidR="001F5322" w:rsidRPr="00196234">
        <w:rPr>
          <w:rFonts w:asciiTheme="minorHAnsi" w:hAnsiTheme="minorHAnsi" w:cs="Calibri"/>
          <w:sz w:val="22"/>
          <w:szCs w:val="22"/>
        </w:rPr>
        <w:t>12 tohoto zákona výslovně dohodly, že součástí předmětu této smlouvy je nevýlučné a převoditelné právo užívat takovéto dílo. Prodávající tímto uděluje kupujícímu nevýlučné a převoditelné právo takovéto dílo užívat a kupující toto právo přijímá. Kupující a</w:t>
      </w:r>
      <w:r w:rsidRPr="00196234">
        <w:rPr>
          <w:rFonts w:asciiTheme="minorHAnsi" w:hAnsiTheme="minorHAnsi" w:cs="Calibri"/>
          <w:sz w:val="22"/>
          <w:szCs w:val="22"/>
        </w:rPr>
        <w:t> </w:t>
      </w:r>
      <w:r w:rsidR="001F5322" w:rsidRPr="00196234">
        <w:rPr>
          <w:rFonts w:asciiTheme="minorHAnsi" w:hAnsiTheme="minorHAnsi" w:cs="Calibri"/>
          <w:sz w:val="22"/>
          <w:szCs w:val="22"/>
        </w:rPr>
        <w:t>prodávající výslovně potvrzují, že poplatek za užívání takovéhoto díla po celou dobu jeho životnosti je zcela zahrnut ve sjednané celkové kupní ceně, a to i při případném převodu předmětu koupě na třetí osobu.</w:t>
      </w:r>
    </w:p>
    <w:p w:rsidR="00196234" w:rsidRPr="003F1D73" w:rsidRDefault="00196234" w:rsidP="00196234">
      <w:pPr>
        <w:spacing w:after="60" w:line="276" w:lineRule="auto"/>
        <w:ind w:left="567" w:hanging="567"/>
        <w:jc w:val="both"/>
        <w:rPr>
          <w:rFonts w:asciiTheme="minorHAnsi" w:hAnsiTheme="minorHAnsi" w:cs="Calibri"/>
          <w:sz w:val="22"/>
          <w:szCs w:val="22"/>
        </w:rPr>
      </w:pPr>
    </w:p>
    <w:p w:rsidR="00E10334" w:rsidRPr="003F1D73" w:rsidRDefault="00E10334" w:rsidP="002E3F3D">
      <w:pPr>
        <w:pStyle w:val="Nzev"/>
        <w:spacing w:before="60" w:after="60"/>
        <w:rPr>
          <w:rFonts w:asciiTheme="minorHAnsi" w:hAnsiTheme="minorHAnsi"/>
          <w:sz w:val="22"/>
          <w:szCs w:val="22"/>
        </w:rPr>
      </w:pPr>
      <w:r w:rsidRPr="003F1D73">
        <w:rPr>
          <w:rFonts w:asciiTheme="minorHAnsi" w:hAnsiTheme="minorHAnsi"/>
          <w:sz w:val="22"/>
          <w:szCs w:val="22"/>
        </w:rPr>
        <w:t>III.</w:t>
      </w:r>
    </w:p>
    <w:p w:rsidR="00E10334" w:rsidRPr="003F1D73" w:rsidRDefault="00822788" w:rsidP="002E3F3D">
      <w:pPr>
        <w:pStyle w:val="Nzev"/>
        <w:spacing w:before="60" w:after="60"/>
        <w:rPr>
          <w:rFonts w:asciiTheme="minorHAnsi" w:hAnsiTheme="minorHAnsi"/>
          <w:sz w:val="22"/>
          <w:szCs w:val="22"/>
        </w:rPr>
      </w:pPr>
      <w:r>
        <w:rPr>
          <w:rFonts w:asciiTheme="minorHAnsi" w:hAnsiTheme="minorHAnsi"/>
          <w:sz w:val="22"/>
          <w:szCs w:val="22"/>
        </w:rPr>
        <w:t>Objednávání předmětu plnění, d</w:t>
      </w:r>
      <w:r w:rsidR="00E10334" w:rsidRPr="003F1D73">
        <w:rPr>
          <w:rFonts w:asciiTheme="minorHAnsi" w:hAnsiTheme="minorHAnsi"/>
          <w:sz w:val="22"/>
          <w:szCs w:val="22"/>
        </w:rPr>
        <w:t>oba a místo plnění</w:t>
      </w:r>
      <w:r>
        <w:rPr>
          <w:rFonts w:asciiTheme="minorHAnsi" w:hAnsiTheme="minorHAnsi"/>
          <w:sz w:val="22"/>
          <w:szCs w:val="22"/>
        </w:rPr>
        <w:t xml:space="preserve"> </w:t>
      </w:r>
    </w:p>
    <w:p w:rsidR="00331998" w:rsidRDefault="003F1D73" w:rsidP="001F2CD5">
      <w:pPr>
        <w:spacing w:after="60" w:line="276" w:lineRule="auto"/>
        <w:ind w:left="567" w:hanging="567"/>
        <w:jc w:val="both"/>
        <w:rPr>
          <w:rFonts w:asciiTheme="minorHAnsi" w:hAnsiTheme="minorHAnsi" w:cs="Calibri"/>
          <w:sz w:val="22"/>
          <w:szCs w:val="22"/>
        </w:rPr>
      </w:pPr>
      <w:r w:rsidRPr="003F1D73">
        <w:rPr>
          <w:rFonts w:asciiTheme="minorHAnsi" w:hAnsiTheme="minorHAnsi" w:cs="Calibri"/>
          <w:sz w:val="22"/>
          <w:szCs w:val="22"/>
        </w:rPr>
        <w:t>3.1</w:t>
      </w:r>
      <w:r w:rsidRPr="003F1D73">
        <w:rPr>
          <w:rFonts w:asciiTheme="minorHAnsi" w:hAnsiTheme="minorHAnsi" w:cs="Calibri"/>
          <w:sz w:val="22"/>
          <w:szCs w:val="22"/>
        </w:rPr>
        <w:tab/>
      </w:r>
      <w:r w:rsidR="00E10334" w:rsidRPr="003F1D73">
        <w:rPr>
          <w:rFonts w:asciiTheme="minorHAnsi" w:hAnsiTheme="minorHAnsi" w:cs="Calibri"/>
          <w:sz w:val="22"/>
          <w:szCs w:val="22"/>
        </w:rPr>
        <w:t>Prodávající se zavazuje</w:t>
      </w:r>
      <w:r>
        <w:rPr>
          <w:rFonts w:asciiTheme="minorHAnsi" w:hAnsiTheme="minorHAnsi" w:cs="Calibri"/>
          <w:sz w:val="22"/>
          <w:szCs w:val="22"/>
        </w:rPr>
        <w:t xml:space="preserve"> dodávat</w:t>
      </w:r>
      <w:r w:rsidR="00E10334" w:rsidRPr="003F1D73">
        <w:rPr>
          <w:rFonts w:asciiTheme="minorHAnsi" w:hAnsiTheme="minorHAnsi" w:cs="Calibri"/>
          <w:sz w:val="22"/>
          <w:szCs w:val="22"/>
        </w:rPr>
        <w:t xml:space="preserve"> zboží </w:t>
      </w:r>
      <w:r w:rsidR="00500DF7" w:rsidRPr="003F1D73">
        <w:rPr>
          <w:rFonts w:asciiTheme="minorHAnsi" w:hAnsiTheme="minorHAnsi" w:cs="Calibri"/>
          <w:sz w:val="22"/>
          <w:szCs w:val="22"/>
        </w:rPr>
        <w:t>(včetně poskytnutí s tím spojených služeb)</w:t>
      </w:r>
      <w:r w:rsidR="00E10334" w:rsidRPr="003F1D73">
        <w:rPr>
          <w:rFonts w:asciiTheme="minorHAnsi" w:hAnsiTheme="minorHAnsi" w:cs="Calibri"/>
          <w:sz w:val="22"/>
          <w:szCs w:val="22"/>
        </w:rPr>
        <w:t xml:space="preserve"> </w:t>
      </w:r>
      <w:r>
        <w:rPr>
          <w:rFonts w:asciiTheme="minorHAnsi" w:hAnsiTheme="minorHAnsi" w:cs="Calibri"/>
          <w:sz w:val="22"/>
          <w:szCs w:val="22"/>
        </w:rPr>
        <w:t xml:space="preserve">kupujícímu </w:t>
      </w:r>
      <w:r w:rsidR="00E10334" w:rsidRPr="00217775">
        <w:rPr>
          <w:rFonts w:asciiTheme="minorHAnsi" w:hAnsiTheme="minorHAnsi" w:cs="Calibri"/>
          <w:sz w:val="22"/>
          <w:szCs w:val="22"/>
        </w:rPr>
        <w:t xml:space="preserve">nejpozději </w:t>
      </w:r>
      <w:r w:rsidR="001F2CD5" w:rsidRPr="00217775">
        <w:rPr>
          <w:rFonts w:asciiTheme="minorHAnsi" w:hAnsiTheme="minorHAnsi" w:cs="Calibri"/>
          <w:sz w:val="22"/>
          <w:szCs w:val="22"/>
        </w:rPr>
        <w:t xml:space="preserve">vždy </w:t>
      </w:r>
      <w:r w:rsidR="00E10334" w:rsidRPr="00217775">
        <w:rPr>
          <w:rFonts w:asciiTheme="minorHAnsi" w:hAnsiTheme="minorHAnsi" w:cs="Calibri"/>
          <w:sz w:val="22"/>
          <w:szCs w:val="22"/>
        </w:rPr>
        <w:t xml:space="preserve">do </w:t>
      </w:r>
      <w:r w:rsidR="00217775" w:rsidRPr="00217775">
        <w:rPr>
          <w:rFonts w:asciiTheme="minorHAnsi" w:hAnsiTheme="minorHAnsi" w:cs="Calibri"/>
          <w:sz w:val="22"/>
          <w:szCs w:val="22"/>
        </w:rPr>
        <w:t>42</w:t>
      </w:r>
      <w:r w:rsidR="00E10334" w:rsidRPr="00217775">
        <w:rPr>
          <w:rFonts w:asciiTheme="minorHAnsi" w:hAnsiTheme="minorHAnsi" w:cs="Calibri"/>
          <w:sz w:val="22"/>
          <w:szCs w:val="22"/>
        </w:rPr>
        <w:t xml:space="preserve"> kalendářních dnů</w:t>
      </w:r>
      <w:r w:rsidR="00DB309A" w:rsidRPr="00217775">
        <w:rPr>
          <w:rFonts w:asciiTheme="minorHAnsi" w:hAnsiTheme="minorHAnsi" w:cs="Calibri"/>
          <w:sz w:val="22"/>
          <w:szCs w:val="22"/>
        </w:rPr>
        <w:t xml:space="preserve"> </w:t>
      </w:r>
      <w:r w:rsidR="001F2CD5" w:rsidRPr="00217775">
        <w:rPr>
          <w:rFonts w:asciiTheme="minorHAnsi" w:hAnsiTheme="minorHAnsi" w:cs="Calibri"/>
          <w:sz w:val="22"/>
          <w:szCs w:val="22"/>
        </w:rPr>
        <w:t xml:space="preserve">od </w:t>
      </w:r>
      <w:r w:rsidR="00B81900" w:rsidRPr="00217775">
        <w:rPr>
          <w:rFonts w:asciiTheme="minorHAnsi" w:hAnsiTheme="minorHAnsi" w:cs="Calibri"/>
          <w:sz w:val="22"/>
          <w:szCs w:val="22"/>
        </w:rPr>
        <w:t>prokazat</w:t>
      </w:r>
      <w:r w:rsidR="00B81900">
        <w:rPr>
          <w:rFonts w:asciiTheme="minorHAnsi" w:hAnsiTheme="minorHAnsi" w:cs="Calibri"/>
          <w:sz w:val="22"/>
          <w:szCs w:val="22"/>
        </w:rPr>
        <w:t xml:space="preserve">elného </w:t>
      </w:r>
      <w:r w:rsidRPr="001F2CD5">
        <w:rPr>
          <w:rFonts w:asciiTheme="minorHAnsi" w:hAnsiTheme="minorHAnsi" w:cs="Calibri"/>
          <w:sz w:val="22"/>
          <w:szCs w:val="22"/>
        </w:rPr>
        <w:t xml:space="preserve">doručení </w:t>
      </w:r>
      <w:r w:rsidR="00EC71A0">
        <w:rPr>
          <w:rFonts w:asciiTheme="minorHAnsi" w:hAnsiTheme="minorHAnsi" w:cs="Calibri"/>
          <w:sz w:val="22"/>
          <w:szCs w:val="22"/>
        </w:rPr>
        <w:t xml:space="preserve">jednotlivé </w:t>
      </w:r>
      <w:r w:rsidR="00B81900">
        <w:rPr>
          <w:rFonts w:asciiTheme="minorHAnsi" w:hAnsiTheme="minorHAnsi" w:cs="Calibri"/>
          <w:sz w:val="22"/>
          <w:szCs w:val="22"/>
        </w:rPr>
        <w:t>písemn</w:t>
      </w:r>
      <w:r w:rsidR="00EC71A0">
        <w:rPr>
          <w:rFonts w:asciiTheme="minorHAnsi" w:hAnsiTheme="minorHAnsi" w:cs="Calibri"/>
          <w:sz w:val="22"/>
          <w:szCs w:val="22"/>
        </w:rPr>
        <w:t>é</w:t>
      </w:r>
      <w:r w:rsidR="00B81900">
        <w:rPr>
          <w:rFonts w:asciiTheme="minorHAnsi" w:hAnsiTheme="minorHAnsi" w:cs="Calibri"/>
          <w:sz w:val="22"/>
          <w:szCs w:val="22"/>
        </w:rPr>
        <w:t xml:space="preserve"> výzv</w:t>
      </w:r>
      <w:r w:rsidR="00EC71A0">
        <w:rPr>
          <w:rFonts w:asciiTheme="minorHAnsi" w:hAnsiTheme="minorHAnsi" w:cs="Calibri"/>
          <w:sz w:val="22"/>
          <w:szCs w:val="22"/>
        </w:rPr>
        <w:t>y</w:t>
      </w:r>
      <w:r w:rsidR="00B81900">
        <w:rPr>
          <w:rFonts w:asciiTheme="minorHAnsi" w:hAnsiTheme="minorHAnsi" w:cs="Calibri"/>
          <w:sz w:val="22"/>
          <w:szCs w:val="22"/>
        </w:rPr>
        <w:t xml:space="preserve"> (</w:t>
      </w:r>
      <w:r w:rsidR="00822788">
        <w:rPr>
          <w:rFonts w:asciiTheme="minorHAnsi" w:hAnsiTheme="minorHAnsi" w:cs="Calibri"/>
          <w:sz w:val="22"/>
          <w:szCs w:val="22"/>
        </w:rPr>
        <w:t>dále také jako „objednávka“</w:t>
      </w:r>
      <w:r w:rsidR="00B81900">
        <w:rPr>
          <w:rFonts w:asciiTheme="minorHAnsi" w:hAnsiTheme="minorHAnsi" w:cs="Calibri"/>
          <w:sz w:val="22"/>
          <w:szCs w:val="22"/>
        </w:rPr>
        <w:t>)</w:t>
      </w:r>
      <w:r w:rsidR="001F2CD5">
        <w:rPr>
          <w:rFonts w:asciiTheme="minorHAnsi" w:hAnsiTheme="minorHAnsi" w:cs="Calibri"/>
          <w:sz w:val="22"/>
          <w:szCs w:val="22"/>
        </w:rPr>
        <w:t xml:space="preserve"> v listinné </w:t>
      </w:r>
      <w:r w:rsidR="00B81900">
        <w:rPr>
          <w:rFonts w:asciiTheme="minorHAnsi" w:hAnsiTheme="minorHAnsi" w:cs="Calibri"/>
          <w:sz w:val="22"/>
          <w:szCs w:val="22"/>
        </w:rPr>
        <w:t xml:space="preserve">nebo elektronické podobě </w:t>
      </w:r>
      <w:r w:rsidR="001F2CD5">
        <w:rPr>
          <w:rFonts w:asciiTheme="minorHAnsi" w:hAnsiTheme="minorHAnsi" w:cs="Calibri"/>
          <w:sz w:val="22"/>
          <w:szCs w:val="22"/>
        </w:rPr>
        <w:t>kupujícímu</w:t>
      </w:r>
      <w:r w:rsidR="00B81900">
        <w:rPr>
          <w:rFonts w:asciiTheme="minorHAnsi" w:hAnsiTheme="minorHAnsi" w:cs="Calibri"/>
          <w:sz w:val="22"/>
          <w:szCs w:val="22"/>
        </w:rPr>
        <w:t>, přičemž tato objednávka je pro účely této smlouvy návrhem na uzavření konkrétní dílčí smlouvy na</w:t>
      </w:r>
      <w:r w:rsidR="00822788">
        <w:rPr>
          <w:rFonts w:asciiTheme="minorHAnsi" w:hAnsiTheme="minorHAnsi" w:cs="Calibri"/>
          <w:sz w:val="22"/>
          <w:szCs w:val="22"/>
        </w:rPr>
        <w:t> </w:t>
      </w:r>
      <w:r w:rsidR="00B81900">
        <w:rPr>
          <w:rFonts w:asciiTheme="minorHAnsi" w:hAnsiTheme="minorHAnsi" w:cs="Calibri"/>
          <w:sz w:val="22"/>
          <w:szCs w:val="22"/>
        </w:rPr>
        <w:t>dodávku části předmětu plnění.</w:t>
      </w:r>
    </w:p>
    <w:p w:rsidR="00331998" w:rsidRDefault="00822788" w:rsidP="00331998">
      <w:pPr>
        <w:spacing w:after="60" w:line="276" w:lineRule="auto"/>
        <w:ind w:left="567"/>
        <w:jc w:val="both"/>
        <w:rPr>
          <w:rFonts w:asciiTheme="minorHAnsi" w:hAnsiTheme="minorHAnsi" w:cs="Calibri"/>
          <w:sz w:val="22"/>
          <w:szCs w:val="22"/>
        </w:rPr>
      </w:pPr>
      <w:r>
        <w:rPr>
          <w:rFonts w:asciiTheme="minorHAnsi" w:hAnsiTheme="minorHAnsi" w:cs="Calibri"/>
          <w:sz w:val="22"/>
          <w:szCs w:val="22"/>
        </w:rPr>
        <w:lastRenderedPageBreak/>
        <w:t>V objednáv</w:t>
      </w:r>
      <w:r w:rsidR="00A56F7B">
        <w:rPr>
          <w:rFonts w:asciiTheme="minorHAnsi" w:hAnsiTheme="minorHAnsi" w:cs="Calibri"/>
          <w:sz w:val="22"/>
          <w:szCs w:val="22"/>
        </w:rPr>
        <w:t>kách</w:t>
      </w:r>
      <w:r>
        <w:rPr>
          <w:rFonts w:asciiTheme="minorHAnsi" w:hAnsiTheme="minorHAnsi" w:cs="Calibri"/>
          <w:sz w:val="22"/>
          <w:szCs w:val="22"/>
        </w:rPr>
        <w:t xml:space="preserve"> bude kupujícím specifikováno konkrétně požadované zboží, požadované množství, cena </w:t>
      </w:r>
      <w:r w:rsidR="0067765C">
        <w:rPr>
          <w:rFonts w:asciiTheme="minorHAnsi" w:hAnsiTheme="minorHAnsi" w:cs="Calibri"/>
          <w:sz w:val="22"/>
          <w:szCs w:val="22"/>
        </w:rPr>
        <w:t xml:space="preserve">v Kč bez DPH a včetně DPH, místo plnění (bude-li odlišné od místa plnění uvedeného v čl. III. odst. 3.3. této smlouvy) a doba plnění (bude-li odlišná od doby plnění uvedené </w:t>
      </w:r>
      <w:r w:rsidR="00EC71A0">
        <w:rPr>
          <w:rFonts w:asciiTheme="minorHAnsi" w:hAnsiTheme="minorHAnsi" w:cs="Calibri"/>
          <w:sz w:val="22"/>
          <w:szCs w:val="22"/>
        </w:rPr>
        <w:t xml:space="preserve">ve </w:t>
      </w:r>
      <w:r w:rsidR="0067765C">
        <w:rPr>
          <w:rFonts w:asciiTheme="minorHAnsi" w:hAnsiTheme="minorHAnsi" w:cs="Calibri"/>
          <w:sz w:val="22"/>
          <w:szCs w:val="22"/>
        </w:rPr>
        <w:t>vět</w:t>
      </w:r>
      <w:r w:rsidR="00EC71A0">
        <w:rPr>
          <w:rFonts w:asciiTheme="minorHAnsi" w:hAnsiTheme="minorHAnsi" w:cs="Calibri"/>
          <w:sz w:val="22"/>
          <w:szCs w:val="22"/>
        </w:rPr>
        <w:t>ě</w:t>
      </w:r>
      <w:r w:rsidR="0067765C">
        <w:rPr>
          <w:rFonts w:asciiTheme="minorHAnsi" w:hAnsiTheme="minorHAnsi" w:cs="Calibri"/>
          <w:sz w:val="22"/>
          <w:szCs w:val="22"/>
        </w:rPr>
        <w:t xml:space="preserve"> první t</w:t>
      </w:r>
      <w:r w:rsidR="00EC71A0">
        <w:rPr>
          <w:rFonts w:asciiTheme="minorHAnsi" w:hAnsiTheme="minorHAnsi" w:cs="Calibri"/>
          <w:sz w:val="22"/>
          <w:szCs w:val="22"/>
        </w:rPr>
        <w:t xml:space="preserve">ohoto </w:t>
      </w:r>
      <w:r w:rsidR="00B23CF0">
        <w:rPr>
          <w:rFonts w:asciiTheme="minorHAnsi" w:hAnsiTheme="minorHAnsi" w:cs="Calibri"/>
          <w:sz w:val="22"/>
          <w:szCs w:val="22"/>
        </w:rPr>
        <w:t>odstavce</w:t>
      </w:r>
      <w:r w:rsidR="0067765C">
        <w:rPr>
          <w:rFonts w:asciiTheme="minorHAnsi" w:hAnsiTheme="minorHAnsi" w:cs="Calibri"/>
          <w:sz w:val="22"/>
          <w:szCs w:val="22"/>
        </w:rPr>
        <w:t xml:space="preserve">). Prodávající je povinen </w:t>
      </w:r>
      <w:r w:rsidR="00A56F7B">
        <w:rPr>
          <w:rFonts w:asciiTheme="minorHAnsi" w:hAnsiTheme="minorHAnsi" w:cs="Calibri"/>
          <w:sz w:val="22"/>
          <w:szCs w:val="22"/>
        </w:rPr>
        <w:t xml:space="preserve">každou </w:t>
      </w:r>
      <w:r w:rsidR="0067765C">
        <w:rPr>
          <w:rFonts w:asciiTheme="minorHAnsi" w:hAnsiTheme="minorHAnsi" w:cs="Calibri"/>
          <w:sz w:val="22"/>
          <w:szCs w:val="22"/>
        </w:rPr>
        <w:t>objednávku písemně potvrdit, přičemž pro tyto účely je postačující potvrzení elektronickou poštou (e-mail)</w:t>
      </w:r>
      <w:r w:rsidR="00331998">
        <w:rPr>
          <w:rFonts w:asciiTheme="minorHAnsi" w:hAnsiTheme="minorHAnsi" w:cs="Calibri"/>
          <w:sz w:val="22"/>
          <w:szCs w:val="22"/>
        </w:rPr>
        <w:t xml:space="preserve"> </w:t>
      </w:r>
      <w:r w:rsidR="0067765C">
        <w:rPr>
          <w:rFonts w:asciiTheme="minorHAnsi" w:hAnsiTheme="minorHAnsi" w:cs="Calibri"/>
          <w:sz w:val="22"/>
          <w:szCs w:val="22"/>
        </w:rPr>
        <w:t>jednozn</w:t>
      </w:r>
      <w:r w:rsidR="00331998">
        <w:rPr>
          <w:rFonts w:asciiTheme="minorHAnsi" w:hAnsiTheme="minorHAnsi" w:cs="Calibri"/>
          <w:sz w:val="22"/>
          <w:szCs w:val="22"/>
        </w:rPr>
        <w:t>ačně prokazující potvrzení konkrétní objednávky kontaktní osobou prodávajícího.</w:t>
      </w:r>
    </w:p>
    <w:p w:rsidR="00331998" w:rsidRDefault="00822788" w:rsidP="00331998">
      <w:pPr>
        <w:spacing w:after="60" w:line="276" w:lineRule="auto"/>
        <w:ind w:left="567"/>
        <w:jc w:val="both"/>
        <w:rPr>
          <w:rFonts w:asciiTheme="minorHAnsi" w:hAnsiTheme="minorHAnsi" w:cs="Calibri"/>
          <w:sz w:val="22"/>
          <w:szCs w:val="22"/>
        </w:rPr>
      </w:pPr>
      <w:r>
        <w:rPr>
          <w:rFonts w:asciiTheme="minorHAnsi" w:hAnsiTheme="minorHAnsi" w:cs="Calibri"/>
          <w:sz w:val="22"/>
          <w:szCs w:val="22"/>
        </w:rPr>
        <w:t xml:space="preserve">Písemné </w:t>
      </w:r>
      <w:r w:rsidR="00331998">
        <w:rPr>
          <w:rFonts w:asciiTheme="minorHAnsi" w:hAnsiTheme="minorHAnsi" w:cs="Calibri"/>
          <w:sz w:val="22"/>
          <w:szCs w:val="22"/>
        </w:rPr>
        <w:t>potvrzení objednávky prodávajícím bude pro účely této smlouvy přijetím návrhu konkrétní dílčí smlouvy na dodávku části předmětu plnění.</w:t>
      </w:r>
      <w:r w:rsidR="00AD3B65">
        <w:rPr>
          <w:rFonts w:asciiTheme="minorHAnsi" w:hAnsiTheme="minorHAnsi" w:cs="Calibri"/>
          <w:sz w:val="22"/>
          <w:szCs w:val="22"/>
        </w:rPr>
        <w:t xml:space="preserve"> V případě, že prodávající obdržení objednávky </w:t>
      </w:r>
      <w:r w:rsidR="00857486">
        <w:rPr>
          <w:rFonts w:asciiTheme="minorHAnsi" w:hAnsiTheme="minorHAnsi" w:cs="Calibri"/>
          <w:sz w:val="22"/>
          <w:szCs w:val="22"/>
        </w:rPr>
        <w:t xml:space="preserve">kupujícímu písemně nepotvrdí, je objednávka považována za potvrzenou dnem jejího prokazatelného doručení dle věty první tohoto </w:t>
      </w:r>
      <w:r w:rsidR="00B23CF0">
        <w:rPr>
          <w:rFonts w:asciiTheme="minorHAnsi" w:hAnsiTheme="minorHAnsi" w:cs="Calibri"/>
          <w:sz w:val="22"/>
          <w:szCs w:val="22"/>
        </w:rPr>
        <w:t>odstavce</w:t>
      </w:r>
      <w:r w:rsidR="00857486">
        <w:rPr>
          <w:rFonts w:asciiTheme="minorHAnsi" w:hAnsiTheme="minorHAnsi" w:cs="Calibri"/>
          <w:sz w:val="22"/>
          <w:szCs w:val="22"/>
        </w:rPr>
        <w:t xml:space="preserve"> prodávajícímu.</w:t>
      </w:r>
    </w:p>
    <w:p w:rsidR="001F2CD5" w:rsidRPr="00592C32" w:rsidRDefault="00E10334" w:rsidP="00331998">
      <w:pPr>
        <w:spacing w:after="60" w:line="276" w:lineRule="auto"/>
        <w:ind w:left="567"/>
        <w:jc w:val="both"/>
        <w:rPr>
          <w:rFonts w:asciiTheme="minorHAnsi" w:hAnsiTheme="minorHAnsi" w:cs="Calibri"/>
          <w:sz w:val="22"/>
          <w:szCs w:val="22"/>
        </w:rPr>
      </w:pPr>
      <w:r w:rsidRPr="001F2CD5">
        <w:rPr>
          <w:rFonts w:asciiTheme="minorHAnsi" w:hAnsiTheme="minorHAnsi" w:cs="Calibri"/>
          <w:sz w:val="22"/>
          <w:szCs w:val="22"/>
        </w:rPr>
        <w:t xml:space="preserve">V případě prodlení s termínem dodání zboží dle tohoto </w:t>
      </w:r>
      <w:r w:rsidR="00B23CF0">
        <w:rPr>
          <w:rFonts w:asciiTheme="minorHAnsi" w:hAnsiTheme="minorHAnsi" w:cs="Calibri"/>
          <w:sz w:val="22"/>
          <w:szCs w:val="22"/>
        </w:rPr>
        <w:t>odstavce</w:t>
      </w:r>
      <w:r w:rsidRPr="001F2CD5">
        <w:rPr>
          <w:rFonts w:asciiTheme="minorHAnsi" w:hAnsiTheme="minorHAnsi" w:cs="Calibri"/>
          <w:sz w:val="22"/>
          <w:szCs w:val="22"/>
        </w:rPr>
        <w:t xml:space="preserve"> smlouvy se prodávající zavazuje uhradit kupujícímu smluvní pokutu ve výši 0,5 % z kupní ceny bez DPH </w:t>
      </w:r>
      <w:r w:rsidR="00331998">
        <w:rPr>
          <w:rFonts w:asciiTheme="minorHAnsi" w:hAnsiTheme="minorHAnsi" w:cs="Calibri"/>
          <w:sz w:val="22"/>
          <w:szCs w:val="22"/>
        </w:rPr>
        <w:t xml:space="preserve">zboží, u kterého nebylo neomezené vlastnické právo převedeno na kupujícího, </w:t>
      </w:r>
      <w:r w:rsidRPr="001F2CD5">
        <w:rPr>
          <w:rFonts w:asciiTheme="minorHAnsi" w:hAnsiTheme="minorHAnsi" w:cs="Calibri"/>
          <w:sz w:val="22"/>
          <w:szCs w:val="22"/>
        </w:rPr>
        <w:t>za každý i započ</w:t>
      </w:r>
      <w:r w:rsidRPr="00592C32">
        <w:rPr>
          <w:rFonts w:asciiTheme="minorHAnsi" w:hAnsiTheme="minorHAnsi" w:cs="Calibri"/>
          <w:sz w:val="22"/>
          <w:szCs w:val="22"/>
        </w:rPr>
        <w:t>atý den prodlení. Celková výše smluvní pokuty není omezena.</w:t>
      </w:r>
    </w:p>
    <w:p w:rsidR="001F2CD5" w:rsidRPr="00592C32" w:rsidRDefault="001F2CD5" w:rsidP="001F2CD5">
      <w:pPr>
        <w:spacing w:after="60" w:line="276" w:lineRule="auto"/>
        <w:ind w:left="567" w:hanging="567"/>
        <w:jc w:val="both"/>
        <w:rPr>
          <w:rFonts w:asciiTheme="minorHAnsi" w:hAnsiTheme="minorHAnsi" w:cs="Calibri"/>
          <w:sz w:val="22"/>
          <w:szCs w:val="22"/>
        </w:rPr>
      </w:pPr>
      <w:r w:rsidRPr="00592C32">
        <w:rPr>
          <w:rFonts w:asciiTheme="minorHAnsi" w:hAnsiTheme="minorHAnsi" w:cs="Calibri"/>
          <w:sz w:val="22"/>
          <w:szCs w:val="22"/>
        </w:rPr>
        <w:t>3.2</w:t>
      </w:r>
      <w:r w:rsidRPr="00592C32">
        <w:rPr>
          <w:rFonts w:asciiTheme="minorHAnsi" w:hAnsiTheme="minorHAnsi" w:cs="Calibri"/>
          <w:sz w:val="22"/>
          <w:szCs w:val="22"/>
        </w:rPr>
        <w:tab/>
      </w:r>
      <w:r w:rsidR="00E10334" w:rsidRPr="00592C32">
        <w:rPr>
          <w:rFonts w:asciiTheme="minorHAnsi" w:hAnsiTheme="minorHAnsi" w:cs="Calibri"/>
          <w:sz w:val="22"/>
          <w:szCs w:val="22"/>
        </w:rPr>
        <w:t xml:space="preserve">O předání a převzetí zboží bude mezi prodávajícím a kupujícím sepsán </w:t>
      </w:r>
      <w:r w:rsidR="005A2A6F" w:rsidRPr="00592C32">
        <w:rPr>
          <w:rFonts w:asciiTheme="minorHAnsi" w:hAnsiTheme="minorHAnsi" w:cs="Calibri"/>
          <w:sz w:val="22"/>
          <w:szCs w:val="22"/>
        </w:rPr>
        <w:t xml:space="preserve">předávací </w:t>
      </w:r>
      <w:r w:rsidR="00E10334" w:rsidRPr="00592C32">
        <w:rPr>
          <w:rFonts w:asciiTheme="minorHAnsi" w:hAnsiTheme="minorHAnsi" w:cs="Calibri"/>
          <w:sz w:val="22"/>
          <w:szCs w:val="22"/>
        </w:rPr>
        <w:t>protokol</w:t>
      </w:r>
      <w:r w:rsidR="00A56F7B">
        <w:rPr>
          <w:rFonts w:asciiTheme="minorHAnsi" w:hAnsiTheme="minorHAnsi" w:cs="Calibri"/>
          <w:sz w:val="22"/>
          <w:szCs w:val="22"/>
        </w:rPr>
        <w:t xml:space="preserve"> (</w:t>
      </w:r>
      <w:r w:rsidR="005A2A6F" w:rsidRPr="00592C32">
        <w:rPr>
          <w:rFonts w:asciiTheme="minorHAnsi" w:hAnsiTheme="minorHAnsi" w:cs="Calibri"/>
          <w:sz w:val="22"/>
          <w:szCs w:val="22"/>
        </w:rPr>
        <w:t xml:space="preserve">případně bude předání a převzetí zboží </w:t>
      </w:r>
      <w:r w:rsidR="00592C32" w:rsidRPr="00592C32">
        <w:rPr>
          <w:rFonts w:asciiTheme="minorHAnsi" w:hAnsiTheme="minorHAnsi" w:cs="Calibri"/>
          <w:sz w:val="22"/>
          <w:szCs w:val="22"/>
        </w:rPr>
        <w:t>s</w:t>
      </w:r>
      <w:r w:rsidR="005A2A6F" w:rsidRPr="00592C32">
        <w:rPr>
          <w:rFonts w:asciiTheme="minorHAnsi" w:hAnsiTheme="minorHAnsi" w:cs="Calibri"/>
          <w:sz w:val="22"/>
          <w:szCs w:val="22"/>
        </w:rPr>
        <w:t>tvrzeno jiným prokazatelným způsobem</w:t>
      </w:r>
      <w:r w:rsidR="00A56F7B">
        <w:rPr>
          <w:rFonts w:asciiTheme="minorHAnsi" w:hAnsiTheme="minorHAnsi" w:cs="Calibri"/>
          <w:sz w:val="22"/>
          <w:szCs w:val="22"/>
        </w:rPr>
        <w:t>)</w:t>
      </w:r>
      <w:r w:rsidR="00592C32" w:rsidRPr="00592C32">
        <w:rPr>
          <w:rFonts w:asciiTheme="minorHAnsi" w:hAnsiTheme="minorHAnsi" w:cs="Calibri"/>
          <w:sz w:val="22"/>
          <w:szCs w:val="22"/>
        </w:rPr>
        <w:t xml:space="preserve"> </w:t>
      </w:r>
      <w:r w:rsidR="00E10334" w:rsidRPr="00592C32">
        <w:rPr>
          <w:rFonts w:asciiTheme="minorHAnsi" w:hAnsiTheme="minorHAnsi" w:cs="Calibri"/>
          <w:sz w:val="22"/>
          <w:szCs w:val="22"/>
        </w:rPr>
        <w:t>podepsaný oprávněnými zástupci obou smluvních stran.  Zboží se považuje za převzaté a</w:t>
      </w:r>
      <w:r w:rsidRPr="00592C32">
        <w:rPr>
          <w:rFonts w:asciiTheme="minorHAnsi" w:hAnsiTheme="minorHAnsi" w:cs="Calibri"/>
          <w:sz w:val="22"/>
          <w:szCs w:val="22"/>
        </w:rPr>
        <w:t> </w:t>
      </w:r>
      <w:r w:rsidR="00E10334" w:rsidRPr="00592C32">
        <w:rPr>
          <w:rFonts w:asciiTheme="minorHAnsi" w:hAnsiTheme="minorHAnsi" w:cs="Calibri"/>
          <w:sz w:val="22"/>
          <w:szCs w:val="22"/>
        </w:rPr>
        <w:t>předané okamžikem podpisu předávacího protokolu ve smyslu věty předchozí.</w:t>
      </w:r>
    </w:p>
    <w:p w:rsidR="001F2CD5" w:rsidRPr="00A02F0F" w:rsidRDefault="001F2CD5" w:rsidP="001F2CD5">
      <w:pPr>
        <w:spacing w:after="60" w:line="276" w:lineRule="auto"/>
        <w:ind w:left="567" w:hanging="567"/>
        <w:jc w:val="both"/>
        <w:rPr>
          <w:rFonts w:asciiTheme="minorHAnsi" w:hAnsiTheme="minorHAnsi" w:cs="Calibri"/>
          <w:sz w:val="22"/>
          <w:szCs w:val="22"/>
        </w:rPr>
      </w:pPr>
      <w:r w:rsidRPr="00592C32">
        <w:rPr>
          <w:rFonts w:asciiTheme="minorHAnsi" w:hAnsiTheme="minorHAnsi" w:cs="Calibri"/>
          <w:sz w:val="22"/>
          <w:szCs w:val="22"/>
        </w:rPr>
        <w:t>3.3</w:t>
      </w:r>
      <w:r w:rsidRPr="00592C32">
        <w:rPr>
          <w:rFonts w:asciiTheme="minorHAnsi" w:hAnsiTheme="minorHAnsi" w:cs="Calibri"/>
          <w:sz w:val="22"/>
          <w:szCs w:val="22"/>
        </w:rPr>
        <w:tab/>
      </w:r>
      <w:r w:rsidR="00E10334" w:rsidRPr="00592C32">
        <w:rPr>
          <w:rFonts w:asciiTheme="minorHAnsi" w:hAnsiTheme="minorHAnsi" w:cs="Calibri"/>
          <w:sz w:val="22"/>
          <w:szCs w:val="22"/>
        </w:rPr>
        <w:t xml:space="preserve">Místem plnění je Univerzita Karlova, Lékařská fakulta v Plzni, </w:t>
      </w:r>
      <w:r w:rsidR="00857486" w:rsidRPr="00592C32">
        <w:rPr>
          <w:rFonts w:asciiTheme="minorHAnsi" w:hAnsiTheme="minorHAnsi" w:cs="Calibri"/>
          <w:sz w:val="22"/>
          <w:szCs w:val="22"/>
        </w:rPr>
        <w:t>Cent</w:t>
      </w:r>
      <w:r w:rsidR="00857486" w:rsidRPr="00857486">
        <w:rPr>
          <w:rFonts w:asciiTheme="minorHAnsi" w:hAnsiTheme="minorHAnsi" w:cs="Calibri"/>
          <w:sz w:val="22"/>
          <w:szCs w:val="22"/>
        </w:rPr>
        <w:t>rum informačních technologií, Lidická </w:t>
      </w:r>
      <w:r w:rsidR="00857486">
        <w:rPr>
          <w:rFonts w:asciiTheme="minorHAnsi" w:hAnsiTheme="minorHAnsi" w:cs="Calibri"/>
          <w:sz w:val="22"/>
          <w:szCs w:val="22"/>
        </w:rPr>
        <w:t>517/</w:t>
      </w:r>
      <w:r w:rsidR="00857486" w:rsidRPr="00857486">
        <w:rPr>
          <w:rFonts w:asciiTheme="minorHAnsi" w:hAnsiTheme="minorHAnsi" w:cs="Calibri"/>
          <w:sz w:val="22"/>
          <w:szCs w:val="22"/>
        </w:rPr>
        <w:t>1, 301 66 Plzeň</w:t>
      </w:r>
      <w:r w:rsidR="00A02F0F">
        <w:rPr>
          <w:rFonts w:asciiTheme="minorHAnsi" w:hAnsiTheme="minorHAnsi" w:cs="Calibri"/>
          <w:sz w:val="22"/>
          <w:szCs w:val="22"/>
        </w:rPr>
        <w:t xml:space="preserve">, pokud </w:t>
      </w:r>
      <w:r w:rsidR="00A56F7B">
        <w:rPr>
          <w:rFonts w:asciiTheme="minorHAnsi" w:hAnsiTheme="minorHAnsi" w:cs="Calibri"/>
          <w:sz w:val="22"/>
          <w:szCs w:val="22"/>
        </w:rPr>
        <w:t xml:space="preserve">toto </w:t>
      </w:r>
      <w:r w:rsidR="00A02F0F">
        <w:rPr>
          <w:rFonts w:asciiTheme="minorHAnsi" w:hAnsiTheme="minorHAnsi" w:cs="Calibri"/>
          <w:sz w:val="22"/>
          <w:szCs w:val="22"/>
        </w:rPr>
        <w:t xml:space="preserve">nebude </w:t>
      </w:r>
      <w:r w:rsidR="00A56F7B">
        <w:rPr>
          <w:rFonts w:asciiTheme="minorHAnsi" w:hAnsiTheme="minorHAnsi" w:cs="Calibri"/>
          <w:sz w:val="22"/>
          <w:szCs w:val="22"/>
        </w:rPr>
        <w:t xml:space="preserve">konkrétní </w:t>
      </w:r>
      <w:r w:rsidR="00A02F0F">
        <w:rPr>
          <w:rFonts w:asciiTheme="minorHAnsi" w:hAnsiTheme="minorHAnsi" w:cs="Calibri"/>
          <w:sz w:val="22"/>
          <w:szCs w:val="22"/>
        </w:rPr>
        <w:t>objednávkou změněno.</w:t>
      </w:r>
    </w:p>
    <w:p w:rsidR="00500DF7" w:rsidRPr="00A02F0F" w:rsidRDefault="001F2CD5" w:rsidP="00A02F0F">
      <w:pPr>
        <w:spacing w:after="60" w:line="276" w:lineRule="auto"/>
        <w:ind w:left="567" w:hanging="567"/>
        <w:jc w:val="both"/>
        <w:rPr>
          <w:rFonts w:asciiTheme="minorHAnsi" w:hAnsiTheme="minorHAnsi" w:cs="Calibri"/>
          <w:sz w:val="22"/>
          <w:szCs w:val="22"/>
        </w:rPr>
      </w:pPr>
      <w:r w:rsidRPr="00A02F0F">
        <w:rPr>
          <w:rFonts w:asciiTheme="minorHAnsi" w:hAnsiTheme="minorHAnsi" w:cs="Calibri"/>
          <w:sz w:val="22"/>
          <w:szCs w:val="22"/>
        </w:rPr>
        <w:t>3.4</w:t>
      </w:r>
      <w:r w:rsidRPr="00A02F0F">
        <w:rPr>
          <w:rFonts w:asciiTheme="minorHAnsi" w:hAnsiTheme="minorHAnsi" w:cs="Calibri"/>
          <w:sz w:val="22"/>
          <w:szCs w:val="22"/>
        </w:rPr>
        <w:tab/>
      </w:r>
      <w:r w:rsidR="00E10334" w:rsidRPr="00A02F0F">
        <w:rPr>
          <w:rFonts w:asciiTheme="minorHAnsi" w:hAnsiTheme="minorHAnsi" w:cs="Calibri"/>
          <w:sz w:val="22"/>
          <w:szCs w:val="22"/>
        </w:rPr>
        <w:t>Kupující není povinen převzít zboží s právními nebo faktickými vadami, a dále pokud nebude zboží dodáno v dohodnutém množství.</w:t>
      </w:r>
    </w:p>
    <w:p w:rsidR="00500DF7" w:rsidRPr="00BD28D6" w:rsidRDefault="00500DF7" w:rsidP="00A02F0F">
      <w:pPr>
        <w:tabs>
          <w:tab w:val="left" w:pos="720"/>
        </w:tabs>
        <w:spacing w:after="60" w:line="276" w:lineRule="auto"/>
        <w:jc w:val="both"/>
        <w:rPr>
          <w:rFonts w:asciiTheme="minorHAnsi" w:hAnsiTheme="minorHAnsi" w:cs="Calibri"/>
          <w:sz w:val="22"/>
          <w:szCs w:val="22"/>
        </w:rPr>
      </w:pPr>
    </w:p>
    <w:p w:rsidR="00E10334" w:rsidRPr="00BD28D6" w:rsidRDefault="00E10334" w:rsidP="002E3F3D">
      <w:pPr>
        <w:pStyle w:val="Nzev"/>
        <w:spacing w:before="60" w:after="60"/>
        <w:rPr>
          <w:rFonts w:asciiTheme="minorHAnsi" w:hAnsiTheme="minorHAnsi"/>
          <w:sz w:val="22"/>
          <w:szCs w:val="22"/>
        </w:rPr>
      </w:pPr>
      <w:r w:rsidRPr="00BD28D6">
        <w:rPr>
          <w:rFonts w:asciiTheme="minorHAnsi" w:hAnsiTheme="minorHAnsi"/>
          <w:sz w:val="22"/>
          <w:szCs w:val="22"/>
        </w:rPr>
        <w:t>IV.</w:t>
      </w:r>
    </w:p>
    <w:p w:rsidR="00E10334" w:rsidRPr="001A341E" w:rsidRDefault="00E10334" w:rsidP="002E3F3D">
      <w:pPr>
        <w:pStyle w:val="Nzev"/>
        <w:spacing w:before="60" w:after="60"/>
        <w:rPr>
          <w:rFonts w:asciiTheme="minorHAnsi" w:hAnsiTheme="minorHAnsi"/>
          <w:sz w:val="22"/>
          <w:szCs w:val="22"/>
        </w:rPr>
      </w:pPr>
      <w:r w:rsidRPr="001A341E">
        <w:rPr>
          <w:rFonts w:asciiTheme="minorHAnsi" w:hAnsiTheme="minorHAnsi"/>
          <w:sz w:val="22"/>
          <w:szCs w:val="22"/>
        </w:rPr>
        <w:t>Cena a platební podmínky</w:t>
      </w:r>
    </w:p>
    <w:p w:rsidR="00BD28D6" w:rsidRPr="00224CD3"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4.1</w:t>
      </w:r>
      <w:r w:rsidRPr="001A341E">
        <w:rPr>
          <w:rFonts w:asciiTheme="minorHAnsi" w:hAnsiTheme="minorHAnsi" w:cs="Calibri"/>
          <w:sz w:val="22"/>
          <w:szCs w:val="22"/>
        </w:rPr>
        <w:tab/>
      </w:r>
      <w:r w:rsidR="00E10334" w:rsidRPr="001A341E">
        <w:rPr>
          <w:rFonts w:asciiTheme="minorHAnsi" w:hAnsiTheme="minorHAnsi" w:cs="Calibri"/>
          <w:sz w:val="22"/>
          <w:szCs w:val="22"/>
        </w:rPr>
        <w:t>Kupní cena za zboží je stanovena na základě </w:t>
      </w:r>
      <w:r w:rsidR="000A3226" w:rsidRPr="001A341E">
        <w:rPr>
          <w:rFonts w:asciiTheme="minorHAnsi" w:hAnsiTheme="minorHAnsi" w:cs="Calibri"/>
          <w:sz w:val="22"/>
          <w:szCs w:val="22"/>
        </w:rPr>
        <w:t xml:space="preserve">nabídkové ceny </w:t>
      </w:r>
      <w:r w:rsidR="00E10334" w:rsidRPr="001A341E">
        <w:rPr>
          <w:rFonts w:asciiTheme="minorHAnsi" w:hAnsiTheme="minorHAnsi" w:cs="Calibri"/>
          <w:sz w:val="22"/>
          <w:szCs w:val="22"/>
        </w:rPr>
        <w:t>prodávajícího ze dne</w:t>
      </w:r>
      <w:permStart w:id="657420679" w:edGrp="everyone"/>
      <w:r w:rsidR="00D7477C" w:rsidRPr="001A341E">
        <w:rPr>
          <w:rFonts w:asciiTheme="minorHAnsi" w:hAnsiTheme="minorHAnsi" w:cs="Calibri"/>
          <w:sz w:val="22"/>
          <w:szCs w:val="22"/>
        </w:rPr>
        <w:t xml:space="preserve"> </w:t>
      </w:r>
      <w:r w:rsidRPr="001A341E">
        <w:rPr>
          <w:rFonts w:asciiTheme="minorHAnsi" w:hAnsiTheme="minorHAnsi" w:cs="Calibri"/>
          <w:sz w:val="22"/>
          <w:szCs w:val="22"/>
          <w:highlight w:val="yellow"/>
        </w:rPr>
        <w:t>................</w:t>
      </w:r>
      <w:permEnd w:id="657420679"/>
      <w:r w:rsidR="00E10334" w:rsidRPr="001A341E">
        <w:rPr>
          <w:rFonts w:asciiTheme="minorHAnsi" w:hAnsiTheme="minorHAnsi" w:cs="Calibri"/>
          <w:sz w:val="22"/>
          <w:szCs w:val="22"/>
        </w:rPr>
        <w:t xml:space="preserve"> kalkulované v rámci zadávacího řízení na předmět plnění dle této smlouvy.</w:t>
      </w:r>
      <w:r w:rsidR="001A341E" w:rsidRPr="001A341E">
        <w:rPr>
          <w:rFonts w:asciiTheme="minorHAnsi" w:hAnsiTheme="minorHAnsi" w:cs="Calibri"/>
          <w:sz w:val="22"/>
          <w:szCs w:val="22"/>
        </w:rPr>
        <w:t xml:space="preserve"> Maximální </w:t>
      </w:r>
      <w:r w:rsidR="001A341E" w:rsidRPr="00A56F7B">
        <w:rPr>
          <w:rFonts w:asciiTheme="minorHAnsi" w:hAnsiTheme="minorHAnsi" w:cs="Calibri"/>
          <w:b/>
          <w:sz w:val="22"/>
          <w:szCs w:val="22"/>
        </w:rPr>
        <w:t>kupní cena jednotlivých položek předmě</w:t>
      </w:r>
      <w:r w:rsidR="00713213">
        <w:rPr>
          <w:rFonts w:asciiTheme="minorHAnsi" w:hAnsiTheme="minorHAnsi" w:cs="Calibri"/>
          <w:b/>
          <w:sz w:val="22"/>
          <w:szCs w:val="22"/>
        </w:rPr>
        <w:t>tu plnění je uvedena v P</w:t>
      </w:r>
      <w:r w:rsidR="001A341E" w:rsidRPr="00A56F7B">
        <w:rPr>
          <w:rFonts w:asciiTheme="minorHAnsi" w:hAnsiTheme="minorHAnsi" w:cs="Calibri"/>
          <w:b/>
          <w:sz w:val="22"/>
          <w:szCs w:val="22"/>
        </w:rPr>
        <w:t>říloze č. 1A této smlouvy</w:t>
      </w:r>
      <w:r w:rsidR="001A341E" w:rsidRPr="00224CD3">
        <w:rPr>
          <w:rFonts w:asciiTheme="minorHAnsi" w:hAnsiTheme="minorHAnsi" w:cs="Calibri"/>
          <w:sz w:val="22"/>
          <w:szCs w:val="22"/>
        </w:rPr>
        <w:t>.</w:t>
      </w:r>
    </w:p>
    <w:p w:rsidR="00E10334" w:rsidRPr="00224CD3" w:rsidRDefault="00BD28D6" w:rsidP="00224CD3">
      <w:pPr>
        <w:spacing w:after="60" w:line="276" w:lineRule="auto"/>
        <w:ind w:left="567" w:hanging="567"/>
        <w:jc w:val="both"/>
        <w:rPr>
          <w:rFonts w:asciiTheme="minorHAnsi" w:hAnsiTheme="minorHAnsi" w:cs="Calibri"/>
          <w:sz w:val="22"/>
          <w:szCs w:val="22"/>
        </w:rPr>
      </w:pPr>
      <w:r w:rsidRPr="00224CD3">
        <w:rPr>
          <w:rFonts w:asciiTheme="minorHAnsi" w:hAnsiTheme="minorHAnsi" w:cs="Calibri"/>
          <w:sz w:val="22"/>
          <w:szCs w:val="22"/>
        </w:rPr>
        <w:t>4.2</w:t>
      </w:r>
      <w:r w:rsidRPr="00224CD3">
        <w:rPr>
          <w:rFonts w:asciiTheme="minorHAnsi" w:hAnsiTheme="minorHAnsi" w:cs="Calibri"/>
          <w:sz w:val="22"/>
          <w:szCs w:val="22"/>
        </w:rPr>
        <w:tab/>
      </w:r>
      <w:r w:rsidR="00C5366C" w:rsidRPr="00224CD3">
        <w:rPr>
          <w:rFonts w:asciiTheme="minorHAnsi" w:hAnsiTheme="minorHAnsi" w:cs="Calibri"/>
          <w:sz w:val="22"/>
          <w:szCs w:val="22"/>
        </w:rPr>
        <w:t xml:space="preserve">Celková maximální cena za </w:t>
      </w:r>
      <w:r w:rsidR="00224CD3" w:rsidRPr="00224CD3">
        <w:rPr>
          <w:rFonts w:asciiTheme="minorHAnsi" w:hAnsiTheme="minorHAnsi" w:cs="Calibri"/>
          <w:sz w:val="22"/>
          <w:szCs w:val="22"/>
        </w:rPr>
        <w:t>plnění předmětu zadávacího řízení s názvem „</w:t>
      </w:r>
      <w:r w:rsidR="00A81F56">
        <w:rPr>
          <w:rFonts w:asciiTheme="minorHAnsi" w:hAnsiTheme="minorHAnsi" w:cs="Calibri"/>
          <w:sz w:val="22"/>
          <w:szCs w:val="22"/>
        </w:rPr>
        <w:t>Dodávka ICT pro 2017/2018 formou náhradního plnění</w:t>
      </w:r>
      <w:r w:rsidR="00DB62D8">
        <w:rPr>
          <w:rFonts w:asciiTheme="minorHAnsi" w:hAnsiTheme="minorHAnsi" w:cs="Calibri"/>
          <w:sz w:val="22"/>
          <w:szCs w:val="22"/>
        </w:rPr>
        <w:t>, část 1</w:t>
      </w:r>
      <w:r w:rsidR="00224CD3" w:rsidRPr="00224CD3">
        <w:rPr>
          <w:rFonts w:asciiTheme="minorHAnsi" w:hAnsiTheme="minorHAnsi" w:cs="Calibri"/>
          <w:sz w:val="22"/>
          <w:szCs w:val="22"/>
        </w:rPr>
        <w:t>“ činí</w:t>
      </w:r>
      <w:r w:rsidR="003B4701">
        <w:rPr>
          <w:rFonts w:asciiTheme="minorHAnsi" w:hAnsiTheme="minorHAnsi" w:cs="Calibri"/>
          <w:sz w:val="22"/>
          <w:szCs w:val="22"/>
        </w:rPr>
        <w:t xml:space="preserve"> 2 600 000,00 </w:t>
      </w:r>
      <w:r w:rsidR="00224CD3" w:rsidRPr="00224CD3">
        <w:rPr>
          <w:rFonts w:asciiTheme="minorHAnsi" w:hAnsiTheme="minorHAnsi" w:cs="Calibri"/>
          <w:sz w:val="22"/>
          <w:szCs w:val="22"/>
        </w:rPr>
        <w:t>Kč bez DPH (</w:t>
      </w:r>
      <w:r w:rsidR="003B4701">
        <w:rPr>
          <w:rFonts w:asciiTheme="minorHAnsi" w:hAnsiTheme="minorHAnsi" w:cs="Calibri"/>
          <w:sz w:val="22"/>
          <w:szCs w:val="22"/>
        </w:rPr>
        <w:t>3 146 000,00 </w:t>
      </w:r>
      <w:r w:rsidR="00224CD3" w:rsidRPr="00224CD3">
        <w:rPr>
          <w:rFonts w:asciiTheme="minorHAnsi" w:hAnsiTheme="minorHAnsi" w:cs="Calibri"/>
          <w:sz w:val="22"/>
          <w:szCs w:val="22"/>
        </w:rPr>
        <w:t>Kč včetně DPH).</w:t>
      </w:r>
    </w:p>
    <w:p w:rsidR="00BD28D6" w:rsidRPr="00D13BE9" w:rsidRDefault="00BD28D6" w:rsidP="00BD28D6">
      <w:pPr>
        <w:spacing w:after="60" w:line="276" w:lineRule="auto"/>
        <w:ind w:left="567" w:hanging="567"/>
        <w:jc w:val="both"/>
        <w:rPr>
          <w:rFonts w:asciiTheme="minorHAnsi" w:hAnsiTheme="minorHAnsi" w:cs="Calibri"/>
          <w:sz w:val="22"/>
          <w:szCs w:val="22"/>
        </w:rPr>
      </w:pPr>
      <w:r w:rsidRPr="00D13BE9">
        <w:rPr>
          <w:rFonts w:asciiTheme="minorHAnsi" w:hAnsiTheme="minorHAnsi" w:cs="Calibri"/>
          <w:sz w:val="22"/>
          <w:szCs w:val="22"/>
        </w:rPr>
        <w:t>4.3</w:t>
      </w:r>
      <w:r w:rsidRPr="00D13BE9">
        <w:rPr>
          <w:rFonts w:asciiTheme="minorHAnsi" w:hAnsiTheme="minorHAnsi" w:cs="Calibri"/>
          <w:sz w:val="22"/>
          <w:szCs w:val="22"/>
        </w:rPr>
        <w:tab/>
      </w:r>
      <w:r w:rsidR="00E10334" w:rsidRPr="00D13BE9">
        <w:rPr>
          <w:rFonts w:asciiTheme="minorHAnsi" w:hAnsiTheme="minorHAnsi" w:cs="Calibri"/>
          <w:sz w:val="22"/>
          <w:szCs w:val="22"/>
        </w:rPr>
        <w:t>Součástí kupní ceny jsou veškeré náklady spojené s plněním předmětu této smlouvy. Kupní cena zahrnuje zejména dopravu</w:t>
      </w:r>
      <w:r w:rsidR="00452BD3" w:rsidRPr="00D13BE9">
        <w:rPr>
          <w:rFonts w:asciiTheme="minorHAnsi" w:hAnsiTheme="minorHAnsi" w:cs="Calibri"/>
          <w:sz w:val="22"/>
          <w:szCs w:val="22"/>
        </w:rPr>
        <w:t>,</w:t>
      </w:r>
      <w:r w:rsidR="00E10334" w:rsidRPr="00D13BE9">
        <w:rPr>
          <w:rFonts w:asciiTheme="minorHAnsi" w:hAnsiTheme="minorHAnsi" w:cs="Calibri"/>
          <w:sz w:val="22"/>
          <w:szCs w:val="22"/>
        </w:rPr>
        <w:t xml:space="preserve"> instalaci (je-li relevantní)</w:t>
      </w:r>
      <w:r w:rsidR="00452BD3" w:rsidRPr="00D13BE9">
        <w:rPr>
          <w:rFonts w:asciiTheme="minorHAnsi" w:hAnsiTheme="minorHAnsi" w:cs="Calibri"/>
          <w:sz w:val="22"/>
          <w:szCs w:val="22"/>
        </w:rPr>
        <w:t xml:space="preserve"> a uvedení do provozu</w:t>
      </w:r>
      <w:r w:rsidR="00E10334" w:rsidRPr="00D13BE9">
        <w:rPr>
          <w:rFonts w:asciiTheme="minorHAnsi" w:hAnsiTheme="minorHAnsi" w:cs="Calibri"/>
          <w:sz w:val="22"/>
          <w:szCs w:val="22"/>
        </w:rPr>
        <w:t>. Kupní cena zahrnuje i náklady na správní poplatky, daně, cla, schvalovací řízení</w:t>
      </w:r>
      <w:r w:rsidR="00452BD3" w:rsidRPr="00D13BE9">
        <w:rPr>
          <w:rFonts w:asciiTheme="minorHAnsi" w:hAnsiTheme="minorHAnsi" w:cs="Calibri"/>
          <w:sz w:val="22"/>
          <w:szCs w:val="22"/>
        </w:rPr>
        <w:t>, revize</w:t>
      </w:r>
      <w:r w:rsidR="00E10334" w:rsidRPr="00D13BE9">
        <w:rPr>
          <w:rFonts w:asciiTheme="minorHAnsi" w:hAnsiTheme="minorHAnsi" w:cs="Calibri"/>
          <w:sz w:val="22"/>
          <w:szCs w:val="22"/>
        </w:rPr>
        <w:t xml:space="preserve"> apod. (je-li relevantní), pojištění, přepravní náklady apod.</w:t>
      </w:r>
    </w:p>
    <w:p w:rsidR="00BD28D6" w:rsidRPr="001A341E"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4.4</w:t>
      </w:r>
      <w:r w:rsidRPr="001A341E">
        <w:rPr>
          <w:rFonts w:asciiTheme="minorHAnsi" w:hAnsiTheme="minorHAnsi" w:cs="Calibri"/>
          <w:sz w:val="22"/>
          <w:szCs w:val="22"/>
        </w:rPr>
        <w:tab/>
      </w:r>
      <w:r w:rsidR="00E10334" w:rsidRPr="001A341E">
        <w:rPr>
          <w:rFonts w:asciiTheme="minorHAnsi" w:hAnsiTheme="minorHAnsi" w:cs="Calibri"/>
          <w:sz w:val="22"/>
          <w:szCs w:val="22"/>
        </w:rPr>
        <w:t>Kupní cenu je možné překročit pouze v souvislosti se změnou daňových předpisů upravujících výši DPH, přičemž v takovém případě bude ke kupní ceně připočteno DPH ve výši stanovené platným a účinným zákonem č. 235/2004 Sb., o dani z přidané hodnoty.</w:t>
      </w:r>
    </w:p>
    <w:p w:rsidR="00BD28D6" w:rsidRPr="001A341E"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lastRenderedPageBreak/>
        <w:t>4.5</w:t>
      </w:r>
      <w:r w:rsidRPr="001A341E">
        <w:rPr>
          <w:rFonts w:asciiTheme="minorHAnsi" w:hAnsiTheme="minorHAnsi" w:cs="Calibri"/>
          <w:sz w:val="22"/>
          <w:szCs w:val="22"/>
        </w:rPr>
        <w:tab/>
      </w:r>
      <w:r w:rsidR="00E10334" w:rsidRPr="001A341E">
        <w:rPr>
          <w:rFonts w:asciiTheme="minorHAnsi" w:hAnsiTheme="minorHAnsi" w:cs="Calibri"/>
          <w:sz w:val="22"/>
          <w:szCs w:val="22"/>
        </w:rPr>
        <w:t xml:space="preserve">Kupní cena bude kupujícím hrazena v korunách českých (CZK) na základě </w:t>
      </w:r>
      <w:r w:rsidR="00A56F7B">
        <w:rPr>
          <w:rFonts w:asciiTheme="minorHAnsi" w:hAnsiTheme="minorHAnsi" w:cs="Calibri"/>
          <w:sz w:val="22"/>
          <w:szCs w:val="22"/>
        </w:rPr>
        <w:t xml:space="preserve">jednotlivých </w:t>
      </w:r>
      <w:r w:rsidR="00E10334" w:rsidRPr="001A341E">
        <w:rPr>
          <w:rFonts w:asciiTheme="minorHAnsi" w:hAnsiTheme="minorHAnsi" w:cs="Calibri"/>
          <w:sz w:val="22"/>
          <w:szCs w:val="22"/>
        </w:rPr>
        <w:t>účetní</w:t>
      </w:r>
      <w:r w:rsidR="002930E1">
        <w:rPr>
          <w:rFonts w:asciiTheme="minorHAnsi" w:hAnsiTheme="minorHAnsi" w:cs="Calibri"/>
          <w:sz w:val="22"/>
          <w:szCs w:val="22"/>
        </w:rPr>
        <w:t>c</w:t>
      </w:r>
      <w:r w:rsidR="00E10334" w:rsidRPr="001A341E">
        <w:rPr>
          <w:rFonts w:asciiTheme="minorHAnsi" w:hAnsiTheme="minorHAnsi" w:cs="Calibri"/>
          <w:sz w:val="22"/>
          <w:szCs w:val="22"/>
        </w:rPr>
        <w:t>h a</w:t>
      </w:r>
      <w:r w:rsidR="00EC2D30" w:rsidRPr="001A341E">
        <w:rPr>
          <w:rFonts w:asciiTheme="minorHAnsi" w:hAnsiTheme="minorHAnsi" w:cs="Calibri"/>
          <w:sz w:val="22"/>
          <w:szCs w:val="22"/>
        </w:rPr>
        <w:t> </w:t>
      </w:r>
      <w:r w:rsidR="00E10334" w:rsidRPr="001A341E">
        <w:rPr>
          <w:rFonts w:asciiTheme="minorHAnsi" w:hAnsiTheme="minorHAnsi" w:cs="Calibri"/>
          <w:sz w:val="22"/>
          <w:szCs w:val="22"/>
        </w:rPr>
        <w:t>daňov</w:t>
      </w:r>
      <w:r w:rsidR="002930E1">
        <w:rPr>
          <w:rFonts w:asciiTheme="minorHAnsi" w:hAnsiTheme="minorHAnsi" w:cs="Calibri"/>
          <w:sz w:val="22"/>
          <w:szCs w:val="22"/>
        </w:rPr>
        <w:t>ých</w:t>
      </w:r>
      <w:r w:rsidR="00E10334" w:rsidRPr="001A341E">
        <w:rPr>
          <w:rFonts w:asciiTheme="minorHAnsi" w:hAnsiTheme="minorHAnsi" w:cs="Calibri"/>
          <w:sz w:val="22"/>
          <w:szCs w:val="22"/>
        </w:rPr>
        <w:t xml:space="preserve"> doklad</w:t>
      </w:r>
      <w:r w:rsidR="002930E1">
        <w:rPr>
          <w:rFonts w:asciiTheme="minorHAnsi" w:hAnsiTheme="minorHAnsi" w:cs="Calibri"/>
          <w:sz w:val="22"/>
          <w:szCs w:val="22"/>
        </w:rPr>
        <w:t>ů</w:t>
      </w:r>
      <w:r w:rsidR="00E10334" w:rsidRPr="001A341E">
        <w:rPr>
          <w:rFonts w:asciiTheme="minorHAnsi" w:hAnsiTheme="minorHAnsi" w:cs="Calibri"/>
          <w:sz w:val="22"/>
          <w:szCs w:val="22"/>
        </w:rPr>
        <w:t xml:space="preserve"> - faktur</w:t>
      </w:r>
      <w:r w:rsidR="002930E1">
        <w:rPr>
          <w:rFonts w:asciiTheme="minorHAnsi" w:hAnsiTheme="minorHAnsi" w:cs="Calibri"/>
          <w:sz w:val="22"/>
          <w:szCs w:val="22"/>
        </w:rPr>
        <w:t xml:space="preserve"> </w:t>
      </w:r>
      <w:r w:rsidR="00EC2D30" w:rsidRPr="001A341E">
        <w:rPr>
          <w:rFonts w:asciiTheme="minorHAnsi" w:hAnsiTheme="minorHAnsi" w:cs="Calibri"/>
          <w:sz w:val="22"/>
          <w:szCs w:val="22"/>
        </w:rPr>
        <w:t xml:space="preserve">- </w:t>
      </w:r>
      <w:r w:rsidR="00E10334" w:rsidRPr="001A341E">
        <w:rPr>
          <w:rFonts w:asciiTheme="minorHAnsi" w:hAnsiTheme="minorHAnsi" w:cs="Calibri"/>
          <w:sz w:val="22"/>
          <w:szCs w:val="22"/>
        </w:rPr>
        <w:t>doručen</w:t>
      </w:r>
      <w:r w:rsidR="002930E1">
        <w:rPr>
          <w:rFonts w:asciiTheme="minorHAnsi" w:hAnsiTheme="minorHAnsi" w:cs="Calibri"/>
          <w:sz w:val="22"/>
          <w:szCs w:val="22"/>
        </w:rPr>
        <w:t>ých</w:t>
      </w:r>
      <w:r w:rsidR="00E10334" w:rsidRPr="001A341E">
        <w:rPr>
          <w:rFonts w:asciiTheme="minorHAnsi" w:hAnsiTheme="minorHAnsi" w:cs="Calibri"/>
          <w:sz w:val="22"/>
          <w:szCs w:val="22"/>
        </w:rPr>
        <w:t xml:space="preserve"> kupujícímu do </w:t>
      </w:r>
      <w:r w:rsidR="004E63B4" w:rsidRPr="001A341E">
        <w:rPr>
          <w:rFonts w:asciiTheme="minorHAnsi" w:hAnsiTheme="minorHAnsi" w:cs="Calibri"/>
          <w:sz w:val="22"/>
          <w:szCs w:val="22"/>
        </w:rPr>
        <w:t>10</w:t>
      </w:r>
      <w:r w:rsidR="00E10334" w:rsidRPr="001A341E">
        <w:rPr>
          <w:rFonts w:asciiTheme="minorHAnsi" w:hAnsiTheme="minorHAnsi" w:cs="Calibri"/>
          <w:sz w:val="22"/>
          <w:szCs w:val="22"/>
        </w:rPr>
        <w:t xml:space="preserve"> kalendářních dnů ode dne protokolárního převzetí zboží kupujícím.</w:t>
      </w:r>
    </w:p>
    <w:p w:rsidR="00BD28D6" w:rsidRPr="00EC2D30"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4.6</w:t>
      </w:r>
      <w:r w:rsidRPr="001A341E">
        <w:rPr>
          <w:rFonts w:asciiTheme="minorHAnsi" w:hAnsiTheme="minorHAnsi" w:cs="Calibri"/>
          <w:sz w:val="22"/>
          <w:szCs w:val="22"/>
        </w:rPr>
        <w:tab/>
      </w:r>
      <w:r w:rsidR="00E10334" w:rsidRPr="001A341E">
        <w:rPr>
          <w:rFonts w:asciiTheme="minorHAnsi" w:hAnsiTheme="minorHAnsi" w:cs="Calibri"/>
          <w:sz w:val="22"/>
          <w:szCs w:val="22"/>
        </w:rPr>
        <w:t xml:space="preserve">Přílohou faktur musí být </w:t>
      </w:r>
      <w:r w:rsidR="00A56F7B">
        <w:rPr>
          <w:rFonts w:asciiTheme="minorHAnsi" w:hAnsiTheme="minorHAnsi" w:cs="Calibri"/>
          <w:sz w:val="22"/>
          <w:szCs w:val="22"/>
        </w:rPr>
        <w:t xml:space="preserve">vždy </w:t>
      </w:r>
      <w:r w:rsidR="00E10334" w:rsidRPr="001A341E">
        <w:rPr>
          <w:rFonts w:asciiTheme="minorHAnsi" w:hAnsiTheme="minorHAnsi" w:cs="Calibri"/>
          <w:sz w:val="22"/>
          <w:szCs w:val="22"/>
        </w:rPr>
        <w:t xml:space="preserve">kopie </w:t>
      </w:r>
      <w:r w:rsidR="00A56F7B">
        <w:rPr>
          <w:rFonts w:asciiTheme="minorHAnsi" w:hAnsiTheme="minorHAnsi" w:cs="Calibri"/>
          <w:sz w:val="22"/>
          <w:szCs w:val="22"/>
        </w:rPr>
        <w:t xml:space="preserve">příslušného </w:t>
      </w:r>
      <w:r w:rsidR="00E10334" w:rsidRPr="001A341E">
        <w:rPr>
          <w:rFonts w:asciiTheme="minorHAnsi" w:hAnsiTheme="minorHAnsi" w:cs="Calibri"/>
          <w:sz w:val="22"/>
          <w:szCs w:val="22"/>
        </w:rPr>
        <w:t xml:space="preserve">protokolu o předání a převzetí </w:t>
      </w:r>
      <w:r w:rsidR="00E10334" w:rsidRPr="00EC2D30">
        <w:rPr>
          <w:rFonts w:asciiTheme="minorHAnsi" w:hAnsiTheme="minorHAnsi" w:cs="Calibri"/>
          <w:sz w:val="22"/>
          <w:szCs w:val="22"/>
        </w:rPr>
        <w:t>předmětu plnění podepsaného osobami oprávněnými jednat za smluvní strany</w:t>
      </w:r>
      <w:r w:rsidR="00EC2D30" w:rsidRPr="00EC2D30">
        <w:rPr>
          <w:rFonts w:asciiTheme="minorHAnsi" w:hAnsiTheme="minorHAnsi" w:cs="Calibri"/>
          <w:sz w:val="22"/>
          <w:szCs w:val="22"/>
        </w:rPr>
        <w:t>, případně jiného dokladu v soula</w:t>
      </w:r>
      <w:r w:rsidR="00AF2C62">
        <w:rPr>
          <w:rFonts w:asciiTheme="minorHAnsi" w:hAnsiTheme="minorHAnsi" w:cs="Calibri"/>
          <w:sz w:val="22"/>
          <w:szCs w:val="22"/>
        </w:rPr>
        <w:t>d</w:t>
      </w:r>
      <w:r w:rsidR="00EC2D30" w:rsidRPr="00EC2D30">
        <w:rPr>
          <w:rFonts w:asciiTheme="minorHAnsi" w:hAnsiTheme="minorHAnsi" w:cs="Calibri"/>
          <w:sz w:val="22"/>
          <w:szCs w:val="22"/>
        </w:rPr>
        <w:t>u s čl. III. odst</w:t>
      </w:r>
      <w:r w:rsidR="00E10334" w:rsidRPr="00EC2D30">
        <w:rPr>
          <w:rFonts w:asciiTheme="minorHAnsi" w:hAnsiTheme="minorHAnsi" w:cs="Calibri"/>
          <w:sz w:val="22"/>
          <w:szCs w:val="22"/>
        </w:rPr>
        <w:t>.</w:t>
      </w:r>
      <w:r w:rsidR="00EC2D30" w:rsidRPr="00EC2D30">
        <w:rPr>
          <w:rFonts w:asciiTheme="minorHAnsi" w:hAnsiTheme="minorHAnsi" w:cs="Calibri"/>
          <w:sz w:val="22"/>
          <w:szCs w:val="22"/>
        </w:rPr>
        <w:t> 3.2 této smlouvy.</w:t>
      </w:r>
    </w:p>
    <w:p w:rsidR="00EC2D30" w:rsidRDefault="00BD28D6" w:rsidP="00BD28D6">
      <w:pPr>
        <w:spacing w:after="60" w:line="276" w:lineRule="auto"/>
        <w:ind w:left="567" w:hanging="567"/>
        <w:jc w:val="both"/>
        <w:rPr>
          <w:rFonts w:asciiTheme="minorHAnsi" w:hAnsiTheme="minorHAnsi" w:cs="Calibri"/>
          <w:color w:val="FF0000"/>
          <w:sz w:val="22"/>
          <w:szCs w:val="22"/>
        </w:rPr>
      </w:pPr>
      <w:r w:rsidRPr="00EC2D30">
        <w:rPr>
          <w:rFonts w:asciiTheme="minorHAnsi" w:hAnsiTheme="minorHAnsi" w:cs="Calibri"/>
          <w:sz w:val="22"/>
          <w:szCs w:val="22"/>
        </w:rPr>
        <w:t>4.7</w:t>
      </w:r>
      <w:r w:rsidRPr="00EC2D30">
        <w:rPr>
          <w:rFonts w:asciiTheme="minorHAnsi" w:hAnsiTheme="minorHAnsi" w:cs="Calibri"/>
          <w:sz w:val="22"/>
          <w:szCs w:val="22"/>
        </w:rPr>
        <w:tab/>
      </w:r>
      <w:r w:rsidR="00E10334" w:rsidRPr="00EC2D30">
        <w:rPr>
          <w:rFonts w:asciiTheme="minorHAnsi" w:hAnsiTheme="minorHAnsi" w:cs="Calibri"/>
          <w:sz w:val="22"/>
          <w:szCs w:val="22"/>
        </w:rPr>
        <w:t>Účetní a daňový doklad - faktura</w:t>
      </w:r>
      <w:r w:rsidR="00EC2D30" w:rsidRPr="00EC2D30">
        <w:rPr>
          <w:rFonts w:asciiTheme="minorHAnsi" w:hAnsiTheme="minorHAnsi" w:cs="Calibri"/>
          <w:sz w:val="22"/>
          <w:szCs w:val="22"/>
        </w:rPr>
        <w:t xml:space="preserve"> -</w:t>
      </w:r>
      <w:r w:rsidR="00E10334" w:rsidRPr="00EC2D30">
        <w:rPr>
          <w:rFonts w:asciiTheme="minorHAnsi" w:hAnsiTheme="minorHAnsi" w:cs="Calibri"/>
          <w:sz w:val="22"/>
          <w:szCs w:val="22"/>
        </w:rPr>
        <w:t xml:space="preserve"> musí obsahovat všechny náležitosti řádného účetního a</w:t>
      </w:r>
      <w:r w:rsidR="00EC2D30" w:rsidRPr="00EC2D30">
        <w:rPr>
          <w:rFonts w:asciiTheme="minorHAnsi" w:hAnsiTheme="minorHAnsi" w:cs="Calibri"/>
          <w:sz w:val="22"/>
          <w:szCs w:val="22"/>
        </w:rPr>
        <w:t> </w:t>
      </w:r>
      <w:r w:rsidR="00E10334" w:rsidRPr="00EC2D30">
        <w:rPr>
          <w:rFonts w:asciiTheme="minorHAnsi" w:hAnsiTheme="minorHAnsi" w:cs="Calibri"/>
          <w:sz w:val="22"/>
          <w:szCs w:val="22"/>
        </w:rPr>
        <w:t>daňového dokladu ve smyslu příslušných právních předpisů, zejména zákona č. 563/1991 Sb., o 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či opravě, aniž se tak dostane do prodlení se splatností. Lhůta splatnosti počíná běžet znovu od opětovného doručení náležitě doplněného či opraveného dokladu kupujícímu.</w:t>
      </w:r>
      <w:r w:rsidR="004E63B4" w:rsidRPr="00EC2D30">
        <w:rPr>
          <w:rFonts w:asciiTheme="minorHAnsi" w:hAnsiTheme="minorHAnsi" w:cs="Calibri"/>
          <w:sz w:val="22"/>
          <w:szCs w:val="22"/>
        </w:rPr>
        <w:t xml:space="preserve"> Na faktuře bude uveden název </w:t>
      </w:r>
      <w:r w:rsidR="00EC2D30" w:rsidRPr="00EC2D30">
        <w:rPr>
          <w:rFonts w:asciiTheme="minorHAnsi" w:hAnsiTheme="minorHAnsi" w:cs="Calibri"/>
          <w:sz w:val="22"/>
          <w:szCs w:val="22"/>
        </w:rPr>
        <w:t>zad</w:t>
      </w:r>
      <w:r w:rsidR="00EC2D30" w:rsidRPr="00A13E86">
        <w:rPr>
          <w:rFonts w:asciiTheme="minorHAnsi" w:hAnsiTheme="minorHAnsi" w:cs="Calibri"/>
          <w:sz w:val="22"/>
          <w:szCs w:val="22"/>
        </w:rPr>
        <w:t>ávacího řízení dle čl. I. této smlouvy, tj. „</w:t>
      </w:r>
      <w:r w:rsidR="00A13E86" w:rsidRPr="00A13E86">
        <w:rPr>
          <w:rFonts w:asciiTheme="minorHAnsi" w:hAnsiTheme="minorHAnsi" w:cs="Calibri"/>
          <w:sz w:val="22"/>
          <w:szCs w:val="22"/>
        </w:rPr>
        <w:t>Dodávka ICT pro 2017/2018 formu náhradního plnění</w:t>
      </w:r>
      <w:r w:rsidR="00EC2D30" w:rsidRPr="00AF2C62">
        <w:rPr>
          <w:rFonts w:asciiTheme="minorHAnsi" w:hAnsiTheme="minorHAnsi" w:cs="Calibri"/>
          <w:sz w:val="22"/>
          <w:szCs w:val="22"/>
        </w:rPr>
        <w:t>“</w:t>
      </w:r>
      <w:r w:rsidR="00EC2D30" w:rsidRPr="00EC2D30">
        <w:rPr>
          <w:rFonts w:asciiTheme="minorHAnsi" w:hAnsiTheme="minorHAnsi" w:cs="Calibri"/>
          <w:sz w:val="22"/>
          <w:szCs w:val="22"/>
        </w:rPr>
        <w:t>.</w:t>
      </w:r>
    </w:p>
    <w:p w:rsidR="00BD28D6" w:rsidRPr="001A341E" w:rsidRDefault="00BD28D6" w:rsidP="00BD28D6">
      <w:pPr>
        <w:spacing w:after="60" w:line="276" w:lineRule="auto"/>
        <w:ind w:left="567" w:hanging="567"/>
        <w:jc w:val="both"/>
        <w:rPr>
          <w:rFonts w:asciiTheme="minorHAnsi" w:hAnsiTheme="minorHAnsi" w:cs="Calibri"/>
          <w:sz w:val="22"/>
          <w:szCs w:val="22"/>
        </w:rPr>
      </w:pPr>
      <w:r w:rsidRPr="00EC2D30">
        <w:rPr>
          <w:rFonts w:asciiTheme="minorHAnsi" w:hAnsiTheme="minorHAnsi" w:cs="Calibri"/>
          <w:sz w:val="22"/>
          <w:szCs w:val="22"/>
        </w:rPr>
        <w:t>4.8</w:t>
      </w:r>
      <w:r w:rsidRPr="00EC2D30">
        <w:rPr>
          <w:rFonts w:asciiTheme="minorHAnsi" w:hAnsiTheme="minorHAnsi" w:cs="Calibri"/>
          <w:sz w:val="22"/>
          <w:szCs w:val="22"/>
        </w:rPr>
        <w:tab/>
      </w:r>
      <w:r w:rsidR="00E10334" w:rsidRPr="00EC2D30">
        <w:rPr>
          <w:rFonts w:asciiTheme="minorHAnsi" w:hAnsiTheme="minorHAnsi" w:cs="Calibri"/>
          <w:sz w:val="22"/>
          <w:szCs w:val="22"/>
        </w:rPr>
        <w:t>Splatnost faktur se sjednává na 30</w:t>
      </w:r>
      <w:r w:rsidR="004E63B4" w:rsidRPr="00EC2D30">
        <w:rPr>
          <w:rFonts w:asciiTheme="minorHAnsi" w:hAnsiTheme="minorHAnsi" w:cs="Calibri"/>
          <w:sz w:val="22"/>
          <w:szCs w:val="22"/>
        </w:rPr>
        <w:t xml:space="preserve"> kalendářních</w:t>
      </w:r>
      <w:r w:rsidR="00E10334" w:rsidRPr="00EC2D30">
        <w:rPr>
          <w:rFonts w:asciiTheme="minorHAnsi" w:hAnsiTheme="minorHAnsi" w:cs="Calibri"/>
          <w:sz w:val="22"/>
          <w:szCs w:val="22"/>
        </w:rPr>
        <w:t xml:space="preserve"> dnů ode dne </w:t>
      </w:r>
      <w:r w:rsidR="004E63B4" w:rsidRPr="00EC2D30">
        <w:rPr>
          <w:rFonts w:asciiTheme="minorHAnsi" w:hAnsiTheme="minorHAnsi" w:cs="Calibri"/>
          <w:sz w:val="22"/>
          <w:szCs w:val="22"/>
        </w:rPr>
        <w:t>protokolárního předání a</w:t>
      </w:r>
      <w:r w:rsidR="00D13BE9" w:rsidRPr="00EC2D30">
        <w:rPr>
          <w:rFonts w:asciiTheme="minorHAnsi" w:hAnsiTheme="minorHAnsi" w:cs="Calibri"/>
          <w:sz w:val="22"/>
          <w:szCs w:val="22"/>
        </w:rPr>
        <w:t> </w:t>
      </w:r>
      <w:r w:rsidR="004E63B4" w:rsidRPr="00EC2D30">
        <w:rPr>
          <w:rFonts w:asciiTheme="minorHAnsi" w:hAnsiTheme="minorHAnsi" w:cs="Calibri"/>
          <w:sz w:val="22"/>
          <w:szCs w:val="22"/>
        </w:rPr>
        <w:t>převzetí zboží</w:t>
      </w:r>
      <w:r w:rsidR="00D13BE9" w:rsidRPr="00EC2D30">
        <w:rPr>
          <w:rFonts w:asciiTheme="minorHAnsi" w:hAnsiTheme="minorHAnsi" w:cs="Calibri"/>
          <w:sz w:val="22"/>
          <w:szCs w:val="22"/>
        </w:rPr>
        <w:t xml:space="preserve"> v souladu s čl. III</w:t>
      </w:r>
      <w:r w:rsidR="00EC2D30">
        <w:rPr>
          <w:rFonts w:asciiTheme="minorHAnsi" w:hAnsiTheme="minorHAnsi" w:cs="Calibri"/>
          <w:sz w:val="22"/>
          <w:szCs w:val="22"/>
        </w:rPr>
        <w:t>.</w:t>
      </w:r>
      <w:r w:rsidR="00D13BE9" w:rsidRPr="00EC2D30">
        <w:rPr>
          <w:rFonts w:asciiTheme="minorHAnsi" w:hAnsiTheme="minorHAnsi" w:cs="Calibri"/>
          <w:sz w:val="22"/>
          <w:szCs w:val="22"/>
        </w:rPr>
        <w:t xml:space="preserve"> odst. 3.2 této smlouvy</w:t>
      </w:r>
      <w:r w:rsidR="004E63B4" w:rsidRPr="00EC2D30">
        <w:rPr>
          <w:rFonts w:asciiTheme="minorHAnsi" w:hAnsiTheme="minorHAnsi" w:cs="Calibri"/>
          <w:sz w:val="22"/>
          <w:szCs w:val="22"/>
        </w:rPr>
        <w:t>, resp</w:t>
      </w:r>
      <w:r w:rsidR="00D13BE9" w:rsidRPr="00EC2D30">
        <w:rPr>
          <w:rFonts w:asciiTheme="minorHAnsi" w:hAnsiTheme="minorHAnsi" w:cs="Calibri"/>
          <w:sz w:val="22"/>
          <w:szCs w:val="22"/>
        </w:rPr>
        <w:t>ektive</w:t>
      </w:r>
      <w:r w:rsidR="004E63B4" w:rsidRPr="00EC2D30">
        <w:rPr>
          <w:rFonts w:asciiTheme="minorHAnsi" w:hAnsiTheme="minorHAnsi" w:cs="Calibri"/>
          <w:sz w:val="22"/>
          <w:szCs w:val="22"/>
        </w:rPr>
        <w:t xml:space="preserve"> ode dne podpisu </w:t>
      </w:r>
      <w:r w:rsidR="00D13BE9" w:rsidRPr="00EC2D30">
        <w:rPr>
          <w:rFonts w:asciiTheme="minorHAnsi" w:hAnsiTheme="minorHAnsi" w:cs="Calibri"/>
          <w:sz w:val="22"/>
          <w:szCs w:val="22"/>
        </w:rPr>
        <w:t xml:space="preserve">tohoto </w:t>
      </w:r>
      <w:r w:rsidR="004E63B4" w:rsidRPr="001A341E">
        <w:rPr>
          <w:rFonts w:asciiTheme="minorHAnsi" w:hAnsiTheme="minorHAnsi" w:cs="Calibri"/>
          <w:sz w:val="22"/>
          <w:szCs w:val="22"/>
        </w:rPr>
        <w:t>protokolu oběma smluvními stranami</w:t>
      </w:r>
      <w:r w:rsidR="00E10334" w:rsidRPr="001A341E">
        <w:rPr>
          <w:rFonts w:asciiTheme="minorHAnsi" w:hAnsiTheme="minorHAnsi" w:cs="Calibri"/>
          <w:sz w:val="22"/>
          <w:szCs w:val="22"/>
        </w:rPr>
        <w:t>.</w:t>
      </w:r>
    </w:p>
    <w:p w:rsidR="00BD28D6" w:rsidRPr="001A341E"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4.9</w:t>
      </w:r>
      <w:r w:rsidRPr="001A341E">
        <w:rPr>
          <w:rFonts w:asciiTheme="minorHAnsi" w:hAnsiTheme="minorHAnsi" w:cs="Calibri"/>
          <w:sz w:val="22"/>
          <w:szCs w:val="22"/>
        </w:rPr>
        <w:tab/>
      </w:r>
      <w:r w:rsidR="00E10334" w:rsidRPr="001A341E">
        <w:rPr>
          <w:rFonts w:asciiTheme="minorHAnsi" w:hAnsiTheme="minorHAnsi" w:cs="Calibri"/>
          <w:sz w:val="22"/>
          <w:szCs w:val="22"/>
        </w:rPr>
        <w:t>Kupující neposkytuje prodávajícímu zálohy na kupní cenu.</w:t>
      </w:r>
    </w:p>
    <w:p w:rsidR="00BD28D6" w:rsidRPr="001A341E"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4.10</w:t>
      </w:r>
      <w:r w:rsidRPr="001A341E">
        <w:rPr>
          <w:rFonts w:asciiTheme="minorHAnsi" w:hAnsiTheme="minorHAnsi" w:cs="Calibri"/>
          <w:sz w:val="22"/>
          <w:szCs w:val="22"/>
        </w:rPr>
        <w:tab/>
      </w:r>
      <w:r w:rsidR="00E10334" w:rsidRPr="001A341E">
        <w:rPr>
          <w:rFonts w:asciiTheme="minorHAnsi" w:hAnsiTheme="minorHAnsi" w:cs="Calibri"/>
          <w:sz w:val="22"/>
          <w:szCs w:val="22"/>
        </w:rPr>
        <w:t xml:space="preserve">V případě prodlení kupujícího s úhradou splatné faktury obsahující náležitosti dle odst. 4.7 tohoto článku je prodávající oprávněn uplatnit vůči kupujícímu pouze smluvní úrok z prodlení ve výši </w:t>
      </w:r>
      <w:r w:rsidR="00E57768" w:rsidRPr="001A341E">
        <w:rPr>
          <w:rFonts w:asciiTheme="minorHAnsi" w:hAnsiTheme="minorHAnsi" w:cs="Calibri"/>
          <w:sz w:val="22"/>
          <w:szCs w:val="22"/>
        </w:rPr>
        <w:t>0,5</w:t>
      </w:r>
      <w:r w:rsidR="00E10334" w:rsidRPr="001A341E">
        <w:rPr>
          <w:rFonts w:asciiTheme="minorHAnsi" w:hAnsiTheme="minorHAnsi" w:cs="Calibri"/>
          <w:sz w:val="22"/>
          <w:szCs w:val="22"/>
        </w:rPr>
        <w:t xml:space="preserve"> % z dlužné částky za každý i jen započatý den prodlení s úhradou kupní ceny za zboží.</w:t>
      </w:r>
    </w:p>
    <w:p w:rsidR="00E10334" w:rsidRPr="001A341E"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4.11</w:t>
      </w:r>
      <w:r w:rsidRPr="001A341E">
        <w:rPr>
          <w:rFonts w:asciiTheme="minorHAnsi" w:hAnsiTheme="minorHAnsi" w:cs="Calibri"/>
          <w:sz w:val="22"/>
          <w:szCs w:val="22"/>
        </w:rPr>
        <w:tab/>
      </w:r>
      <w:r w:rsidR="00E10334" w:rsidRPr="001A341E">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rsidR="007B02E2" w:rsidRPr="00CD48BC" w:rsidRDefault="007B02E2" w:rsidP="002E3F3D">
      <w:pPr>
        <w:pStyle w:val="Nzev"/>
        <w:spacing w:before="60" w:after="60"/>
        <w:rPr>
          <w:rFonts w:asciiTheme="minorHAnsi" w:hAnsiTheme="minorHAnsi"/>
          <w:sz w:val="22"/>
          <w:szCs w:val="22"/>
        </w:rPr>
      </w:pPr>
    </w:p>
    <w:p w:rsidR="00E10334" w:rsidRPr="00CD48BC" w:rsidRDefault="00E10334" w:rsidP="002E3F3D">
      <w:pPr>
        <w:pStyle w:val="Nzev"/>
        <w:spacing w:before="60" w:after="60"/>
        <w:rPr>
          <w:rFonts w:asciiTheme="minorHAnsi" w:hAnsiTheme="minorHAnsi"/>
          <w:sz w:val="22"/>
          <w:szCs w:val="22"/>
        </w:rPr>
      </w:pPr>
      <w:r w:rsidRPr="00CD48BC">
        <w:rPr>
          <w:rFonts w:asciiTheme="minorHAnsi" w:hAnsiTheme="minorHAnsi"/>
          <w:sz w:val="22"/>
          <w:szCs w:val="22"/>
        </w:rPr>
        <w:t>V.</w:t>
      </w:r>
    </w:p>
    <w:p w:rsidR="00E10334" w:rsidRPr="00CD48BC" w:rsidRDefault="00E10334" w:rsidP="002E3F3D">
      <w:pPr>
        <w:pStyle w:val="Nzev"/>
        <w:spacing w:before="60" w:after="60"/>
        <w:rPr>
          <w:rFonts w:asciiTheme="minorHAnsi" w:hAnsiTheme="minorHAnsi"/>
          <w:sz w:val="22"/>
          <w:szCs w:val="22"/>
        </w:rPr>
      </w:pPr>
      <w:r w:rsidRPr="00CD48BC">
        <w:rPr>
          <w:rFonts w:asciiTheme="minorHAnsi" w:hAnsiTheme="minorHAnsi"/>
          <w:sz w:val="22"/>
          <w:szCs w:val="22"/>
        </w:rPr>
        <w:t>Práva a povinnosti stran</w:t>
      </w:r>
    </w:p>
    <w:p w:rsidR="00AF2C62" w:rsidRPr="00CD48BC"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CD48BC">
        <w:rPr>
          <w:rFonts w:asciiTheme="minorHAnsi" w:hAnsiTheme="minorHAnsi" w:cs="Calibri"/>
          <w:sz w:val="22"/>
          <w:szCs w:val="22"/>
        </w:rPr>
        <w:t>5.1</w:t>
      </w:r>
      <w:r w:rsidRPr="00CD48BC">
        <w:rPr>
          <w:rFonts w:asciiTheme="minorHAnsi" w:hAnsiTheme="minorHAnsi" w:cs="Calibri"/>
          <w:sz w:val="22"/>
          <w:szCs w:val="22"/>
        </w:rPr>
        <w:tab/>
      </w:r>
      <w:r w:rsidR="00E10334" w:rsidRPr="00CD48BC">
        <w:rPr>
          <w:rFonts w:asciiTheme="minorHAnsi" w:hAnsiTheme="minorHAnsi" w:cs="Calibri"/>
          <w:sz w:val="22"/>
          <w:szCs w:val="22"/>
        </w:rPr>
        <w:t xml:space="preserve">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w:t>
      </w:r>
      <w:r w:rsidR="00CD48BC" w:rsidRPr="00CD48BC">
        <w:rPr>
          <w:rFonts w:asciiTheme="minorHAnsi" w:hAnsiTheme="minorHAnsi" w:cs="Calibri"/>
          <w:sz w:val="22"/>
          <w:szCs w:val="22"/>
        </w:rPr>
        <w:t xml:space="preserve">zboží, u kterého nebyl splněn požadavek dle věty první tohoto </w:t>
      </w:r>
      <w:r w:rsidR="00B23CF0">
        <w:rPr>
          <w:rFonts w:asciiTheme="minorHAnsi" w:hAnsiTheme="minorHAnsi" w:cs="Calibri"/>
          <w:sz w:val="22"/>
          <w:szCs w:val="22"/>
        </w:rPr>
        <w:t>odstavce</w:t>
      </w:r>
      <w:r w:rsidR="00E10334" w:rsidRPr="00CD48BC">
        <w:rPr>
          <w:rFonts w:asciiTheme="minorHAnsi" w:hAnsiTheme="minorHAnsi" w:cs="Calibri"/>
          <w:sz w:val="22"/>
          <w:szCs w:val="22"/>
        </w:rPr>
        <w:t>, za</w:t>
      </w:r>
      <w:r w:rsidR="00B23CF0">
        <w:rPr>
          <w:rFonts w:asciiTheme="minorHAnsi" w:hAnsiTheme="minorHAnsi" w:cs="Calibri"/>
          <w:sz w:val="22"/>
          <w:szCs w:val="22"/>
        </w:rPr>
        <w:t> </w:t>
      </w:r>
      <w:r w:rsidR="00E10334" w:rsidRPr="00CD48BC">
        <w:rPr>
          <w:rFonts w:asciiTheme="minorHAnsi" w:hAnsiTheme="minorHAnsi" w:cs="Calibri"/>
          <w:sz w:val="22"/>
          <w:szCs w:val="22"/>
        </w:rPr>
        <w:t>každý i</w:t>
      </w:r>
      <w:r w:rsidR="00CD48BC" w:rsidRPr="00CD48BC">
        <w:rPr>
          <w:rFonts w:asciiTheme="minorHAnsi" w:hAnsiTheme="minorHAnsi" w:cs="Calibri"/>
          <w:sz w:val="22"/>
          <w:szCs w:val="22"/>
        </w:rPr>
        <w:t> </w:t>
      </w:r>
      <w:r w:rsidR="00E10334" w:rsidRPr="00CD48BC">
        <w:rPr>
          <w:rFonts w:asciiTheme="minorHAnsi" w:hAnsiTheme="minorHAnsi" w:cs="Calibri"/>
          <w:sz w:val="22"/>
          <w:szCs w:val="22"/>
        </w:rPr>
        <w:t>jen započatý den prodlení s dodáním nového zboží v dohodnutém množství, jakosti a</w:t>
      </w:r>
      <w:r w:rsidR="00CD48BC" w:rsidRPr="00CD48BC">
        <w:rPr>
          <w:rFonts w:asciiTheme="minorHAnsi" w:hAnsiTheme="minorHAnsi" w:cs="Calibri"/>
          <w:sz w:val="22"/>
          <w:szCs w:val="22"/>
        </w:rPr>
        <w:t> </w:t>
      </w:r>
      <w:r w:rsidR="00E10334" w:rsidRPr="00CD48BC">
        <w:rPr>
          <w:rFonts w:asciiTheme="minorHAnsi" w:hAnsiTheme="minorHAnsi" w:cs="Calibri"/>
          <w:sz w:val="22"/>
          <w:szCs w:val="22"/>
        </w:rPr>
        <w:t xml:space="preserve">provedení. </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CD48BC">
        <w:rPr>
          <w:rFonts w:asciiTheme="minorHAnsi" w:hAnsiTheme="minorHAnsi" w:cs="Calibri"/>
          <w:sz w:val="22"/>
          <w:szCs w:val="22"/>
        </w:rPr>
        <w:t>5.2</w:t>
      </w:r>
      <w:r w:rsidRPr="00CD48BC">
        <w:rPr>
          <w:rFonts w:asciiTheme="minorHAnsi" w:hAnsiTheme="minorHAnsi" w:cs="Calibri"/>
          <w:sz w:val="22"/>
          <w:szCs w:val="22"/>
        </w:rPr>
        <w:tab/>
      </w:r>
      <w:r w:rsidR="00E10334" w:rsidRPr="00CD48BC">
        <w:rPr>
          <w:rFonts w:asciiTheme="minorHAnsi" w:hAnsiTheme="minorHAnsi" w:cs="Calibri"/>
          <w:sz w:val="22"/>
          <w:szCs w:val="22"/>
        </w:rPr>
        <w:t xml:space="preserve">Prodávající je povinen dodat kupujícímu </w:t>
      </w:r>
      <w:r w:rsidR="00973243" w:rsidRPr="00CD48BC">
        <w:rPr>
          <w:rFonts w:asciiTheme="minorHAnsi" w:hAnsiTheme="minorHAnsi" w:cs="Calibri"/>
          <w:sz w:val="22"/>
          <w:szCs w:val="22"/>
        </w:rPr>
        <w:t xml:space="preserve">zboží bez vad </w:t>
      </w:r>
      <w:r w:rsidR="00E10334" w:rsidRPr="00CD48BC">
        <w:rPr>
          <w:rFonts w:asciiTheme="minorHAnsi" w:hAnsiTheme="minorHAnsi" w:cs="Calibri"/>
          <w:sz w:val="22"/>
          <w:szCs w:val="22"/>
        </w:rPr>
        <w:t xml:space="preserve">v souladu s podmínkami této smlouvy, přičemž za řádné dodání zboží se považuje jeho převzetí kupujícím </w:t>
      </w:r>
      <w:r w:rsidR="00CD48BC" w:rsidRPr="00CD48BC">
        <w:rPr>
          <w:rFonts w:asciiTheme="minorHAnsi" w:hAnsiTheme="minorHAnsi" w:cs="Calibri"/>
          <w:sz w:val="22"/>
          <w:szCs w:val="22"/>
        </w:rPr>
        <w:t>v souladu s čl. III. odst. 3.2 této smlouvy</w:t>
      </w:r>
      <w:r w:rsidR="00E10334" w:rsidRPr="00CD48BC">
        <w:rPr>
          <w:rFonts w:asciiTheme="minorHAnsi" w:hAnsiTheme="minorHAnsi" w:cs="Calibri"/>
          <w:sz w:val="22"/>
          <w:szCs w:val="22"/>
        </w:rPr>
        <w:t>. Předá</w:t>
      </w:r>
      <w:r w:rsidR="00CD48BC" w:rsidRPr="00CD48BC">
        <w:rPr>
          <w:rFonts w:asciiTheme="minorHAnsi" w:hAnsiTheme="minorHAnsi" w:cs="Calibri"/>
          <w:sz w:val="22"/>
          <w:szCs w:val="22"/>
        </w:rPr>
        <w:t xml:space="preserve">ní a převzetí je možno stvrdit podpisy oprávněných zástupců obou stran </w:t>
      </w:r>
      <w:r w:rsidR="00E10334" w:rsidRPr="00CD48BC">
        <w:rPr>
          <w:rFonts w:asciiTheme="minorHAnsi" w:hAnsiTheme="minorHAnsi" w:cs="Calibri"/>
          <w:sz w:val="22"/>
          <w:szCs w:val="22"/>
        </w:rPr>
        <w:t xml:space="preserve">nejdříve v okamžiku, kdy bude beze zbytku realizována dodávka zboží prodávajícím včetně </w:t>
      </w:r>
      <w:r w:rsidR="00287CC5" w:rsidRPr="00CD48BC">
        <w:rPr>
          <w:rFonts w:asciiTheme="minorHAnsi" w:hAnsiTheme="minorHAnsi" w:cs="Calibri"/>
          <w:sz w:val="22"/>
          <w:szCs w:val="22"/>
        </w:rPr>
        <w:lastRenderedPageBreak/>
        <w:t>dodání na místo určené kupujícím</w:t>
      </w:r>
      <w:r w:rsidR="00973243" w:rsidRPr="00CD48BC">
        <w:rPr>
          <w:rFonts w:asciiTheme="minorHAnsi" w:hAnsiTheme="minorHAnsi" w:cs="Calibri"/>
          <w:sz w:val="22"/>
          <w:szCs w:val="22"/>
        </w:rPr>
        <w:t>, montáže</w:t>
      </w:r>
      <w:r w:rsidR="00287CC5" w:rsidRPr="00CD48BC">
        <w:rPr>
          <w:rFonts w:asciiTheme="minorHAnsi" w:hAnsiTheme="minorHAnsi" w:cs="Calibri"/>
          <w:sz w:val="22"/>
          <w:szCs w:val="22"/>
        </w:rPr>
        <w:t xml:space="preserve"> a instalace zboží</w:t>
      </w:r>
      <w:r w:rsidR="00973243" w:rsidRPr="00CD48BC">
        <w:rPr>
          <w:rFonts w:asciiTheme="minorHAnsi" w:hAnsiTheme="minorHAnsi" w:cs="Calibri"/>
          <w:sz w:val="22"/>
          <w:szCs w:val="22"/>
        </w:rPr>
        <w:t xml:space="preserve">, </w:t>
      </w:r>
      <w:r w:rsidR="005C24AA" w:rsidRPr="00CD48BC">
        <w:rPr>
          <w:rFonts w:asciiTheme="minorHAnsi" w:hAnsiTheme="minorHAnsi" w:cs="Calibri"/>
          <w:sz w:val="22"/>
          <w:szCs w:val="22"/>
        </w:rPr>
        <w:t xml:space="preserve">odzkoušení a </w:t>
      </w:r>
      <w:r w:rsidR="00973243" w:rsidRPr="00CD48BC">
        <w:rPr>
          <w:rFonts w:asciiTheme="minorHAnsi" w:hAnsiTheme="minorHAnsi" w:cs="Calibri"/>
          <w:sz w:val="22"/>
          <w:szCs w:val="22"/>
        </w:rPr>
        <w:t>zprovoznění zboží</w:t>
      </w:r>
      <w:r w:rsidR="005C24AA" w:rsidRPr="00CD48BC">
        <w:rPr>
          <w:rFonts w:asciiTheme="minorHAnsi" w:hAnsiTheme="minorHAnsi" w:cs="Calibri"/>
          <w:sz w:val="22"/>
          <w:szCs w:val="22"/>
        </w:rPr>
        <w:t>,</w:t>
      </w:r>
      <w:r w:rsidR="00973243" w:rsidRPr="00CD48BC">
        <w:rPr>
          <w:rFonts w:asciiTheme="minorHAnsi" w:hAnsiTheme="minorHAnsi" w:cs="Calibri"/>
          <w:sz w:val="22"/>
          <w:szCs w:val="22"/>
        </w:rPr>
        <w:t xml:space="preserve"> zaškolení obsluhy</w:t>
      </w:r>
      <w:r w:rsidR="002A0E3B" w:rsidRPr="00CD48BC">
        <w:rPr>
          <w:rFonts w:asciiTheme="minorHAnsi" w:hAnsiTheme="minorHAnsi" w:cs="Calibri"/>
          <w:sz w:val="22"/>
          <w:szCs w:val="22"/>
        </w:rPr>
        <w:t>, odvoz</w:t>
      </w:r>
      <w:r w:rsidR="005C24AA" w:rsidRPr="00CD48BC">
        <w:rPr>
          <w:rFonts w:asciiTheme="minorHAnsi" w:hAnsiTheme="minorHAnsi" w:cs="Calibri"/>
          <w:sz w:val="22"/>
          <w:szCs w:val="22"/>
        </w:rPr>
        <w:t>u</w:t>
      </w:r>
      <w:r w:rsidR="002A0E3B" w:rsidRPr="00CD48BC">
        <w:rPr>
          <w:rFonts w:asciiTheme="minorHAnsi" w:hAnsiTheme="minorHAnsi" w:cs="Calibri"/>
          <w:sz w:val="22"/>
          <w:szCs w:val="22"/>
        </w:rPr>
        <w:t xml:space="preserve"> a </w:t>
      </w:r>
      <w:r w:rsidR="005C24AA" w:rsidRPr="00CD48BC">
        <w:rPr>
          <w:rFonts w:asciiTheme="minorHAnsi" w:hAnsiTheme="minorHAnsi" w:cs="Calibri"/>
          <w:sz w:val="22"/>
          <w:szCs w:val="22"/>
        </w:rPr>
        <w:t xml:space="preserve">likvidace </w:t>
      </w:r>
      <w:r w:rsidR="002A0E3B" w:rsidRPr="00CD48BC">
        <w:rPr>
          <w:rFonts w:asciiTheme="minorHAnsi" w:hAnsiTheme="minorHAnsi" w:cs="Calibri"/>
          <w:sz w:val="22"/>
          <w:szCs w:val="22"/>
        </w:rPr>
        <w:t xml:space="preserve">obalů a dalších použitých materiálů a </w:t>
      </w:r>
      <w:r w:rsidR="005C24AA" w:rsidRPr="00CD48BC">
        <w:rPr>
          <w:rFonts w:asciiTheme="minorHAnsi" w:hAnsiTheme="minorHAnsi" w:cs="Calibri"/>
          <w:sz w:val="22"/>
          <w:szCs w:val="22"/>
        </w:rPr>
        <w:t>zajištění</w:t>
      </w:r>
      <w:r w:rsidR="002A0E3B" w:rsidRPr="00CD48BC">
        <w:rPr>
          <w:rFonts w:asciiTheme="minorHAnsi" w:hAnsiTheme="minorHAnsi" w:cs="Calibri"/>
          <w:sz w:val="22"/>
          <w:szCs w:val="22"/>
        </w:rPr>
        <w:t xml:space="preserve"> úklid</w:t>
      </w:r>
      <w:r w:rsidR="005C24AA" w:rsidRPr="00CD48BC">
        <w:rPr>
          <w:rFonts w:asciiTheme="minorHAnsi" w:hAnsiTheme="minorHAnsi" w:cs="Calibri"/>
          <w:sz w:val="22"/>
          <w:szCs w:val="22"/>
        </w:rPr>
        <w:t>u</w:t>
      </w:r>
      <w:r w:rsidR="002A0E3B" w:rsidRPr="00CD48BC">
        <w:rPr>
          <w:rFonts w:asciiTheme="minorHAnsi" w:hAnsiTheme="minorHAnsi" w:cs="Calibri"/>
          <w:sz w:val="22"/>
          <w:szCs w:val="22"/>
        </w:rPr>
        <w:t xml:space="preserve"> pracoviště</w:t>
      </w:r>
      <w:r w:rsidR="00E10334" w:rsidRPr="00CD48BC">
        <w:rPr>
          <w:rFonts w:asciiTheme="minorHAnsi" w:hAnsiTheme="minorHAnsi" w:cs="Calibri"/>
          <w:sz w:val="22"/>
          <w:szCs w:val="22"/>
        </w:rPr>
        <w:t>.</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5.3</w:t>
      </w:r>
      <w:r w:rsidRPr="0025504B">
        <w:rPr>
          <w:rFonts w:asciiTheme="minorHAnsi" w:hAnsiTheme="minorHAnsi" w:cs="Calibri"/>
          <w:sz w:val="22"/>
          <w:szCs w:val="22"/>
        </w:rPr>
        <w:tab/>
      </w:r>
      <w:r w:rsidR="00E10334" w:rsidRPr="0025504B">
        <w:rPr>
          <w:rFonts w:asciiTheme="minorHAnsi" w:hAnsiTheme="minorHAnsi" w:cs="Calibri"/>
          <w:sz w:val="22"/>
          <w:szCs w:val="22"/>
        </w:rPr>
        <w:t>Prodávající je povinen spolu se zbožím dodat kupujícímu kompletní dokumentaci nezbytnou k užívání zboží, a to zejména záruční listy</w:t>
      </w:r>
      <w:r w:rsidR="004F41B9" w:rsidRPr="0025504B">
        <w:rPr>
          <w:rFonts w:asciiTheme="minorHAnsi" w:hAnsiTheme="minorHAnsi" w:cs="Calibri"/>
          <w:sz w:val="22"/>
          <w:szCs w:val="22"/>
        </w:rPr>
        <w:t>, licenční oprávnění, uživatelskou dokumentaci</w:t>
      </w:r>
      <w:r w:rsidR="002A0E3B" w:rsidRPr="0025504B">
        <w:rPr>
          <w:rFonts w:asciiTheme="minorHAnsi" w:hAnsiTheme="minorHAnsi" w:cs="Calibri"/>
          <w:sz w:val="22"/>
          <w:szCs w:val="22"/>
        </w:rPr>
        <w:t xml:space="preserve">, </w:t>
      </w:r>
      <w:r w:rsidR="00E10334" w:rsidRPr="0025504B">
        <w:rPr>
          <w:rFonts w:asciiTheme="minorHAnsi" w:hAnsiTheme="minorHAnsi" w:cs="Calibri"/>
          <w:sz w:val="22"/>
          <w:szCs w:val="22"/>
        </w:rPr>
        <w:t>návody v českém jazyce</w:t>
      </w:r>
      <w:r w:rsidR="002A0E3B" w:rsidRPr="0025504B">
        <w:rPr>
          <w:rFonts w:asciiTheme="minorHAnsi" w:hAnsiTheme="minorHAnsi" w:cs="Calibri"/>
          <w:sz w:val="22"/>
          <w:szCs w:val="22"/>
        </w:rPr>
        <w:t xml:space="preserve"> a prohlášení o shodě dodaného zboží se schválenými standardy dle zákona č. 22/1997 Sb., o technických požadavcích na výrobky, v platném znění</w:t>
      </w:r>
      <w:r w:rsidR="00E10334" w:rsidRPr="0025504B">
        <w:rPr>
          <w:rFonts w:asciiTheme="minorHAnsi" w:hAnsiTheme="minorHAnsi" w:cs="Calibri"/>
          <w:sz w:val="22"/>
          <w:szCs w:val="22"/>
        </w:rPr>
        <w:t>.</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5.4</w:t>
      </w:r>
      <w:r w:rsidRPr="0025504B">
        <w:rPr>
          <w:rFonts w:asciiTheme="minorHAnsi" w:hAnsiTheme="minorHAnsi" w:cs="Calibri"/>
          <w:sz w:val="22"/>
          <w:szCs w:val="22"/>
        </w:rPr>
        <w:tab/>
      </w:r>
      <w:r w:rsidR="00E10334" w:rsidRPr="0025504B">
        <w:rPr>
          <w:rFonts w:asciiTheme="minorHAnsi" w:hAnsiTheme="minorHAnsi" w:cs="Calibri"/>
          <w:sz w:val="22"/>
          <w:szCs w:val="22"/>
        </w:rPr>
        <w:t xml:space="preserve">Kupující nabývá vlastnického práva ke zboží dnem řádného předání a převzetí zboží od </w:t>
      </w:r>
      <w:r w:rsidR="0025504B" w:rsidRPr="0025504B">
        <w:rPr>
          <w:rFonts w:asciiTheme="minorHAnsi" w:hAnsiTheme="minorHAnsi" w:cs="Calibri"/>
          <w:sz w:val="22"/>
          <w:szCs w:val="22"/>
        </w:rPr>
        <w:t>v souladu s čl. III. odst. 3.2 této smlouvy</w:t>
      </w:r>
      <w:r w:rsidR="00E10334" w:rsidRPr="0025504B">
        <w:rPr>
          <w:rFonts w:asciiTheme="minorHAnsi" w:hAnsiTheme="minorHAnsi" w:cs="Calibri"/>
          <w:sz w:val="22"/>
          <w:szCs w:val="22"/>
        </w:rPr>
        <w:t>. Stejným okamžikem přechází na kupujícího také nebezpečí škody na věci.</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5.5</w:t>
      </w:r>
      <w:r w:rsidRPr="0025504B">
        <w:rPr>
          <w:rFonts w:asciiTheme="minorHAnsi" w:hAnsiTheme="minorHAnsi" w:cs="Calibri"/>
          <w:sz w:val="22"/>
          <w:szCs w:val="22"/>
        </w:rPr>
        <w:tab/>
      </w:r>
      <w:r w:rsidR="00E10334" w:rsidRPr="0025504B">
        <w:rPr>
          <w:rFonts w:asciiTheme="minorHAnsi" w:hAnsiTheme="minorHAnsi" w:cs="Calibri"/>
          <w:sz w:val="22"/>
          <w:szCs w:val="22"/>
        </w:rPr>
        <w:t xml:space="preserve">Prodávající je povinen neprodleně </w:t>
      </w:r>
      <w:r w:rsidR="00E82CE2" w:rsidRPr="0025504B">
        <w:rPr>
          <w:rFonts w:asciiTheme="minorHAnsi" w:hAnsiTheme="minorHAnsi" w:cs="Calibri"/>
          <w:sz w:val="22"/>
          <w:szCs w:val="22"/>
        </w:rPr>
        <w:t xml:space="preserve">písemně </w:t>
      </w:r>
      <w:r w:rsidR="00E10334" w:rsidRPr="0025504B">
        <w:rPr>
          <w:rFonts w:asciiTheme="minorHAnsi" w:hAnsiTheme="minorHAnsi" w:cs="Calibri"/>
          <w:sz w:val="22"/>
          <w:szCs w:val="22"/>
        </w:rPr>
        <w:t>vyrozumět kupujícího o případném ohrožení doby plnění a o všech skutečnostech, které mohou řádné a včasné plnění předmětu této smlouvy znemožnit</w:t>
      </w:r>
      <w:r w:rsidR="00E82CE2" w:rsidRPr="0025504B">
        <w:rPr>
          <w:rFonts w:asciiTheme="minorHAnsi" w:hAnsiTheme="minorHAnsi" w:cs="Calibri"/>
          <w:sz w:val="22"/>
          <w:szCs w:val="22"/>
        </w:rPr>
        <w:t>, a to nejpozději do 48</w:t>
      </w:r>
      <w:r w:rsidR="0025504B">
        <w:rPr>
          <w:rFonts w:asciiTheme="minorHAnsi" w:hAnsiTheme="minorHAnsi" w:cs="Calibri"/>
          <w:sz w:val="22"/>
          <w:szCs w:val="22"/>
        </w:rPr>
        <w:t> </w:t>
      </w:r>
      <w:r w:rsidR="00E82CE2" w:rsidRPr="0025504B">
        <w:rPr>
          <w:rFonts w:asciiTheme="minorHAnsi" w:hAnsiTheme="minorHAnsi" w:cs="Calibri"/>
          <w:sz w:val="22"/>
          <w:szCs w:val="22"/>
        </w:rPr>
        <w:t>hodin od okamžiku, kdy se prodávající dozví o takové skutečnosti</w:t>
      </w:r>
      <w:r w:rsidR="00E10334" w:rsidRPr="0025504B">
        <w:rPr>
          <w:rFonts w:asciiTheme="minorHAnsi" w:hAnsiTheme="minorHAnsi" w:cs="Calibri"/>
          <w:sz w:val="22"/>
          <w:szCs w:val="22"/>
        </w:rPr>
        <w:t xml:space="preserve">. </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5.6</w:t>
      </w:r>
      <w:r w:rsidRPr="0025504B">
        <w:rPr>
          <w:rFonts w:asciiTheme="minorHAnsi" w:hAnsiTheme="minorHAnsi" w:cs="Calibri"/>
          <w:sz w:val="22"/>
          <w:szCs w:val="22"/>
        </w:rPr>
        <w:tab/>
      </w:r>
      <w:r w:rsidR="00E10334" w:rsidRPr="0025504B">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5.7</w:t>
      </w:r>
      <w:r w:rsidRPr="0025504B">
        <w:rPr>
          <w:rFonts w:asciiTheme="minorHAnsi" w:hAnsiTheme="minorHAnsi" w:cs="Calibri"/>
          <w:sz w:val="22"/>
          <w:szCs w:val="22"/>
        </w:rPr>
        <w:tab/>
      </w:r>
      <w:r w:rsidR="00E10334" w:rsidRPr="0025504B">
        <w:rPr>
          <w:rFonts w:asciiTheme="minorHAnsi" w:hAnsiTheme="minorHAnsi" w:cs="Calibri"/>
          <w:sz w:val="22"/>
          <w:szCs w:val="22"/>
        </w:rPr>
        <w:t xml:space="preserve">Smluvní strany sjednávají, že prodávající není oprávněn jakékoliv jeho pohledávky za kupujícím, které vzniknou na základě této smlouvy, započítat vůči pohledávkám kupujícího za prodávajícím jednostranným právním </w:t>
      </w:r>
      <w:r w:rsidR="00C200C1" w:rsidRPr="0025504B">
        <w:rPr>
          <w:rFonts w:asciiTheme="minorHAnsi" w:hAnsiTheme="minorHAnsi" w:cs="Calibri"/>
          <w:sz w:val="22"/>
          <w:szCs w:val="22"/>
        </w:rPr>
        <w:t>jednáním</w:t>
      </w:r>
      <w:r w:rsidR="00E10334" w:rsidRPr="0025504B">
        <w:rPr>
          <w:rFonts w:asciiTheme="minorHAnsi" w:hAnsiTheme="minorHAnsi" w:cs="Calibri"/>
          <w:sz w:val="22"/>
          <w:szCs w:val="22"/>
        </w:rPr>
        <w:t>.</w:t>
      </w:r>
    </w:p>
    <w:p w:rsidR="00AF2C62" w:rsidRPr="00BE449C"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5.8</w:t>
      </w:r>
      <w:r w:rsidRPr="0025504B">
        <w:rPr>
          <w:rFonts w:asciiTheme="minorHAnsi" w:hAnsiTheme="minorHAnsi" w:cs="Calibri"/>
          <w:sz w:val="22"/>
          <w:szCs w:val="22"/>
        </w:rPr>
        <w:tab/>
      </w:r>
      <w:r w:rsidR="00E10334" w:rsidRPr="0025504B">
        <w:rPr>
          <w:rFonts w:asciiTheme="minorHAnsi" w:hAnsiTheme="minorHAnsi" w:cs="Calibri"/>
          <w:sz w:val="22"/>
          <w:szCs w:val="22"/>
        </w:rPr>
        <w:t>Prodávající odpovídá kupujícímu za škodu způsobenou porušením povinnosti podle této smlouvy nebo povinnosti sta</w:t>
      </w:r>
      <w:r w:rsidR="00E10334" w:rsidRPr="00BE449C">
        <w:rPr>
          <w:rFonts w:asciiTheme="minorHAnsi" w:hAnsiTheme="minorHAnsi" w:cs="Calibri"/>
          <w:sz w:val="22"/>
          <w:szCs w:val="22"/>
        </w:rPr>
        <w:t>novené obecně závazným platným právním předpisem.</w:t>
      </w:r>
    </w:p>
    <w:p w:rsidR="00E10334" w:rsidRPr="00BE449C" w:rsidRDefault="00AF2C62" w:rsidP="00BE449C">
      <w:pPr>
        <w:autoSpaceDE w:val="0"/>
        <w:autoSpaceDN w:val="0"/>
        <w:adjustRightInd w:val="0"/>
        <w:spacing w:after="60" w:line="276" w:lineRule="auto"/>
        <w:ind w:left="567" w:hanging="567"/>
        <w:jc w:val="both"/>
        <w:rPr>
          <w:rFonts w:asciiTheme="minorHAnsi" w:hAnsiTheme="minorHAnsi" w:cs="Calibri"/>
          <w:sz w:val="22"/>
          <w:szCs w:val="22"/>
        </w:rPr>
      </w:pPr>
      <w:r w:rsidRPr="00BE449C">
        <w:rPr>
          <w:rFonts w:asciiTheme="minorHAnsi" w:hAnsiTheme="minorHAnsi" w:cs="Calibri"/>
          <w:sz w:val="22"/>
          <w:szCs w:val="22"/>
        </w:rPr>
        <w:t>5.</w:t>
      </w:r>
      <w:r w:rsidR="00BE449C" w:rsidRPr="00BE449C">
        <w:rPr>
          <w:rFonts w:asciiTheme="minorHAnsi" w:hAnsiTheme="minorHAnsi" w:cs="Calibri"/>
          <w:sz w:val="22"/>
          <w:szCs w:val="22"/>
        </w:rPr>
        <w:t>9</w:t>
      </w:r>
      <w:r w:rsidRPr="00BE449C">
        <w:rPr>
          <w:rFonts w:asciiTheme="minorHAnsi" w:hAnsiTheme="minorHAnsi" w:cs="Calibri"/>
          <w:sz w:val="22"/>
          <w:szCs w:val="22"/>
        </w:rPr>
        <w:tab/>
      </w:r>
      <w:r w:rsidR="00E10334" w:rsidRPr="00BE449C">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r w:rsidR="00BE449C" w:rsidRPr="00BE449C">
        <w:rPr>
          <w:rFonts w:asciiTheme="minorHAnsi" w:hAnsiTheme="minorHAnsi" w:cs="Calibri"/>
          <w:sz w:val="22"/>
          <w:szCs w:val="22"/>
        </w:rPr>
        <w:t xml:space="preserve"> kontaktní osoba uvedená v čl. I. odst. 1.2 této smlouvy.</w:t>
      </w:r>
    </w:p>
    <w:p w:rsidR="00E10334" w:rsidRPr="00F70C6A" w:rsidRDefault="00AF2C62" w:rsidP="00BE449C">
      <w:pPr>
        <w:spacing w:after="60" w:line="276" w:lineRule="auto"/>
        <w:ind w:left="567" w:hanging="567"/>
        <w:jc w:val="both"/>
        <w:rPr>
          <w:rFonts w:asciiTheme="minorHAnsi" w:hAnsiTheme="minorHAnsi" w:cs="Calibri"/>
          <w:sz w:val="22"/>
          <w:szCs w:val="22"/>
        </w:rPr>
      </w:pPr>
      <w:r w:rsidRPr="00BE449C">
        <w:rPr>
          <w:rFonts w:asciiTheme="minorHAnsi" w:hAnsiTheme="minorHAnsi" w:cs="Calibri"/>
          <w:sz w:val="22"/>
          <w:szCs w:val="22"/>
        </w:rPr>
        <w:t>5.10</w:t>
      </w:r>
      <w:r w:rsidRPr="00BE449C">
        <w:rPr>
          <w:rFonts w:asciiTheme="minorHAnsi" w:hAnsiTheme="minorHAnsi" w:cs="Calibri"/>
          <w:sz w:val="22"/>
          <w:szCs w:val="22"/>
        </w:rPr>
        <w:tab/>
      </w:r>
      <w:r w:rsidR="00E10334" w:rsidRPr="00BE449C">
        <w:rPr>
          <w:rFonts w:asciiTheme="minorHAnsi" w:hAnsiTheme="minorHAnsi" w:cs="Calibri"/>
          <w:sz w:val="22"/>
          <w:szCs w:val="22"/>
        </w:rPr>
        <w:t>Smluvní strany se dohodly a kupující určil, že osobou oprávněnou k jednání za kupujícího v</w:t>
      </w:r>
      <w:r w:rsidR="00BE449C" w:rsidRPr="00BE449C">
        <w:rPr>
          <w:rFonts w:asciiTheme="minorHAnsi" w:hAnsiTheme="minorHAnsi" w:cs="Calibri"/>
          <w:sz w:val="22"/>
          <w:szCs w:val="22"/>
        </w:rPr>
        <w:t> </w:t>
      </w:r>
      <w:r w:rsidR="00E10334" w:rsidRPr="00BE449C">
        <w:rPr>
          <w:rFonts w:asciiTheme="minorHAnsi" w:hAnsiTheme="minorHAnsi" w:cs="Calibri"/>
          <w:sz w:val="22"/>
          <w:szCs w:val="22"/>
        </w:rPr>
        <w:t>technických věcech, které se týkají této smlouvy a její realizace, je</w:t>
      </w:r>
      <w:r w:rsidR="00BE449C" w:rsidRPr="00BE449C">
        <w:rPr>
          <w:rFonts w:asciiTheme="minorHAnsi" w:hAnsiTheme="minorHAnsi" w:cs="Calibri"/>
          <w:sz w:val="22"/>
          <w:szCs w:val="22"/>
        </w:rPr>
        <w:t xml:space="preserve"> oprávněná osoba uvedená v čl. I. odst. 1.1. této smlouvy.</w:t>
      </w:r>
      <w:bookmarkStart w:id="1" w:name="_Ref275511911"/>
    </w:p>
    <w:p w:rsidR="00AF2C62" w:rsidRPr="00F70C6A" w:rsidRDefault="00AF2C62" w:rsidP="00AF2C62">
      <w:pPr>
        <w:spacing w:after="60" w:line="276" w:lineRule="auto"/>
        <w:ind w:left="567" w:hanging="567"/>
        <w:jc w:val="both"/>
        <w:rPr>
          <w:rFonts w:asciiTheme="minorHAnsi" w:hAnsiTheme="minorHAnsi"/>
          <w:sz w:val="22"/>
          <w:szCs w:val="22"/>
        </w:rPr>
      </w:pPr>
      <w:r w:rsidRPr="00F70C6A">
        <w:rPr>
          <w:rFonts w:asciiTheme="minorHAnsi" w:hAnsiTheme="minorHAnsi" w:cs="Calibri"/>
          <w:sz w:val="22"/>
          <w:szCs w:val="22"/>
        </w:rPr>
        <w:t>5.11</w:t>
      </w:r>
      <w:r w:rsidRPr="00F70C6A">
        <w:rPr>
          <w:rFonts w:asciiTheme="minorHAnsi" w:hAnsiTheme="minorHAnsi" w:cs="Calibri"/>
          <w:sz w:val="22"/>
          <w:szCs w:val="22"/>
        </w:rPr>
        <w:tab/>
      </w:r>
      <w:r w:rsidR="00E10334" w:rsidRPr="00F70C6A">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867D01" w:rsidRPr="00F70C6A">
        <w:rPr>
          <w:rFonts w:asciiTheme="minorHAnsi" w:hAnsiTheme="minorHAnsi" w:cs="Calibri"/>
          <w:sz w:val="22"/>
          <w:szCs w:val="22"/>
        </w:rPr>
        <w:t>,</w:t>
      </w:r>
      <w:r w:rsidR="00E10334" w:rsidRPr="00F70C6A">
        <w:rPr>
          <w:rFonts w:asciiTheme="minorHAnsi" w:hAnsiTheme="minorHAnsi" w:cs="Calibri"/>
          <w:sz w:val="22"/>
          <w:szCs w:val="22"/>
        </w:rPr>
        <w:t xml:space="preserve"> doporučenou poštou</w:t>
      </w:r>
      <w:r w:rsidR="00BE449C" w:rsidRPr="00F70C6A">
        <w:rPr>
          <w:rFonts w:asciiTheme="minorHAnsi" w:hAnsiTheme="minorHAnsi" w:cs="Calibri"/>
          <w:sz w:val="22"/>
          <w:szCs w:val="22"/>
        </w:rPr>
        <w:t xml:space="preserve"> nebo prostřednictvím datové schránky </w:t>
      </w:r>
      <w:r w:rsidR="00E10334" w:rsidRPr="00F70C6A">
        <w:rPr>
          <w:rFonts w:asciiTheme="minorHAnsi" w:hAnsiTheme="minorHAnsi" w:cs="Calibri"/>
          <w:sz w:val="22"/>
          <w:szCs w:val="22"/>
        </w:rPr>
        <w:t>na doručovací adres</w:t>
      </w:r>
      <w:r w:rsidR="00F70C6A" w:rsidRPr="00F70C6A">
        <w:rPr>
          <w:rFonts w:asciiTheme="minorHAnsi" w:hAnsiTheme="minorHAnsi" w:cs="Calibri"/>
          <w:sz w:val="22"/>
          <w:szCs w:val="22"/>
        </w:rPr>
        <w:t>y</w:t>
      </w:r>
      <w:r w:rsidR="00E10334" w:rsidRPr="00F70C6A">
        <w:rPr>
          <w:rFonts w:asciiTheme="minorHAnsi" w:hAnsiTheme="minorHAnsi" w:cs="Calibri"/>
          <w:sz w:val="22"/>
          <w:szCs w:val="22"/>
        </w:rPr>
        <w:t xml:space="preserve"> </w:t>
      </w:r>
      <w:r w:rsidR="00F70C6A" w:rsidRPr="00F70C6A">
        <w:rPr>
          <w:rFonts w:asciiTheme="minorHAnsi" w:hAnsiTheme="minorHAnsi" w:cs="Calibri"/>
          <w:sz w:val="22"/>
          <w:szCs w:val="22"/>
        </w:rPr>
        <w:t>uvedené v čl. I. této smlouvy</w:t>
      </w:r>
      <w:r w:rsidR="00E10334" w:rsidRPr="00F70C6A">
        <w:rPr>
          <w:rFonts w:asciiTheme="minorHAnsi" w:hAnsiTheme="minorHAnsi" w:cs="Calibri"/>
          <w:sz w:val="22"/>
          <w:szCs w:val="22"/>
        </w:rPr>
        <w:t>.</w:t>
      </w:r>
      <w:bookmarkEnd w:id="1"/>
      <w:r w:rsidR="00E10334" w:rsidRPr="00F70C6A">
        <w:rPr>
          <w:rFonts w:asciiTheme="minorHAnsi" w:hAnsiTheme="minorHAnsi" w:cs="Calibri"/>
          <w:sz w:val="22"/>
          <w:szCs w:val="22"/>
        </w:rPr>
        <w:t xml:space="preserve"> </w:t>
      </w:r>
      <w:r w:rsidR="00E10334" w:rsidRPr="00F70C6A">
        <w:rPr>
          <w:rFonts w:asciiTheme="minorHAnsi" w:hAnsiTheme="minorHAnsi"/>
          <w:sz w:val="22"/>
          <w:szCs w:val="22"/>
        </w:rPr>
        <w:t>Smluvní</w:t>
      </w:r>
      <w:r w:rsidR="00F70C6A" w:rsidRPr="00F70C6A">
        <w:rPr>
          <w:rFonts w:asciiTheme="minorHAnsi" w:hAnsiTheme="minorHAnsi"/>
          <w:sz w:val="22"/>
          <w:szCs w:val="22"/>
        </w:rPr>
        <w:t xml:space="preserve"> </w:t>
      </w:r>
      <w:r w:rsidR="00E10334" w:rsidRPr="00F70C6A">
        <w:rPr>
          <w:rFonts w:asciiTheme="minorHAnsi" w:hAnsiTheme="minorHAnsi"/>
          <w:sz w:val="22"/>
          <w:szCs w:val="22"/>
        </w:rPr>
        <w:t>strany se v případě doručování zásilek formou doporučených dopisů dohodly tak, že zásilka je považována za doručenou 3.</w:t>
      </w:r>
      <w:r w:rsidR="00F70C6A" w:rsidRPr="00F70C6A">
        <w:rPr>
          <w:rFonts w:asciiTheme="minorHAnsi" w:hAnsiTheme="minorHAnsi"/>
          <w:sz w:val="22"/>
          <w:szCs w:val="22"/>
        </w:rPr>
        <w:t> </w:t>
      </w:r>
      <w:r w:rsidR="00C200C1" w:rsidRPr="00F70C6A">
        <w:rPr>
          <w:rFonts w:asciiTheme="minorHAnsi" w:hAnsiTheme="minorHAnsi"/>
          <w:sz w:val="22"/>
          <w:szCs w:val="22"/>
        </w:rPr>
        <w:t xml:space="preserve">pracovní </w:t>
      </w:r>
      <w:r w:rsidR="00E10334" w:rsidRPr="00F70C6A">
        <w:rPr>
          <w:rFonts w:asciiTheme="minorHAnsi" w:hAnsiTheme="minorHAnsi"/>
          <w:sz w:val="22"/>
          <w:szCs w:val="22"/>
        </w:rPr>
        <w:t>den bezprostředně následující po dni jejího odeslání prostřednictvím držitele poštovní licence na adresu příslušné smluvní strany dle této smlouvy, a to i v případě, kdy ji adresát odmítne převzít nebo si ji nevyzvedne</w:t>
      </w:r>
      <w:r w:rsidR="00C200C1" w:rsidRPr="00F70C6A">
        <w:rPr>
          <w:rFonts w:asciiTheme="minorHAnsi" w:hAnsiTheme="minorHAnsi"/>
          <w:sz w:val="22"/>
          <w:szCs w:val="22"/>
        </w:rPr>
        <w:t>; byla-li však zásilka odeslána na adresu v jiném státu, pak 15. pracovní den po jejím odeslání</w:t>
      </w:r>
      <w:r w:rsidR="00E10334" w:rsidRPr="00F70C6A">
        <w:rPr>
          <w:rFonts w:asciiTheme="minorHAnsi" w:hAnsiTheme="minorHAnsi"/>
          <w:sz w:val="22"/>
          <w:szCs w:val="22"/>
        </w:rPr>
        <w:t>.</w:t>
      </w:r>
    </w:p>
    <w:p w:rsidR="00AF2C62" w:rsidRPr="00F70C6A" w:rsidRDefault="00AF2C62" w:rsidP="00AF2C62">
      <w:pPr>
        <w:spacing w:after="60" w:line="276" w:lineRule="auto"/>
        <w:ind w:left="567" w:hanging="567"/>
        <w:jc w:val="both"/>
        <w:rPr>
          <w:rFonts w:asciiTheme="minorHAnsi" w:hAnsiTheme="minorHAnsi" w:cs="Calibri"/>
          <w:sz w:val="22"/>
          <w:szCs w:val="22"/>
        </w:rPr>
      </w:pPr>
      <w:r w:rsidRPr="00F70C6A">
        <w:rPr>
          <w:rFonts w:asciiTheme="minorHAnsi" w:hAnsiTheme="minorHAnsi"/>
          <w:sz w:val="22"/>
          <w:szCs w:val="22"/>
        </w:rPr>
        <w:t>5.12</w:t>
      </w:r>
      <w:r w:rsidRPr="00F70C6A">
        <w:rPr>
          <w:rFonts w:asciiTheme="minorHAnsi" w:hAnsiTheme="minorHAnsi"/>
          <w:sz w:val="22"/>
          <w:szCs w:val="22"/>
        </w:rPr>
        <w:tab/>
      </w:r>
      <w:r w:rsidR="00E10334" w:rsidRPr="00F70C6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AF2C62" w:rsidRPr="00B06E67" w:rsidRDefault="00AF2C62" w:rsidP="00AF2C62">
      <w:pPr>
        <w:spacing w:after="60" w:line="276" w:lineRule="auto"/>
        <w:ind w:left="567" w:hanging="567"/>
        <w:jc w:val="both"/>
        <w:rPr>
          <w:rFonts w:asciiTheme="minorHAnsi" w:hAnsiTheme="minorHAnsi" w:cs="Calibri"/>
          <w:sz w:val="22"/>
          <w:szCs w:val="22"/>
        </w:rPr>
      </w:pPr>
      <w:r w:rsidRPr="00F70C6A">
        <w:rPr>
          <w:rFonts w:asciiTheme="minorHAnsi" w:hAnsiTheme="minorHAnsi" w:cs="Calibri"/>
          <w:sz w:val="22"/>
          <w:szCs w:val="22"/>
        </w:rPr>
        <w:lastRenderedPageBreak/>
        <w:t>5.13</w:t>
      </w:r>
      <w:r w:rsidRPr="00F70C6A">
        <w:rPr>
          <w:rFonts w:asciiTheme="minorHAnsi" w:hAnsiTheme="minorHAnsi" w:cs="Calibri"/>
          <w:sz w:val="22"/>
          <w:szCs w:val="22"/>
        </w:rPr>
        <w:tab/>
      </w:r>
      <w:r w:rsidR="00E10334" w:rsidRPr="00F70C6A">
        <w:rPr>
          <w:rFonts w:asciiTheme="minorHAnsi" w:hAnsiTheme="minorHAnsi" w:cs="Calibri"/>
          <w:sz w:val="22"/>
          <w:szCs w:val="22"/>
        </w:rPr>
        <w:t xml:space="preserve">Prodávající bere na vědomí, že </w:t>
      </w:r>
      <w:r w:rsidR="00F70C6A" w:rsidRPr="00F70C6A">
        <w:rPr>
          <w:rFonts w:asciiTheme="minorHAnsi" w:hAnsiTheme="minorHAnsi" w:cs="Calibri"/>
          <w:sz w:val="22"/>
          <w:szCs w:val="22"/>
        </w:rPr>
        <w:t xml:space="preserve">je povinen zachovávat mlčenlivost o skutečnostech spojených s předmětem plnění této smlouvy. Ve smlouvách uzavíraných se svými případnými partnery a </w:t>
      </w:r>
      <w:r w:rsidR="00F70C6A" w:rsidRPr="00B06E67">
        <w:rPr>
          <w:rFonts w:asciiTheme="minorHAnsi" w:hAnsiTheme="minorHAnsi" w:cs="Calibri"/>
          <w:sz w:val="22"/>
          <w:szCs w:val="22"/>
        </w:rPr>
        <w:t>poddodavateli zaváže prodávající touto povinností i případné partnery a pod</w:t>
      </w:r>
      <w:r w:rsidR="001A2343" w:rsidRPr="00B06E67">
        <w:rPr>
          <w:rFonts w:asciiTheme="minorHAnsi" w:hAnsiTheme="minorHAnsi" w:cs="Calibri"/>
          <w:sz w:val="22"/>
          <w:szCs w:val="22"/>
        </w:rPr>
        <w:t>d</w:t>
      </w:r>
      <w:r w:rsidR="00F70C6A" w:rsidRPr="00B06E67">
        <w:rPr>
          <w:rFonts w:asciiTheme="minorHAnsi" w:hAnsiTheme="minorHAnsi" w:cs="Calibri"/>
          <w:sz w:val="22"/>
          <w:szCs w:val="22"/>
        </w:rPr>
        <w:t>odavatele.</w:t>
      </w:r>
    </w:p>
    <w:p w:rsidR="00AF2C62" w:rsidRDefault="00AF2C62" w:rsidP="00F90CBF">
      <w:pPr>
        <w:spacing w:after="60" w:line="276" w:lineRule="auto"/>
        <w:ind w:left="567" w:hanging="567"/>
        <w:jc w:val="both"/>
        <w:rPr>
          <w:rFonts w:asciiTheme="minorHAnsi" w:hAnsiTheme="minorHAnsi" w:cs="Calibri"/>
          <w:sz w:val="22"/>
          <w:szCs w:val="22"/>
        </w:rPr>
      </w:pPr>
      <w:r w:rsidRPr="00B06E67">
        <w:rPr>
          <w:rFonts w:asciiTheme="minorHAnsi" w:hAnsiTheme="minorHAnsi" w:cs="Calibri"/>
          <w:sz w:val="22"/>
          <w:szCs w:val="22"/>
        </w:rPr>
        <w:t>5.14</w:t>
      </w:r>
      <w:r w:rsidRPr="00B06E67">
        <w:rPr>
          <w:rFonts w:asciiTheme="minorHAnsi" w:hAnsiTheme="minorHAnsi" w:cs="Calibri"/>
          <w:sz w:val="22"/>
          <w:szCs w:val="22"/>
        </w:rPr>
        <w:tab/>
      </w:r>
      <w:r w:rsidR="001A2343" w:rsidRPr="00B06E67">
        <w:rPr>
          <w:rFonts w:asciiTheme="minorHAnsi" w:hAnsiTheme="minorHAnsi" w:cs="Calibri"/>
          <w:sz w:val="22"/>
          <w:szCs w:val="22"/>
        </w:rPr>
        <w:t xml:space="preserve">Prodávající bere tímto na vědomí, že </w:t>
      </w:r>
      <w:r w:rsidR="00B06E67" w:rsidRPr="00B06E67">
        <w:rPr>
          <w:rFonts w:asciiTheme="minorHAnsi" w:hAnsiTheme="minorHAnsi" w:cs="Calibri"/>
          <w:sz w:val="22"/>
          <w:szCs w:val="22"/>
        </w:rPr>
        <w:t>je celým obsahem své n</w:t>
      </w:r>
      <w:r w:rsidR="00B06E67" w:rsidRPr="004A3557">
        <w:rPr>
          <w:rFonts w:asciiTheme="minorHAnsi" w:hAnsiTheme="minorHAnsi" w:cs="Calibri"/>
          <w:sz w:val="22"/>
          <w:szCs w:val="22"/>
        </w:rPr>
        <w:t>abídky do zadávacího řízení s názvem „</w:t>
      </w:r>
      <w:r w:rsidR="004A3557" w:rsidRPr="004A3557">
        <w:rPr>
          <w:rFonts w:asciiTheme="minorHAnsi" w:hAnsiTheme="minorHAnsi" w:cs="Calibri"/>
          <w:sz w:val="22"/>
          <w:szCs w:val="22"/>
        </w:rPr>
        <w:t>Dodávka ICT pro 2017/2018 formou náhradního plnění</w:t>
      </w:r>
      <w:r w:rsidR="00B06E67" w:rsidRPr="00B06E67">
        <w:rPr>
          <w:rFonts w:asciiTheme="minorHAnsi" w:hAnsiTheme="minorHAnsi" w:cs="Calibri"/>
          <w:sz w:val="22"/>
          <w:szCs w:val="22"/>
        </w:rPr>
        <w:t xml:space="preserve">“ vázán </w:t>
      </w:r>
      <w:r w:rsidR="00B06E67">
        <w:rPr>
          <w:rFonts w:asciiTheme="minorHAnsi" w:hAnsiTheme="minorHAnsi" w:cs="Calibri"/>
          <w:sz w:val="22"/>
          <w:szCs w:val="22"/>
        </w:rPr>
        <w:t>po celou dobu plnění této smlouvy a</w:t>
      </w:r>
      <w:r w:rsidR="00F90CBF">
        <w:rPr>
          <w:rFonts w:asciiTheme="minorHAnsi" w:hAnsiTheme="minorHAnsi" w:cs="Calibri"/>
          <w:sz w:val="22"/>
          <w:szCs w:val="22"/>
        </w:rPr>
        <w:t xml:space="preserve"> prohlašuje, </w:t>
      </w:r>
      <w:r w:rsidR="00B06E67">
        <w:rPr>
          <w:rFonts w:asciiTheme="minorHAnsi" w:hAnsiTheme="minorHAnsi" w:cs="Calibri"/>
          <w:sz w:val="22"/>
          <w:szCs w:val="22"/>
        </w:rPr>
        <w:t xml:space="preserve">že se před podáním této nabídky </w:t>
      </w:r>
      <w:r w:rsidR="00D6180F">
        <w:rPr>
          <w:rFonts w:asciiTheme="minorHAnsi" w:hAnsiTheme="minorHAnsi" w:cs="Calibri"/>
          <w:sz w:val="22"/>
          <w:szCs w:val="22"/>
        </w:rPr>
        <w:t xml:space="preserve">podrobně seznámil s veškerými dokumenty kupujícího vztahujícími se k této veřejné </w:t>
      </w:r>
      <w:r w:rsidR="00D6180F" w:rsidRPr="00713213">
        <w:rPr>
          <w:rFonts w:asciiTheme="minorHAnsi" w:hAnsiTheme="minorHAnsi" w:cs="Calibri"/>
          <w:sz w:val="22"/>
          <w:szCs w:val="22"/>
        </w:rPr>
        <w:t xml:space="preserve">zakázce </w:t>
      </w:r>
      <w:r w:rsidR="00F90CBF" w:rsidRPr="00713213">
        <w:rPr>
          <w:rFonts w:asciiTheme="minorHAnsi" w:hAnsiTheme="minorHAnsi" w:cs="Calibri"/>
          <w:sz w:val="22"/>
          <w:szCs w:val="22"/>
        </w:rPr>
        <w:t>a že přihlédl ke všem informacím a okolnostem významným pro plnění této veřejné zakázky.</w:t>
      </w:r>
    </w:p>
    <w:p w:rsidR="00AE61C9" w:rsidRPr="00713213" w:rsidRDefault="00AE61C9" w:rsidP="00F90CBF">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5.15</w:t>
      </w:r>
      <w:r>
        <w:rPr>
          <w:rFonts w:asciiTheme="minorHAnsi" w:hAnsiTheme="minorHAnsi" w:cs="Calibri"/>
          <w:sz w:val="22"/>
          <w:szCs w:val="22"/>
        </w:rPr>
        <w:tab/>
        <w:t>Prodávající se tímto zavazuje poskytnout kupujícímu náhradní plnění pro rok 2017 ve výši až 1,8 mil. Kč bez DPH.</w:t>
      </w:r>
    </w:p>
    <w:p w:rsidR="00110E40" w:rsidRPr="00713213" w:rsidRDefault="00110E40" w:rsidP="00F90CBF">
      <w:pPr>
        <w:spacing w:after="60" w:line="276" w:lineRule="auto"/>
        <w:ind w:left="567" w:hanging="567"/>
        <w:jc w:val="both"/>
        <w:rPr>
          <w:rFonts w:asciiTheme="minorHAnsi" w:hAnsiTheme="minorHAnsi" w:cs="Calibri"/>
          <w:sz w:val="22"/>
          <w:szCs w:val="22"/>
        </w:rPr>
      </w:pPr>
    </w:p>
    <w:p w:rsidR="00E10334" w:rsidRPr="00713213" w:rsidRDefault="00E10334" w:rsidP="002E3F3D">
      <w:pPr>
        <w:spacing w:after="60" w:line="276" w:lineRule="auto"/>
        <w:jc w:val="center"/>
        <w:rPr>
          <w:rFonts w:asciiTheme="minorHAnsi" w:hAnsiTheme="minorHAnsi"/>
          <w:b/>
          <w:sz w:val="22"/>
          <w:szCs w:val="22"/>
        </w:rPr>
      </w:pPr>
      <w:r w:rsidRPr="00713213">
        <w:rPr>
          <w:rFonts w:asciiTheme="minorHAnsi" w:hAnsiTheme="minorHAnsi"/>
          <w:b/>
          <w:sz w:val="22"/>
          <w:szCs w:val="22"/>
        </w:rPr>
        <w:t>VI.</w:t>
      </w:r>
    </w:p>
    <w:p w:rsidR="00E10334" w:rsidRPr="00713213" w:rsidRDefault="00E10334" w:rsidP="002E3F3D">
      <w:pPr>
        <w:pStyle w:val="Nzev"/>
        <w:spacing w:before="60" w:after="60"/>
        <w:rPr>
          <w:rFonts w:asciiTheme="minorHAnsi" w:hAnsiTheme="minorHAnsi"/>
          <w:sz w:val="22"/>
          <w:szCs w:val="22"/>
        </w:rPr>
      </w:pPr>
      <w:r w:rsidRPr="00713213">
        <w:rPr>
          <w:rFonts w:asciiTheme="minorHAnsi" w:hAnsiTheme="minorHAnsi"/>
          <w:sz w:val="22"/>
          <w:szCs w:val="22"/>
        </w:rPr>
        <w:t>Záruka na zboží</w:t>
      </w:r>
    </w:p>
    <w:p w:rsidR="00713213" w:rsidRPr="000C3D67" w:rsidRDefault="00713213" w:rsidP="00713213">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E10334" w:rsidRPr="00713213">
        <w:rPr>
          <w:rFonts w:asciiTheme="minorHAnsi" w:hAnsiTheme="minorHAnsi" w:cs="Calibri"/>
          <w:sz w:val="22"/>
          <w:szCs w:val="22"/>
        </w:rPr>
        <w:t xml:space="preserve">Prodávající poskytuje záruku za jakost zboží </w:t>
      </w:r>
      <w:r w:rsidRPr="00713213">
        <w:rPr>
          <w:rFonts w:asciiTheme="minorHAnsi" w:hAnsiTheme="minorHAnsi" w:cs="Calibri"/>
          <w:sz w:val="22"/>
          <w:szCs w:val="22"/>
        </w:rPr>
        <w:t>v délce 24 měsíců, pokud u dané položky není v </w:t>
      </w:r>
      <w:r w:rsidR="00C23DC5" w:rsidRPr="00713213">
        <w:rPr>
          <w:rFonts w:asciiTheme="minorHAnsi" w:hAnsiTheme="minorHAnsi" w:cs="Calibri"/>
          <w:sz w:val="22"/>
          <w:szCs w:val="22"/>
        </w:rPr>
        <w:t>Přílo</w:t>
      </w:r>
      <w:r w:rsidRPr="00713213">
        <w:rPr>
          <w:rFonts w:asciiTheme="minorHAnsi" w:hAnsiTheme="minorHAnsi" w:cs="Calibri"/>
          <w:sz w:val="22"/>
          <w:szCs w:val="22"/>
        </w:rPr>
        <w:t>ze</w:t>
      </w:r>
      <w:r w:rsidR="00C23DC5" w:rsidRPr="00713213">
        <w:rPr>
          <w:rFonts w:asciiTheme="minorHAnsi" w:hAnsiTheme="minorHAnsi" w:cs="Calibri"/>
          <w:sz w:val="22"/>
          <w:szCs w:val="22"/>
        </w:rPr>
        <w:t> </w:t>
      </w:r>
      <w:r w:rsidRPr="00713213">
        <w:rPr>
          <w:rFonts w:asciiTheme="minorHAnsi" w:hAnsiTheme="minorHAnsi" w:cs="Calibri"/>
          <w:sz w:val="22"/>
          <w:szCs w:val="22"/>
        </w:rPr>
        <w:t>č. </w:t>
      </w:r>
      <w:r w:rsidR="00C23DC5" w:rsidRPr="00713213">
        <w:rPr>
          <w:rFonts w:asciiTheme="minorHAnsi" w:hAnsiTheme="minorHAnsi" w:cs="Calibri"/>
          <w:sz w:val="22"/>
          <w:szCs w:val="22"/>
        </w:rPr>
        <w:t>1</w:t>
      </w:r>
      <w:r w:rsidR="000D42AD" w:rsidRPr="00713213">
        <w:rPr>
          <w:rFonts w:asciiTheme="minorHAnsi" w:hAnsiTheme="minorHAnsi" w:cs="Calibri"/>
          <w:sz w:val="22"/>
          <w:szCs w:val="22"/>
        </w:rPr>
        <w:t xml:space="preserve"> této smlouvy</w:t>
      </w:r>
      <w:r w:rsidR="00C23DC5" w:rsidRPr="00713213">
        <w:rPr>
          <w:rFonts w:asciiTheme="minorHAnsi" w:hAnsiTheme="minorHAnsi" w:cs="Calibri"/>
          <w:sz w:val="22"/>
          <w:szCs w:val="22"/>
        </w:rPr>
        <w:t xml:space="preserve"> </w:t>
      </w:r>
      <w:r w:rsidRPr="00713213">
        <w:rPr>
          <w:rFonts w:asciiTheme="minorHAnsi" w:hAnsiTheme="minorHAnsi" w:cs="Calibri"/>
          <w:sz w:val="22"/>
          <w:szCs w:val="22"/>
        </w:rPr>
        <w:t>uvedeno jinak</w:t>
      </w:r>
      <w:r w:rsidR="00E10334" w:rsidRPr="00713213">
        <w:rPr>
          <w:rFonts w:asciiTheme="minorHAnsi" w:hAnsiTheme="minorHAnsi" w:cs="Calibri"/>
          <w:sz w:val="22"/>
          <w:szCs w:val="22"/>
        </w:rPr>
        <w:t>. Záruční lhůta počíná běžet dnem převze</w:t>
      </w:r>
      <w:r w:rsidR="00E10334" w:rsidRPr="000C3D67">
        <w:rPr>
          <w:rFonts w:asciiTheme="minorHAnsi" w:hAnsiTheme="minorHAnsi" w:cs="Calibri"/>
          <w:sz w:val="22"/>
          <w:szCs w:val="22"/>
        </w:rPr>
        <w:t>tí zboží kupujícím dle čl. III. odst. 3.2. této smlouvy.</w:t>
      </w:r>
      <w:bookmarkStart w:id="2" w:name="_Ref275512114"/>
    </w:p>
    <w:p w:rsidR="00713213" w:rsidRPr="000C3D67" w:rsidRDefault="00713213" w:rsidP="00713213">
      <w:pPr>
        <w:spacing w:after="60" w:line="276" w:lineRule="auto"/>
        <w:ind w:left="567" w:hanging="567"/>
        <w:jc w:val="both"/>
        <w:rPr>
          <w:rFonts w:asciiTheme="minorHAnsi" w:hAnsiTheme="minorHAnsi" w:cs="Calibri"/>
          <w:sz w:val="22"/>
          <w:szCs w:val="22"/>
        </w:rPr>
      </w:pPr>
      <w:r w:rsidRPr="000C3D67">
        <w:rPr>
          <w:rFonts w:asciiTheme="minorHAnsi" w:hAnsiTheme="minorHAnsi" w:cs="Calibri"/>
          <w:sz w:val="22"/>
          <w:szCs w:val="22"/>
        </w:rPr>
        <w:t>6.2</w:t>
      </w:r>
      <w:r w:rsidRPr="000C3D67">
        <w:rPr>
          <w:rFonts w:asciiTheme="minorHAnsi" w:hAnsiTheme="minorHAnsi" w:cs="Calibri"/>
          <w:sz w:val="22"/>
          <w:szCs w:val="22"/>
        </w:rPr>
        <w:tab/>
      </w:r>
      <w:r w:rsidR="00E10334" w:rsidRPr="000C3D67">
        <w:rPr>
          <w:rFonts w:asciiTheme="minorHAnsi" w:hAnsiTheme="minorHAnsi" w:cs="Calibri"/>
          <w:sz w:val="22"/>
          <w:szCs w:val="22"/>
        </w:rPr>
        <w:t xml:space="preserve">V záruční době je kupující povinen </w:t>
      </w:r>
      <w:r w:rsidR="006F2F52" w:rsidRPr="000C3D67">
        <w:rPr>
          <w:rFonts w:asciiTheme="minorHAnsi" w:hAnsiTheme="minorHAnsi" w:cs="Calibri"/>
          <w:sz w:val="22"/>
          <w:szCs w:val="22"/>
        </w:rPr>
        <w:t>odeslat</w:t>
      </w:r>
      <w:r w:rsidR="00E10334" w:rsidRPr="000C3D67">
        <w:rPr>
          <w:rFonts w:asciiTheme="minorHAnsi" w:hAnsiTheme="minorHAnsi" w:cs="Calibri"/>
          <w:sz w:val="22"/>
          <w:szCs w:val="22"/>
        </w:rPr>
        <w:t xml:space="preserve"> prodávajícímu oznámení o vadách zboží bez zbytečného odkladu poté, co tyto vady zjistí, nejpozději však do 30</w:t>
      </w:r>
      <w:r w:rsidRPr="000C3D67">
        <w:rPr>
          <w:rFonts w:asciiTheme="minorHAnsi" w:hAnsiTheme="minorHAnsi" w:cs="Calibri"/>
          <w:sz w:val="22"/>
          <w:szCs w:val="22"/>
        </w:rPr>
        <w:t> </w:t>
      </w:r>
      <w:r w:rsidR="00E10334" w:rsidRPr="000C3D67">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sidR="00B32A5C" w:rsidRPr="000C3D67">
        <w:rPr>
          <w:rFonts w:asciiTheme="minorHAnsi" w:hAnsiTheme="minorHAnsi" w:cs="Calibri"/>
          <w:sz w:val="22"/>
          <w:szCs w:val="22"/>
        </w:rPr>
        <w:t>ve lhůtě dle odst. 6.5 tohoto článku</w:t>
      </w:r>
      <w:r w:rsidR="00E10334" w:rsidRPr="000C3D67">
        <w:rPr>
          <w:rFonts w:asciiTheme="minorHAnsi" w:hAnsiTheme="minorHAnsi" w:cs="Calibri"/>
          <w:sz w:val="22"/>
          <w:szCs w:val="22"/>
        </w:rPr>
        <w:t xml:space="preserve">, přičemž je povinen postupovat v souladu s nároky kupujícího z vad zboží, uplatněnými v předmětném oznámení. </w:t>
      </w:r>
    </w:p>
    <w:p w:rsidR="00713213" w:rsidRPr="000C3D67" w:rsidRDefault="00713213" w:rsidP="00713213">
      <w:pPr>
        <w:spacing w:after="60" w:line="276" w:lineRule="auto"/>
        <w:ind w:left="567" w:hanging="567"/>
        <w:jc w:val="both"/>
        <w:rPr>
          <w:rFonts w:asciiTheme="minorHAnsi" w:hAnsiTheme="minorHAnsi" w:cs="Calibri"/>
          <w:sz w:val="22"/>
          <w:szCs w:val="22"/>
        </w:rPr>
      </w:pPr>
      <w:r w:rsidRPr="000C3D67">
        <w:rPr>
          <w:rFonts w:asciiTheme="minorHAnsi" w:hAnsiTheme="minorHAnsi" w:cs="Calibri"/>
          <w:sz w:val="22"/>
          <w:szCs w:val="22"/>
        </w:rPr>
        <w:t>6.3</w:t>
      </w:r>
      <w:r w:rsidRPr="000C3D67">
        <w:rPr>
          <w:rFonts w:asciiTheme="minorHAnsi" w:hAnsiTheme="minorHAnsi" w:cs="Calibri"/>
          <w:sz w:val="22"/>
          <w:szCs w:val="22"/>
        </w:rPr>
        <w:tab/>
      </w:r>
      <w:r w:rsidR="00E10334" w:rsidRPr="000C3D67">
        <w:rPr>
          <w:rFonts w:asciiTheme="minorHAnsi" w:hAnsiTheme="minorHAnsi" w:cs="Calibri"/>
          <w:sz w:val="22"/>
          <w:szCs w:val="22"/>
        </w:rPr>
        <w:t xml:space="preserve">V záruční lhůtě je prodávající povinen bezplatně odstraňovat reklamované vady, popřípadě uspokojit jiný nárok kupujícího z vadného plnění, a to tak, že prodávající </w:t>
      </w:r>
      <w:r w:rsidR="006F2F52" w:rsidRPr="000C3D67">
        <w:rPr>
          <w:rFonts w:asciiTheme="minorHAnsi" w:hAnsiTheme="minorHAnsi" w:cs="Calibri"/>
          <w:sz w:val="22"/>
          <w:szCs w:val="22"/>
        </w:rPr>
        <w:t xml:space="preserve">je </w:t>
      </w:r>
      <w:r w:rsidR="00E10334" w:rsidRPr="000C3D67">
        <w:rPr>
          <w:rFonts w:asciiTheme="minorHAnsi" w:hAnsiTheme="minorHAnsi" w:cs="Calibri"/>
          <w:sz w:val="22"/>
          <w:szCs w:val="22"/>
        </w:rPr>
        <w:t>povinen nastoupit k</w:t>
      </w:r>
      <w:r w:rsidR="000C3D67" w:rsidRPr="000C3D67">
        <w:rPr>
          <w:rFonts w:asciiTheme="minorHAnsi" w:hAnsiTheme="minorHAnsi" w:cs="Calibri"/>
          <w:sz w:val="22"/>
          <w:szCs w:val="22"/>
        </w:rPr>
        <w:t> </w:t>
      </w:r>
      <w:r w:rsidR="00E10334" w:rsidRPr="000C3D67">
        <w:rPr>
          <w:rFonts w:asciiTheme="minorHAnsi" w:hAnsiTheme="minorHAnsi" w:cs="Calibri"/>
          <w:sz w:val="22"/>
          <w:szCs w:val="22"/>
        </w:rPr>
        <w:t>uspokojení nároků kupujícího z vad zboží ve lhůtě</w:t>
      </w:r>
      <w:r w:rsidR="000D42AD" w:rsidRPr="000C3D67">
        <w:rPr>
          <w:rFonts w:asciiTheme="minorHAnsi" w:hAnsiTheme="minorHAnsi" w:cs="Calibri"/>
          <w:sz w:val="22"/>
          <w:szCs w:val="22"/>
        </w:rPr>
        <w:t xml:space="preserve"> </w:t>
      </w:r>
      <w:r w:rsidR="006F2F52" w:rsidRPr="000C3D67">
        <w:rPr>
          <w:rFonts w:asciiTheme="minorHAnsi" w:hAnsiTheme="minorHAnsi" w:cs="Calibri"/>
          <w:sz w:val="22"/>
          <w:szCs w:val="22"/>
        </w:rPr>
        <w:t>stanovené kupujícím v oznámení o vadách zboží; pokud není lhůta nástupu k uspokojení vad zboží v oznámení kupujícího o vadách zboží výslovně uvedena, platí, že prodávající je povinen nastoupit k uspokojení vad zboží nejpozději do 48</w:t>
      </w:r>
      <w:r w:rsidR="000C3D67" w:rsidRPr="000C3D67">
        <w:rPr>
          <w:rFonts w:asciiTheme="minorHAnsi" w:hAnsiTheme="minorHAnsi" w:cs="Calibri"/>
          <w:sz w:val="22"/>
          <w:szCs w:val="22"/>
        </w:rPr>
        <w:t> </w:t>
      </w:r>
      <w:r w:rsidR="006F2F52" w:rsidRPr="000C3D67">
        <w:rPr>
          <w:rFonts w:asciiTheme="minorHAnsi" w:hAnsiTheme="minorHAnsi" w:cs="Calibri"/>
          <w:sz w:val="22"/>
          <w:szCs w:val="22"/>
        </w:rPr>
        <w:t>hodin od nahlášení vad zboží kupujícím prodávajícímu, pokud se smluvní strany nedohodnou písemně jinak.</w:t>
      </w:r>
      <w:bookmarkEnd w:id="2"/>
    </w:p>
    <w:p w:rsidR="00713213" w:rsidRPr="000C3D67" w:rsidRDefault="00713213" w:rsidP="00713213">
      <w:pPr>
        <w:spacing w:after="60" w:line="276" w:lineRule="auto"/>
        <w:ind w:left="567" w:hanging="567"/>
        <w:jc w:val="both"/>
        <w:rPr>
          <w:rFonts w:asciiTheme="minorHAnsi" w:hAnsiTheme="minorHAnsi" w:cs="Calibri"/>
          <w:sz w:val="22"/>
          <w:szCs w:val="22"/>
        </w:rPr>
      </w:pPr>
      <w:r w:rsidRPr="000C3D67">
        <w:rPr>
          <w:rFonts w:asciiTheme="minorHAnsi" w:hAnsiTheme="minorHAnsi" w:cs="Calibri"/>
          <w:sz w:val="22"/>
          <w:szCs w:val="22"/>
        </w:rPr>
        <w:t>6.4</w:t>
      </w:r>
      <w:r w:rsidRPr="000C3D67">
        <w:rPr>
          <w:rFonts w:asciiTheme="minorHAnsi" w:hAnsiTheme="minorHAnsi" w:cs="Calibri"/>
          <w:sz w:val="22"/>
          <w:szCs w:val="22"/>
        </w:rPr>
        <w:tab/>
      </w:r>
      <w:r w:rsidR="00E10334" w:rsidRPr="000C3D67">
        <w:rPr>
          <w:rFonts w:asciiTheme="minorHAnsi" w:hAnsiTheme="minorHAnsi" w:cs="Calibri"/>
          <w:sz w:val="22"/>
          <w:szCs w:val="22"/>
        </w:rPr>
        <w:t xml:space="preserve">V případě prodlení prodávajícího s nástupem k odstranění vad nahlášených kupujícím dle odst. 6.3 tohoto článku, se prodávající zavazuje uhradit kupujícímu smluvní pokutu ve výši 0,5 % z kupní ceny bez DPH </w:t>
      </w:r>
      <w:r w:rsidR="000C3D67" w:rsidRPr="000C3D67">
        <w:rPr>
          <w:rFonts w:asciiTheme="minorHAnsi" w:hAnsiTheme="minorHAnsi" w:cs="Calibri"/>
          <w:sz w:val="22"/>
          <w:szCs w:val="22"/>
        </w:rPr>
        <w:t xml:space="preserve">zboží, u kterého je prodávající v prodlení s nástupem k odstranění vad, </w:t>
      </w:r>
      <w:r w:rsidR="00E10334" w:rsidRPr="000C3D67">
        <w:rPr>
          <w:rFonts w:asciiTheme="minorHAnsi" w:hAnsiTheme="minorHAnsi" w:cs="Calibri"/>
          <w:sz w:val="22"/>
          <w:szCs w:val="22"/>
        </w:rPr>
        <w:t>za každý i jen započatý den prodlení s nástupem k odstranění vad a za každou jednotlivou vadu. Celková výše smluvní pokuty není omezena.</w:t>
      </w:r>
    </w:p>
    <w:p w:rsidR="00713213" w:rsidRPr="00525281" w:rsidRDefault="00713213" w:rsidP="00713213">
      <w:pPr>
        <w:spacing w:after="60" w:line="276" w:lineRule="auto"/>
        <w:ind w:left="567" w:hanging="567"/>
        <w:jc w:val="both"/>
        <w:rPr>
          <w:rFonts w:asciiTheme="minorHAnsi" w:hAnsiTheme="minorHAnsi" w:cs="Calibri"/>
          <w:sz w:val="22"/>
          <w:szCs w:val="22"/>
        </w:rPr>
      </w:pPr>
      <w:r w:rsidRPr="000C3D67">
        <w:rPr>
          <w:rFonts w:asciiTheme="minorHAnsi" w:hAnsiTheme="minorHAnsi" w:cs="Calibri"/>
          <w:sz w:val="22"/>
          <w:szCs w:val="22"/>
        </w:rPr>
        <w:t>6.5</w:t>
      </w:r>
      <w:r w:rsidRPr="000C3D67">
        <w:rPr>
          <w:rFonts w:asciiTheme="minorHAnsi" w:hAnsiTheme="minorHAnsi" w:cs="Calibri"/>
          <w:sz w:val="22"/>
          <w:szCs w:val="22"/>
        </w:rPr>
        <w:tab/>
      </w:r>
      <w:r w:rsidR="00E10334"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B57649" w:rsidRPr="000C3D67">
        <w:rPr>
          <w:rFonts w:asciiTheme="minorHAnsi" w:hAnsiTheme="minorHAnsi" w:cs="Calibri"/>
          <w:sz w:val="22"/>
          <w:szCs w:val="22"/>
        </w:rPr>
        <w:t xml:space="preserve">a to ve lhůtě stanovené pro opravu daného zboží v Příloze </w:t>
      </w:r>
      <w:r w:rsidRPr="000C3D67">
        <w:rPr>
          <w:rFonts w:asciiTheme="minorHAnsi" w:hAnsiTheme="minorHAnsi" w:cs="Calibri"/>
          <w:sz w:val="22"/>
          <w:szCs w:val="22"/>
        </w:rPr>
        <w:t>č. </w:t>
      </w:r>
      <w:r w:rsidR="00B57649" w:rsidRPr="000C3D67">
        <w:rPr>
          <w:rFonts w:asciiTheme="minorHAnsi" w:hAnsiTheme="minorHAnsi" w:cs="Calibri"/>
          <w:sz w:val="22"/>
          <w:szCs w:val="22"/>
        </w:rPr>
        <w:t xml:space="preserve">1 této smlouvy; není-li v Příloze </w:t>
      </w:r>
      <w:r w:rsidRPr="000C3D67">
        <w:rPr>
          <w:rFonts w:asciiTheme="minorHAnsi" w:hAnsiTheme="minorHAnsi" w:cs="Calibri"/>
          <w:sz w:val="22"/>
          <w:szCs w:val="22"/>
        </w:rPr>
        <w:t>č. </w:t>
      </w:r>
      <w:r w:rsidR="00B57649" w:rsidRPr="000C3D67">
        <w:rPr>
          <w:rFonts w:asciiTheme="minorHAnsi" w:hAnsiTheme="minorHAnsi" w:cs="Calibri"/>
          <w:sz w:val="22"/>
          <w:szCs w:val="22"/>
        </w:rPr>
        <w:t xml:space="preserve">1 této smlouvy uvedena lhůta k opravě daného zboží, je prodávající povinen odstranit oznámené vady </w:t>
      </w:r>
      <w:r w:rsidR="00E10334" w:rsidRPr="000C3D67">
        <w:rPr>
          <w:rFonts w:asciiTheme="minorHAnsi" w:hAnsiTheme="minorHAnsi" w:cs="Calibri"/>
          <w:sz w:val="22"/>
          <w:szCs w:val="22"/>
        </w:rPr>
        <w:t>nejpozději do 3</w:t>
      </w:r>
      <w:r w:rsidR="000C3D67" w:rsidRPr="000C3D67">
        <w:rPr>
          <w:rFonts w:asciiTheme="minorHAnsi" w:hAnsiTheme="minorHAnsi" w:cs="Calibri"/>
          <w:sz w:val="22"/>
          <w:szCs w:val="22"/>
        </w:rPr>
        <w:t> </w:t>
      </w:r>
      <w:r w:rsidR="00E10334" w:rsidRPr="000C3D67">
        <w:rPr>
          <w:rFonts w:asciiTheme="minorHAnsi" w:hAnsiTheme="minorHAnsi" w:cs="Calibri"/>
          <w:sz w:val="22"/>
          <w:szCs w:val="22"/>
        </w:rPr>
        <w:t>pracovních dnů ode dne oznámení jednotlivé vady v případě vady bránící užívání zboží, popř. do 10</w:t>
      </w:r>
      <w:r w:rsidR="000C3D67" w:rsidRPr="000C3D67">
        <w:rPr>
          <w:rFonts w:asciiTheme="minorHAnsi" w:hAnsiTheme="minorHAnsi" w:cs="Calibri"/>
          <w:sz w:val="22"/>
          <w:szCs w:val="22"/>
        </w:rPr>
        <w:t> </w:t>
      </w:r>
      <w:r w:rsidR="00E10334" w:rsidRPr="000C3D67">
        <w:rPr>
          <w:rFonts w:asciiTheme="minorHAnsi" w:hAnsiTheme="minorHAnsi" w:cs="Calibri"/>
          <w:sz w:val="22"/>
          <w:szCs w:val="22"/>
        </w:rPr>
        <w:t xml:space="preserve">pracovních dnů ode dne oznámení jednotlivé vady v případě vady nebránící užívání zboží. V případě, že odstranění vady vzhledem k jejímu rozsahu nebo technické složitosti není </w:t>
      </w:r>
      <w:r w:rsidR="00E10334" w:rsidRPr="000C3D67">
        <w:rPr>
          <w:rFonts w:asciiTheme="minorHAnsi" w:hAnsiTheme="minorHAnsi" w:cs="Calibri"/>
          <w:sz w:val="22"/>
          <w:szCs w:val="22"/>
        </w:rPr>
        <w:lastRenderedPageBreak/>
        <w:t xml:space="preserve">možné objektivně provést ve lhůtě dle věty předchozí, je prodávající v této lhůtě povinen tuto skutečnost </w:t>
      </w:r>
      <w:r w:rsidR="00B32A5C" w:rsidRPr="000C3D67">
        <w:rPr>
          <w:rFonts w:asciiTheme="minorHAnsi" w:hAnsiTheme="minorHAnsi" w:cs="Calibri"/>
          <w:sz w:val="22"/>
          <w:szCs w:val="22"/>
        </w:rPr>
        <w:t xml:space="preserve">písemně </w:t>
      </w:r>
      <w:r w:rsidR="00E10334" w:rsidRPr="000C3D67">
        <w:rPr>
          <w:rFonts w:asciiTheme="minorHAnsi" w:hAnsiTheme="minorHAnsi" w:cs="Calibri"/>
          <w:sz w:val="22"/>
          <w:szCs w:val="22"/>
        </w:rPr>
        <w:t xml:space="preserve">sdělit kupujícímu s řádným odůvodněním a návrhem konkrétní lhůty, v níž se zaváže vadu odstranit. Tato lhůta nesmí </w:t>
      </w:r>
      <w:r w:rsidR="00B32A5C" w:rsidRPr="000C3D67">
        <w:rPr>
          <w:rFonts w:asciiTheme="minorHAnsi" w:hAnsiTheme="minorHAnsi" w:cs="Calibri"/>
          <w:sz w:val="22"/>
          <w:szCs w:val="22"/>
        </w:rPr>
        <w:t xml:space="preserve">však </w:t>
      </w:r>
      <w:r w:rsidR="00E10334" w:rsidRPr="000C3D67">
        <w:rPr>
          <w:rFonts w:asciiTheme="minorHAnsi" w:hAnsiTheme="minorHAnsi" w:cs="Calibri"/>
          <w:sz w:val="22"/>
          <w:szCs w:val="22"/>
        </w:rPr>
        <w:t xml:space="preserve">být delší než </w:t>
      </w:r>
      <w:r w:rsidR="00B32A5C" w:rsidRPr="000C3D67">
        <w:rPr>
          <w:rFonts w:asciiTheme="minorHAnsi" w:hAnsiTheme="minorHAnsi" w:cs="Calibri"/>
          <w:sz w:val="22"/>
          <w:szCs w:val="22"/>
        </w:rPr>
        <w:t>15</w:t>
      </w:r>
      <w:r w:rsidR="000C3D67" w:rsidRPr="000C3D67">
        <w:rPr>
          <w:rFonts w:asciiTheme="minorHAnsi" w:hAnsiTheme="minorHAnsi" w:cs="Calibri"/>
          <w:sz w:val="22"/>
          <w:szCs w:val="22"/>
        </w:rPr>
        <w:t> </w:t>
      </w:r>
      <w:r w:rsidR="00E10334" w:rsidRPr="000C3D67">
        <w:rPr>
          <w:rFonts w:asciiTheme="minorHAnsi" w:hAnsiTheme="minorHAnsi" w:cs="Calibri"/>
          <w:sz w:val="22"/>
          <w:szCs w:val="22"/>
        </w:rPr>
        <w:t>pracovních dnů ode dne oznámení vady kupujícím</w:t>
      </w:r>
      <w:r w:rsidR="00CA709E" w:rsidRPr="000C3D67">
        <w:rPr>
          <w:rFonts w:asciiTheme="minorHAnsi" w:hAnsiTheme="minorHAnsi" w:cs="Calibri"/>
          <w:sz w:val="22"/>
          <w:szCs w:val="22"/>
        </w:rPr>
        <w:t>, nedohodnou-li se smluvní strany písemně jinak</w:t>
      </w:r>
      <w:r w:rsidR="00E10334" w:rsidRPr="000C3D67">
        <w:rPr>
          <w:rFonts w:asciiTheme="minorHAnsi" w:hAnsiTheme="minorHAnsi" w:cs="Calibri"/>
          <w:sz w:val="22"/>
          <w:szCs w:val="22"/>
        </w:rPr>
        <w:t>. V případě pochybností, zda se jedná či nejedná o vadu bránící provozu, platí, že taková vada bude považová</w:t>
      </w:r>
      <w:r w:rsidR="00E10334" w:rsidRPr="00525281">
        <w:rPr>
          <w:rFonts w:asciiTheme="minorHAnsi" w:hAnsiTheme="minorHAnsi" w:cs="Calibri"/>
          <w:sz w:val="22"/>
          <w:szCs w:val="22"/>
        </w:rPr>
        <w:t>na za vadu bránící užívání zboží.</w:t>
      </w:r>
    </w:p>
    <w:p w:rsidR="00713213" w:rsidRPr="00B23CF0" w:rsidRDefault="00713213" w:rsidP="00713213">
      <w:pPr>
        <w:spacing w:after="60" w:line="276" w:lineRule="auto"/>
        <w:ind w:left="567" w:hanging="567"/>
        <w:jc w:val="both"/>
        <w:rPr>
          <w:rFonts w:asciiTheme="minorHAnsi" w:hAnsiTheme="minorHAnsi" w:cs="Calibri"/>
          <w:sz w:val="22"/>
          <w:szCs w:val="22"/>
        </w:rPr>
      </w:pPr>
      <w:r w:rsidRPr="00525281">
        <w:rPr>
          <w:rFonts w:asciiTheme="minorHAnsi" w:hAnsiTheme="minorHAnsi" w:cs="Calibri"/>
          <w:sz w:val="22"/>
          <w:szCs w:val="22"/>
        </w:rPr>
        <w:t>6.6</w:t>
      </w:r>
      <w:r w:rsidRPr="00525281">
        <w:rPr>
          <w:rFonts w:asciiTheme="minorHAnsi" w:hAnsiTheme="minorHAnsi" w:cs="Calibri"/>
          <w:sz w:val="22"/>
          <w:szCs w:val="22"/>
        </w:rPr>
        <w:tab/>
      </w:r>
      <w:r w:rsidR="00E10334" w:rsidRPr="00525281">
        <w:rPr>
          <w:rFonts w:asciiTheme="minorHAnsi" w:hAnsiTheme="minorHAnsi" w:cs="Calibri"/>
          <w:sz w:val="22"/>
          <w:szCs w:val="22"/>
        </w:rPr>
        <w:t>V případě prodlení s odstraněním jednotliv</w:t>
      </w:r>
      <w:r w:rsidR="00E10334" w:rsidRPr="00B23CF0">
        <w:rPr>
          <w:rFonts w:asciiTheme="minorHAnsi" w:hAnsiTheme="minorHAnsi" w:cs="Calibri"/>
          <w:sz w:val="22"/>
          <w:szCs w:val="22"/>
        </w:rPr>
        <w:t xml:space="preserve">é vady </w:t>
      </w:r>
      <w:r w:rsidR="00977476" w:rsidRPr="00B23CF0">
        <w:rPr>
          <w:rFonts w:asciiTheme="minorHAnsi" w:hAnsiTheme="minorHAnsi"/>
          <w:bCs/>
          <w:iCs/>
          <w:sz w:val="22"/>
          <w:szCs w:val="22"/>
        </w:rPr>
        <w:t xml:space="preserve">ve lhůtě stanovené pro opravu daného zboží v Příloze </w:t>
      </w:r>
      <w:r w:rsidRPr="00B23CF0">
        <w:rPr>
          <w:rFonts w:asciiTheme="minorHAnsi" w:hAnsiTheme="minorHAnsi"/>
          <w:bCs/>
          <w:iCs/>
          <w:sz w:val="22"/>
          <w:szCs w:val="22"/>
        </w:rPr>
        <w:t>č. </w:t>
      </w:r>
      <w:r w:rsidR="00977476" w:rsidRPr="00B23CF0">
        <w:rPr>
          <w:rFonts w:asciiTheme="minorHAnsi" w:hAnsiTheme="minorHAnsi"/>
          <w:bCs/>
          <w:iCs/>
          <w:sz w:val="22"/>
          <w:szCs w:val="22"/>
        </w:rPr>
        <w:t>1 této smlouvy, nebo v případě prodlení s odstraněním jednotlivé vady</w:t>
      </w:r>
      <w:r w:rsidR="00472414" w:rsidRPr="00B23CF0">
        <w:rPr>
          <w:rFonts w:asciiTheme="minorHAnsi" w:hAnsiTheme="minorHAnsi"/>
          <w:bCs/>
          <w:iCs/>
          <w:sz w:val="22"/>
          <w:szCs w:val="22"/>
        </w:rPr>
        <w:t xml:space="preserve"> </w:t>
      </w:r>
      <w:r w:rsidR="00E10334" w:rsidRPr="00B23CF0">
        <w:rPr>
          <w:rFonts w:asciiTheme="minorHAnsi" w:hAnsiTheme="minorHAnsi" w:cs="Calibri"/>
          <w:sz w:val="22"/>
          <w:szCs w:val="22"/>
        </w:rPr>
        <w:t xml:space="preserve">bránící užívání zboží </w:t>
      </w:r>
      <w:r w:rsidR="00F01EFA" w:rsidRPr="00B23CF0">
        <w:rPr>
          <w:rFonts w:asciiTheme="minorHAnsi" w:hAnsiTheme="minorHAnsi" w:cs="Calibri"/>
          <w:sz w:val="22"/>
          <w:szCs w:val="22"/>
        </w:rPr>
        <w:t>ve lhůtě dle odst. 6.5 věta první tohoto článku</w:t>
      </w:r>
      <w:r w:rsidR="006066F8" w:rsidRPr="00B23CF0">
        <w:rPr>
          <w:rFonts w:asciiTheme="minorHAnsi" w:hAnsiTheme="minorHAnsi" w:cs="Calibri"/>
          <w:sz w:val="22"/>
          <w:szCs w:val="22"/>
        </w:rPr>
        <w:t xml:space="preserve">, </w:t>
      </w:r>
      <w:r w:rsidR="00E10334" w:rsidRPr="00B23CF0">
        <w:rPr>
          <w:rFonts w:asciiTheme="minorHAnsi" w:hAnsiTheme="minorHAnsi" w:cs="Calibri"/>
          <w:sz w:val="22"/>
          <w:szCs w:val="22"/>
        </w:rPr>
        <w:t xml:space="preserve">je prodávající povinen zaplatit kupujícímu smluvní pokutu ve výši </w:t>
      </w:r>
      <w:r w:rsidR="002B51C7">
        <w:rPr>
          <w:rFonts w:asciiTheme="minorHAnsi" w:hAnsiTheme="minorHAnsi" w:cs="Calibri"/>
          <w:sz w:val="22"/>
          <w:szCs w:val="22"/>
        </w:rPr>
        <w:t>0,5</w:t>
      </w:r>
      <w:r w:rsidR="002B51C7" w:rsidRPr="00B23CF0">
        <w:rPr>
          <w:rFonts w:asciiTheme="minorHAnsi" w:hAnsiTheme="minorHAnsi" w:cs="Calibri"/>
          <w:sz w:val="22"/>
          <w:szCs w:val="22"/>
        </w:rPr>
        <w:t> </w:t>
      </w:r>
      <w:r w:rsidR="00E10334" w:rsidRPr="00B23CF0">
        <w:rPr>
          <w:rFonts w:asciiTheme="minorHAnsi" w:hAnsiTheme="minorHAnsi" w:cs="Calibri"/>
          <w:sz w:val="22"/>
          <w:szCs w:val="22"/>
        </w:rPr>
        <w:t xml:space="preserve">% z kupní ceny bez DPH </w:t>
      </w:r>
      <w:r w:rsidR="000C3D67" w:rsidRPr="00B23CF0">
        <w:rPr>
          <w:rFonts w:asciiTheme="minorHAnsi" w:hAnsiTheme="minorHAnsi" w:cs="Calibri"/>
          <w:sz w:val="22"/>
          <w:szCs w:val="22"/>
        </w:rPr>
        <w:t xml:space="preserve">zboží, </w:t>
      </w:r>
      <w:r w:rsidR="00525281" w:rsidRPr="00B23CF0">
        <w:rPr>
          <w:rFonts w:asciiTheme="minorHAnsi" w:hAnsiTheme="minorHAnsi" w:cs="Calibri"/>
          <w:sz w:val="22"/>
          <w:szCs w:val="22"/>
        </w:rPr>
        <w:t xml:space="preserve">u kterého došlo k tomuto prodlení, </w:t>
      </w:r>
      <w:r w:rsidR="00E10334" w:rsidRPr="00B23CF0">
        <w:rPr>
          <w:rFonts w:asciiTheme="minorHAnsi" w:hAnsiTheme="minorHAnsi" w:cs="Calibri"/>
          <w:sz w:val="22"/>
          <w:szCs w:val="22"/>
        </w:rPr>
        <w:t>za každý i jen započatý den prodlení s odstraněním jednotlivé vady.</w:t>
      </w:r>
    </w:p>
    <w:p w:rsidR="00713213" w:rsidRPr="00B23CF0" w:rsidRDefault="00713213" w:rsidP="00713213">
      <w:pPr>
        <w:spacing w:after="60" w:line="276" w:lineRule="auto"/>
        <w:ind w:left="567" w:hanging="567"/>
        <w:jc w:val="both"/>
        <w:rPr>
          <w:rFonts w:asciiTheme="minorHAnsi" w:hAnsiTheme="minorHAnsi" w:cs="Calibri"/>
          <w:sz w:val="22"/>
          <w:szCs w:val="22"/>
        </w:rPr>
      </w:pPr>
      <w:r w:rsidRPr="00B23CF0">
        <w:rPr>
          <w:rFonts w:asciiTheme="minorHAnsi" w:hAnsiTheme="minorHAnsi" w:cs="Calibri"/>
          <w:sz w:val="22"/>
          <w:szCs w:val="22"/>
        </w:rPr>
        <w:t>6.7</w:t>
      </w:r>
      <w:r w:rsidRPr="00B23CF0">
        <w:rPr>
          <w:rFonts w:asciiTheme="minorHAnsi" w:hAnsiTheme="minorHAnsi" w:cs="Calibri"/>
          <w:sz w:val="22"/>
          <w:szCs w:val="22"/>
        </w:rPr>
        <w:tab/>
      </w:r>
      <w:r w:rsidR="00E10334" w:rsidRPr="00B23CF0">
        <w:rPr>
          <w:rFonts w:asciiTheme="minorHAnsi" w:hAnsiTheme="minorHAnsi" w:cs="Calibri"/>
          <w:sz w:val="22"/>
          <w:szCs w:val="22"/>
        </w:rPr>
        <w:t xml:space="preserve">V případě prodlení s odstraněním jednotlivé vady nebránící užívání zboží </w:t>
      </w:r>
      <w:r w:rsidR="00F01EFA" w:rsidRPr="00B23CF0">
        <w:rPr>
          <w:rFonts w:asciiTheme="minorHAnsi" w:hAnsiTheme="minorHAnsi" w:cs="Calibri"/>
          <w:sz w:val="22"/>
          <w:szCs w:val="22"/>
        </w:rPr>
        <w:t>ve lhůtě dle odst. 6.5 věta první tohoto článku, anebo v případě prodlení s odstraněním vady, kterou je objektivně nutné vzhledem k jejímu rozsahu nebo technické složitosti provést ve lhůtě navržené prodávajícím ve smyslu odst. 6.5 věty druhé tohoto článku, nejpozději však do 15</w:t>
      </w:r>
      <w:r w:rsidR="00B23CF0" w:rsidRPr="00B23CF0">
        <w:rPr>
          <w:rFonts w:asciiTheme="minorHAnsi" w:hAnsiTheme="minorHAnsi" w:cs="Calibri"/>
          <w:sz w:val="22"/>
          <w:szCs w:val="22"/>
        </w:rPr>
        <w:t> </w:t>
      </w:r>
      <w:r w:rsidR="00F01EFA" w:rsidRPr="00B23CF0">
        <w:rPr>
          <w:rFonts w:asciiTheme="minorHAnsi" w:hAnsiTheme="minorHAnsi" w:cs="Calibri"/>
          <w:sz w:val="22"/>
          <w:szCs w:val="22"/>
        </w:rPr>
        <w:t>pracovních dnů ode dne oznámení vady kupujícím,</w:t>
      </w:r>
      <w:r w:rsidR="00977476" w:rsidRPr="00B23CF0">
        <w:rPr>
          <w:rFonts w:asciiTheme="minorHAnsi" w:hAnsiTheme="minorHAnsi" w:cs="Calibri"/>
          <w:sz w:val="22"/>
          <w:szCs w:val="22"/>
        </w:rPr>
        <w:t xml:space="preserve"> nedohodnou-li se smluvní strany písemně jinak,</w:t>
      </w:r>
      <w:r w:rsidR="00F01EFA" w:rsidRPr="00B23CF0">
        <w:rPr>
          <w:rFonts w:asciiTheme="minorHAnsi" w:hAnsiTheme="minorHAnsi" w:cs="Calibri"/>
          <w:sz w:val="22"/>
          <w:szCs w:val="22"/>
        </w:rPr>
        <w:t xml:space="preserve"> </w:t>
      </w:r>
      <w:r w:rsidR="00E10334" w:rsidRPr="00B23CF0">
        <w:rPr>
          <w:rFonts w:asciiTheme="minorHAnsi" w:hAnsiTheme="minorHAnsi" w:cs="Calibri"/>
          <w:sz w:val="22"/>
          <w:szCs w:val="22"/>
        </w:rPr>
        <w:t>je prodávající povinen zaplatit kupujícímu smluvní pokutu ve výši 0,5</w:t>
      </w:r>
      <w:r w:rsidR="00B23CF0" w:rsidRPr="00B23CF0">
        <w:rPr>
          <w:rFonts w:asciiTheme="minorHAnsi" w:hAnsiTheme="minorHAnsi" w:cs="Calibri"/>
          <w:sz w:val="22"/>
          <w:szCs w:val="22"/>
        </w:rPr>
        <w:t> </w:t>
      </w:r>
      <w:r w:rsidR="00E10334" w:rsidRPr="00B23CF0">
        <w:rPr>
          <w:rFonts w:asciiTheme="minorHAnsi" w:hAnsiTheme="minorHAnsi" w:cs="Calibri"/>
          <w:sz w:val="22"/>
          <w:szCs w:val="22"/>
        </w:rPr>
        <w:t xml:space="preserve">% z kupní ceny bez DPH </w:t>
      </w:r>
      <w:r w:rsidR="00B23CF0" w:rsidRPr="00B23CF0">
        <w:rPr>
          <w:rFonts w:asciiTheme="minorHAnsi" w:hAnsiTheme="minorHAnsi" w:cs="Calibri"/>
          <w:sz w:val="22"/>
          <w:szCs w:val="22"/>
        </w:rPr>
        <w:t xml:space="preserve">zboží, u kterého došlo k tomuto prodlení, </w:t>
      </w:r>
      <w:r w:rsidR="00E10334" w:rsidRPr="00B23CF0">
        <w:rPr>
          <w:rFonts w:asciiTheme="minorHAnsi" w:hAnsiTheme="minorHAnsi" w:cs="Calibri"/>
          <w:sz w:val="22"/>
          <w:szCs w:val="22"/>
        </w:rPr>
        <w:t>za každý i jen započatý den prodlení s odstraněním jednotlivé vady.</w:t>
      </w:r>
    </w:p>
    <w:p w:rsidR="00713213" w:rsidRPr="00B23CF0" w:rsidRDefault="00713213" w:rsidP="00713213">
      <w:pPr>
        <w:spacing w:after="60" w:line="276" w:lineRule="auto"/>
        <w:ind w:left="567" w:hanging="567"/>
        <w:jc w:val="both"/>
        <w:rPr>
          <w:rFonts w:asciiTheme="minorHAnsi" w:hAnsiTheme="minorHAnsi" w:cs="Calibri"/>
          <w:sz w:val="22"/>
          <w:szCs w:val="22"/>
        </w:rPr>
      </w:pPr>
      <w:r w:rsidRPr="00B23CF0">
        <w:rPr>
          <w:rFonts w:asciiTheme="minorHAnsi" w:hAnsiTheme="minorHAnsi" w:cs="Calibri"/>
          <w:sz w:val="22"/>
          <w:szCs w:val="22"/>
        </w:rPr>
        <w:t>6.8</w:t>
      </w:r>
      <w:r w:rsidRPr="00B23CF0">
        <w:rPr>
          <w:rFonts w:asciiTheme="minorHAnsi" w:hAnsiTheme="minorHAnsi" w:cs="Calibri"/>
          <w:sz w:val="22"/>
          <w:szCs w:val="22"/>
        </w:rPr>
        <w:tab/>
      </w:r>
      <w:r w:rsidR="00E10334" w:rsidRPr="00B23CF0">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713213" w:rsidRPr="00B23CF0" w:rsidRDefault="00713213" w:rsidP="00713213">
      <w:pPr>
        <w:spacing w:after="60" w:line="276" w:lineRule="auto"/>
        <w:ind w:left="567" w:hanging="567"/>
        <w:jc w:val="both"/>
        <w:rPr>
          <w:rFonts w:asciiTheme="minorHAnsi" w:hAnsiTheme="minorHAnsi" w:cs="Calibri"/>
          <w:sz w:val="22"/>
          <w:szCs w:val="22"/>
        </w:rPr>
      </w:pPr>
      <w:r w:rsidRPr="00B23CF0">
        <w:rPr>
          <w:rFonts w:asciiTheme="minorHAnsi" w:hAnsiTheme="minorHAnsi" w:cs="Calibri"/>
          <w:sz w:val="22"/>
          <w:szCs w:val="22"/>
        </w:rPr>
        <w:t>6.9</w:t>
      </w:r>
      <w:r w:rsidRPr="00B23CF0">
        <w:rPr>
          <w:rFonts w:asciiTheme="minorHAnsi" w:hAnsiTheme="minorHAnsi" w:cs="Calibri"/>
          <w:sz w:val="22"/>
          <w:szCs w:val="22"/>
        </w:rPr>
        <w:tab/>
      </w:r>
      <w:r w:rsidR="00E10334" w:rsidRPr="00B23CF0">
        <w:rPr>
          <w:rFonts w:asciiTheme="minorHAnsi" w:hAnsiTheme="minorHAnsi" w:cs="Calibri"/>
          <w:sz w:val="22"/>
          <w:szCs w:val="22"/>
        </w:rPr>
        <w:t xml:space="preserve">Záruka se nevztahuje na vady prokazatelně způsobené neodbornou manipulací nebo mechanickým poškozením kupujícím. </w:t>
      </w:r>
    </w:p>
    <w:p w:rsidR="004134C8" w:rsidRPr="002C0580" w:rsidRDefault="00713213" w:rsidP="00713213">
      <w:pPr>
        <w:spacing w:after="60" w:line="276" w:lineRule="auto"/>
        <w:ind w:left="567" w:hanging="567"/>
        <w:jc w:val="both"/>
        <w:rPr>
          <w:rFonts w:asciiTheme="minorHAnsi" w:hAnsiTheme="minorHAnsi" w:cs="Calibri"/>
          <w:sz w:val="22"/>
          <w:szCs w:val="22"/>
        </w:rPr>
      </w:pPr>
      <w:r w:rsidRPr="00B23CF0">
        <w:rPr>
          <w:rFonts w:asciiTheme="minorHAnsi" w:hAnsiTheme="minorHAnsi" w:cs="Calibri"/>
          <w:sz w:val="22"/>
          <w:szCs w:val="22"/>
        </w:rPr>
        <w:t>6.10</w:t>
      </w:r>
      <w:r w:rsidRPr="00B23CF0">
        <w:rPr>
          <w:rFonts w:asciiTheme="minorHAnsi" w:hAnsiTheme="minorHAnsi" w:cs="Calibri"/>
          <w:sz w:val="22"/>
          <w:szCs w:val="22"/>
        </w:rPr>
        <w:tab/>
      </w:r>
      <w:r w:rsidR="004134C8" w:rsidRPr="00B23CF0">
        <w:rPr>
          <w:rFonts w:asciiTheme="minorHAnsi" w:hAnsiTheme="minorHAnsi" w:cs="Calibri"/>
          <w:sz w:val="22"/>
          <w:szCs w:val="22"/>
        </w:rPr>
        <w:t>Záruka za jakost u dodávaného softwaru se vztahuje i na požadav</w:t>
      </w:r>
      <w:r w:rsidR="001D3C30" w:rsidRPr="00B23CF0">
        <w:rPr>
          <w:rFonts w:asciiTheme="minorHAnsi" w:hAnsiTheme="minorHAnsi" w:cs="Calibri"/>
          <w:sz w:val="22"/>
          <w:szCs w:val="22"/>
        </w:rPr>
        <w:t>ky</w:t>
      </w:r>
      <w:r w:rsidR="004134C8" w:rsidRPr="00B23CF0">
        <w:rPr>
          <w:rFonts w:asciiTheme="minorHAnsi" w:hAnsiTheme="minorHAnsi" w:cs="Calibri"/>
          <w:sz w:val="22"/>
          <w:szCs w:val="22"/>
        </w:rPr>
        <w:t xml:space="preserve"> kupujícího na</w:t>
      </w:r>
      <w:r w:rsidR="00B23CF0" w:rsidRPr="00B23CF0">
        <w:rPr>
          <w:rFonts w:asciiTheme="minorHAnsi" w:hAnsiTheme="minorHAnsi" w:cs="Calibri"/>
          <w:sz w:val="22"/>
          <w:szCs w:val="22"/>
        </w:rPr>
        <w:t> </w:t>
      </w:r>
      <w:r w:rsidR="004134C8" w:rsidRPr="00B23CF0">
        <w:rPr>
          <w:rFonts w:asciiTheme="minorHAnsi" w:hAnsiTheme="minorHAnsi" w:cs="Calibri"/>
          <w:sz w:val="22"/>
          <w:szCs w:val="22"/>
        </w:rPr>
        <w:t xml:space="preserve">maintenance, tj. </w:t>
      </w:r>
      <w:r w:rsidR="004134C8" w:rsidRPr="002C0580">
        <w:rPr>
          <w:rFonts w:asciiTheme="minorHAnsi" w:hAnsiTheme="minorHAnsi" w:cs="Calibri"/>
          <w:sz w:val="22"/>
          <w:szCs w:val="22"/>
        </w:rPr>
        <w:t>přímý support prodávajícího, a bezplatný nárok na nové verze softwaru u</w:t>
      </w:r>
      <w:r w:rsidR="00B23CF0" w:rsidRPr="002C0580">
        <w:rPr>
          <w:rFonts w:asciiTheme="minorHAnsi" w:hAnsiTheme="minorHAnsi" w:cs="Calibri"/>
          <w:sz w:val="22"/>
          <w:szCs w:val="22"/>
        </w:rPr>
        <w:t> </w:t>
      </w:r>
      <w:r w:rsidR="00D764E3" w:rsidRPr="002C0580">
        <w:rPr>
          <w:rFonts w:asciiTheme="minorHAnsi" w:hAnsiTheme="minorHAnsi" w:cs="Calibri"/>
          <w:sz w:val="22"/>
          <w:szCs w:val="22"/>
        </w:rPr>
        <w:t>zboží</w:t>
      </w:r>
      <w:r w:rsidR="004134C8" w:rsidRPr="002C0580">
        <w:rPr>
          <w:rFonts w:asciiTheme="minorHAnsi" w:hAnsiTheme="minorHAnsi" w:cs="Calibri"/>
          <w:sz w:val="22"/>
          <w:szCs w:val="22"/>
        </w:rPr>
        <w:t xml:space="preserve"> po dobu záruky.</w:t>
      </w:r>
    </w:p>
    <w:p w:rsidR="00713213" w:rsidRPr="002C0580" w:rsidRDefault="00713213" w:rsidP="00713213">
      <w:pPr>
        <w:spacing w:after="60" w:line="276" w:lineRule="auto"/>
        <w:ind w:left="567" w:hanging="567"/>
        <w:jc w:val="both"/>
        <w:rPr>
          <w:rFonts w:asciiTheme="minorHAnsi" w:hAnsiTheme="minorHAnsi" w:cs="Calibri"/>
          <w:sz w:val="22"/>
          <w:szCs w:val="22"/>
        </w:rPr>
      </w:pPr>
    </w:p>
    <w:p w:rsidR="00E10334" w:rsidRPr="002C0580" w:rsidRDefault="00E10334" w:rsidP="002E3F3D">
      <w:pPr>
        <w:pStyle w:val="Nzev"/>
        <w:spacing w:before="60" w:after="60"/>
        <w:rPr>
          <w:rFonts w:asciiTheme="minorHAnsi" w:hAnsiTheme="minorHAnsi"/>
          <w:sz w:val="22"/>
          <w:szCs w:val="22"/>
        </w:rPr>
      </w:pPr>
      <w:r w:rsidRPr="002C0580">
        <w:rPr>
          <w:rFonts w:asciiTheme="minorHAnsi" w:hAnsiTheme="minorHAnsi"/>
          <w:sz w:val="22"/>
          <w:szCs w:val="22"/>
        </w:rPr>
        <w:t>VII.</w:t>
      </w:r>
    </w:p>
    <w:p w:rsidR="00E10334" w:rsidRPr="002C0580" w:rsidRDefault="00E7762B" w:rsidP="002E3F3D">
      <w:pPr>
        <w:pStyle w:val="Nzev"/>
        <w:spacing w:before="60" w:after="60"/>
        <w:rPr>
          <w:rFonts w:asciiTheme="minorHAnsi" w:hAnsiTheme="minorHAnsi"/>
          <w:sz w:val="22"/>
          <w:szCs w:val="22"/>
        </w:rPr>
      </w:pPr>
      <w:r w:rsidRPr="002C0580">
        <w:rPr>
          <w:rFonts w:asciiTheme="minorHAnsi" w:hAnsiTheme="minorHAnsi"/>
          <w:sz w:val="22"/>
          <w:szCs w:val="22"/>
        </w:rPr>
        <w:t>Ú</w:t>
      </w:r>
      <w:r w:rsidR="00E10334" w:rsidRPr="002C0580">
        <w:rPr>
          <w:rFonts w:asciiTheme="minorHAnsi" w:hAnsiTheme="minorHAnsi"/>
          <w:sz w:val="22"/>
          <w:szCs w:val="22"/>
        </w:rPr>
        <w:t>činnost smlouvy</w:t>
      </w:r>
      <w:r w:rsidRPr="002C0580">
        <w:rPr>
          <w:rFonts w:asciiTheme="minorHAnsi" w:hAnsiTheme="minorHAnsi"/>
          <w:sz w:val="22"/>
          <w:szCs w:val="22"/>
        </w:rPr>
        <w:t>, odstoupení</w:t>
      </w:r>
    </w:p>
    <w:p w:rsidR="002C0580" w:rsidRPr="002C0580" w:rsidRDefault="002C0580" w:rsidP="002C0580">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E10334" w:rsidRPr="002C0580">
        <w:rPr>
          <w:rFonts w:asciiTheme="minorHAnsi" w:hAnsiTheme="minorHAnsi" w:cs="Calibri"/>
          <w:sz w:val="22"/>
          <w:szCs w:val="22"/>
        </w:rPr>
        <w:t xml:space="preserve">Tato smlouva nabývá </w:t>
      </w:r>
      <w:r w:rsidRPr="002C0580">
        <w:rPr>
          <w:rFonts w:asciiTheme="minorHAnsi" w:hAnsiTheme="minorHAnsi" w:cs="Calibri"/>
          <w:sz w:val="22"/>
          <w:szCs w:val="22"/>
        </w:rPr>
        <w:t>platnosti</w:t>
      </w:r>
      <w:r w:rsidR="00E10334" w:rsidRPr="002C0580">
        <w:rPr>
          <w:rFonts w:asciiTheme="minorHAnsi" w:hAnsiTheme="minorHAnsi" w:cs="Calibri"/>
          <w:sz w:val="22"/>
          <w:szCs w:val="22"/>
        </w:rPr>
        <w:t xml:space="preserve"> dnem jejího podpisu oběma smluvními stranami.</w:t>
      </w:r>
    </w:p>
    <w:p w:rsidR="002C0580" w:rsidRDefault="002C0580" w:rsidP="002C0580">
      <w:pPr>
        <w:spacing w:after="60" w:line="276" w:lineRule="auto"/>
        <w:ind w:left="567"/>
        <w:jc w:val="both"/>
        <w:rPr>
          <w:rFonts w:asciiTheme="minorHAnsi" w:hAnsiTheme="minorHAnsi" w:cs="Calibri"/>
          <w:sz w:val="22"/>
          <w:szCs w:val="22"/>
        </w:rPr>
      </w:pPr>
      <w:r w:rsidRPr="002C0580">
        <w:rPr>
          <w:rFonts w:asciiTheme="minorHAnsi" w:hAnsiTheme="minorHAnsi" w:cs="Calibri"/>
          <w:sz w:val="22"/>
          <w:szCs w:val="22"/>
        </w:rPr>
        <w:t>Smluvní strany berou na vědomí, že tato smlouva ke své účinnosti vyžaduje uveřejnění v</w:t>
      </w:r>
      <w:r>
        <w:rPr>
          <w:rFonts w:asciiTheme="minorHAnsi" w:hAnsiTheme="minorHAnsi" w:cs="Calibri"/>
          <w:sz w:val="22"/>
          <w:szCs w:val="22"/>
        </w:rPr>
        <w:t> </w:t>
      </w:r>
      <w:r w:rsidRPr="002C0580">
        <w:rPr>
          <w:rFonts w:asciiTheme="minorHAnsi" w:hAnsiTheme="minorHAnsi" w:cs="Calibri"/>
          <w:sz w:val="22"/>
          <w:szCs w:val="22"/>
        </w:rPr>
        <w:t xml:space="preserve">registru smluv podle zákona č. 340/2015 Sb. a s tímto uveřejněním souhlasí. Zaslání smlouvy do registru smluv zajistí </w:t>
      </w:r>
      <w:r>
        <w:rPr>
          <w:rFonts w:asciiTheme="minorHAnsi" w:hAnsiTheme="minorHAnsi" w:cs="Calibri"/>
          <w:sz w:val="22"/>
          <w:szCs w:val="22"/>
        </w:rPr>
        <w:t>Kupující</w:t>
      </w:r>
      <w:r w:rsidRPr="002C0580">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2C0580">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w:t>
      </w:r>
      <w:r w:rsidRPr="00012F1B">
        <w:rPr>
          <w:rFonts w:asciiTheme="minorHAnsi" w:hAnsiTheme="minorHAnsi" w:cs="Calibri"/>
          <w:sz w:val="22"/>
          <w:szCs w:val="22"/>
        </w:rPr>
        <w:t>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E61D4E" w:rsidRPr="00D55A8D" w:rsidRDefault="00E61D4E" w:rsidP="002C0580">
      <w:pPr>
        <w:spacing w:after="60" w:line="276" w:lineRule="auto"/>
        <w:ind w:left="567"/>
        <w:jc w:val="both"/>
        <w:rPr>
          <w:rFonts w:asciiTheme="minorHAnsi" w:hAnsiTheme="minorHAnsi" w:cs="Calibri"/>
          <w:sz w:val="22"/>
          <w:szCs w:val="22"/>
        </w:rPr>
      </w:pPr>
      <w:r>
        <w:rPr>
          <w:rFonts w:asciiTheme="minorHAnsi" w:hAnsiTheme="minorHAnsi" w:cs="Calibri"/>
          <w:sz w:val="22"/>
          <w:szCs w:val="22"/>
        </w:rPr>
        <w:t xml:space="preserve">Tato smlouva se uzavírá na </w:t>
      </w:r>
      <w:r w:rsidRPr="00D55A8D">
        <w:rPr>
          <w:rFonts w:asciiTheme="minorHAnsi" w:hAnsiTheme="minorHAnsi" w:cs="Calibri"/>
          <w:sz w:val="22"/>
          <w:szCs w:val="22"/>
        </w:rPr>
        <w:t xml:space="preserve">dobu určitou, a to do 31. 3. 2018. </w:t>
      </w:r>
    </w:p>
    <w:p w:rsidR="002C0580" w:rsidRPr="00012F1B" w:rsidRDefault="002C0580" w:rsidP="002C0580">
      <w:pPr>
        <w:spacing w:after="60" w:line="276" w:lineRule="auto"/>
        <w:ind w:left="567" w:hanging="567"/>
        <w:jc w:val="both"/>
        <w:rPr>
          <w:rFonts w:asciiTheme="minorHAnsi" w:hAnsiTheme="minorHAnsi" w:cs="Calibri"/>
          <w:sz w:val="22"/>
          <w:szCs w:val="22"/>
        </w:rPr>
      </w:pPr>
      <w:r w:rsidRPr="00D55A8D">
        <w:rPr>
          <w:rFonts w:asciiTheme="minorHAnsi" w:hAnsiTheme="minorHAnsi" w:cs="Calibri"/>
          <w:sz w:val="22"/>
          <w:szCs w:val="22"/>
        </w:rPr>
        <w:lastRenderedPageBreak/>
        <w:t>7.2</w:t>
      </w:r>
      <w:r w:rsidRPr="00D55A8D">
        <w:rPr>
          <w:rFonts w:asciiTheme="minorHAnsi" w:hAnsiTheme="minorHAnsi" w:cs="Calibri"/>
          <w:sz w:val="22"/>
          <w:szCs w:val="22"/>
        </w:rPr>
        <w:tab/>
      </w:r>
      <w:r w:rsidR="00E10334" w:rsidRPr="00D55A8D">
        <w:rPr>
          <w:rFonts w:asciiTheme="minorHAnsi" w:hAnsiTheme="minorHAnsi" w:cs="Calibri"/>
          <w:sz w:val="22"/>
          <w:szCs w:val="22"/>
        </w:rPr>
        <w:t xml:space="preserve">Odstoupit od smlouvy lze pouze z důvodů stanovených v této smlouvě </w:t>
      </w:r>
      <w:r w:rsidR="00E10334" w:rsidRPr="00012F1B">
        <w:rPr>
          <w:rFonts w:asciiTheme="minorHAnsi" w:hAnsiTheme="minorHAnsi" w:cs="Calibri"/>
          <w:sz w:val="22"/>
          <w:szCs w:val="22"/>
        </w:rPr>
        <w:t xml:space="preserve">nebo </w:t>
      </w:r>
      <w:r w:rsidR="004134C8" w:rsidRPr="00012F1B">
        <w:rPr>
          <w:rFonts w:asciiTheme="minorHAnsi" w:hAnsiTheme="minorHAnsi" w:cs="Calibri"/>
          <w:sz w:val="22"/>
          <w:szCs w:val="22"/>
        </w:rPr>
        <w:t>ObčZ</w:t>
      </w:r>
      <w:r w:rsidR="00E10334" w:rsidRPr="00012F1B">
        <w:rPr>
          <w:rFonts w:asciiTheme="minorHAnsi" w:hAnsiTheme="minorHAnsi" w:cs="Calibri"/>
          <w:sz w:val="22"/>
          <w:szCs w:val="22"/>
        </w:rPr>
        <w:t>.</w:t>
      </w:r>
    </w:p>
    <w:p w:rsidR="00E10334" w:rsidRPr="00012F1B" w:rsidRDefault="002C0580" w:rsidP="002C0580">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r>
      <w:r w:rsidR="00E10334" w:rsidRPr="00012F1B">
        <w:rPr>
          <w:rFonts w:asciiTheme="minorHAnsi" w:hAnsiTheme="minorHAnsi" w:cs="Calibri"/>
          <w:sz w:val="22"/>
          <w:szCs w:val="22"/>
        </w:rPr>
        <w:t>Od této smlouvy může smluvní strana dotčená porušením povinnosti jednostranně odstoupit pro podstatné porušení této smlouvy druhou smluvní stranou, přičemž za podstatné porušení této smlouvy se považuje:</w:t>
      </w:r>
    </w:p>
    <w:p w:rsidR="002C0580"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r>
      <w:r w:rsidR="00E10334" w:rsidRPr="00012F1B">
        <w:rPr>
          <w:rFonts w:asciiTheme="minorHAnsi" w:hAnsiTheme="minorHAnsi" w:cs="Calibri"/>
          <w:sz w:val="22"/>
          <w:szCs w:val="22"/>
        </w:rPr>
        <w:t>je-li kupující v prodlení se zaplacením kupní ceny podle této smlouvy po dobu delší než 60 dní po dni splatnosti příslušné faktury, ačkoliv byl na své prodlení písemně upozorněn a</w:t>
      </w:r>
      <w:r w:rsidR="00012F1B" w:rsidRPr="00012F1B">
        <w:rPr>
          <w:rFonts w:asciiTheme="minorHAnsi" w:hAnsiTheme="minorHAnsi" w:cs="Calibri"/>
          <w:sz w:val="22"/>
          <w:szCs w:val="22"/>
        </w:rPr>
        <w:t> </w:t>
      </w:r>
      <w:r w:rsidR="00E10334" w:rsidRPr="00012F1B">
        <w:rPr>
          <w:rFonts w:asciiTheme="minorHAnsi" w:hAnsiTheme="minorHAnsi" w:cs="Calibri"/>
          <w:sz w:val="22"/>
          <w:szCs w:val="22"/>
        </w:rPr>
        <w:t>přes toto písemné upozornění kupující nápravu neprovedl ve lhůtě do 30 dnů od doručení písemného upozornění;</w:t>
      </w:r>
    </w:p>
    <w:p w:rsidR="002C0580"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r>
      <w:r w:rsidR="00E10334" w:rsidRPr="00012F1B">
        <w:rPr>
          <w:rFonts w:asciiTheme="minorHAnsi" w:hAnsiTheme="minorHAnsi" w:cs="Calibri"/>
          <w:sz w:val="22"/>
          <w:szCs w:val="22"/>
        </w:rPr>
        <w:t>jestliže prodávající nedodá byť i jen část zboží řádně a v </w:t>
      </w:r>
      <w:r w:rsidR="00E7762B" w:rsidRPr="00012F1B">
        <w:rPr>
          <w:rFonts w:asciiTheme="minorHAnsi" w:hAnsiTheme="minorHAnsi" w:cs="Calibri"/>
          <w:sz w:val="22"/>
          <w:szCs w:val="22"/>
        </w:rPr>
        <w:t>dohodnutém termínu</w:t>
      </w:r>
      <w:r w:rsidR="00E10334" w:rsidRPr="00012F1B">
        <w:rPr>
          <w:rFonts w:asciiTheme="minorHAnsi" w:hAnsiTheme="minorHAnsi" w:cs="Calibri"/>
          <w:sz w:val="22"/>
          <w:szCs w:val="22"/>
        </w:rPr>
        <w:t xml:space="preserve">, kvalitě </w:t>
      </w:r>
      <w:r w:rsidR="00E7762B" w:rsidRPr="00012F1B">
        <w:rPr>
          <w:rFonts w:asciiTheme="minorHAnsi" w:hAnsiTheme="minorHAnsi" w:cs="Calibri"/>
          <w:sz w:val="22"/>
          <w:szCs w:val="22"/>
        </w:rPr>
        <w:t>či</w:t>
      </w:r>
      <w:r w:rsidR="00E10334" w:rsidRPr="00012F1B">
        <w:rPr>
          <w:rFonts w:asciiTheme="minorHAnsi" w:hAnsiTheme="minorHAnsi" w:cs="Calibri"/>
          <w:sz w:val="22"/>
          <w:szCs w:val="22"/>
        </w:rPr>
        <w:t xml:space="preserve"> množství</w:t>
      </w:r>
      <w:r w:rsidR="00E7762B" w:rsidRPr="00012F1B">
        <w:rPr>
          <w:rFonts w:asciiTheme="minorHAnsi" w:hAnsiTheme="minorHAnsi" w:cs="Calibri"/>
          <w:sz w:val="22"/>
          <w:szCs w:val="22"/>
        </w:rPr>
        <w:t>;</w:t>
      </w:r>
    </w:p>
    <w:p w:rsidR="002C0580"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r>
      <w:r w:rsidR="00E10334" w:rsidRPr="00012F1B">
        <w:rPr>
          <w:rFonts w:asciiTheme="minorHAnsi" w:hAnsiTheme="minorHAnsi" w:cs="Calibri"/>
          <w:sz w:val="22"/>
          <w:szCs w:val="22"/>
        </w:rPr>
        <w:t>jestliže prodávající dodá zboží, které nebude mít vlastnosti deklarované prodávajícím v této smlouvě, resp</w:t>
      </w:r>
      <w:r w:rsidR="00012F1B" w:rsidRPr="00012F1B">
        <w:rPr>
          <w:rFonts w:asciiTheme="minorHAnsi" w:hAnsiTheme="minorHAnsi" w:cs="Calibri"/>
          <w:sz w:val="22"/>
          <w:szCs w:val="22"/>
        </w:rPr>
        <w:t>ektive</w:t>
      </w:r>
      <w:r w:rsidR="00E10334" w:rsidRPr="00012F1B">
        <w:rPr>
          <w:rFonts w:asciiTheme="minorHAnsi" w:hAnsiTheme="minorHAnsi" w:cs="Calibri"/>
          <w:sz w:val="22"/>
          <w:szCs w:val="22"/>
        </w:rPr>
        <w:t xml:space="preserve"> v nabídce zadávacího řízení, na jehož základě byla tato smlouva uzavřena;</w:t>
      </w:r>
    </w:p>
    <w:p w:rsidR="002C0580"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r>
      <w:r w:rsidR="00E10334" w:rsidRPr="00012F1B">
        <w:rPr>
          <w:rFonts w:asciiTheme="minorHAnsi" w:hAnsiTheme="minorHAnsi" w:cs="Calibri"/>
          <w:sz w:val="22"/>
          <w:szCs w:val="22"/>
        </w:rPr>
        <w:t xml:space="preserve">jestliže je prodávající v prodlení s nástupem k odstranění vady či uspokojení jiných nároků kupujícího z vad zboží ve smyslu čl. VI., odst. 6.3 </w:t>
      </w:r>
      <w:r w:rsidR="00E7762B" w:rsidRPr="00012F1B">
        <w:rPr>
          <w:rFonts w:asciiTheme="minorHAnsi" w:hAnsiTheme="minorHAnsi" w:cs="Calibri"/>
          <w:sz w:val="22"/>
          <w:szCs w:val="22"/>
        </w:rPr>
        <w:t xml:space="preserve">či 6.5 </w:t>
      </w:r>
      <w:r w:rsidR="00E10334" w:rsidRPr="00012F1B">
        <w:rPr>
          <w:rFonts w:asciiTheme="minorHAnsi" w:hAnsiTheme="minorHAnsi" w:cs="Calibri"/>
          <w:sz w:val="22"/>
          <w:szCs w:val="22"/>
        </w:rPr>
        <w:t>této smlouvy;</w:t>
      </w:r>
    </w:p>
    <w:p w:rsidR="002C0580"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r>
      <w:r w:rsidR="00E10334" w:rsidRPr="00012F1B">
        <w:rPr>
          <w:rFonts w:asciiTheme="minorHAnsi" w:hAnsiTheme="minorHAnsi" w:cs="Calibri"/>
          <w:sz w:val="22"/>
          <w:szCs w:val="22"/>
        </w:rPr>
        <w:t>jestliže prodávající dodá zboží, které je zatíženo právy třetích osob</w:t>
      </w:r>
      <w:r w:rsidR="00E7762B" w:rsidRPr="00012F1B">
        <w:rPr>
          <w:rFonts w:asciiTheme="minorHAnsi" w:hAnsiTheme="minorHAnsi" w:cs="Calibri"/>
          <w:sz w:val="22"/>
          <w:szCs w:val="22"/>
        </w:rPr>
        <w:t>;</w:t>
      </w:r>
    </w:p>
    <w:p w:rsidR="004134C8"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r>
      <w:r w:rsidR="004134C8" w:rsidRPr="00012F1B">
        <w:rPr>
          <w:rFonts w:asciiTheme="minorHAnsi" w:hAnsiTheme="minorHAnsi" w:cs="Calibri"/>
          <w:sz w:val="22"/>
          <w:szCs w:val="22"/>
        </w:rPr>
        <w:t>jestliže bylo proti prodávajícímu zahájeno insolvenční řízení dle zákona č. 182/2006 Sb., o</w:t>
      </w:r>
      <w:r w:rsidR="00012F1B" w:rsidRPr="00012F1B">
        <w:rPr>
          <w:rFonts w:asciiTheme="minorHAnsi" w:hAnsiTheme="minorHAnsi" w:cs="Calibri"/>
          <w:sz w:val="22"/>
          <w:szCs w:val="22"/>
        </w:rPr>
        <w:t> </w:t>
      </w:r>
      <w:r w:rsidR="004134C8" w:rsidRPr="00012F1B">
        <w:rPr>
          <w:rFonts w:asciiTheme="minorHAnsi" w:hAnsiTheme="minorHAnsi" w:cs="Calibri"/>
          <w:sz w:val="22"/>
          <w:szCs w:val="22"/>
        </w:rPr>
        <w:t>úpadku a způsobech jeho řešení (insolvenční zákon), v platném znění</w:t>
      </w:r>
      <w:r w:rsidR="00E7762B" w:rsidRPr="00012F1B">
        <w:rPr>
          <w:rFonts w:asciiTheme="minorHAnsi" w:hAnsiTheme="minorHAnsi" w:cs="Calibri"/>
          <w:sz w:val="22"/>
          <w:szCs w:val="22"/>
        </w:rPr>
        <w:t>.</w:t>
      </w:r>
    </w:p>
    <w:p w:rsidR="00E10334" w:rsidRPr="00012F1B" w:rsidRDefault="002C0580" w:rsidP="002C0580">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r>
      <w:r w:rsidR="00E7762B" w:rsidRPr="00012F1B">
        <w:rPr>
          <w:rFonts w:asciiTheme="minorHAnsi" w:hAnsiTheme="minorHAnsi" w:cs="Calibri"/>
          <w:sz w:val="22"/>
          <w:szCs w:val="22"/>
        </w:rPr>
        <w:t xml:space="preserve">Odstoupením od </w:t>
      </w:r>
      <w:r w:rsidR="00E10334" w:rsidRPr="00012F1B">
        <w:rPr>
          <w:rFonts w:asciiTheme="minorHAnsi" w:hAnsiTheme="minorHAnsi" w:cs="Calibri"/>
          <w:sz w:val="22"/>
          <w:szCs w:val="22"/>
        </w:rPr>
        <w:t xml:space="preserve">této smlouvy zanikají všechny závazky smluvních stran z této smlouvy. </w:t>
      </w:r>
      <w:r w:rsidR="00E7762B" w:rsidRPr="00012F1B">
        <w:rPr>
          <w:rFonts w:asciiTheme="minorHAnsi" w:hAnsiTheme="minorHAnsi" w:cs="Calibri"/>
          <w:sz w:val="22"/>
          <w:szCs w:val="22"/>
        </w:rPr>
        <w:t>V</w:t>
      </w:r>
      <w:r w:rsidR="00012F1B" w:rsidRPr="00012F1B">
        <w:rPr>
          <w:rFonts w:asciiTheme="minorHAnsi" w:hAnsiTheme="minorHAnsi" w:cs="Calibri"/>
          <w:sz w:val="22"/>
          <w:szCs w:val="22"/>
        </w:rPr>
        <w:t> </w:t>
      </w:r>
      <w:r w:rsidR="00E7762B" w:rsidRPr="00012F1B">
        <w:rPr>
          <w:rFonts w:asciiTheme="minorHAnsi" w:hAnsiTheme="minorHAnsi" w:cs="Calibri"/>
          <w:sz w:val="22"/>
          <w:szCs w:val="22"/>
        </w:rPr>
        <w:t>případě odstoupení od této smlouvy</w:t>
      </w:r>
      <w:r w:rsidR="00E10334" w:rsidRPr="00012F1B">
        <w:rPr>
          <w:rFonts w:asciiTheme="minorHAnsi" w:hAnsiTheme="minorHAnsi" w:cs="Calibri"/>
          <w:sz w:val="22"/>
          <w:szCs w:val="22"/>
        </w:rPr>
        <w:t xml:space="preserve"> nezanikají nároky smluvních stran na náhradu škody a</w:t>
      </w:r>
      <w:r w:rsidR="00012F1B" w:rsidRPr="00012F1B">
        <w:rPr>
          <w:rFonts w:asciiTheme="minorHAnsi" w:hAnsiTheme="minorHAnsi" w:cs="Calibri"/>
          <w:sz w:val="22"/>
          <w:szCs w:val="22"/>
        </w:rPr>
        <w:t> </w:t>
      </w:r>
      <w:r w:rsidR="00E10334" w:rsidRPr="00012F1B">
        <w:rPr>
          <w:rFonts w:asciiTheme="minorHAnsi" w:hAnsiTheme="minorHAnsi" w:cs="Calibri"/>
          <w:sz w:val="22"/>
          <w:szCs w:val="22"/>
        </w:rPr>
        <w:t xml:space="preserve">zaplacení smluvních pokut sjednaných pro případ porušení smluvních povinností vzniklé před skončením účinnosti této smlouvy, a ty závazky smluvních stran, které podle smlouvy nebo vzhledem ke své povaze mají trvat i nadále, nebo u kterých tak stanoví </w:t>
      </w:r>
      <w:r w:rsidR="00E7762B" w:rsidRPr="00012F1B">
        <w:rPr>
          <w:rFonts w:asciiTheme="minorHAnsi" w:hAnsiTheme="minorHAnsi" w:cs="Calibri"/>
          <w:sz w:val="22"/>
          <w:szCs w:val="22"/>
        </w:rPr>
        <w:t>ObčZ</w:t>
      </w:r>
      <w:r w:rsidR="00E10334" w:rsidRPr="00012F1B">
        <w:rPr>
          <w:rFonts w:asciiTheme="minorHAnsi" w:hAnsiTheme="minorHAnsi" w:cs="Calibri"/>
          <w:sz w:val="22"/>
          <w:szCs w:val="22"/>
        </w:rPr>
        <w:t>.</w:t>
      </w:r>
    </w:p>
    <w:p w:rsidR="002C0580" w:rsidRPr="00012F1B" w:rsidRDefault="002C0580" w:rsidP="002C0580">
      <w:pPr>
        <w:spacing w:after="60" w:line="276" w:lineRule="auto"/>
        <w:ind w:left="709"/>
        <w:jc w:val="both"/>
        <w:rPr>
          <w:rFonts w:asciiTheme="minorHAnsi" w:hAnsiTheme="minorHAnsi" w:cs="Calibri"/>
          <w:sz w:val="22"/>
          <w:szCs w:val="22"/>
        </w:rPr>
      </w:pPr>
    </w:p>
    <w:p w:rsidR="00E10334" w:rsidRPr="00012F1B" w:rsidRDefault="00E10334" w:rsidP="002E3F3D">
      <w:pPr>
        <w:pStyle w:val="Nzev"/>
        <w:spacing w:before="60" w:after="60"/>
        <w:rPr>
          <w:rFonts w:asciiTheme="minorHAnsi" w:hAnsiTheme="minorHAnsi"/>
          <w:sz w:val="22"/>
          <w:szCs w:val="22"/>
        </w:rPr>
      </w:pPr>
      <w:r w:rsidRPr="00012F1B">
        <w:rPr>
          <w:rFonts w:asciiTheme="minorHAnsi" w:hAnsiTheme="minorHAnsi"/>
          <w:sz w:val="22"/>
          <w:szCs w:val="22"/>
        </w:rPr>
        <w:t>VIII.</w:t>
      </w:r>
    </w:p>
    <w:p w:rsidR="00E10334" w:rsidRPr="00012F1B" w:rsidRDefault="00E10334" w:rsidP="002E3F3D">
      <w:pPr>
        <w:pStyle w:val="Nzev"/>
        <w:spacing w:before="60" w:after="60"/>
        <w:rPr>
          <w:rFonts w:asciiTheme="minorHAnsi" w:hAnsiTheme="minorHAnsi"/>
          <w:sz w:val="22"/>
          <w:szCs w:val="22"/>
        </w:rPr>
      </w:pPr>
      <w:r w:rsidRPr="00012F1B">
        <w:rPr>
          <w:rFonts w:asciiTheme="minorHAnsi" w:hAnsiTheme="minorHAnsi"/>
          <w:sz w:val="22"/>
          <w:szCs w:val="22"/>
        </w:rPr>
        <w:t>Závěrečná ustanovení</w:t>
      </w:r>
    </w:p>
    <w:p w:rsidR="00012F1B" w:rsidRPr="00611C1F" w:rsidRDefault="00012F1B" w:rsidP="00012F1B">
      <w:pPr>
        <w:autoSpaceDE w:val="0"/>
        <w:autoSpaceDN w:val="0"/>
        <w:adjustRightInd w:val="0"/>
        <w:spacing w:after="60" w:line="276" w:lineRule="auto"/>
        <w:ind w:left="567" w:hanging="567"/>
        <w:jc w:val="both"/>
        <w:rPr>
          <w:rFonts w:asciiTheme="minorHAnsi" w:hAnsiTheme="minorHAnsi"/>
          <w:sz w:val="22"/>
          <w:szCs w:val="22"/>
        </w:rPr>
      </w:pPr>
      <w:r w:rsidRPr="00012F1B">
        <w:rPr>
          <w:rFonts w:asciiTheme="minorHAnsi" w:hAnsiTheme="minorHAnsi"/>
          <w:sz w:val="22"/>
          <w:szCs w:val="22"/>
        </w:rPr>
        <w:t>8.1</w:t>
      </w:r>
      <w:r w:rsidRPr="00012F1B">
        <w:rPr>
          <w:rFonts w:asciiTheme="minorHAnsi" w:hAnsiTheme="minorHAnsi"/>
          <w:sz w:val="22"/>
          <w:szCs w:val="22"/>
        </w:rPr>
        <w:tab/>
      </w:r>
      <w:r w:rsidR="00E10334" w:rsidRPr="00012F1B">
        <w:rPr>
          <w:rFonts w:asciiTheme="minorHAnsi" w:hAnsiTheme="minorHAnsi"/>
          <w:sz w:val="22"/>
          <w:szCs w:val="22"/>
        </w:rPr>
        <w:t>Uhrazením smluvních pokut dle této smlouvy není dotčen nárok na náhradu škody.</w:t>
      </w:r>
      <w:r w:rsidR="004134C8" w:rsidRPr="00012F1B">
        <w:rPr>
          <w:rFonts w:asciiTheme="minorHAnsi" w:hAnsiTheme="minorHAnsi"/>
          <w:sz w:val="22"/>
          <w:szCs w:val="22"/>
        </w:rPr>
        <w:t xml:space="preserve"> Pro případ, že by byla smluvní pokuta soudem snížena, dohodly se zároveň smluvní strany, že zůstává zachováno právo na náhradu škody ve výši, v jaké škoda převyšuje částku určenou soudem jako přiměřenou. Smluvní pokuty dle této smlouvy lze požadovat kumulativně, a to bez omezení. Úhradou smluvní pokuty prodávajícím není dotčena další existence povinnosti smluvní pokutou zajištěné. Smluvní pokuta dle této smlouvy je splatná do 15 kalendářních dnů ode dne doručení písemného uplatnění práva na smluvní pokutu, a to na účet písemně určený kupujícím. Smluvní pokutu je kupující oprávněn započíst oproti splatným fakturacím prodávajícího.</w:t>
      </w:r>
    </w:p>
    <w:p w:rsidR="00012F1B" w:rsidRPr="00611C1F"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611C1F">
        <w:rPr>
          <w:rFonts w:asciiTheme="minorHAnsi" w:hAnsiTheme="minorHAnsi" w:cs="Calibri"/>
          <w:sz w:val="22"/>
          <w:szCs w:val="22"/>
        </w:rPr>
        <w:t>8.2</w:t>
      </w:r>
      <w:r w:rsidRPr="00611C1F">
        <w:rPr>
          <w:rFonts w:asciiTheme="minorHAnsi" w:hAnsiTheme="minorHAnsi" w:cs="Calibri"/>
          <w:sz w:val="22"/>
          <w:szCs w:val="22"/>
        </w:rPr>
        <w:tab/>
        <w:t xml:space="preserve">Vztahy mezi smluvními stranami se řídí českým právním řádem. Ve věcech smlouvou výslovně neupravených se právní vztahy z ní vznikající a vyplývající řídí příslušnými ustanoveními </w:t>
      </w:r>
      <w:r w:rsidR="00E7762B" w:rsidRPr="00611C1F">
        <w:rPr>
          <w:rFonts w:asciiTheme="minorHAnsi" w:hAnsiTheme="minorHAnsi" w:cs="Calibri"/>
          <w:sz w:val="22"/>
          <w:szCs w:val="22"/>
        </w:rPr>
        <w:t>ObčZ</w:t>
      </w:r>
      <w:r w:rsidRPr="00611C1F">
        <w:rPr>
          <w:rFonts w:asciiTheme="minorHAnsi" w:hAnsiTheme="minorHAnsi" w:cs="Calibri"/>
          <w:sz w:val="22"/>
          <w:szCs w:val="22"/>
        </w:rPr>
        <w:t xml:space="preserve"> a</w:t>
      </w:r>
      <w:r w:rsidR="00012F1B" w:rsidRPr="00611C1F">
        <w:rPr>
          <w:rFonts w:asciiTheme="minorHAnsi" w:hAnsiTheme="minorHAnsi" w:cs="Calibri"/>
          <w:sz w:val="22"/>
          <w:szCs w:val="22"/>
        </w:rPr>
        <w:t> </w:t>
      </w:r>
      <w:r w:rsidRPr="00611C1F">
        <w:rPr>
          <w:rFonts w:asciiTheme="minorHAnsi" w:hAnsiTheme="minorHAnsi" w:cs="Calibri"/>
          <w:sz w:val="22"/>
          <w:szCs w:val="22"/>
        </w:rPr>
        <w:t xml:space="preserve">ostatními obecně závaznými právními předpisy. </w:t>
      </w:r>
      <w:r w:rsidR="00012F1B" w:rsidRPr="00611C1F">
        <w:rPr>
          <w:rFonts w:asciiTheme="minorHAnsi" w:hAnsiTheme="minorHAnsi" w:cs="Calibri"/>
          <w:sz w:val="22"/>
          <w:szCs w:val="22"/>
        </w:rPr>
        <w:t xml:space="preserve">V případech, které nejsou touto </w:t>
      </w:r>
      <w:r w:rsidR="00611C1F" w:rsidRPr="00611C1F">
        <w:rPr>
          <w:rFonts w:asciiTheme="minorHAnsi" w:hAnsiTheme="minorHAnsi" w:cs="Calibri"/>
          <w:sz w:val="22"/>
          <w:szCs w:val="22"/>
        </w:rPr>
        <w:t xml:space="preserve">smlouvou upraveny, se smluvní strany zavazují poskytnout si vzájemnou součinnost a otázky ve smlouvě či objednávkách neřešené řešit vzájemnou dohodou. </w:t>
      </w:r>
      <w:r w:rsidRPr="00611C1F">
        <w:rPr>
          <w:rFonts w:asciiTheme="minorHAnsi" w:hAnsiTheme="minorHAnsi" w:cs="Calibri"/>
          <w:sz w:val="22"/>
          <w:szCs w:val="22"/>
        </w:rPr>
        <w:t>Rozhodčí řízení je vyloučeno.</w:t>
      </w:r>
    </w:p>
    <w:p w:rsidR="00012F1B" w:rsidRPr="009E0165"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611C1F">
        <w:rPr>
          <w:rFonts w:asciiTheme="minorHAnsi" w:hAnsiTheme="minorHAnsi" w:cs="Calibri"/>
          <w:sz w:val="22"/>
          <w:szCs w:val="22"/>
        </w:rPr>
        <w:lastRenderedPageBreak/>
        <w:t>8.3</w:t>
      </w:r>
      <w:r w:rsidRPr="00611C1F">
        <w:rPr>
          <w:rFonts w:asciiTheme="minorHAnsi" w:hAnsiTheme="minorHAnsi" w:cs="Calibri"/>
          <w:sz w:val="22"/>
          <w:szCs w:val="22"/>
        </w:rPr>
        <w:tab/>
      </w:r>
      <w:r w:rsidRPr="009E0165">
        <w:rPr>
          <w:rFonts w:asciiTheme="minorHAnsi" w:hAnsiTheme="minorHAnsi" w:cs="Calibri"/>
          <w:sz w:val="22"/>
          <w:szCs w:val="22"/>
        </w:rPr>
        <w:t>Veškeré změny či doplnění smlouvy lze učinit pouze na základě písemné dohody smluvních stran v souladu se zákonem č.</w:t>
      </w:r>
      <w:r w:rsidR="009E0165" w:rsidRPr="009E0165">
        <w:rPr>
          <w:rFonts w:asciiTheme="minorHAnsi" w:hAnsiTheme="minorHAnsi" w:cs="Calibri"/>
          <w:sz w:val="22"/>
          <w:szCs w:val="22"/>
        </w:rPr>
        <w:t> </w:t>
      </w:r>
      <w:r w:rsidRPr="009E0165">
        <w:rPr>
          <w:rFonts w:asciiTheme="minorHAnsi" w:hAnsiTheme="minorHAnsi" w:cs="Calibri"/>
          <w:sz w:val="22"/>
          <w:szCs w:val="22"/>
        </w:rPr>
        <w:t>13</w:t>
      </w:r>
      <w:r w:rsidR="009E0165" w:rsidRPr="009E0165">
        <w:rPr>
          <w:rFonts w:asciiTheme="minorHAnsi" w:hAnsiTheme="minorHAnsi" w:cs="Calibri"/>
          <w:sz w:val="22"/>
          <w:szCs w:val="22"/>
        </w:rPr>
        <w:t>4</w:t>
      </w:r>
      <w:r w:rsidRPr="009E0165">
        <w:rPr>
          <w:rFonts w:asciiTheme="minorHAnsi" w:hAnsiTheme="minorHAnsi" w:cs="Calibri"/>
          <w:sz w:val="22"/>
          <w:szCs w:val="22"/>
        </w:rPr>
        <w:t>/20</w:t>
      </w:r>
      <w:r w:rsidR="009E0165" w:rsidRPr="009E0165">
        <w:rPr>
          <w:rFonts w:asciiTheme="minorHAnsi" w:hAnsiTheme="minorHAnsi" w:cs="Calibri"/>
          <w:sz w:val="22"/>
          <w:szCs w:val="22"/>
        </w:rPr>
        <w:t>1</w:t>
      </w:r>
      <w:r w:rsidRPr="009E0165">
        <w:rPr>
          <w:rFonts w:asciiTheme="minorHAnsi" w:hAnsiTheme="minorHAnsi" w:cs="Calibri"/>
          <w:sz w:val="22"/>
          <w:szCs w:val="22"/>
        </w:rPr>
        <w:t xml:space="preserve">6 Sb., o </w:t>
      </w:r>
      <w:r w:rsidR="009E0165" w:rsidRPr="009E0165">
        <w:rPr>
          <w:rFonts w:asciiTheme="minorHAnsi" w:hAnsiTheme="minorHAnsi" w:cs="Calibri"/>
          <w:sz w:val="22"/>
          <w:szCs w:val="22"/>
        </w:rPr>
        <w:t xml:space="preserve">zadávání </w:t>
      </w:r>
      <w:r w:rsidRPr="009E0165">
        <w:rPr>
          <w:rFonts w:asciiTheme="minorHAnsi" w:hAnsiTheme="minorHAnsi" w:cs="Calibri"/>
          <w:sz w:val="22"/>
          <w:szCs w:val="22"/>
        </w:rPr>
        <w:t>veřejných zakáz</w:t>
      </w:r>
      <w:r w:rsidR="009E0165" w:rsidRPr="009E0165">
        <w:rPr>
          <w:rFonts w:asciiTheme="minorHAnsi" w:hAnsiTheme="minorHAnsi" w:cs="Calibri"/>
          <w:sz w:val="22"/>
          <w:szCs w:val="22"/>
        </w:rPr>
        <w:t>e</w:t>
      </w:r>
      <w:r w:rsidRPr="009E0165">
        <w:rPr>
          <w:rFonts w:asciiTheme="minorHAnsi" w:hAnsiTheme="minorHAnsi" w:cs="Calibri"/>
          <w:sz w:val="22"/>
          <w:szCs w:val="22"/>
        </w:rPr>
        <w:t>k, v platném znění</w:t>
      </w:r>
      <w:r w:rsidR="00E7762B" w:rsidRPr="009E0165">
        <w:rPr>
          <w:rFonts w:asciiTheme="minorHAnsi" w:hAnsiTheme="minorHAnsi" w:cs="Calibri"/>
          <w:sz w:val="22"/>
          <w:szCs w:val="22"/>
        </w:rPr>
        <w:t>,</w:t>
      </w:r>
      <w:r w:rsidRPr="009E0165">
        <w:rPr>
          <w:rFonts w:asciiTheme="minorHAnsi" w:hAnsiTheme="minorHAnsi" w:cs="Calibri"/>
          <w:sz w:val="22"/>
          <w:szCs w:val="22"/>
        </w:rPr>
        <w:t xml:space="preserve"> </w:t>
      </w:r>
      <w:r w:rsidR="00E7762B" w:rsidRPr="009E0165">
        <w:rPr>
          <w:rFonts w:asciiTheme="minorHAnsi" w:hAnsiTheme="minorHAnsi" w:cs="Calibri"/>
          <w:sz w:val="22"/>
          <w:szCs w:val="22"/>
        </w:rPr>
        <w:t>přičemž za písemnou formu nebude pro tento účel považována výměna e-mailových či jiných elektronických zpráv.</w:t>
      </w:r>
      <w:r w:rsidRPr="009E0165">
        <w:rPr>
          <w:rFonts w:asciiTheme="minorHAnsi" w:hAnsiTheme="minorHAnsi" w:cs="Calibri"/>
          <w:sz w:val="22"/>
          <w:szCs w:val="22"/>
        </w:rPr>
        <w:t xml:space="preserve"> Takové dohody musí mít podobu datovaných, číslovaných a oběma smluvními stranami podepsaných dodatků této smlouvy.</w:t>
      </w:r>
    </w:p>
    <w:p w:rsidR="00012F1B" w:rsidRPr="009E0165"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9E0165">
        <w:rPr>
          <w:rFonts w:asciiTheme="minorHAnsi" w:hAnsiTheme="minorHAnsi" w:cs="Calibri"/>
          <w:sz w:val="22"/>
          <w:szCs w:val="22"/>
        </w:rPr>
        <w:t>8.4</w:t>
      </w:r>
      <w:r w:rsidRPr="009E0165">
        <w:rPr>
          <w:rFonts w:asciiTheme="minorHAnsi" w:hAnsiTheme="minorHAnsi" w:cs="Calibri"/>
          <w:sz w:val="22"/>
          <w:szCs w:val="22"/>
        </w:rPr>
        <w:tab/>
        <w:t>Nastanou-li u některé ze smluvních stran skutečnosti bránící řádnému plnění této smlouvy, je povinna to ihned bez zbytečného odkladu písemně oznámit druhé smluvní straně a vyvolat jednání kupujícího a prodávajícího.</w:t>
      </w:r>
    </w:p>
    <w:p w:rsidR="00012F1B" w:rsidRPr="009E0165"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9E0165">
        <w:rPr>
          <w:rFonts w:asciiTheme="minorHAnsi" w:hAnsiTheme="minorHAnsi" w:cs="Calibri"/>
          <w:sz w:val="22"/>
          <w:szCs w:val="22"/>
        </w:rPr>
        <w:t>8.5</w:t>
      </w:r>
      <w:r w:rsidRPr="009E0165">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r w:rsidR="00E7762B" w:rsidRPr="009E0165">
        <w:rPr>
          <w:rFonts w:asciiTheme="minorHAnsi" w:hAnsiTheme="minorHAnsi" w:cs="Calibri"/>
          <w:sz w:val="22"/>
          <w:szCs w:val="22"/>
        </w:rPr>
        <w:t xml:space="preserve"> Smluvní strany se zavazují, že bezodkladně nahradí neplatné ustanovení této smlouvy jiným platným ustanovením svým obsahem podobným neplatnému ustanovení.</w:t>
      </w:r>
    </w:p>
    <w:p w:rsidR="00012F1B" w:rsidRPr="001B6E0C"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9E0165">
        <w:rPr>
          <w:rFonts w:asciiTheme="minorHAnsi" w:hAnsiTheme="minorHAnsi" w:cs="Calibri"/>
          <w:sz w:val="22"/>
          <w:szCs w:val="22"/>
        </w:rPr>
        <w:t>8.6</w:t>
      </w:r>
      <w:r w:rsidRPr="009E0165">
        <w:rPr>
          <w:rFonts w:asciiTheme="minorHAnsi" w:hAnsiTheme="minorHAnsi" w:cs="Calibri"/>
          <w:sz w:val="22"/>
          <w:szCs w:val="22"/>
        </w:rPr>
        <w:tab/>
        <w:t xml:space="preserve">Smlouva se vyhotovuje ve </w:t>
      </w:r>
      <w:r w:rsidR="009E0165" w:rsidRPr="009E0165">
        <w:rPr>
          <w:rFonts w:asciiTheme="minorHAnsi" w:hAnsiTheme="minorHAnsi" w:cs="Calibri"/>
          <w:sz w:val="22"/>
          <w:szCs w:val="22"/>
        </w:rPr>
        <w:t>3</w:t>
      </w:r>
      <w:r w:rsidRPr="009E0165">
        <w:rPr>
          <w:rFonts w:asciiTheme="minorHAnsi" w:hAnsiTheme="minorHAnsi" w:cs="Calibri"/>
          <w:sz w:val="22"/>
          <w:szCs w:val="22"/>
        </w:rPr>
        <w:t xml:space="preserve"> (</w:t>
      </w:r>
      <w:r w:rsidR="009E0165" w:rsidRPr="009E0165">
        <w:rPr>
          <w:rFonts w:asciiTheme="minorHAnsi" w:hAnsiTheme="minorHAnsi" w:cs="Calibri"/>
          <w:sz w:val="22"/>
          <w:szCs w:val="22"/>
        </w:rPr>
        <w:t>třech</w:t>
      </w:r>
      <w:r w:rsidRPr="009E0165">
        <w:rPr>
          <w:rFonts w:asciiTheme="minorHAnsi" w:hAnsiTheme="minorHAnsi" w:cs="Calibri"/>
          <w:sz w:val="22"/>
          <w:szCs w:val="22"/>
        </w:rPr>
        <w:t>) stejnopisech, z nichž každý má platnost originálu</w:t>
      </w:r>
      <w:r w:rsidR="009E0165" w:rsidRPr="009E0165">
        <w:rPr>
          <w:rFonts w:asciiTheme="minorHAnsi" w:hAnsiTheme="minorHAnsi" w:cs="Calibri"/>
          <w:sz w:val="22"/>
          <w:szCs w:val="22"/>
        </w:rPr>
        <w:t xml:space="preserve">, přičemž </w:t>
      </w:r>
      <w:r w:rsidR="009E0165" w:rsidRPr="001B6E0C">
        <w:rPr>
          <w:rFonts w:asciiTheme="minorHAnsi" w:hAnsiTheme="minorHAnsi" w:cs="Calibri"/>
          <w:sz w:val="22"/>
          <w:szCs w:val="22"/>
        </w:rPr>
        <w:t xml:space="preserve">kupující </w:t>
      </w:r>
      <w:r w:rsidRPr="001B6E0C">
        <w:rPr>
          <w:rFonts w:asciiTheme="minorHAnsi" w:hAnsiTheme="minorHAnsi" w:cs="Calibri"/>
          <w:sz w:val="22"/>
          <w:szCs w:val="22"/>
        </w:rPr>
        <w:t>obdrží 2 (dv</w:t>
      </w:r>
      <w:r w:rsidR="009E0165" w:rsidRPr="001B6E0C">
        <w:rPr>
          <w:rFonts w:asciiTheme="minorHAnsi" w:hAnsiTheme="minorHAnsi" w:cs="Calibri"/>
          <w:sz w:val="22"/>
          <w:szCs w:val="22"/>
        </w:rPr>
        <w:t>a</w:t>
      </w:r>
      <w:r w:rsidRPr="001B6E0C">
        <w:rPr>
          <w:rFonts w:asciiTheme="minorHAnsi" w:hAnsiTheme="minorHAnsi" w:cs="Calibri"/>
          <w:sz w:val="22"/>
          <w:szCs w:val="22"/>
        </w:rPr>
        <w:t>) stejnopis</w:t>
      </w:r>
      <w:r w:rsidR="009E0165" w:rsidRPr="001B6E0C">
        <w:rPr>
          <w:rFonts w:asciiTheme="minorHAnsi" w:hAnsiTheme="minorHAnsi" w:cs="Calibri"/>
          <w:sz w:val="22"/>
          <w:szCs w:val="22"/>
        </w:rPr>
        <w:t>y a prodávající 1 (jeden) stejnopis</w:t>
      </w:r>
      <w:r w:rsidRPr="001B6E0C">
        <w:rPr>
          <w:rFonts w:asciiTheme="minorHAnsi" w:hAnsiTheme="minorHAnsi" w:cs="Calibri"/>
          <w:sz w:val="22"/>
          <w:szCs w:val="22"/>
        </w:rPr>
        <w:t>.</w:t>
      </w:r>
    </w:p>
    <w:p w:rsidR="00012F1B" w:rsidRPr="001B6E0C"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1B6E0C">
        <w:rPr>
          <w:rFonts w:asciiTheme="minorHAnsi" w:hAnsiTheme="minorHAnsi" w:cs="Calibri"/>
          <w:sz w:val="22"/>
          <w:szCs w:val="22"/>
        </w:rPr>
        <w:t>8.7</w:t>
      </w:r>
      <w:r w:rsidRPr="001B6E0C">
        <w:rPr>
          <w:rFonts w:asciiTheme="minorHAnsi" w:hAnsiTheme="minorHAnsi" w:cs="Calibri"/>
          <w:sz w:val="22"/>
          <w:szCs w:val="22"/>
        </w:rPr>
        <w:tab/>
      </w:r>
      <w:r w:rsidR="00AE535F" w:rsidRPr="001B6E0C">
        <w:rPr>
          <w:rFonts w:asciiTheme="minorHAnsi" w:hAnsiTheme="minorHAnsi" w:cs="Calibri"/>
          <w:sz w:val="22"/>
          <w:szCs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w:t>
      </w:r>
      <w:r w:rsidR="001B6E0C" w:rsidRPr="001B6E0C">
        <w:rPr>
          <w:rFonts w:asciiTheme="minorHAnsi" w:hAnsiTheme="minorHAnsi" w:cs="Calibri"/>
          <w:sz w:val="22"/>
          <w:szCs w:val="22"/>
        </w:rPr>
        <w:t> </w:t>
      </w:r>
      <w:r w:rsidR="00AE535F" w:rsidRPr="001B6E0C">
        <w:rPr>
          <w:rFonts w:asciiTheme="minorHAnsi" w:hAnsiTheme="minorHAnsi" w:cs="Calibri"/>
          <w:sz w:val="22"/>
          <w:szCs w:val="22"/>
        </w:rPr>
        <w:t>porušení jakýchkoliv jejich zákonných či smluvních povinností.</w:t>
      </w:r>
    </w:p>
    <w:p w:rsidR="00E10334" w:rsidRPr="001B6E0C" w:rsidRDefault="00AE535F" w:rsidP="00012F1B">
      <w:pPr>
        <w:autoSpaceDE w:val="0"/>
        <w:autoSpaceDN w:val="0"/>
        <w:adjustRightInd w:val="0"/>
        <w:spacing w:after="60" w:line="276" w:lineRule="auto"/>
        <w:ind w:left="567" w:hanging="567"/>
        <w:jc w:val="both"/>
        <w:rPr>
          <w:rFonts w:asciiTheme="minorHAnsi" w:hAnsiTheme="minorHAnsi" w:cs="Calibri"/>
          <w:sz w:val="22"/>
          <w:szCs w:val="22"/>
        </w:rPr>
      </w:pPr>
      <w:r w:rsidRPr="001B6E0C">
        <w:rPr>
          <w:rFonts w:asciiTheme="minorHAnsi" w:hAnsiTheme="minorHAnsi" w:cs="Calibri"/>
          <w:sz w:val="22"/>
          <w:szCs w:val="22"/>
        </w:rPr>
        <w:t>8.8</w:t>
      </w:r>
      <w:r w:rsidRPr="001B6E0C">
        <w:rPr>
          <w:rFonts w:asciiTheme="minorHAnsi" w:hAnsiTheme="minorHAnsi" w:cs="Calibri"/>
          <w:b/>
          <w:sz w:val="22"/>
          <w:szCs w:val="22"/>
        </w:rPr>
        <w:tab/>
      </w:r>
      <w:r w:rsidR="00E10334" w:rsidRPr="001B6E0C">
        <w:rPr>
          <w:rFonts w:asciiTheme="minorHAnsi" w:hAnsiTheme="minorHAnsi" w:cs="Calibri"/>
          <w:sz w:val="22"/>
          <w:szCs w:val="22"/>
        </w:rPr>
        <w:t>Nedílnou součástí této smlouvy j</w:t>
      </w:r>
      <w:r w:rsidR="001B6E0C" w:rsidRPr="001B6E0C">
        <w:rPr>
          <w:rFonts w:asciiTheme="minorHAnsi" w:hAnsiTheme="minorHAnsi" w:cs="Calibri"/>
          <w:sz w:val="22"/>
          <w:szCs w:val="22"/>
        </w:rPr>
        <w:t>e</w:t>
      </w:r>
      <w:r w:rsidR="00E10334" w:rsidRPr="001B6E0C">
        <w:rPr>
          <w:rFonts w:asciiTheme="minorHAnsi" w:hAnsiTheme="minorHAnsi" w:cs="Calibri"/>
          <w:sz w:val="22"/>
          <w:szCs w:val="22"/>
        </w:rPr>
        <w:t xml:space="preserve"> následující příloh</w:t>
      </w:r>
      <w:r w:rsidR="001B6E0C" w:rsidRPr="001B6E0C">
        <w:rPr>
          <w:rFonts w:asciiTheme="minorHAnsi" w:hAnsiTheme="minorHAnsi" w:cs="Calibri"/>
          <w:sz w:val="22"/>
          <w:szCs w:val="22"/>
        </w:rPr>
        <w:t>a</w:t>
      </w:r>
      <w:r w:rsidR="00E10334" w:rsidRPr="001B6E0C">
        <w:rPr>
          <w:rFonts w:asciiTheme="minorHAnsi" w:hAnsiTheme="minorHAnsi" w:cs="Calibri"/>
          <w:sz w:val="22"/>
          <w:szCs w:val="22"/>
        </w:rPr>
        <w:t>:</w:t>
      </w:r>
    </w:p>
    <w:p w:rsidR="000D5424" w:rsidRPr="00832181" w:rsidRDefault="00785386" w:rsidP="001B6E0C">
      <w:pPr>
        <w:autoSpaceDE w:val="0"/>
        <w:autoSpaceDN w:val="0"/>
        <w:adjustRightInd w:val="0"/>
        <w:spacing w:after="60" w:line="276" w:lineRule="auto"/>
        <w:ind w:left="567"/>
        <w:jc w:val="both"/>
        <w:rPr>
          <w:rFonts w:asciiTheme="minorHAnsi" w:hAnsiTheme="minorHAnsi" w:cs="Calibri"/>
          <w:sz w:val="22"/>
          <w:szCs w:val="22"/>
        </w:rPr>
      </w:pPr>
      <w:r w:rsidRPr="00832181">
        <w:rPr>
          <w:rFonts w:asciiTheme="minorHAnsi" w:hAnsiTheme="minorHAnsi" w:cs="Calibri"/>
          <w:sz w:val="22"/>
          <w:szCs w:val="22"/>
        </w:rPr>
        <w:t xml:space="preserve">Příloha č. 1 - </w:t>
      </w:r>
      <w:r w:rsidR="00033175" w:rsidRPr="00832181">
        <w:rPr>
          <w:rFonts w:asciiTheme="minorHAnsi" w:hAnsiTheme="minorHAnsi" w:cs="Calibri"/>
          <w:sz w:val="22"/>
          <w:szCs w:val="22"/>
        </w:rPr>
        <w:t xml:space="preserve">Podrobnosti předmětu </w:t>
      </w:r>
      <w:r w:rsidR="00E00532" w:rsidRPr="00832181">
        <w:rPr>
          <w:rFonts w:asciiTheme="minorHAnsi" w:hAnsiTheme="minorHAnsi" w:cs="Calibri"/>
          <w:sz w:val="22"/>
          <w:szCs w:val="22"/>
        </w:rPr>
        <w:t>této smlouvy</w:t>
      </w:r>
      <w:r w:rsidR="00033175" w:rsidRPr="00832181">
        <w:rPr>
          <w:rFonts w:asciiTheme="minorHAnsi" w:hAnsiTheme="minorHAnsi" w:cs="Calibri"/>
          <w:sz w:val="22"/>
          <w:szCs w:val="22"/>
        </w:rPr>
        <w:t xml:space="preserve"> (</w:t>
      </w:r>
      <w:r w:rsidR="00832181" w:rsidRPr="00832181">
        <w:rPr>
          <w:rFonts w:asciiTheme="minorHAnsi" w:hAnsiTheme="minorHAnsi" w:cs="Calibri"/>
          <w:sz w:val="22"/>
          <w:szCs w:val="22"/>
        </w:rPr>
        <w:t xml:space="preserve">specifikace a položkový </w:t>
      </w:r>
      <w:r w:rsidR="00033175" w:rsidRPr="00832181">
        <w:rPr>
          <w:rFonts w:asciiTheme="minorHAnsi" w:hAnsiTheme="minorHAnsi" w:cs="Calibri"/>
          <w:sz w:val="22"/>
          <w:szCs w:val="22"/>
        </w:rPr>
        <w:t>výkaz)</w:t>
      </w:r>
    </w:p>
    <w:p w:rsidR="00E10334" w:rsidRPr="00DF7A02" w:rsidRDefault="00E10334" w:rsidP="002E3F3D">
      <w:pPr>
        <w:autoSpaceDE w:val="0"/>
        <w:autoSpaceDN w:val="0"/>
        <w:adjustRightInd w:val="0"/>
        <w:spacing w:after="60" w:line="276" w:lineRule="auto"/>
        <w:jc w:val="both"/>
        <w:rPr>
          <w:rFonts w:asciiTheme="minorHAnsi" w:hAnsiTheme="minorHAnsi" w:cs="Calibri"/>
          <w:b/>
          <w:bCs/>
          <w:color w:val="FF0000"/>
          <w:sz w:val="22"/>
          <w:szCs w:val="22"/>
        </w:rPr>
      </w:pPr>
    </w:p>
    <w:p w:rsidR="00E10334" w:rsidRPr="00473B8E" w:rsidRDefault="00E10334" w:rsidP="002E3F3D">
      <w:pPr>
        <w:spacing w:after="60" w:line="276" w:lineRule="auto"/>
        <w:rPr>
          <w:rFonts w:asciiTheme="minorHAnsi" w:hAnsiTheme="minorHAnsi" w:cs="Calibri"/>
          <w:sz w:val="22"/>
          <w:szCs w:val="22"/>
        </w:rPr>
      </w:pPr>
      <w:r w:rsidRPr="00473B8E">
        <w:rPr>
          <w:rFonts w:asciiTheme="minorHAnsi" w:hAnsiTheme="minorHAnsi" w:cs="Calibri"/>
          <w:sz w:val="22"/>
          <w:szCs w:val="22"/>
        </w:rPr>
        <w:t>V </w:t>
      </w:r>
      <w:r w:rsidR="00DD27A2" w:rsidRPr="00473B8E">
        <w:rPr>
          <w:rFonts w:asciiTheme="minorHAnsi" w:hAnsiTheme="minorHAnsi" w:cs="Calibri"/>
          <w:sz w:val="22"/>
          <w:szCs w:val="22"/>
        </w:rPr>
        <w:t>Plzni</w:t>
      </w:r>
      <w:r w:rsidRPr="00473B8E">
        <w:rPr>
          <w:rFonts w:asciiTheme="minorHAnsi" w:hAnsiTheme="minorHAnsi" w:cs="Calibri"/>
          <w:sz w:val="22"/>
          <w:szCs w:val="22"/>
        </w:rPr>
        <w:t xml:space="preserve"> dne</w:t>
      </w:r>
      <w:r w:rsidR="001B6E0C" w:rsidRPr="00473B8E">
        <w:rPr>
          <w:rFonts w:asciiTheme="minorHAnsi" w:hAnsiTheme="minorHAnsi" w:cs="Calibri"/>
          <w:sz w:val="22"/>
          <w:szCs w:val="22"/>
        </w:rPr>
        <w:t xml:space="preserve"> </w:t>
      </w:r>
      <w:r w:rsidR="0049494D" w:rsidRPr="00473B8E">
        <w:rPr>
          <w:rFonts w:asciiTheme="minorHAnsi" w:hAnsiTheme="minorHAnsi" w:cs="Calibri"/>
          <w:sz w:val="22"/>
          <w:szCs w:val="22"/>
        </w:rPr>
        <w:t>………………………………</w:t>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t xml:space="preserve">V </w:t>
      </w:r>
      <w:permStart w:id="1970496531" w:edGrp="everyone"/>
      <w:r w:rsidRPr="00473B8E">
        <w:rPr>
          <w:rFonts w:asciiTheme="minorHAnsi" w:hAnsiTheme="minorHAnsi" w:cs="Calibri"/>
          <w:sz w:val="22"/>
          <w:szCs w:val="22"/>
          <w:highlight w:val="yellow"/>
        </w:rPr>
        <w:t>…………………………</w:t>
      </w:r>
      <w:permEnd w:id="1970496531"/>
      <w:r w:rsidRPr="00473B8E">
        <w:rPr>
          <w:rFonts w:asciiTheme="minorHAnsi" w:hAnsiTheme="minorHAnsi" w:cs="Calibri"/>
          <w:sz w:val="22"/>
          <w:szCs w:val="22"/>
        </w:rPr>
        <w:t xml:space="preserve"> dne </w:t>
      </w:r>
      <w:permStart w:id="1746735577" w:edGrp="everyone"/>
      <w:r w:rsidRPr="00473B8E">
        <w:rPr>
          <w:rFonts w:asciiTheme="minorHAnsi" w:hAnsiTheme="minorHAnsi" w:cs="Calibri"/>
          <w:sz w:val="22"/>
          <w:szCs w:val="22"/>
          <w:highlight w:val="yellow"/>
        </w:rPr>
        <w:t>……………………</w:t>
      </w:r>
      <w:permEnd w:id="1746735577"/>
    </w:p>
    <w:p w:rsidR="00E10334" w:rsidRPr="00473B8E" w:rsidRDefault="00E10334" w:rsidP="002E3F3D">
      <w:pPr>
        <w:spacing w:after="60" w:line="276" w:lineRule="auto"/>
        <w:rPr>
          <w:rFonts w:asciiTheme="minorHAnsi" w:hAnsiTheme="minorHAnsi" w:cs="Calibri"/>
          <w:sz w:val="22"/>
          <w:szCs w:val="22"/>
        </w:rPr>
      </w:pPr>
      <w:r w:rsidRPr="00473B8E">
        <w:rPr>
          <w:rFonts w:asciiTheme="minorHAnsi" w:hAnsiTheme="minorHAnsi" w:cs="Calibri"/>
          <w:sz w:val="22"/>
          <w:szCs w:val="22"/>
        </w:rPr>
        <w:t>Za kupujícího:</w:t>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t>Za prodávajícího:</w:t>
      </w:r>
    </w:p>
    <w:p w:rsidR="00E11A65" w:rsidRPr="00473B8E" w:rsidRDefault="00E11A65" w:rsidP="002E3F3D">
      <w:pPr>
        <w:spacing w:after="60" w:line="276" w:lineRule="auto"/>
        <w:rPr>
          <w:rFonts w:asciiTheme="minorHAnsi" w:hAnsiTheme="minorHAnsi" w:cs="Calibri"/>
          <w:sz w:val="22"/>
          <w:szCs w:val="22"/>
        </w:rPr>
      </w:pPr>
    </w:p>
    <w:p w:rsidR="00E11A65" w:rsidRPr="00473B8E" w:rsidRDefault="00E11A65" w:rsidP="002E3F3D">
      <w:pPr>
        <w:spacing w:after="60" w:line="276" w:lineRule="auto"/>
        <w:rPr>
          <w:rFonts w:asciiTheme="minorHAnsi" w:hAnsiTheme="minorHAnsi" w:cs="Calibri"/>
          <w:sz w:val="22"/>
          <w:szCs w:val="22"/>
        </w:rPr>
      </w:pPr>
    </w:p>
    <w:p w:rsidR="00E10334" w:rsidRPr="00473B8E" w:rsidRDefault="00E10334" w:rsidP="002E3F3D">
      <w:pPr>
        <w:spacing w:after="60" w:line="276" w:lineRule="auto"/>
        <w:rPr>
          <w:rFonts w:asciiTheme="minorHAnsi" w:hAnsiTheme="minorHAnsi" w:cs="Calibri"/>
          <w:sz w:val="22"/>
          <w:szCs w:val="22"/>
        </w:rPr>
      </w:pPr>
      <w:r w:rsidRPr="00473B8E">
        <w:rPr>
          <w:rFonts w:asciiTheme="minorHAnsi" w:hAnsiTheme="minorHAnsi" w:cs="Calibri"/>
          <w:sz w:val="22"/>
          <w:szCs w:val="22"/>
        </w:rPr>
        <w:t>…………………………………………………………</w:t>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r>
      <w:permStart w:id="310475777" w:edGrp="everyone"/>
      <w:r w:rsidRPr="00473B8E">
        <w:rPr>
          <w:rFonts w:asciiTheme="minorHAnsi" w:hAnsiTheme="minorHAnsi" w:cs="Calibri"/>
          <w:sz w:val="22"/>
          <w:szCs w:val="22"/>
          <w:highlight w:val="yellow"/>
        </w:rPr>
        <w:t>……………………………………………………………</w:t>
      </w:r>
      <w:permEnd w:id="310475777"/>
    </w:p>
    <w:p w:rsidR="00E10334" w:rsidRPr="00473B8E" w:rsidRDefault="001807B2" w:rsidP="002E3F3D">
      <w:pPr>
        <w:widowControl w:val="0"/>
        <w:autoSpaceDE w:val="0"/>
        <w:autoSpaceDN w:val="0"/>
        <w:adjustRightInd w:val="0"/>
        <w:spacing w:after="60" w:line="276" w:lineRule="auto"/>
        <w:jc w:val="both"/>
        <w:rPr>
          <w:rFonts w:asciiTheme="minorHAnsi" w:hAnsiTheme="minorHAnsi" w:cs="Calibri"/>
          <w:b/>
          <w:sz w:val="22"/>
          <w:szCs w:val="22"/>
        </w:rPr>
      </w:pPr>
      <w:r w:rsidRPr="00473B8E">
        <w:rPr>
          <w:rFonts w:asciiTheme="minorHAnsi" w:hAnsiTheme="minorHAnsi" w:cs="Calibri"/>
          <w:sz w:val="22"/>
          <w:szCs w:val="22"/>
        </w:rPr>
        <w:t>prof. MUDr. Boris Kreuzberg, CSc.</w:t>
      </w:r>
      <w:r w:rsidRPr="00473B8E">
        <w:rPr>
          <w:rFonts w:asciiTheme="minorHAnsi" w:hAnsiTheme="minorHAnsi" w:cs="Calibri"/>
          <w:bCs/>
          <w:sz w:val="22"/>
          <w:szCs w:val="22"/>
        </w:rPr>
        <w:tab/>
      </w:r>
      <w:r w:rsidRPr="00473B8E">
        <w:rPr>
          <w:rFonts w:asciiTheme="minorHAnsi" w:hAnsiTheme="minorHAnsi" w:cs="Calibri"/>
          <w:bCs/>
          <w:sz w:val="22"/>
          <w:szCs w:val="22"/>
        </w:rPr>
        <w:tab/>
      </w:r>
      <w:r w:rsidRPr="00473B8E">
        <w:rPr>
          <w:rFonts w:asciiTheme="minorHAnsi" w:hAnsiTheme="minorHAnsi" w:cs="Calibri"/>
          <w:bCs/>
          <w:sz w:val="22"/>
          <w:szCs w:val="22"/>
        </w:rPr>
        <w:tab/>
      </w:r>
      <w:permStart w:id="415503955" w:edGrp="everyone"/>
      <w:r w:rsidR="00473B8E" w:rsidRPr="00473B8E">
        <w:rPr>
          <w:rFonts w:asciiTheme="minorHAnsi" w:hAnsiTheme="minorHAnsi" w:cs="Calibri"/>
          <w:bCs/>
          <w:i/>
          <w:sz w:val="22"/>
          <w:szCs w:val="22"/>
          <w:highlight w:val="yellow"/>
        </w:rPr>
        <w:t xml:space="preserve">jméno a příjmení </w:t>
      </w:r>
      <w:r w:rsidR="00E10334" w:rsidRPr="00473B8E">
        <w:rPr>
          <w:rFonts w:asciiTheme="minorHAnsi" w:hAnsiTheme="minorHAnsi" w:cs="Calibri"/>
          <w:b/>
          <w:sz w:val="22"/>
          <w:szCs w:val="22"/>
          <w:highlight w:val="yellow"/>
        </w:rPr>
        <w:t>………………………….</w:t>
      </w:r>
      <w:permEnd w:id="415503955"/>
    </w:p>
    <w:p w:rsidR="00E10334" w:rsidRPr="00473B8E" w:rsidRDefault="001807B2" w:rsidP="002E3F3D">
      <w:pPr>
        <w:widowControl w:val="0"/>
        <w:autoSpaceDE w:val="0"/>
        <w:autoSpaceDN w:val="0"/>
        <w:adjustRightInd w:val="0"/>
        <w:spacing w:after="60" w:line="276" w:lineRule="auto"/>
        <w:jc w:val="both"/>
        <w:rPr>
          <w:rFonts w:asciiTheme="minorHAnsi" w:hAnsiTheme="minorHAnsi" w:cs="Calibri"/>
          <w:b/>
          <w:sz w:val="22"/>
          <w:szCs w:val="22"/>
        </w:rPr>
      </w:pPr>
      <w:r w:rsidRPr="00473B8E">
        <w:rPr>
          <w:rFonts w:asciiTheme="minorHAnsi" w:hAnsiTheme="minorHAnsi" w:cs="Calibri"/>
          <w:sz w:val="22"/>
          <w:szCs w:val="22"/>
        </w:rPr>
        <w:t>děkan L</w:t>
      </w:r>
      <w:r w:rsidR="00473B8E" w:rsidRPr="00473B8E">
        <w:rPr>
          <w:rFonts w:asciiTheme="minorHAnsi" w:hAnsiTheme="minorHAnsi" w:cs="Calibri"/>
          <w:sz w:val="22"/>
          <w:szCs w:val="22"/>
        </w:rPr>
        <w:t>ékařské fakulty</w:t>
      </w:r>
      <w:r w:rsidRPr="00473B8E">
        <w:rPr>
          <w:rFonts w:asciiTheme="minorHAnsi" w:hAnsiTheme="minorHAnsi" w:cs="Calibri"/>
          <w:sz w:val="22"/>
          <w:szCs w:val="22"/>
        </w:rPr>
        <w:t xml:space="preserve"> v Plzni</w:t>
      </w:r>
      <w:r w:rsidR="00DD27A2" w:rsidRPr="00473B8E">
        <w:rPr>
          <w:rFonts w:asciiTheme="minorHAnsi" w:hAnsiTheme="minorHAnsi" w:cs="Calibri"/>
          <w:sz w:val="22"/>
          <w:szCs w:val="22"/>
        </w:rPr>
        <w:t xml:space="preserve"> </w:t>
      </w:r>
      <w:r w:rsidRPr="00473B8E">
        <w:rPr>
          <w:rFonts w:asciiTheme="minorHAnsi" w:hAnsiTheme="minorHAnsi" w:cs="Calibri"/>
          <w:sz w:val="22"/>
          <w:szCs w:val="22"/>
        </w:rPr>
        <w:t xml:space="preserve"> </w:t>
      </w:r>
      <w:r w:rsidRPr="00473B8E">
        <w:rPr>
          <w:rFonts w:asciiTheme="minorHAnsi" w:hAnsiTheme="minorHAnsi" w:cs="Calibri"/>
          <w:b/>
          <w:sz w:val="22"/>
          <w:szCs w:val="22"/>
        </w:rPr>
        <w:tab/>
      </w:r>
      <w:r w:rsidRPr="00473B8E">
        <w:rPr>
          <w:rFonts w:asciiTheme="minorHAnsi" w:hAnsiTheme="minorHAnsi" w:cs="Calibri"/>
          <w:b/>
          <w:sz w:val="22"/>
          <w:szCs w:val="22"/>
        </w:rPr>
        <w:tab/>
      </w:r>
      <w:r w:rsidR="00473B8E" w:rsidRPr="00473B8E">
        <w:rPr>
          <w:rFonts w:asciiTheme="minorHAnsi" w:hAnsiTheme="minorHAnsi" w:cs="Calibri"/>
          <w:b/>
          <w:sz w:val="22"/>
          <w:szCs w:val="22"/>
        </w:rPr>
        <w:tab/>
      </w:r>
      <w:r w:rsidR="00473B8E" w:rsidRPr="00473B8E">
        <w:rPr>
          <w:rFonts w:asciiTheme="minorHAnsi" w:hAnsiTheme="minorHAnsi" w:cs="Calibri"/>
          <w:b/>
          <w:sz w:val="22"/>
          <w:szCs w:val="22"/>
        </w:rPr>
        <w:tab/>
      </w:r>
      <w:permStart w:id="917133455" w:edGrp="everyone"/>
      <w:r w:rsidR="00473B8E" w:rsidRPr="00473B8E">
        <w:rPr>
          <w:rFonts w:asciiTheme="minorHAnsi" w:hAnsiTheme="minorHAnsi" w:cs="Calibri"/>
          <w:i/>
          <w:sz w:val="22"/>
          <w:szCs w:val="22"/>
          <w:highlight w:val="yellow"/>
        </w:rPr>
        <w:t>funkce</w:t>
      </w:r>
      <w:r w:rsidR="00473B8E" w:rsidRPr="00473B8E">
        <w:rPr>
          <w:rFonts w:asciiTheme="minorHAnsi" w:hAnsiTheme="minorHAnsi" w:cs="Calibri"/>
          <w:b/>
          <w:i/>
          <w:sz w:val="22"/>
          <w:szCs w:val="22"/>
          <w:highlight w:val="yellow"/>
        </w:rPr>
        <w:t xml:space="preserve"> </w:t>
      </w:r>
      <w:r w:rsidR="00E10334" w:rsidRPr="00473B8E">
        <w:rPr>
          <w:rFonts w:asciiTheme="minorHAnsi" w:hAnsiTheme="minorHAnsi" w:cs="Calibri"/>
          <w:b/>
          <w:sz w:val="22"/>
          <w:szCs w:val="22"/>
          <w:highlight w:val="yellow"/>
        </w:rPr>
        <w:t>………………………….</w:t>
      </w:r>
      <w:permEnd w:id="917133455"/>
    </w:p>
    <w:sectPr w:rsidR="00E10334" w:rsidRPr="00473B8E" w:rsidSect="00F83B92">
      <w:headerReference w:type="default" r:id="rId9"/>
      <w:footerReference w:type="even" r:id="rId10"/>
      <w:footerReference w:type="default" r:id="rId11"/>
      <w:pgSz w:w="11906" w:h="16838"/>
      <w:pgMar w:top="638"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BC" w:rsidRDefault="00A819BC">
      <w:r>
        <w:separator/>
      </w:r>
    </w:p>
    <w:p w:rsidR="00A819BC" w:rsidRDefault="00A819BC"/>
  </w:endnote>
  <w:endnote w:type="continuationSeparator" w:id="0">
    <w:p w:rsidR="00A819BC" w:rsidRDefault="00A819BC">
      <w:r>
        <w:continuationSeparator/>
      </w:r>
    </w:p>
    <w:p w:rsidR="00A819BC" w:rsidRDefault="00A81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34" w:rsidRDefault="009F6AF1">
    <w:pPr>
      <w:pStyle w:val="Zpat"/>
      <w:framePr w:wrap="around" w:vAnchor="text" w:hAnchor="margin" w:xAlign="center" w:y="1"/>
      <w:rPr>
        <w:rStyle w:val="slostrnky"/>
      </w:rPr>
    </w:pPr>
    <w:r>
      <w:rPr>
        <w:rStyle w:val="slostrnky"/>
      </w:rPr>
      <w:fldChar w:fldCharType="begin"/>
    </w:r>
    <w:r w:rsidR="00E10334">
      <w:rPr>
        <w:rStyle w:val="slostrnky"/>
      </w:rPr>
      <w:instrText xml:space="preserve">PAGE  </w:instrText>
    </w:r>
    <w:r>
      <w:rPr>
        <w:rStyle w:val="slostrnky"/>
      </w:rPr>
      <w:fldChar w:fldCharType="end"/>
    </w:r>
  </w:p>
  <w:p w:rsidR="00E10334" w:rsidRDefault="00E103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34" w:rsidRPr="00514A78" w:rsidRDefault="009F6AF1">
    <w:pPr>
      <w:pStyle w:val="Zpat"/>
      <w:framePr w:wrap="around" w:vAnchor="text" w:hAnchor="margin" w:xAlign="center" w:y="1"/>
      <w:rPr>
        <w:rStyle w:val="slostrnky"/>
        <w:rFonts w:asciiTheme="minorHAnsi" w:hAnsiTheme="minorHAnsi"/>
        <w:sz w:val="22"/>
        <w:szCs w:val="22"/>
      </w:rPr>
    </w:pPr>
    <w:r w:rsidRPr="00514A78">
      <w:rPr>
        <w:rStyle w:val="slostrnky"/>
        <w:rFonts w:asciiTheme="minorHAnsi" w:hAnsiTheme="minorHAnsi"/>
        <w:sz w:val="22"/>
        <w:szCs w:val="22"/>
      </w:rPr>
      <w:fldChar w:fldCharType="begin"/>
    </w:r>
    <w:r w:rsidR="00E10334" w:rsidRPr="00514A78">
      <w:rPr>
        <w:rStyle w:val="slostrnky"/>
        <w:rFonts w:asciiTheme="minorHAnsi" w:hAnsiTheme="minorHAnsi"/>
        <w:sz w:val="22"/>
        <w:szCs w:val="22"/>
      </w:rPr>
      <w:instrText xml:space="preserve">PAGE  </w:instrText>
    </w:r>
    <w:r w:rsidRPr="00514A78">
      <w:rPr>
        <w:rStyle w:val="slostrnky"/>
        <w:rFonts w:asciiTheme="minorHAnsi" w:hAnsiTheme="minorHAnsi"/>
        <w:sz w:val="22"/>
        <w:szCs w:val="22"/>
      </w:rPr>
      <w:fldChar w:fldCharType="separate"/>
    </w:r>
    <w:r w:rsidR="004C0705">
      <w:rPr>
        <w:rStyle w:val="slostrnky"/>
        <w:rFonts w:asciiTheme="minorHAnsi" w:hAnsiTheme="minorHAnsi"/>
        <w:noProof/>
        <w:sz w:val="22"/>
        <w:szCs w:val="22"/>
      </w:rPr>
      <w:t>1</w:t>
    </w:r>
    <w:r w:rsidRPr="00514A78">
      <w:rPr>
        <w:rStyle w:val="slostrnky"/>
        <w:rFonts w:asciiTheme="minorHAnsi" w:hAnsiTheme="minorHAnsi"/>
        <w:sz w:val="22"/>
        <w:szCs w:val="22"/>
      </w:rPr>
      <w:fldChar w:fldCharType="end"/>
    </w:r>
  </w:p>
  <w:p w:rsidR="00E10334" w:rsidRDefault="00E103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BC" w:rsidRDefault="00A819BC">
      <w:r>
        <w:separator/>
      </w:r>
    </w:p>
    <w:p w:rsidR="00A819BC" w:rsidRDefault="00A819BC"/>
  </w:footnote>
  <w:footnote w:type="continuationSeparator" w:id="0">
    <w:p w:rsidR="00A819BC" w:rsidRDefault="00A819BC">
      <w:r>
        <w:continuationSeparator/>
      </w:r>
    </w:p>
    <w:p w:rsidR="00A819BC" w:rsidRDefault="00A819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970642" w:rsidRPr="00970642" w:rsidTr="00B60594">
      <w:tc>
        <w:tcPr>
          <w:tcW w:w="1701" w:type="dxa"/>
          <w:shd w:val="clear" w:color="auto" w:fill="auto"/>
          <w:vAlign w:val="center"/>
        </w:tcPr>
        <w:p w:rsidR="00970642" w:rsidRPr="00970642" w:rsidRDefault="00970642" w:rsidP="00970642">
          <w:pPr>
            <w:spacing w:before="0" w:after="0"/>
            <w:rPr>
              <w:rFonts w:ascii="Times New Roman" w:eastAsia="Batang" w:hAnsi="Times New Roman"/>
              <w:lang w:eastAsia="ko-KR"/>
            </w:rPr>
          </w:pPr>
          <w:r>
            <w:rPr>
              <w:rFonts w:ascii="Times New Roman" w:eastAsia="Batang" w:hAnsi="Times New Roman"/>
              <w:noProof/>
            </w:rPr>
            <w:drawing>
              <wp:inline distT="0" distB="0" distL="0" distR="0" wp14:anchorId="4678C246" wp14:editId="21C1DB9C">
                <wp:extent cx="1028700" cy="1028700"/>
                <wp:effectExtent l="0" t="0" r="0" b="0"/>
                <wp:docPr id="3" name="Obrázek 3"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970642" w:rsidRPr="00970642" w:rsidRDefault="00970642" w:rsidP="00970642">
          <w:pPr>
            <w:spacing w:before="0" w:after="0"/>
            <w:rPr>
              <w:rFonts w:ascii="Times New Roman" w:eastAsia="Batang" w:hAnsi="Times New Roman"/>
              <w:b/>
              <w:smallCaps/>
              <w:color w:val="943634"/>
              <w:sz w:val="28"/>
              <w:szCs w:val="28"/>
              <w:lang w:eastAsia="ko-KR"/>
            </w:rPr>
          </w:pPr>
          <w:r w:rsidRPr="00970642">
            <w:rPr>
              <w:rFonts w:ascii="Times New Roman" w:eastAsia="Batang" w:hAnsi="Times New Roman"/>
              <w:b/>
              <w:smallCaps/>
              <w:color w:val="943634"/>
              <w:sz w:val="28"/>
              <w:szCs w:val="28"/>
              <w:lang w:eastAsia="ko-KR"/>
            </w:rPr>
            <w:t>Univerzita Karlova</w:t>
          </w:r>
        </w:p>
        <w:p w:rsidR="00970642" w:rsidRPr="00970642" w:rsidRDefault="00970642" w:rsidP="00970642">
          <w:pPr>
            <w:pBdr>
              <w:bottom w:val="single" w:sz="8" w:space="1" w:color="B7673C"/>
            </w:pBdr>
            <w:spacing w:before="0" w:after="0"/>
            <w:rPr>
              <w:rFonts w:ascii="Times New Roman" w:eastAsia="Batang" w:hAnsi="Times New Roman"/>
              <w:b/>
              <w:smallCaps/>
              <w:color w:val="943634"/>
              <w:sz w:val="28"/>
              <w:szCs w:val="28"/>
              <w:lang w:eastAsia="ko-KR"/>
            </w:rPr>
          </w:pPr>
          <w:r w:rsidRPr="00970642">
            <w:rPr>
              <w:rFonts w:ascii="Times New Roman" w:eastAsia="Batang" w:hAnsi="Times New Roman"/>
              <w:b/>
              <w:smallCaps/>
              <w:color w:val="943634"/>
              <w:sz w:val="28"/>
              <w:szCs w:val="28"/>
              <w:lang w:eastAsia="ko-KR"/>
            </w:rPr>
            <w:t>Lékařská fakulta v Plzni</w:t>
          </w:r>
        </w:p>
        <w:p w:rsidR="00970642" w:rsidRPr="00970642" w:rsidRDefault="00970642" w:rsidP="00970642">
          <w:pPr>
            <w:spacing w:after="0"/>
            <w:rPr>
              <w:rFonts w:ascii="Times New Roman" w:eastAsia="Batang" w:hAnsi="Times New Roman"/>
              <w:lang w:eastAsia="ko-KR"/>
            </w:rPr>
          </w:pPr>
          <w:r w:rsidRPr="00970642">
            <w:rPr>
              <w:rFonts w:ascii="Times New Roman" w:eastAsia="Batang" w:hAnsi="Times New Roman"/>
              <w:lang w:eastAsia="ko-KR"/>
            </w:rPr>
            <w:t>Husova 654/3, 301 00 Plzeň</w:t>
          </w:r>
        </w:p>
        <w:p w:rsidR="00970642" w:rsidRPr="00970642" w:rsidRDefault="00970642" w:rsidP="00970642">
          <w:pPr>
            <w:spacing w:before="0" w:after="0"/>
            <w:rPr>
              <w:rFonts w:ascii="Times New Roman" w:eastAsia="Batang" w:hAnsi="Times New Roman"/>
              <w:sz w:val="28"/>
              <w:szCs w:val="28"/>
              <w:lang w:eastAsia="ko-KR"/>
            </w:rPr>
          </w:pPr>
          <w:r w:rsidRPr="00970642">
            <w:rPr>
              <w:rFonts w:ascii="Times New Roman" w:eastAsia="Batang" w:hAnsi="Times New Roman"/>
              <w:lang w:eastAsia="ko-KR"/>
            </w:rPr>
            <w:t>IČ: 00216208</w:t>
          </w:r>
        </w:p>
      </w:tc>
    </w:tr>
  </w:tbl>
  <w:p w:rsidR="00E10334" w:rsidRPr="00F83B92" w:rsidRDefault="00E10334" w:rsidP="00971356">
    <w:pPr>
      <w:pStyle w:val="Zhlav"/>
      <w:rPr>
        <w:rFonts w:asciiTheme="minorHAnsi" w:hAnsiTheme="minorHAns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B04AB60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readOnly" w:enforcement="1" w:cryptProviderType="rsaFull" w:cryptAlgorithmClass="hash" w:cryptAlgorithmType="typeAny" w:cryptAlgorithmSid="4" w:cryptSpinCount="100000" w:hash="f05tMupOoZSaDmomKvKer2+b4eQ=" w:salt="WdFFNeKowQ60Xrgcpg2v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EBE"/>
    <w:rsid w:val="00011E81"/>
    <w:rsid w:val="00012F1B"/>
    <w:rsid w:val="00014D18"/>
    <w:rsid w:val="00014FD5"/>
    <w:rsid w:val="00015D1E"/>
    <w:rsid w:val="00016358"/>
    <w:rsid w:val="00017DC4"/>
    <w:rsid w:val="00022F9E"/>
    <w:rsid w:val="00023C70"/>
    <w:rsid w:val="0002552B"/>
    <w:rsid w:val="00027D94"/>
    <w:rsid w:val="0003091B"/>
    <w:rsid w:val="00033175"/>
    <w:rsid w:val="00034935"/>
    <w:rsid w:val="00037CF0"/>
    <w:rsid w:val="000425CB"/>
    <w:rsid w:val="00046D84"/>
    <w:rsid w:val="00053627"/>
    <w:rsid w:val="00060828"/>
    <w:rsid w:val="000632C1"/>
    <w:rsid w:val="000667F9"/>
    <w:rsid w:val="000705E2"/>
    <w:rsid w:val="000720E0"/>
    <w:rsid w:val="000727C6"/>
    <w:rsid w:val="00074512"/>
    <w:rsid w:val="000902E4"/>
    <w:rsid w:val="00090775"/>
    <w:rsid w:val="0009223A"/>
    <w:rsid w:val="00094452"/>
    <w:rsid w:val="000961ED"/>
    <w:rsid w:val="000A0074"/>
    <w:rsid w:val="000A0694"/>
    <w:rsid w:val="000A3226"/>
    <w:rsid w:val="000A7646"/>
    <w:rsid w:val="000B2C35"/>
    <w:rsid w:val="000B7413"/>
    <w:rsid w:val="000C007C"/>
    <w:rsid w:val="000C06CD"/>
    <w:rsid w:val="000C1FC1"/>
    <w:rsid w:val="000C2A83"/>
    <w:rsid w:val="000C3D67"/>
    <w:rsid w:val="000D092F"/>
    <w:rsid w:val="000D0F3C"/>
    <w:rsid w:val="000D42AD"/>
    <w:rsid w:val="000D496D"/>
    <w:rsid w:val="000D5424"/>
    <w:rsid w:val="000D7B15"/>
    <w:rsid w:val="000E0F06"/>
    <w:rsid w:val="000E63D1"/>
    <w:rsid w:val="000E7239"/>
    <w:rsid w:val="000F531A"/>
    <w:rsid w:val="000F58C9"/>
    <w:rsid w:val="00101DEF"/>
    <w:rsid w:val="001042E5"/>
    <w:rsid w:val="00110E40"/>
    <w:rsid w:val="00111063"/>
    <w:rsid w:val="00115C19"/>
    <w:rsid w:val="001207D0"/>
    <w:rsid w:val="001234E5"/>
    <w:rsid w:val="0012611E"/>
    <w:rsid w:val="001279F1"/>
    <w:rsid w:val="00133296"/>
    <w:rsid w:val="00135B6D"/>
    <w:rsid w:val="0014168E"/>
    <w:rsid w:val="00141E52"/>
    <w:rsid w:val="00142041"/>
    <w:rsid w:val="00142350"/>
    <w:rsid w:val="001450CC"/>
    <w:rsid w:val="00152A18"/>
    <w:rsid w:val="00155BD5"/>
    <w:rsid w:val="00155EA5"/>
    <w:rsid w:val="001577A7"/>
    <w:rsid w:val="00160AC7"/>
    <w:rsid w:val="001639AA"/>
    <w:rsid w:val="0016452D"/>
    <w:rsid w:val="00164715"/>
    <w:rsid w:val="0016678D"/>
    <w:rsid w:val="00167D36"/>
    <w:rsid w:val="00167FC5"/>
    <w:rsid w:val="00174591"/>
    <w:rsid w:val="001807B2"/>
    <w:rsid w:val="00180E58"/>
    <w:rsid w:val="001835FE"/>
    <w:rsid w:val="00185852"/>
    <w:rsid w:val="00193623"/>
    <w:rsid w:val="00194797"/>
    <w:rsid w:val="001950C7"/>
    <w:rsid w:val="00196234"/>
    <w:rsid w:val="001A2343"/>
    <w:rsid w:val="001A341E"/>
    <w:rsid w:val="001B3173"/>
    <w:rsid w:val="001B3DF2"/>
    <w:rsid w:val="001B6E0C"/>
    <w:rsid w:val="001C25D1"/>
    <w:rsid w:val="001C2FAF"/>
    <w:rsid w:val="001C7470"/>
    <w:rsid w:val="001D08AD"/>
    <w:rsid w:val="001D1083"/>
    <w:rsid w:val="001D3BA3"/>
    <w:rsid w:val="001D3C30"/>
    <w:rsid w:val="001E0224"/>
    <w:rsid w:val="001E3471"/>
    <w:rsid w:val="001E4DBE"/>
    <w:rsid w:val="001E642D"/>
    <w:rsid w:val="001E654C"/>
    <w:rsid w:val="001F1778"/>
    <w:rsid w:val="001F1987"/>
    <w:rsid w:val="001F2CD5"/>
    <w:rsid w:val="001F2D83"/>
    <w:rsid w:val="001F5322"/>
    <w:rsid w:val="00202722"/>
    <w:rsid w:val="00212B43"/>
    <w:rsid w:val="00217097"/>
    <w:rsid w:val="00217775"/>
    <w:rsid w:val="00223BBB"/>
    <w:rsid w:val="00223CBC"/>
    <w:rsid w:val="00224CD3"/>
    <w:rsid w:val="0023185D"/>
    <w:rsid w:val="00231E10"/>
    <w:rsid w:val="00244C08"/>
    <w:rsid w:val="00246E95"/>
    <w:rsid w:val="0025051E"/>
    <w:rsid w:val="00250AB1"/>
    <w:rsid w:val="00254DBB"/>
    <w:rsid w:val="0025504B"/>
    <w:rsid w:val="00255F82"/>
    <w:rsid w:val="00256904"/>
    <w:rsid w:val="00260AEF"/>
    <w:rsid w:val="00264099"/>
    <w:rsid w:val="0026657A"/>
    <w:rsid w:val="0026683D"/>
    <w:rsid w:val="002724F1"/>
    <w:rsid w:val="00273190"/>
    <w:rsid w:val="0027403E"/>
    <w:rsid w:val="002801A0"/>
    <w:rsid w:val="00282FBE"/>
    <w:rsid w:val="00283731"/>
    <w:rsid w:val="00284239"/>
    <w:rsid w:val="002856BB"/>
    <w:rsid w:val="00287CC5"/>
    <w:rsid w:val="002930E1"/>
    <w:rsid w:val="002A0E3B"/>
    <w:rsid w:val="002A60E4"/>
    <w:rsid w:val="002A6A07"/>
    <w:rsid w:val="002A7612"/>
    <w:rsid w:val="002B08D7"/>
    <w:rsid w:val="002B4100"/>
    <w:rsid w:val="002B4270"/>
    <w:rsid w:val="002B502E"/>
    <w:rsid w:val="002B51C7"/>
    <w:rsid w:val="002B7F02"/>
    <w:rsid w:val="002C051C"/>
    <w:rsid w:val="002C0580"/>
    <w:rsid w:val="002D474B"/>
    <w:rsid w:val="002D5227"/>
    <w:rsid w:val="002E03BD"/>
    <w:rsid w:val="002E3F3D"/>
    <w:rsid w:val="002E7093"/>
    <w:rsid w:val="002F3421"/>
    <w:rsid w:val="002F38D4"/>
    <w:rsid w:val="002F6C98"/>
    <w:rsid w:val="002F6DC5"/>
    <w:rsid w:val="00301CD5"/>
    <w:rsid w:val="003110AE"/>
    <w:rsid w:val="00311962"/>
    <w:rsid w:val="00314C1B"/>
    <w:rsid w:val="00331998"/>
    <w:rsid w:val="00331FD0"/>
    <w:rsid w:val="00334E89"/>
    <w:rsid w:val="00336090"/>
    <w:rsid w:val="0034104F"/>
    <w:rsid w:val="00341A36"/>
    <w:rsid w:val="00356C51"/>
    <w:rsid w:val="003574A2"/>
    <w:rsid w:val="0035763C"/>
    <w:rsid w:val="003624DA"/>
    <w:rsid w:val="00363660"/>
    <w:rsid w:val="00364BFE"/>
    <w:rsid w:val="00376D83"/>
    <w:rsid w:val="00377C8E"/>
    <w:rsid w:val="00377EF4"/>
    <w:rsid w:val="003810EF"/>
    <w:rsid w:val="00381A8C"/>
    <w:rsid w:val="003834D2"/>
    <w:rsid w:val="003854E1"/>
    <w:rsid w:val="00386049"/>
    <w:rsid w:val="00392200"/>
    <w:rsid w:val="003934A3"/>
    <w:rsid w:val="00394651"/>
    <w:rsid w:val="00394FC4"/>
    <w:rsid w:val="00396324"/>
    <w:rsid w:val="00397C86"/>
    <w:rsid w:val="003A3FC4"/>
    <w:rsid w:val="003A5415"/>
    <w:rsid w:val="003A7465"/>
    <w:rsid w:val="003B4080"/>
    <w:rsid w:val="003B4701"/>
    <w:rsid w:val="003B4FE6"/>
    <w:rsid w:val="003B5459"/>
    <w:rsid w:val="003C3080"/>
    <w:rsid w:val="003C4B54"/>
    <w:rsid w:val="003C66B8"/>
    <w:rsid w:val="003C6C71"/>
    <w:rsid w:val="003C786B"/>
    <w:rsid w:val="003C78D4"/>
    <w:rsid w:val="003D01B2"/>
    <w:rsid w:val="003D126F"/>
    <w:rsid w:val="003D5B4F"/>
    <w:rsid w:val="003E2170"/>
    <w:rsid w:val="003E4471"/>
    <w:rsid w:val="003E4FBF"/>
    <w:rsid w:val="003E5CC2"/>
    <w:rsid w:val="003E694B"/>
    <w:rsid w:val="003F1D73"/>
    <w:rsid w:val="003F2946"/>
    <w:rsid w:val="003F4B6E"/>
    <w:rsid w:val="003F6545"/>
    <w:rsid w:val="00400FED"/>
    <w:rsid w:val="00410039"/>
    <w:rsid w:val="004134C8"/>
    <w:rsid w:val="004219D7"/>
    <w:rsid w:val="00436206"/>
    <w:rsid w:val="0043752F"/>
    <w:rsid w:val="00440369"/>
    <w:rsid w:val="00441DC4"/>
    <w:rsid w:val="00441FBB"/>
    <w:rsid w:val="00442B95"/>
    <w:rsid w:val="004448B6"/>
    <w:rsid w:val="004467C8"/>
    <w:rsid w:val="00447AC7"/>
    <w:rsid w:val="00452BD3"/>
    <w:rsid w:val="00457A15"/>
    <w:rsid w:val="00462C18"/>
    <w:rsid w:val="00464F2A"/>
    <w:rsid w:val="00466CEA"/>
    <w:rsid w:val="0046728F"/>
    <w:rsid w:val="00472414"/>
    <w:rsid w:val="00472796"/>
    <w:rsid w:val="00473B8E"/>
    <w:rsid w:val="00482B7F"/>
    <w:rsid w:val="00491DBF"/>
    <w:rsid w:val="00493B06"/>
    <w:rsid w:val="0049494D"/>
    <w:rsid w:val="004A1082"/>
    <w:rsid w:val="004A2952"/>
    <w:rsid w:val="004A29E9"/>
    <w:rsid w:val="004A3557"/>
    <w:rsid w:val="004A5501"/>
    <w:rsid w:val="004B097C"/>
    <w:rsid w:val="004B6647"/>
    <w:rsid w:val="004C0705"/>
    <w:rsid w:val="004C0D44"/>
    <w:rsid w:val="004D00A3"/>
    <w:rsid w:val="004E1550"/>
    <w:rsid w:val="004E3FED"/>
    <w:rsid w:val="004E63B4"/>
    <w:rsid w:val="004F41B9"/>
    <w:rsid w:val="004F79C0"/>
    <w:rsid w:val="00500DF7"/>
    <w:rsid w:val="0050651A"/>
    <w:rsid w:val="00506D35"/>
    <w:rsid w:val="005121FC"/>
    <w:rsid w:val="005128A4"/>
    <w:rsid w:val="0051419A"/>
    <w:rsid w:val="00514A78"/>
    <w:rsid w:val="00515D35"/>
    <w:rsid w:val="00516144"/>
    <w:rsid w:val="00517933"/>
    <w:rsid w:val="0052046F"/>
    <w:rsid w:val="00525281"/>
    <w:rsid w:val="00527084"/>
    <w:rsid w:val="00534F77"/>
    <w:rsid w:val="00543609"/>
    <w:rsid w:val="0054499E"/>
    <w:rsid w:val="00546660"/>
    <w:rsid w:val="0055163C"/>
    <w:rsid w:val="0056790C"/>
    <w:rsid w:val="00567DC7"/>
    <w:rsid w:val="00570F56"/>
    <w:rsid w:val="005769B7"/>
    <w:rsid w:val="00581A9A"/>
    <w:rsid w:val="00581B83"/>
    <w:rsid w:val="005854C1"/>
    <w:rsid w:val="00590134"/>
    <w:rsid w:val="00592C32"/>
    <w:rsid w:val="005932E5"/>
    <w:rsid w:val="00593677"/>
    <w:rsid w:val="00595DE2"/>
    <w:rsid w:val="00596A92"/>
    <w:rsid w:val="005970B0"/>
    <w:rsid w:val="005A0695"/>
    <w:rsid w:val="005A132F"/>
    <w:rsid w:val="005A2A6F"/>
    <w:rsid w:val="005A69C9"/>
    <w:rsid w:val="005A78FD"/>
    <w:rsid w:val="005B1FFA"/>
    <w:rsid w:val="005B436F"/>
    <w:rsid w:val="005B4BCA"/>
    <w:rsid w:val="005C24AA"/>
    <w:rsid w:val="005C44C1"/>
    <w:rsid w:val="005C5BDF"/>
    <w:rsid w:val="005D45C3"/>
    <w:rsid w:val="005E0C3A"/>
    <w:rsid w:val="005E0CE3"/>
    <w:rsid w:val="005E5F23"/>
    <w:rsid w:val="005F1932"/>
    <w:rsid w:val="005F6F45"/>
    <w:rsid w:val="00600798"/>
    <w:rsid w:val="00600953"/>
    <w:rsid w:val="00601915"/>
    <w:rsid w:val="00604319"/>
    <w:rsid w:val="006066F8"/>
    <w:rsid w:val="00606B97"/>
    <w:rsid w:val="0060734E"/>
    <w:rsid w:val="00607FD1"/>
    <w:rsid w:val="00611B6E"/>
    <w:rsid w:val="00611C1F"/>
    <w:rsid w:val="0062032F"/>
    <w:rsid w:val="0062334E"/>
    <w:rsid w:val="00623929"/>
    <w:rsid w:val="00623BE6"/>
    <w:rsid w:val="006242A1"/>
    <w:rsid w:val="00625219"/>
    <w:rsid w:val="0062730C"/>
    <w:rsid w:val="00631D5C"/>
    <w:rsid w:val="00632BB0"/>
    <w:rsid w:val="006526F7"/>
    <w:rsid w:val="00656570"/>
    <w:rsid w:val="00670C14"/>
    <w:rsid w:val="0067765C"/>
    <w:rsid w:val="00681C1D"/>
    <w:rsid w:val="0068361B"/>
    <w:rsid w:val="006900C4"/>
    <w:rsid w:val="00693B78"/>
    <w:rsid w:val="00693EEC"/>
    <w:rsid w:val="00694943"/>
    <w:rsid w:val="006A0758"/>
    <w:rsid w:val="006A0C9B"/>
    <w:rsid w:val="006A231A"/>
    <w:rsid w:val="006A26FF"/>
    <w:rsid w:val="006A3477"/>
    <w:rsid w:val="006A6175"/>
    <w:rsid w:val="006A6BCA"/>
    <w:rsid w:val="006B04AC"/>
    <w:rsid w:val="006B0AB2"/>
    <w:rsid w:val="006B2123"/>
    <w:rsid w:val="006B2315"/>
    <w:rsid w:val="006C0FB2"/>
    <w:rsid w:val="006D0EF4"/>
    <w:rsid w:val="006D1420"/>
    <w:rsid w:val="006D2E9B"/>
    <w:rsid w:val="006D687F"/>
    <w:rsid w:val="006E65F4"/>
    <w:rsid w:val="006E7BC2"/>
    <w:rsid w:val="006F0C3E"/>
    <w:rsid w:val="006F2F52"/>
    <w:rsid w:val="006F42DB"/>
    <w:rsid w:val="007001D5"/>
    <w:rsid w:val="00702961"/>
    <w:rsid w:val="00703E77"/>
    <w:rsid w:val="00713213"/>
    <w:rsid w:val="00722A63"/>
    <w:rsid w:val="0072424E"/>
    <w:rsid w:val="0072470D"/>
    <w:rsid w:val="007276DE"/>
    <w:rsid w:val="00745CB8"/>
    <w:rsid w:val="0074631C"/>
    <w:rsid w:val="0075302E"/>
    <w:rsid w:val="00756BAC"/>
    <w:rsid w:val="007674DB"/>
    <w:rsid w:val="007724A4"/>
    <w:rsid w:val="00773953"/>
    <w:rsid w:val="00775546"/>
    <w:rsid w:val="00776E4E"/>
    <w:rsid w:val="0078186C"/>
    <w:rsid w:val="00785386"/>
    <w:rsid w:val="00796C20"/>
    <w:rsid w:val="007A152C"/>
    <w:rsid w:val="007A2928"/>
    <w:rsid w:val="007A489D"/>
    <w:rsid w:val="007A62D0"/>
    <w:rsid w:val="007B02E2"/>
    <w:rsid w:val="007B5AC4"/>
    <w:rsid w:val="007C112F"/>
    <w:rsid w:val="007C12AF"/>
    <w:rsid w:val="007C28FB"/>
    <w:rsid w:val="007C6F79"/>
    <w:rsid w:val="007D062F"/>
    <w:rsid w:val="007D270A"/>
    <w:rsid w:val="007D5203"/>
    <w:rsid w:val="007D7F8D"/>
    <w:rsid w:val="007E3499"/>
    <w:rsid w:val="007E5A59"/>
    <w:rsid w:val="007F0EB6"/>
    <w:rsid w:val="007F2A89"/>
    <w:rsid w:val="007F433F"/>
    <w:rsid w:val="008029AC"/>
    <w:rsid w:val="00806E49"/>
    <w:rsid w:val="0080784D"/>
    <w:rsid w:val="00807EC4"/>
    <w:rsid w:val="008173DD"/>
    <w:rsid w:val="00821426"/>
    <w:rsid w:val="00822788"/>
    <w:rsid w:val="008244A4"/>
    <w:rsid w:val="00827DB7"/>
    <w:rsid w:val="00832181"/>
    <w:rsid w:val="00832193"/>
    <w:rsid w:val="00832D5B"/>
    <w:rsid w:val="00832D88"/>
    <w:rsid w:val="008420C2"/>
    <w:rsid w:val="00844139"/>
    <w:rsid w:val="00844C71"/>
    <w:rsid w:val="00844CD1"/>
    <w:rsid w:val="0084510D"/>
    <w:rsid w:val="0084520D"/>
    <w:rsid w:val="00851651"/>
    <w:rsid w:val="008529E3"/>
    <w:rsid w:val="00857486"/>
    <w:rsid w:val="00857D6C"/>
    <w:rsid w:val="008622E0"/>
    <w:rsid w:val="00862E79"/>
    <w:rsid w:val="008658B9"/>
    <w:rsid w:val="00867D01"/>
    <w:rsid w:val="00873B0A"/>
    <w:rsid w:val="00874556"/>
    <w:rsid w:val="00874C20"/>
    <w:rsid w:val="00874D7A"/>
    <w:rsid w:val="00882ACC"/>
    <w:rsid w:val="00882CF6"/>
    <w:rsid w:val="00884D97"/>
    <w:rsid w:val="00885D14"/>
    <w:rsid w:val="00886140"/>
    <w:rsid w:val="00886629"/>
    <w:rsid w:val="00892E8B"/>
    <w:rsid w:val="008A121E"/>
    <w:rsid w:val="008A165C"/>
    <w:rsid w:val="008A42DF"/>
    <w:rsid w:val="008B1328"/>
    <w:rsid w:val="008B1C5D"/>
    <w:rsid w:val="008C1220"/>
    <w:rsid w:val="008C3B17"/>
    <w:rsid w:val="008C76C2"/>
    <w:rsid w:val="008D07AC"/>
    <w:rsid w:val="008D122F"/>
    <w:rsid w:val="008D4955"/>
    <w:rsid w:val="008D6707"/>
    <w:rsid w:val="008D705D"/>
    <w:rsid w:val="008E0261"/>
    <w:rsid w:val="008E0686"/>
    <w:rsid w:val="008E3767"/>
    <w:rsid w:val="008E3A75"/>
    <w:rsid w:val="008E6F50"/>
    <w:rsid w:val="008F3D3E"/>
    <w:rsid w:val="008F4466"/>
    <w:rsid w:val="0090094A"/>
    <w:rsid w:val="009010AA"/>
    <w:rsid w:val="00903EBB"/>
    <w:rsid w:val="00910709"/>
    <w:rsid w:val="009110FE"/>
    <w:rsid w:val="00912666"/>
    <w:rsid w:val="00912B9B"/>
    <w:rsid w:val="00912ECF"/>
    <w:rsid w:val="009136AA"/>
    <w:rsid w:val="00913D48"/>
    <w:rsid w:val="00916729"/>
    <w:rsid w:val="00917BED"/>
    <w:rsid w:val="00921ECE"/>
    <w:rsid w:val="0092547E"/>
    <w:rsid w:val="00925E9B"/>
    <w:rsid w:val="00925F14"/>
    <w:rsid w:val="009333D4"/>
    <w:rsid w:val="00950EF7"/>
    <w:rsid w:val="0095538E"/>
    <w:rsid w:val="00961A15"/>
    <w:rsid w:val="00964ECA"/>
    <w:rsid w:val="00967218"/>
    <w:rsid w:val="00970642"/>
    <w:rsid w:val="00971356"/>
    <w:rsid w:val="00971CCE"/>
    <w:rsid w:val="00973243"/>
    <w:rsid w:val="00974153"/>
    <w:rsid w:val="00974759"/>
    <w:rsid w:val="00977476"/>
    <w:rsid w:val="00980930"/>
    <w:rsid w:val="0098201B"/>
    <w:rsid w:val="00983249"/>
    <w:rsid w:val="00992DA6"/>
    <w:rsid w:val="00993300"/>
    <w:rsid w:val="00993C07"/>
    <w:rsid w:val="009A034C"/>
    <w:rsid w:val="009A54E6"/>
    <w:rsid w:val="009A66AD"/>
    <w:rsid w:val="009B5878"/>
    <w:rsid w:val="009B6D36"/>
    <w:rsid w:val="009B712E"/>
    <w:rsid w:val="009C025E"/>
    <w:rsid w:val="009C0810"/>
    <w:rsid w:val="009C19B4"/>
    <w:rsid w:val="009C1CC4"/>
    <w:rsid w:val="009D0566"/>
    <w:rsid w:val="009D3FE6"/>
    <w:rsid w:val="009D425F"/>
    <w:rsid w:val="009D4A73"/>
    <w:rsid w:val="009D5A38"/>
    <w:rsid w:val="009D5F00"/>
    <w:rsid w:val="009D7737"/>
    <w:rsid w:val="009D78A3"/>
    <w:rsid w:val="009E0165"/>
    <w:rsid w:val="009E3B74"/>
    <w:rsid w:val="009E48D3"/>
    <w:rsid w:val="009F6AF1"/>
    <w:rsid w:val="00A02F0F"/>
    <w:rsid w:val="00A0683A"/>
    <w:rsid w:val="00A1056D"/>
    <w:rsid w:val="00A10E76"/>
    <w:rsid w:val="00A11239"/>
    <w:rsid w:val="00A12623"/>
    <w:rsid w:val="00A13E86"/>
    <w:rsid w:val="00A24A5F"/>
    <w:rsid w:val="00A30711"/>
    <w:rsid w:val="00A308F5"/>
    <w:rsid w:val="00A31F3A"/>
    <w:rsid w:val="00A36789"/>
    <w:rsid w:val="00A37430"/>
    <w:rsid w:val="00A41C7A"/>
    <w:rsid w:val="00A41E05"/>
    <w:rsid w:val="00A46E4C"/>
    <w:rsid w:val="00A47855"/>
    <w:rsid w:val="00A47C74"/>
    <w:rsid w:val="00A524A6"/>
    <w:rsid w:val="00A56F7B"/>
    <w:rsid w:val="00A5766B"/>
    <w:rsid w:val="00A63411"/>
    <w:rsid w:val="00A6553C"/>
    <w:rsid w:val="00A73B0A"/>
    <w:rsid w:val="00A74583"/>
    <w:rsid w:val="00A755FE"/>
    <w:rsid w:val="00A819BC"/>
    <w:rsid w:val="00A81F56"/>
    <w:rsid w:val="00A82171"/>
    <w:rsid w:val="00A82F98"/>
    <w:rsid w:val="00A850C8"/>
    <w:rsid w:val="00A871DB"/>
    <w:rsid w:val="00A87345"/>
    <w:rsid w:val="00A92039"/>
    <w:rsid w:val="00A94A29"/>
    <w:rsid w:val="00AA7F0D"/>
    <w:rsid w:val="00AB35C8"/>
    <w:rsid w:val="00AD3B65"/>
    <w:rsid w:val="00AD3C24"/>
    <w:rsid w:val="00AD6593"/>
    <w:rsid w:val="00AD7D71"/>
    <w:rsid w:val="00AE18EB"/>
    <w:rsid w:val="00AE535F"/>
    <w:rsid w:val="00AE5524"/>
    <w:rsid w:val="00AE61C9"/>
    <w:rsid w:val="00AF2C62"/>
    <w:rsid w:val="00AF321E"/>
    <w:rsid w:val="00AF4019"/>
    <w:rsid w:val="00AF69AF"/>
    <w:rsid w:val="00AF7F4E"/>
    <w:rsid w:val="00B055F4"/>
    <w:rsid w:val="00B05984"/>
    <w:rsid w:val="00B06E67"/>
    <w:rsid w:val="00B07151"/>
    <w:rsid w:val="00B07176"/>
    <w:rsid w:val="00B07347"/>
    <w:rsid w:val="00B12AC2"/>
    <w:rsid w:val="00B13500"/>
    <w:rsid w:val="00B15EA7"/>
    <w:rsid w:val="00B16F8A"/>
    <w:rsid w:val="00B20714"/>
    <w:rsid w:val="00B20917"/>
    <w:rsid w:val="00B23A29"/>
    <w:rsid w:val="00B23CF0"/>
    <w:rsid w:val="00B260CD"/>
    <w:rsid w:val="00B31BF6"/>
    <w:rsid w:val="00B32A5C"/>
    <w:rsid w:val="00B47362"/>
    <w:rsid w:val="00B57649"/>
    <w:rsid w:val="00B61496"/>
    <w:rsid w:val="00B6384D"/>
    <w:rsid w:val="00B642A4"/>
    <w:rsid w:val="00B64933"/>
    <w:rsid w:val="00B653A6"/>
    <w:rsid w:val="00B74C2B"/>
    <w:rsid w:val="00B77048"/>
    <w:rsid w:val="00B81900"/>
    <w:rsid w:val="00B82813"/>
    <w:rsid w:val="00B8299F"/>
    <w:rsid w:val="00B838C7"/>
    <w:rsid w:val="00B8448B"/>
    <w:rsid w:val="00B85582"/>
    <w:rsid w:val="00B9069A"/>
    <w:rsid w:val="00B90B9D"/>
    <w:rsid w:val="00B92B6B"/>
    <w:rsid w:val="00B92E34"/>
    <w:rsid w:val="00B9396B"/>
    <w:rsid w:val="00BA1D16"/>
    <w:rsid w:val="00BA638F"/>
    <w:rsid w:val="00BA66E8"/>
    <w:rsid w:val="00BB1AB5"/>
    <w:rsid w:val="00BB541C"/>
    <w:rsid w:val="00BB5AF8"/>
    <w:rsid w:val="00BC105F"/>
    <w:rsid w:val="00BC1EF9"/>
    <w:rsid w:val="00BC1FE4"/>
    <w:rsid w:val="00BC2A6E"/>
    <w:rsid w:val="00BC4B47"/>
    <w:rsid w:val="00BC52E3"/>
    <w:rsid w:val="00BD2127"/>
    <w:rsid w:val="00BD28D6"/>
    <w:rsid w:val="00BD42B8"/>
    <w:rsid w:val="00BD67BF"/>
    <w:rsid w:val="00BE0FDC"/>
    <w:rsid w:val="00BE449C"/>
    <w:rsid w:val="00BE6A8F"/>
    <w:rsid w:val="00BF4854"/>
    <w:rsid w:val="00C024D3"/>
    <w:rsid w:val="00C04AFC"/>
    <w:rsid w:val="00C06841"/>
    <w:rsid w:val="00C200C1"/>
    <w:rsid w:val="00C21300"/>
    <w:rsid w:val="00C23DC5"/>
    <w:rsid w:val="00C30961"/>
    <w:rsid w:val="00C32A8A"/>
    <w:rsid w:val="00C33EFD"/>
    <w:rsid w:val="00C343F1"/>
    <w:rsid w:val="00C3673A"/>
    <w:rsid w:val="00C373C4"/>
    <w:rsid w:val="00C3798D"/>
    <w:rsid w:val="00C37F75"/>
    <w:rsid w:val="00C410A1"/>
    <w:rsid w:val="00C420F0"/>
    <w:rsid w:val="00C428BE"/>
    <w:rsid w:val="00C44069"/>
    <w:rsid w:val="00C50951"/>
    <w:rsid w:val="00C527CB"/>
    <w:rsid w:val="00C5366C"/>
    <w:rsid w:val="00C547D8"/>
    <w:rsid w:val="00C54C00"/>
    <w:rsid w:val="00C56F4E"/>
    <w:rsid w:val="00C57B3D"/>
    <w:rsid w:val="00C63D70"/>
    <w:rsid w:val="00C704AA"/>
    <w:rsid w:val="00C71D73"/>
    <w:rsid w:val="00C758EB"/>
    <w:rsid w:val="00C80C2F"/>
    <w:rsid w:val="00C86E67"/>
    <w:rsid w:val="00C907A8"/>
    <w:rsid w:val="00C90AB0"/>
    <w:rsid w:val="00C946BF"/>
    <w:rsid w:val="00C97B32"/>
    <w:rsid w:val="00CA0219"/>
    <w:rsid w:val="00CA709E"/>
    <w:rsid w:val="00CB0B19"/>
    <w:rsid w:val="00CB55B3"/>
    <w:rsid w:val="00CB5B3A"/>
    <w:rsid w:val="00CB70C0"/>
    <w:rsid w:val="00CB7965"/>
    <w:rsid w:val="00CC003F"/>
    <w:rsid w:val="00CC3E7F"/>
    <w:rsid w:val="00CC6A5E"/>
    <w:rsid w:val="00CC726E"/>
    <w:rsid w:val="00CD4582"/>
    <w:rsid w:val="00CD48BC"/>
    <w:rsid w:val="00CD60B0"/>
    <w:rsid w:val="00CD6176"/>
    <w:rsid w:val="00CE234A"/>
    <w:rsid w:val="00CE23F6"/>
    <w:rsid w:val="00CE3355"/>
    <w:rsid w:val="00CE4211"/>
    <w:rsid w:val="00CE602A"/>
    <w:rsid w:val="00CE7EB2"/>
    <w:rsid w:val="00CF0267"/>
    <w:rsid w:val="00CF16EE"/>
    <w:rsid w:val="00CF5728"/>
    <w:rsid w:val="00CF5D28"/>
    <w:rsid w:val="00CF5E3E"/>
    <w:rsid w:val="00CF66CE"/>
    <w:rsid w:val="00CF7E05"/>
    <w:rsid w:val="00D00B98"/>
    <w:rsid w:val="00D03333"/>
    <w:rsid w:val="00D138B0"/>
    <w:rsid w:val="00D13BE9"/>
    <w:rsid w:val="00D17B61"/>
    <w:rsid w:val="00D205CC"/>
    <w:rsid w:val="00D21AE7"/>
    <w:rsid w:val="00D2287A"/>
    <w:rsid w:val="00D2302A"/>
    <w:rsid w:val="00D331CB"/>
    <w:rsid w:val="00D3384F"/>
    <w:rsid w:val="00D50F32"/>
    <w:rsid w:val="00D55A8D"/>
    <w:rsid w:val="00D55E23"/>
    <w:rsid w:val="00D5601B"/>
    <w:rsid w:val="00D60F9C"/>
    <w:rsid w:val="00D6180F"/>
    <w:rsid w:val="00D63115"/>
    <w:rsid w:val="00D6400C"/>
    <w:rsid w:val="00D64933"/>
    <w:rsid w:val="00D6699D"/>
    <w:rsid w:val="00D67EA1"/>
    <w:rsid w:val="00D71612"/>
    <w:rsid w:val="00D72435"/>
    <w:rsid w:val="00D7477C"/>
    <w:rsid w:val="00D7630B"/>
    <w:rsid w:val="00D764E3"/>
    <w:rsid w:val="00D773B7"/>
    <w:rsid w:val="00D77936"/>
    <w:rsid w:val="00D83DF3"/>
    <w:rsid w:val="00D85A12"/>
    <w:rsid w:val="00D8618F"/>
    <w:rsid w:val="00DA4F7E"/>
    <w:rsid w:val="00DA68D2"/>
    <w:rsid w:val="00DB309A"/>
    <w:rsid w:val="00DB4146"/>
    <w:rsid w:val="00DB540C"/>
    <w:rsid w:val="00DB62D8"/>
    <w:rsid w:val="00DB6EF1"/>
    <w:rsid w:val="00DC080D"/>
    <w:rsid w:val="00DC53D9"/>
    <w:rsid w:val="00DC5865"/>
    <w:rsid w:val="00DC5F6A"/>
    <w:rsid w:val="00DC61BD"/>
    <w:rsid w:val="00DD0813"/>
    <w:rsid w:val="00DD17F5"/>
    <w:rsid w:val="00DD19B2"/>
    <w:rsid w:val="00DD21B2"/>
    <w:rsid w:val="00DD2393"/>
    <w:rsid w:val="00DD27A2"/>
    <w:rsid w:val="00DD476C"/>
    <w:rsid w:val="00DD712E"/>
    <w:rsid w:val="00DE0BD5"/>
    <w:rsid w:val="00DF7A02"/>
    <w:rsid w:val="00E00532"/>
    <w:rsid w:val="00E00B57"/>
    <w:rsid w:val="00E02F53"/>
    <w:rsid w:val="00E04A35"/>
    <w:rsid w:val="00E075D6"/>
    <w:rsid w:val="00E10334"/>
    <w:rsid w:val="00E10E59"/>
    <w:rsid w:val="00E11A65"/>
    <w:rsid w:val="00E15D81"/>
    <w:rsid w:val="00E1744B"/>
    <w:rsid w:val="00E211A2"/>
    <w:rsid w:val="00E21397"/>
    <w:rsid w:val="00E245BC"/>
    <w:rsid w:val="00E304AA"/>
    <w:rsid w:val="00E319DE"/>
    <w:rsid w:val="00E31CE4"/>
    <w:rsid w:val="00E3548A"/>
    <w:rsid w:val="00E36E2D"/>
    <w:rsid w:val="00E37257"/>
    <w:rsid w:val="00E405DF"/>
    <w:rsid w:val="00E41162"/>
    <w:rsid w:val="00E4126D"/>
    <w:rsid w:val="00E42B3A"/>
    <w:rsid w:val="00E4477D"/>
    <w:rsid w:val="00E50B6E"/>
    <w:rsid w:val="00E518C5"/>
    <w:rsid w:val="00E51FBF"/>
    <w:rsid w:val="00E543FB"/>
    <w:rsid w:val="00E57768"/>
    <w:rsid w:val="00E61D4E"/>
    <w:rsid w:val="00E6354A"/>
    <w:rsid w:val="00E673DD"/>
    <w:rsid w:val="00E709D3"/>
    <w:rsid w:val="00E72718"/>
    <w:rsid w:val="00E73493"/>
    <w:rsid w:val="00E75117"/>
    <w:rsid w:val="00E7762B"/>
    <w:rsid w:val="00E81E1E"/>
    <w:rsid w:val="00E82CE2"/>
    <w:rsid w:val="00E8780E"/>
    <w:rsid w:val="00E96CD0"/>
    <w:rsid w:val="00E976E1"/>
    <w:rsid w:val="00EA5505"/>
    <w:rsid w:val="00EB049B"/>
    <w:rsid w:val="00EB10F3"/>
    <w:rsid w:val="00EB1273"/>
    <w:rsid w:val="00EB3B9D"/>
    <w:rsid w:val="00EB5BCB"/>
    <w:rsid w:val="00EB7D98"/>
    <w:rsid w:val="00EC2D30"/>
    <w:rsid w:val="00EC6CA5"/>
    <w:rsid w:val="00EC71A0"/>
    <w:rsid w:val="00EC788A"/>
    <w:rsid w:val="00ED10C7"/>
    <w:rsid w:val="00ED1E26"/>
    <w:rsid w:val="00ED2DE5"/>
    <w:rsid w:val="00ED4519"/>
    <w:rsid w:val="00ED5472"/>
    <w:rsid w:val="00EF0FDD"/>
    <w:rsid w:val="00EF3E40"/>
    <w:rsid w:val="00EF51EB"/>
    <w:rsid w:val="00EF61EF"/>
    <w:rsid w:val="00F01EFA"/>
    <w:rsid w:val="00F0420B"/>
    <w:rsid w:val="00F07DD9"/>
    <w:rsid w:val="00F21982"/>
    <w:rsid w:val="00F23615"/>
    <w:rsid w:val="00F27085"/>
    <w:rsid w:val="00F329F3"/>
    <w:rsid w:val="00F34755"/>
    <w:rsid w:val="00F366C6"/>
    <w:rsid w:val="00F40CB0"/>
    <w:rsid w:val="00F41C62"/>
    <w:rsid w:val="00F43059"/>
    <w:rsid w:val="00F4491A"/>
    <w:rsid w:val="00F544AD"/>
    <w:rsid w:val="00F568A9"/>
    <w:rsid w:val="00F70C6A"/>
    <w:rsid w:val="00F72B6E"/>
    <w:rsid w:val="00F755DC"/>
    <w:rsid w:val="00F810A9"/>
    <w:rsid w:val="00F83B92"/>
    <w:rsid w:val="00F847B3"/>
    <w:rsid w:val="00F861CD"/>
    <w:rsid w:val="00F900C2"/>
    <w:rsid w:val="00F90CBF"/>
    <w:rsid w:val="00F9452D"/>
    <w:rsid w:val="00F94BE9"/>
    <w:rsid w:val="00FA7B4D"/>
    <w:rsid w:val="00FB3AA7"/>
    <w:rsid w:val="00FB4A7E"/>
    <w:rsid w:val="00FB50CE"/>
    <w:rsid w:val="00FB61FC"/>
    <w:rsid w:val="00FB71E2"/>
    <w:rsid w:val="00FC7F0F"/>
    <w:rsid w:val="00FE1758"/>
    <w:rsid w:val="00FE77CA"/>
    <w:rsid w:val="00FF0FC2"/>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szCs w:val="20"/>
    </w:rPr>
  </w:style>
  <w:style w:type="character" w:customStyle="1" w:styleId="TextbublinyChar">
    <w:name w:val="Text bubliny Char"/>
    <w:basedOn w:val="Standardnpsmoodstavce"/>
    <w:link w:val="Textbubliny"/>
    <w:uiPriority w:val="99"/>
    <w:semiHidden/>
    <w:locked/>
    <w:rsid w:val="005A0695"/>
    <w:rPr>
      <w:rFonts w:ascii="Tahoma" w:hAnsi="Tahoma"/>
      <w:sz w:val="16"/>
    </w:rPr>
  </w:style>
  <w:style w:type="character" w:styleId="Hypertextovodkaz">
    <w:name w:val="Hyperlink"/>
    <w:basedOn w:val="Standardnpsmoodstavce"/>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szCs w:val="20"/>
    </w:rPr>
  </w:style>
  <w:style w:type="character" w:customStyle="1" w:styleId="ZpatChar">
    <w:name w:val="Zápatí Char"/>
    <w:basedOn w:val="Standardnpsmoodstavce"/>
    <w:link w:val="Zpat"/>
    <w:uiPriority w:val="99"/>
    <w:semiHidden/>
    <w:locked/>
    <w:rsid w:val="008A121E"/>
    <w:rPr>
      <w:rFonts w:ascii="Times New Roman" w:hAnsi="Times New Roman"/>
      <w:sz w:val="24"/>
      <w:lang w:eastAsia="cs-CZ"/>
    </w:rPr>
  </w:style>
  <w:style w:type="character" w:styleId="slostrnky">
    <w:name w:val="page number"/>
    <w:basedOn w:val="Standardnpsmoodstavce"/>
    <w:uiPriority w:val="99"/>
    <w:semiHidden/>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szCs w:val="20"/>
    </w:rPr>
  </w:style>
  <w:style w:type="character" w:customStyle="1" w:styleId="ZhlavChar">
    <w:name w:val="Záhlaví Char"/>
    <w:basedOn w:val="Standardnpsmoodstavce"/>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semiHidden/>
    <w:rsid w:val="008A121E"/>
    <w:rPr>
      <w:rFonts w:ascii="Times New Roman" w:eastAsia="Calibri" w:hAnsi="Times New Roman"/>
      <w:sz w:val="20"/>
      <w:szCs w:val="20"/>
    </w:rPr>
  </w:style>
  <w:style w:type="character" w:customStyle="1" w:styleId="TextkomenteChar">
    <w:name w:val="Text komentáře Char"/>
    <w:basedOn w:val="Standardnpsmoodstavce"/>
    <w:link w:val="Textkomente"/>
    <w:uiPriority w:val="99"/>
    <w:semiHidden/>
    <w:locked/>
    <w:rsid w:val="008A121E"/>
    <w:rPr>
      <w:rFonts w:ascii="Times New Roman" w:hAnsi="Times New Roman"/>
      <w:lang w:eastAsia="cs-CZ"/>
    </w:rPr>
  </w:style>
  <w:style w:type="paragraph" w:styleId="Zkladntext2">
    <w:name w:val="Body Text 2"/>
    <w:basedOn w:val="Normln"/>
    <w:link w:val="Zkladntext2Char"/>
    <w:uiPriority w:val="99"/>
    <w:semiHidden/>
    <w:rsid w:val="008A121E"/>
    <w:pPr>
      <w:jc w:val="both"/>
    </w:pPr>
    <w:rPr>
      <w:rFonts w:ascii="Verdana" w:hAnsi="Verdana"/>
      <w:szCs w:val="20"/>
    </w:rPr>
  </w:style>
  <w:style w:type="character" w:customStyle="1" w:styleId="Zkladntext2Char">
    <w:name w:val="Základní text 2 Char"/>
    <w:basedOn w:val="Standardnpsmoodstavce"/>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99"/>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basedOn w:val="Standardnpsmoodstav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basedOn w:val="Textkomente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szCs w:val="20"/>
    </w:rPr>
  </w:style>
  <w:style w:type="character" w:customStyle="1" w:styleId="Zkladntext3Char">
    <w:name w:val="Základní text 3 Char"/>
    <w:basedOn w:val="Standardnpsmoodstavce"/>
    <w:link w:val="Zkladntext3"/>
    <w:uiPriority w:val="99"/>
    <w:semiHidden/>
    <w:locked/>
    <w:rsid w:val="00E37257"/>
    <w:rPr>
      <w:rFonts w:ascii="Times New Roman" w:hAnsi="Times New Roman"/>
      <w:sz w:val="16"/>
    </w:rPr>
  </w:style>
  <w:style w:type="paragraph" w:styleId="Nzev">
    <w:name w:val="Title"/>
    <w:basedOn w:val="Normln"/>
    <w:next w:val="Normln"/>
    <w:link w:val="NzevChar"/>
    <w:uiPriority w:val="99"/>
    <w:qFormat/>
    <w:rsid w:val="00F23615"/>
    <w:pPr>
      <w:spacing w:before="120" w:after="240" w:line="276" w:lineRule="auto"/>
      <w:jc w:val="center"/>
    </w:pPr>
    <w:rPr>
      <w:rFonts w:eastAsia="Calibri"/>
      <w:b/>
      <w:szCs w:val="20"/>
    </w:rPr>
  </w:style>
  <w:style w:type="character" w:customStyle="1" w:styleId="NzevChar">
    <w:name w:val="Název Char"/>
    <w:basedOn w:val="Standardnpsmoodstavce"/>
    <w:link w:val="Nzev"/>
    <w:uiPriority w:val="99"/>
    <w:locked/>
    <w:rsid w:val="00F23615"/>
    <w:rPr>
      <w:rFonts w:ascii="Calibri" w:hAnsi="Calibri"/>
      <w:b/>
      <w:sz w:val="24"/>
    </w:rPr>
  </w:style>
  <w:style w:type="paragraph" w:styleId="Zkladntextodsazen3">
    <w:name w:val="Body Text Indent 3"/>
    <w:basedOn w:val="Normln"/>
    <w:link w:val="Zkladntextodsazen3Char"/>
    <w:uiPriority w:val="99"/>
    <w:semiHidden/>
    <w:rsid w:val="00862E79"/>
    <w:pPr>
      <w:ind w:left="283"/>
    </w:pPr>
    <w:rPr>
      <w:rFonts w:eastAsia="Calibri"/>
      <w:sz w:val="16"/>
      <w:szCs w:val="20"/>
    </w:rPr>
  </w:style>
  <w:style w:type="character" w:customStyle="1" w:styleId="Zkladntextodsazen3Char">
    <w:name w:val="Základní text odsazený 3 Char"/>
    <w:basedOn w:val="Standardnpsmoodstavce"/>
    <w:link w:val="Zkladntextodsazen3"/>
    <w:uiPriority w:val="99"/>
    <w:semiHidden/>
    <w:locked/>
    <w:rsid w:val="00862E79"/>
    <w:rPr>
      <w:rFonts w:ascii="Calibri" w:hAnsi="Calibr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szCs w:val="20"/>
    </w:rPr>
  </w:style>
  <w:style w:type="character" w:customStyle="1" w:styleId="TextbublinyChar">
    <w:name w:val="Text bubliny Char"/>
    <w:basedOn w:val="Standardnpsmoodstavce"/>
    <w:link w:val="Textbubliny"/>
    <w:uiPriority w:val="99"/>
    <w:semiHidden/>
    <w:locked/>
    <w:rsid w:val="005A0695"/>
    <w:rPr>
      <w:rFonts w:ascii="Tahoma" w:hAnsi="Tahoma"/>
      <w:sz w:val="16"/>
    </w:rPr>
  </w:style>
  <w:style w:type="character" w:styleId="Hypertextovodkaz">
    <w:name w:val="Hyperlink"/>
    <w:basedOn w:val="Standardnpsmoodstavce"/>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szCs w:val="20"/>
    </w:rPr>
  </w:style>
  <w:style w:type="character" w:customStyle="1" w:styleId="ZpatChar">
    <w:name w:val="Zápatí Char"/>
    <w:basedOn w:val="Standardnpsmoodstavce"/>
    <w:link w:val="Zpat"/>
    <w:uiPriority w:val="99"/>
    <w:semiHidden/>
    <w:locked/>
    <w:rsid w:val="008A121E"/>
    <w:rPr>
      <w:rFonts w:ascii="Times New Roman" w:hAnsi="Times New Roman"/>
      <w:sz w:val="24"/>
      <w:lang w:eastAsia="cs-CZ"/>
    </w:rPr>
  </w:style>
  <w:style w:type="character" w:styleId="slostrnky">
    <w:name w:val="page number"/>
    <w:basedOn w:val="Standardnpsmoodstavce"/>
    <w:uiPriority w:val="99"/>
    <w:semiHidden/>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szCs w:val="20"/>
    </w:rPr>
  </w:style>
  <w:style w:type="character" w:customStyle="1" w:styleId="ZhlavChar">
    <w:name w:val="Záhlaví Char"/>
    <w:basedOn w:val="Standardnpsmoodstavce"/>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semiHidden/>
    <w:rsid w:val="008A121E"/>
    <w:rPr>
      <w:rFonts w:ascii="Times New Roman" w:eastAsia="Calibri" w:hAnsi="Times New Roman"/>
      <w:sz w:val="20"/>
      <w:szCs w:val="20"/>
    </w:rPr>
  </w:style>
  <w:style w:type="character" w:customStyle="1" w:styleId="TextkomenteChar">
    <w:name w:val="Text komentáře Char"/>
    <w:basedOn w:val="Standardnpsmoodstavce"/>
    <w:link w:val="Textkomente"/>
    <w:uiPriority w:val="99"/>
    <w:semiHidden/>
    <w:locked/>
    <w:rsid w:val="008A121E"/>
    <w:rPr>
      <w:rFonts w:ascii="Times New Roman" w:hAnsi="Times New Roman"/>
      <w:lang w:eastAsia="cs-CZ"/>
    </w:rPr>
  </w:style>
  <w:style w:type="paragraph" w:styleId="Zkladntext2">
    <w:name w:val="Body Text 2"/>
    <w:basedOn w:val="Normln"/>
    <w:link w:val="Zkladntext2Char"/>
    <w:uiPriority w:val="99"/>
    <w:semiHidden/>
    <w:rsid w:val="008A121E"/>
    <w:pPr>
      <w:jc w:val="both"/>
    </w:pPr>
    <w:rPr>
      <w:rFonts w:ascii="Verdana" w:hAnsi="Verdana"/>
      <w:szCs w:val="20"/>
    </w:rPr>
  </w:style>
  <w:style w:type="character" w:customStyle="1" w:styleId="Zkladntext2Char">
    <w:name w:val="Základní text 2 Char"/>
    <w:basedOn w:val="Standardnpsmoodstavce"/>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99"/>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basedOn w:val="Standardnpsmoodstav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basedOn w:val="Textkomente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szCs w:val="20"/>
    </w:rPr>
  </w:style>
  <w:style w:type="character" w:customStyle="1" w:styleId="Zkladntext3Char">
    <w:name w:val="Základní text 3 Char"/>
    <w:basedOn w:val="Standardnpsmoodstavce"/>
    <w:link w:val="Zkladntext3"/>
    <w:uiPriority w:val="99"/>
    <w:semiHidden/>
    <w:locked/>
    <w:rsid w:val="00E37257"/>
    <w:rPr>
      <w:rFonts w:ascii="Times New Roman" w:hAnsi="Times New Roman"/>
      <w:sz w:val="16"/>
    </w:rPr>
  </w:style>
  <w:style w:type="paragraph" w:styleId="Nzev">
    <w:name w:val="Title"/>
    <w:basedOn w:val="Normln"/>
    <w:next w:val="Normln"/>
    <w:link w:val="NzevChar"/>
    <w:uiPriority w:val="99"/>
    <w:qFormat/>
    <w:rsid w:val="00F23615"/>
    <w:pPr>
      <w:spacing w:before="120" w:after="240" w:line="276" w:lineRule="auto"/>
      <w:jc w:val="center"/>
    </w:pPr>
    <w:rPr>
      <w:rFonts w:eastAsia="Calibri"/>
      <w:b/>
      <w:szCs w:val="20"/>
    </w:rPr>
  </w:style>
  <w:style w:type="character" w:customStyle="1" w:styleId="NzevChar">
    <w:name w:val="Název Char"/>
    <w:basedOn w:val="Standardnpsmoodstavce"/>
    <w:link w:val="Nzev"/>
    <w:uiPriority w:val="99"/>
    <w:locked/>
    <w:rsid w:val="00F23615"/>
    <w:rPr>
      <w:rFonts w:ascii="Calibri" w:hAnsi="Calibri"/>
      <w:b/>
      <w:sz w:val="24"/>
    </w:rPr>
  </w:style>
  <w:style w:type="paragraph" w:styleId="Zkladntextodsazen3">
    <w:name w:val="Body Text Indent 3"/>
    <w:basedOn w:val="Normln"/>
    <w:link w:val="Zkladntextodsazen3Char"/>
    <w:uiPriority w:val="99"/>
    <w:semiHidden/>
    <w:rsid w:val="00862E79"/>
    <w:pPr>
      <w:ind w:left="283"/>
    </w:pPr>
    <w:rPr>
      <w:rFonts w:eastAsia="Calibri"/>
      <w:sz w:val="16"/>
      <w:szCs w:val="20"/>
    </w:rPr>
  </w:style>
  <w:style w:type="character" w:customStyle="1" w:styleId="Zkladntextodsazen3Char">
    <w:name w:val="Základní text odsazený 3 Char"/>
    <w:basedOn w:val="Standardnpsmoodstavce"/>
    <w:link w:val="Zkladntextodsazen3"/>
    <w:uiPriority w:val="99"/>
    <w:semiHidden/>
    <w:locked/>
    <w:rsid w:val="00862E79"/>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B149-C82B-4589-A224-EBD78E2F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3662</Words>
  <Characters>21612</Characters>
  <Application>Microsoft Office Word</Application>
  <DocSecurity>8</DocSecurity>
  <Lines>180</Lines>
  <Paragraphs>50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Pojar Jaroslav</cp:lastModifiedBy>
  <cp:revision>66</cp:revision>
  <cp:lastPrinted>2014-04-28T11:49:00Z</cp:lastPrinted>
  <dcterms:created xsi:type="dcterms:W3CDTF">2014-08-28T03:51:00Z</dcterms:created>
  <dcterms:modified xsi:type="dcterms:W3CDTF">2017-02-23T08:14:00Z</dcterms:modified>
</cp:coreProperties>
</file>