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96"/>
        <w:tblW w:w="10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2598"/>
        <w:gridCol w:w="292"/>
        <w:gridCol w:w="642"/>
        <w:gridCol w:w="1342"/>
        <w:gridCol w:w="874"/>
        <w:gridCol w:w="827"/>
        <w:gridCol w:w="2192"/>
      </w:tblGrid>
      <w:tr w:rsidR="006B65ED" w:rsidTr="000C4DA4">
        <w:trPr>
          <w:cantSplit/>
          <w:trHeight w:val="598"/>
        </w:trPr>
        <w:tc>
          <w:tcPr>
            <w:tcW w:w="10269" w:type="dxa"/>
            <w:gridSpan w:val="8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8D08D" w:themeFill="accent6" w:themeFillTint="99"/>
            <w:vAlign w:val="center"/>
          </w:tcPr>
          <w:p w:rsidR="006B65ED" w:rsidRPr="00901563" w:rsidRDefault="00125CCB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Příloha č. 1</w:t>
            </w:r>
            <w:r w:rsidR="006B65ED"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KRYCÍ LIST NABÍDKY</w:t>
            </w:r>
          </w:p>
        </w:tc>
      </w:tr>
      <w:tr w:rsidR="007648C3" w:rsidRPr="0027760C" w:rsidTr="00BD2AF8">
        <w:trPr>
          <w:cantSplit/>
          <w:trHeight w:hRule="exact" w:val="539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000D2F" w:rsidRPr="00C06AA8" w:rsidRDefault="00000D2F" w:rsidP="00000D2F">
            <w:pPr>
              <w:pStyle w:val="Normln1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Veřejná zakázka malého rozsahu na dodávky zadávaná mimo zákon</w:t>
            </w:r>
            <w:r w:rsidRPr="00C06AA8">
              <w:rPr>
                <w:rFonts w:ascii="Times New Roman" w:hAnsi="Times New Roman" w:cs="Times New Roman"/>
              </w:rPr>
              <w:t xml:space="preserve"> č. 134/2016 Sb., o zadávání veřejných zakázek, v platném zněn</w:t>
            </w:r>
            <w:r>
              <w:rPr>
                <w:rFonts w:ascii="Times New Roman" w:hAnsi="Times New Roman" w:cs="Times New Roman"/>
              </w:rPr>
              <w:t>í</w:t>
            </w:r>
          </w:p>
          <w:p w:rsidR="00785A05" w:rsidRPr="00BD2AF8" w:rsidRDefault="00785A05" w:rsidP="00125CCB">
            <w:pPr>
              <w:spacing w:line="32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7648C3" w:rsidTr="000C4DA4">
        <w:trPr>
          <w:trHeight w:val="291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8D08D" w:themeFill="accent6" w:themeFillTint="99"/>
            <w:vAlign w:val="center"/>
          </w:tcPr>
          <w:p w:rsidR="007648C3" w:rsidRPr="00BD2AF8" w:rsidRDefault="007648C3" w:rsidP="006E3024">
            <w:pPr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7648C3" w:rsidRPr="008703FC" w:rsidTr="000C4DA4">
        <w:trPr>
          <w:cantSplit/>
          <w:trHeight w:val="316"/>
        </w:trPr>
        <w:tc>
          <w:tcPr>
            <w:tcW w:w="1502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76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08A5" w:rsidRDefault="008A7E9C" w:rsidP="00044D0D">
            <w:pPr>
              <w:pStyle w:val="Bezmezer"/>
              <w:jc w:val="center"/>
              <w:rPr>
                <w:rFonts w:ascii="&amp;quot" w:hAnsi="&amp;quot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ÚJOP – Nákup AV techniky</w:t>
            </w:r>
          </w:p>
          <w:p w:rsidR="007648C3" w:rsidRPr="00901563" w:rsidRDefault="007648C3" w:rsidP="00000D2F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48C3" w:rsidTr="00BD2AF8">
        <w:trPr>
          <w:cantSplit/>
          <w:trHeight w:val="351"/>
        </w:trPr>
        <w:tc>
          <w:tcPr>
            <w:tcW w:w="1502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Default="007648C3" w:rsidP="006E3024">
            <w:pPr>
              <w:snapToGrid w:val="0"/>
            </w:pPr>
          </w:p>
        </w:tc>
        <w:tc>
          <w:tcPr>
            <w:tcW w:w="876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Default="007648C3" w:rsidP="006E3024">
            <w:pPr>
              <w:snapToGrid w:val="0"/>
            </w:pPr>
          </w:p>
        </w:tc>
      </w:tr>
      <w:tr w:rsidR="007648C3" w:rsidRPr="00901563" w:rsidTr="006E3024">
        <w:trPr>
          <w:trHeight w:val="434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7648C3" w:rsidRPr="00901563" w:rsidRDefault="007648C3" w:rsidP="00586CAE">
            <w:pPr>
              <w:pStyle w:val="Nadpis1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901563">
              <w:rPr>
                <w:rFonts w:ascii="Times New Roman" w:hAnsi="Times New Roman" w:cs="Times New Roman"/>
              </w:rPr>
              <w:t>Základní identifikační údaje</w:t>
            </w:r>
          </w:p>
        </w:tc>
      </w:tr>
      <w:tr w:rsidR="007648C3" w:rsidRPr="00901563" w:rsidTr="006E3024">
        <w:trPr>
          <w:trHeight w:val="372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90156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Název</w:t>
            </w:r>
            <w:r w:rsidR="007648C3"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ÚJOP, Univerzita Karlova</w:t>
            </w:r>
          </w:p>
        </w:tc>
      </w:tr>
      <w:tr w:rsidR="007648C3" w:rsidRPr="00901563" w:rsidTr="007E0259">
        <w:trPr>
          <w:trHeight w:val="306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Adresa sídla / místa podnikání: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Vratislavova 29/10, 128 00 Praha 2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90156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IČ:</w:t>
            </w:r>
            <w:r w:rsidR="007648C3"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DIČ: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00216208, CZ00216208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Osoba</w:t>
            </w:r>
            <w:r w:rsidR="007648C3"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oprávněná</w:t>
            </w:r>
            <w:r w:rsidR="007648C3"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za zadavatele jednat: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125CCB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PhDr. Dana Hůlková Nývltová,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Ph.D</w:t>
            </w:r>
            <w:proofErr w:type="spellEnd"/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Kontaktní osoba: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Ing. Radka Hrušková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BF052E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9B13F6" w:rsidRPr="00901563">
              <w:rPr>
                <w:rFonts w:ascii="Times New Roman" w:hAnsi="Times New Roman" w:cs="Times New Roman"/>
                <w:sz w:val="22"/>
                <w:szCs w:val="22"/>
              </w:rPr>
              <w:t>4 990</w:t>
            </w:r>
            <w:r w:rsidR="00837B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B13F6" w:rsidRPr="00901563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  <w:r w:rsidR="00837B99">
              <w:rPr>
                <w:rFonts w:ascii="Times New Roman" w:hAnsi="Times New Roman" w:cs="Times New Roman"/>
                <w:sz w:val="22"/>
                <w:szCs w:val="22"/>
              </w:rPr>
              <w:t>, 604 85 86 19</w:t>
            </w:r>
            <w:bookmarkStart w:id="0" w:name="_GoBack"/>
            <w:bookmarkEnd w:id="0"/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9B13F6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radka.hruskova@ujop.cuni.cz</w:t>
            </w:r>
          </w:p>
        </w:tc>
      </w:tr>
      <w:tr w:rsidR="007648C3" w:rsidRPr="00901563" w:rsidTr="006E3024">
        <w:trPr>
          <w:trHeight w:val="372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bottom"/>
          </w:tcPr>
          <w:p w:rsidR="007648C3" w:rsidRPr="00901563" w:rsidRDefault="00901563" w:rsidP="006E302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Dodavatel:</w:t>
            </w: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bottom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9C1FBC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Osoba oprávněná za dodavatele</w:t>
            </w:r>
            <w:r w:rsidR="007648C3"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jednat: 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Kontaktní osoba: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48C3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90156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Telefon</w:t>
            </w:r>
            <w:r w:rsidR="00BD2AF8">
              <w:rPr>
                <w:rFonts w:ascii="Times New Roman" w:hAnsi="Times New Roman" w:cs="Times New Roman"/>
                <w:b/>
                <w:sz w:val="22"/>
                <w:szCs w:val="22"/>
              </w:rPr>
              <w:t>/e-mail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2AF8" w:rsidRPr="00901563" w:rsidTr="007E0259">
        <w:trPr>
          <w:trHeight w:val="372"/>
        </w:trPr>
        <w:tc>
          <w:tcPr>
            <w:tcW w:w="5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BD2AF8" w:rsidRPr="00510273" w:rsidRDefault="00BD2AF8" w:rsidP="00BD2AF8">
            <w:pPr>
              <w:suppressAutoHyphens w:val="0"/>
              <w:rPr>
                <w:rFonts w:ascii="Helvetica" w:hAnsi="Helvetica" w:cs="Times New Roman"/>
                <w:b/>
                <w:color w:val="000000"/>
                <w:lang w:eastAsia="cs-CZ"/>
              </w:rPr>
            </w:pPr>
            <w:r w:rsidRPr="00510273">
              <w:rPr>
                <w:rFonts w:ascii="&amp;quot" w:hAnsi="&amp;quot" w:cs="Times New Roman"/>
                <w:b/>
                <w:color w:val="000000"/>
                <w:sz w:val="22"/>
                <w:szCs w:val="22"/>
                <w:lang w:eastAsia="cs-CZ"/>
              </w:rPr>
              <w:t>Malý či střední podnik dle doporučení Komise 2003/361/ES ze dne 6. května 2003</w:t>
            </w:r>
            <w:r w:rsidRPr="00510273">
              <w:rPr>
                <w:rFonts w:ascii="&amp;quot" w:hAnsi="&amp;quot" w:cs="Times New Roman"/>
                <w:b/>
                <w:color w:val="000000"/>
                <w:sz w:val="20"/>
                <w:szCs w:val="20"/>
                <w:lang w:eastAsia="cs-CZ"/>
              </w:rPr>
              <w:t xml:space="preserve">   ANO/NE</w:t>
            </w:r>
          </w:p>
          <w:p w:rsidR="00BD2AF8" w:rsidRPr="00901563" w:rsidRDefault="00BD2AF8" w:rsidP="006E302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D2AF8" w:rsidRPr="00901563" w:rsidRDefault="00BD2AF8" w:rsidP="006E3024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48C3" w:rsidRPr="00901563" w:rsidTr="006E3024">
        <w:trPr>
          <w:trHeight w:val="291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7648C3" w:rsidRPr="00901563" w:rsidRDefault="007648C3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Nabídková cena za předmět plnění zakázky v CZK</w:t>
            </w:r>
          </w:p>
        </w:tc>
      </w:tr>
      <w:tr w:rsidR="006B65ED" w:rsidRPr="00901563" w:rsidTr="00BD2AF8">
        <w:trPr>
          <w:trHeight w:val="578"/>
        </w:trPr>
        <w:tc>
          <w:tcPr>
            <w:tcW w:w="439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B65ED" w:rsidRPr="00901563" w:rsidRDefault="006B65ED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B65ED" w:rsidRPr="00901563" w:rsidRDefault="006B65ED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B65ED" w:rsidRPr="00901563" w:rsidRDefault="006B65ED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</w:t>
            </w:r>
            <w:proofErr w:type="gramStart"/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sazba ...%)</w:t>
            </w:r>
            <w:proofErr w:type="gramEnd"/>
            <w:r w:rsidRPr="00901563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6B65ED" w:rsidRPr="00901563" w:rsidRDefault="006B65ED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celkem včetně DPH</w:t>
            </w:r>
          </w:p>
        </w:tc>
      </w:tr>
      <w:tr w:rsidR="006B65ED" w:rsidRPr="00901563" w:rsidTr="006B65ED">
        <w:trPr>
          <w:trHeight w:val="496"/>
        </w:trPr>
        <w:tc>
          <w:tcPr>
            <w:tcW w:w="439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5ED" w:rsidRPr="00901563" w:rsidRDefault="002D7704" w:rsidP="006B65ED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5ED" w:rsidRPr="00901563" w:rsidRDefault="006B65ED" w:rsidP="006E302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5ED" w:rsidRPr="00901563" w:rsidRDefault="006B65ED" w:rsidP="006E302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65ED" w:rsidRPr="00901563" w:rsidRDefault="006B65ED" w:rsidP="006E302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6E3024">
        <w:trPr>
          <w:trHeight w:val="291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  <w:vAlign w:val="center"/>
          </w:tcPr>
          <w:p w:rsidR="007648C3" w:rsidRPr="00901563" w:rsidRDefault="007648C3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7648C3" w:rsidRPr="00901563" w:rsidTr="00901563">
        <w:trPr>
          <w:trHeight w:val="555"/>
        </w:trPr>
        <w:tc>
          <w:tcPr>
            <w:tcW w:w="410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8C3" w:rsidRPr="00901563" w:rsidRDefault="007648C3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8C3" w:rsidRPr="00901563" w:rsidRDefault="007648C3" w:rsidP="006E30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7648C3" w:rsidRPr="00901563" w:rsidRDefault="007648C3" w:rsidP="006E30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sz w:val="22"/>
                <w:szCs w:val="22"/>
              </w:rPr>
              <w:t>razítko</w:t>
            </w:r>
          </w:p>
        </w:tc>
      </w:tr>
      <w:tr w:rsidR="007648C3" w:rsidRPr="00901563" w:rsidTr="00901563">
        <w:trPr>
          <w:trHeight w:val="434"/>
        </w:trPr>
        <w:tc>
          <w:tcPr>
            <w:tcW w:w="410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8C3" w:rsidRPr="00901563" w:rsidTr="00901563">
        <w:trPr>
          <w:trHeight w:val="461"/>
        </w:trPr>
        <w:tc>
          <w:tcPr>
            <w:tcW w:w="410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8D08D" w:themeFill="accent6" w:themeFillTint="99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5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169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48C3" w:rsidRPr="00901563" w:rsidRDefault="007648C3" w:rsidP="006E30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08A5" w:rsidRDefault="00B508A5" w:rsidP="007648C3">
      <w:pPr>
        <w:rPr>
          <w:rFonts w:ascii="Times New Roman" w:hAnsi="Times New Roman" w:cs="Times New Roman"/>
          <w:sz w:val="22"/>
          <w:szCs w:val="22"/>
        </w:rPr>
      </w:pPr>
    </w:p>
    <w:p w:rsidR="00B508A5" w:rsidRDefault="00B508A5" w:rsidP="00D21B21">
      <w:pPr>
        <w:rPr>
          <w:rFonts w:ascii="Times New Roman" w:hAnsi="Times New Roman" w:cs="Times New Roman"/>
          <w:sz w:val="22"/>
          <w:szCs w:val="22"/>
        </w:rPr>
      </w:pPr>
    </w:p>
    <w:sectPr w:rsidR="00B508A5" w:rsidSect="0059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2A9"/>
    <w:multiLevelType w:val="hybridMultilevel"/>
    <w:tmpl w:val="3B545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26C3C"/>
    <w:multiLevelType w:val="hybridMultilevel"/>
    <w:tmpl w:val="F9749ACC"/>
    <w:lvl w:ilvl="0" w:tplc="56C40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5E71"/>
    <w:multiLevelType w:val="hybridMultilevel"/>
    <w:tmpl w:val="963845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E44"/>
    <w:multiLevelType w:val="hybridMultilevel"/>
    <w:tmpl w:val="8E247572"/>
    <w:lvl w:ilvl="0" w:tplc="CA1636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8A6A18"/>
    <w:multiLevelType w:val="hybridMultilevel"/>
    <w:tmpl w:val="FA8203DA"/>
    <w:lvl w:ilvl="0" w:tplc="20CA3156">
      <w:start w:val="1"/>
      <w:numFmt w:val="decimal"/>
      <w:lvlText w:val="%1."/>
      <w:lvlJc w:val="left"/>
      <w:pPr>
        <w:ind w:left="720" w:hanging="360"/>
      </w:pPr>
      <w:rPr>
        <w:rFonts w:ascii="&amp;quot" w:hAnsi="&amp;quot" w:cs="F" w:hint="default"/>
        <w:b/>
        <w:color w:val="333333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C3"/>
    <w:rsid w:val="00000D2F"/>
    <w:rsid w:val="00044D0D"/>
    <w:rsid w:val="00044F30"/>
    <w:rsid w:val="000745D1"/>
    <w:rsid w:val="000C4DA4"/>
    <w:rsid w:val="00125CCB"/>
    <w:rsid w:val="001C53D4"/>
    <w:rsid w:val="002121A7"/>
    <w:rsid w:val="002278F8"/>
    <w:rsid w:val="002D7704"/>
    <w:rsid w:val="003075DA"/>
    <w:rsid w:val="00324D1B"/>
    <w:rsid w:val="00346E38"/>
    <w:rsid w:val="003634FB"/>
    <w:rsid w:val="00386418"/>
    <w:rsid w:val="00392285"/>
    <w:rsid w:val="00450C26"/>
    <w:rsid w:val="00456788"/>
    <w:rsid w:val="0046698C"/>
    <w:rsid w:val="00582F9D"/>
    <w:rsid w:val="00586CAE"/>
    <w:rsid w:val="00596496"/>
    <w:rsid w:val="00650ED7"/>
    <w:rsid w:val="006B65ED"/>
    <w:rsid w:val="00702E3D"/>
    <w:rsid w:val="007648C3"/>
    <w:rsid w:val="00785A05"/>
    <w:rsid w:val="007E0259"/>
    <w:rsid w:val="00837B99"/>
    <w:rsid w:val="00845F78"/>
    <w:rsid w:val="00857748"/>
    <w:rsid w:val="008A7E9C"/>
    <w:rsid w:val="00901563"/>
    <w:rsid w:val="00971A39"/>
    <w:rsid w:val="0097232E"/>
    <w:rsid w:val="009A52BC"/>
    <w:rsid w:val="009B13F6"/>
    <w:rsid w:val="009C1FBC"/>
    <w:rsid w:val="009C23AD"/>
    <w:rsid w:val="009C2CD3"/>
    <w:rsid w:val="00A50182"/>
    <w:rsid w:val="00A77765"/>
    <w:rsid w:val="00B02FA3"/>
    <w:rsid w:val="00B508A5"/>
    <w:rsid w:val="00BD2AF8"/>
    <w:rsid w:val="00BE41AB"/>
    <w:rsid w:val="00BF052E"/>
    <w:rsid w:val="00C563D5"/>
    <w:rsid w:val="00C73B60"/>
    <w:rsid w:val="00C933EF"/>
    <w:rsid w:val="00D0143D"/>
    <w:rsid w:val="00D11274"/>
    <w:rsid w:val="00D21B21"/>
    <w:rsid w:val="00D576D7"/>
    <w:rsid w:val="00D93736"/>
    <w:rsid w:val="00DE3A6E"/>
    <w:rsid w:val="00E043D9"/>
    <w:rsid w:val="00E41A13"/>
    <w:rsid w:val="00E51A42"/>
    <w:rsid w:val="00E61186"/>
    <w:rsid w:val="00E766A2"/>
    <w:rsid w:val="00E77164"/>
    <w:rsid w:val="00EA6334"/>
    <w:rsid w:val="00F44FC1"/>
    <w:rsid w:val="00F65EDD"/>
    <w:rsid w:val="00F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519D"/>
  <w15:docId w15:val="{EA0F2699-00BD-42D1-B831-F7E2B32B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8C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86CAE"/>
    <w:pPr>
      <w:keepNext/>
      <w:framePr w:hSpace="141" w:wrap="around" w:vAnchor="page" w:hAnchor="margin" w:xAlign="center" w:y="1096"/>
      <w:jc w:val="center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7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6D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586CAE"/>
    <w:rPr>
      <w:rFonts w:ascii="Calibri" w:eastAsia="Times New Roman" w:hAnsi="Calibri" w:cs="Calibri"/>
      <w:b/>
      <w:bCs/>
      <w:lang w:eastAsia="zh-CN"/>
    </w:rPr>
  </w:style>
  <w:style w:type="paragraph" w:styleId="Odstavecseseznamem">
    <w:name w:val="List Paragraph"/>
    <w:aliases w:val="Styl2"/>
    <w:basedOn w:val="Normln"/>
    <w:next w:val="Normln"/>
    <w:uiPriority w:val="34"/>
    <w:qFormat/>
    <w:rsid w:val="002121A7"/>
    <w:pPr>
      <w:keepNext/>
      <w:numPr>
        <w:numId w:val="1"/>
      </w:numPr>
      <w:suppressAutoHyphens w:val="0"/>
      <w:spacing w:before="240" w:after="200"/>
      <w:jc w:val="both"/>
      <w:outlineLvl w:val="1"/>
    </w:pPr>
    <w:rPr>
      <w:rFonts w:ascii="Times New Roman" w:hAnsi="Times New Roman" w:cs="Times New Roman"/>
      <w:b/>
      <w:lang w:eastAsia="cs-CZ"/>
    </w:rPr>
  </w:style>
  <w:style w:type="paragraph" w:styleId="Bezmezer">
    <w:name w:val="No Spacing"/>
    <w:qFormat/>
    <w:rsid w:val="00346E3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Normln11">
    <w:name w:val="Normální 11"/>
    <w:basedOn w:val="Normln"/>
    <w:uiPriority w:val="99"/>
    <w:rsid w:val="00000D2F"/>
    <w:pPr>
      <w:jc w:val="center"/>
    </w:pPr>
    <w:rPr>
      <w:rFonts w:ascii="Verdana" w:hAnsi="Verdana" w:cs="Verdan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hruskovar</dc:creator>
  <cp:lastModifiedBy>hruskovar</cp:lastModifiedBy>
  <cp:revision>5</cp:revision>
  <dcterms:created xsi:type="dcterms:W3CDTF">2020-02-26T12:41:00Z</dcterms:created>
  <dcterms:modified xsi:type="dcterms:W3CDTF">2020-08-27T06:55:00Z</dcterms:modified>
</cp:coreProperties>
</file>