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B44E32A" w14:textId="77777777" w:rsidR="00F54FD7" w:rsidRPr="008A492D" w:rsidRDefault="00F54FD7" w:rsidP="008A492D">
      <w:pPr>
        <w:pStyle w:val="Nzev"/>
        <w:spacing w:before="0"/>
        <w:rPr>
          <w:rFonts w:ascii="Times New Roman" w:hAnsi="Times New Roman"/>
          <w:b w:val="0"/>
          <w:sz w:val="22"/>
          <w:szCs w:val="22"/>
          <w:lang w:val="cs-CZ"/>
        </w:rPr>
      </w:pPr>
      <w:bookmarkStart w:id="0" w:name="_Toc91331555"/>
      <w:bookmarkStart w:id="1" w:name="_GoBack"/>
      <w:bookmarkEnd w:id="1"/>
      <w:r w:rsidRPr="008A492D">
        <w:rPr>
          <w:rFonts w:ascii="Times New Roman" w:hAnsi="Times New Roman"/>
          <w:sz w:val="22"/>
          <w:szCs w:val="22"/>
          <w:lang w:val="cs-CZ"/>
        </w:rPr>
        <w:t>Zadávací dokumentace</w:t>
      </w:r>
    </w:p>
    <w:p w14:paraId="3CCB8D09" w14:textId="77777777" w:rsidR="00F54FD7" w:rsidRPr="008A492D" w:rsidRDefault="00590EFB" w:rsidP="008A492D">
      <w:pPr>
        <w:pStyle w:val="Nzev"/>
        <w:spacing w:before="0"/>
        <w:rPr>
          <w:rFonts w:ascii="Times New Roman" w:hAnsi="Times New Roman"/>
          <w:b w:val="0"/>
          <w:sz w:val="22"/>
          <w:szCs w:val="22"/>
          <w:lang w:val="cs-CZ"/>
        </w:rPr>
      </w:pPr>
      <w:r w:rsidRPr="008A492D">
        <w:rPr>
          <w:rFonts w:ascii="Times New Roman" w:hAnsi="Times New Roman"/>
          <w:b w:val="0"/>
          <w:sz w:val="22"/>
          <w:szCs w:val="22"/>
          <w:lang w:val="cs-CZ"/>
        </w:rPr>
        <w:t xml:space="preserve">pro </w:t>
      </w:r>
      <w:r w:rsidR="004A44A5" w:rsidRPr="008A492D">
        <w:rPr>
          <w:rFonts w:ascii="Times New Roman" w:hAnsi="Times New Roman"/>
          <w:b w:val="0"/>
          <w:sz w:val="22"/>
          <w:szCs w:val="22"/>
          <w:lang w:val="cs-CZ"/>
        </w:rPr>
        <w:t xml:space="preserve">podlimitní </w:t>
      </w:r>
      <w:r w:rsidR="00F54FD7" w:rsidRPr="008A492D">
        <w:rPr>
          <w:rFonts w:ascii="Times New Roman" w:hAnsi="Times New Roman"/>
          <w:b w:val="0"/>
          <w:sz w:val="22"/>
          <w:szCs w:val="22"/>
          <w:lang w:val="cs-CZ"/>
        </w:rPr>
        <w:t xml:space="preserve">veřejnou zakázku na </w:t>
      </w:r>
      <w:r w:rsidR="009B0873" w:rsidRPr="008A492D">
        <w:rPr>
          <w:rFonts w:ascii="Times New Roman" w:hAnsi="Times New Roman"/>
          <w:b w:val="0"/>
          <w:sz w:val="22"/>
          <w:szCs w:val="22"/>
          <w:lang w:val="cs-CZ"/>
        </w:rPr>
        <w:t>s</w:t>
      </w:r>
      <w:r w:rsidR="004A44A5" w:rsidRPr="008A492D">
        <w:rPr>
          <w:rFonts w:ascii="Times New Roman" w:hAnsi="Times New Roman"/>
          <w:b w:val="0"/>
          <w:sz w:val="22"/>
          <w:szCs w:val="22"/>
          <w:lang w:val="cs-CZ"/>
        </w:rPr>
        <w:t>tavební práce</w:t>
      </w:r>
      <w:r w:rsidR="00245138" w:rsidRPr="008A492D">
        <w:rPr>
          <w:rFonts w:ascii="Times New Roman" w:hAnsi="Times New Roman"/>
          <w:b w:val="0"/>
          <w:sz w:val="22"/>
          <w:szCs w:val="22"/>
          <w:lang w:val="cs-CZ"/>
        </w:rPr>
        <w:t xml:space="preserve"> </w:t>
      </w:r>
      <w:r w:rsidR="00F54FD7" w:rsidRPr="008A492D">
        <w:rPr>
          <w:rFonts w:ascii="Times New Roman" w:hAnsi="Times New Roman"/>
          <w:b w:val="0"/>
          <w:sz w:val="22"/>
          <w:szCs w:val="22"/>
          <w:lang w:val="cs-CZ"/>
        </w:rPr>
        <w:t>zadávanou dle zákona č. 13</w:t>
      </w:r>
      <w:r w:rsidR="00A854E8" w:rsidRPr="008A492D">
        <w:rPr>
          <w:rFonts w:ascii="Times New Roman" w:hAnsi="Times New Roman"/>
          <w:b w:val="0"/>
          <w:sz w:val="22"/>
          <w:szCs w:val="22"/>
          <w:lang w:val="cs-CZ"/>
        </w:rPr>
        <w:t>4</w:t>
      </w:r>
      <w:r w:rsidR="00F54FD7" w:rsidRPr="008A492D">
        <w:rPr>
          <w:rFonts w:ascii="Times New Roman" w:hAnsi="Times New Roman"/>
          <w:b w:val="0"/>
          <w:sz w:val="22"/>
          <w:szCs w:val="22"/>
          <w:lang w:val="cs-CZ"/>
        </w:rPr>
        <w:t>/20</w:t>
      </w:r>
      <w:r w:rsidR="00A854E8" w:rsidRPr="008A492D">
        <w:rPr>
          <w:rFonts w:ascii="Times New Roman" w:hAnsi="Times New Roman"/>
          <w:b w:val="0"/>
          <w:sz w:val="22"/>
          <w:szCs w:val="22"/>
          <w:lang w:val="cs-CZ"/>
        </w:rPr>
        <w:t>1</w:t>
      </w:r>
      <w:r w:rsidR="00F54FD7" w:rsidRPr="008A492D">
        <w:rPr>
          <w:rFonts w:ascii="Times New Roman" w:hAnsi="Times New Roman"/>
          <w:b w:val="0"/>
          <w:sz w:val="22"/>
          <w:szCs w:val="22"/>
          <w:lang w:val="cs-CZ"/>
        </w:rPr>
        <w:t xml:space="preserve">6 Sb., </w:t>
      </w:r>
    </w:p>
    <w:p w14:paraId="67EE76BF" w14:textId="77777777" w:rsidR="00F54FD7" w:rsidRPr="008A492D" w:rsidRDefault="00F54FD7" w:rsidP="008A492D">
      <w:pPr>
        <w:pStyle w:val="Nzev"/>
        <w:spacing w:before="0"/>
        <w:rPr>
          <w:rFonts w:ascii="Times New Roman" w:hAnsi="Times New Roman"/>
          <w:b w:val="0"/>
          <w:sz w:val="22"/>
          <w:szCs w:val="22"/>
          <w:lang w:val="cs-CZ"/>
        </w:rPr>
      </w:pPr>
      <w:r w:rsidRPr="008A492D">
        <w:rPr>
          <w:rFonts w:ascii="Times New Roman" w:hAnsi="Times New Roman"/>
          <w:b w:val="0"/>
          <w:sz w:val="22"/>
          <w:szCs w:val="22"/>
          <w:lang w:val="cs-CZ"/>
        </w:rPr>
        <w:t xml:space="preserve">o </w:t>
      </w:r>
      <w:r w:rsidR="00A854E8" w:rsidRPr="008A492D">
        <w:rPr>
          <w:rFonts w:ascii="Times New Roman" w:hAnsi="Times New Roman"/>
          <w:b w:val="0"/>
          <w:sz w:val="22"/>
          <w:szCs w:val="22"/>
          <w:lang w:val="cs-CZ"/>
        </w:rPr>
        <w:t xml:space="preserve">zadávání </w:t>
      </w:r>
      <w:r w:rsidRPr="008A492D">
        <w:rPr>
          <w:rFonts w:ascii="Times New Roman" w:hAnsi="Times New Roman"/>
          <w:b w:val="0"/>
          <w:sz w:val="22"/>
          <w:szCs w:val="22"/>
          <w:lang w:val="cs-CZ"/>
        </w:rPr>
        <w:t>veřejných zakáz</w:t>
      </w:r>
      <w:r w:rsidR="00A854E8" w:rsidRPr="008A492D">
        <w:rPr>
          <w:rFonts w:ascii="Times New Roman" w:hAnsi="Times New Roman"/>
          <w:b w:val="0"/>
          <w:sz w:val="22"/>
          <w:szCs w:val="22"/>
          <w:lang w:val="cs-CZ"/>
        </w:rPr>
        <w:t>e</w:t>
      </w:r>
      <w:r w:rsidRPr="008A492D">
        <w:rPr>
          <w:rFonts w:ascii="Times New Roman" w:hAnsi="Times New Roman"/>
          <w:b w:val="0"/>
          <w:sz w:val="22"/>
          <w:szCs w:val="22"/>
          <w:lang w:val="cs-CZ"/>
        </w:rPr>
        <w:t>k (dále jen „</w:t>
      </w:r>
      <w:r w:rsidR="00A854E8" w:rsidRPr="008A492D">
        <w:rPr>
          <w:rFonts w:ascii="Times New Roman" w:hAnsi="Times New Roman"/>
          <w:b w:val="0"/>
          <w:sz w:val="22"/>
          <w:szCs w:val="22"/>
          <w:lang w:val="cs-CZ"/>
        </w:rPr>
        <w:t>ZZVZ</w:t>
      </w:r>
      <w:r w:rsidRPr="008A492D">
        <w:rPr>
          <w:rFonts w:ascii="Times New Roman" w:hAnsi="Times New Roman"/>
          <w:b w:val="0"/>
          <w:sz w:val="22"/>
          <w:szCs w:val="22"/>
          <w:lang w:val="cs-CZ"/>
        </w:rPr>
        <w:t>“)</w:t>
      </w:r>
    </w:p>
    <w:p w14:paraId="424E6D7B" w14:textId="77777777" w:rsidR="00F54FD7" w:rsidRPr="008A492D" w:rsidRDefault="00F54FD7" w:rsidP="008A492D">
      <w:pPr>
        <w:pStyle w:val="Nzev"/>
        <w:spacing w:before="0"/>
        <w:rPr>
          <w:rFonts w:ascii="Times New Roman" w:hAnsi="Times New Roman"/>
          <w:b w:val="0"/>
          <w:sz w:val="22"/>
          <w:szCs w:val="22"/>
          <w:lang w:val="cs-CZ"/>
        </w:rPr>
      </w:pPr>
    </w:p>
    <w:p w14:paraId="55CAD755" w14:textId="77777777" w:rsidR="00F54FD7" w:rsidRPr="008A492D" w:rsidRDefault="00F54FD7" w:rsidP="008A492D">
      <w:pPr>
        <w:pStyle w:val="Nzev"/>
        <w:spacing w:before="0"/>
        <w:rPr>
          <w:rFonts w:ascii="Times New Roman" w:hAnsi="Times New Roman"/>
          <w:b w:val="0"/>
          <w:sz w:val="22"/>
          <w:szCs w:val="22"/>
          <w:lang w:val="cs-CZ"/>
        </w:rPr>
      </w:pPr>
    </w:p>
    <w:p w14:paraId="61B3B4F0" w14:textId="77777777" w:rsidR="00F54FD7" w:rsidRPr="008A492D" w:rsidRDefault="00F54FD7" w:rsidP="008A492D">
      <w:pPr>
        <w:pStyle w:val="Nzev"/>
        <w:spacing w:before="0"/>
        <w:rPr>
          <w:rFonts w:ascii="Times New Roman" w:hAnsi="Times New Roman"/>
          <w:b w:val="0"/>
          <w:sz w:val="22"/>
          <w:szCs w:val="22"/>
          <w:lang w:val="cs-CZ"/>
        </w:rPr>
      </w:pPr>
    </w:p>
    <w:p w14:paraId="46314BF4" w14:textId="77777777" w:rsidR="00F54FD7" w:rsidRPr="008A492D" w:rsidRDefault="00F54FD7" w:rsidP="008A492D">
      <w:pPr>
        <w:pStyle w:val="Nzev"/>
        <w:spacing w:before="0"/>
        <w:rPr>
          <w:rFonts w:ascii="Times New Roman" w:hAnsi="Times New Roman"/>
          <w:b w:val="0"/>
          <w:sz w:val="22"/>
          <w:szCs w:val="22"/>
          <w:lang w:val="cs-CZ"/>
        </w:rPr>
      </w:pPr>
      <w:r w:rsidRPr="008A492D">
        <w:rPr>
          <w:rFonts w:ascii="Times New Roman" w:hAnsi="Times New Roman"/>
          <w:b w:val="0"/>
          <w:sz w:val="22"/>
          <w:szCs w:val="22"/>
          <w:lang w:val="cs-CZ"/>
        </w:rPr>
        <w:t>s názvem</w:t>
      </w:r>
    </w:p>
    <w:p w14:paraId="6C3BB7A4" w14:textId="77777777" w:rsidR="00F54FD7" w:rsidRPr="008A492D" w:rsidRDefault="00F54FD7" w:rsidP="008A492D">
      <w:pPr>
        <w:spacing w:after="120"/>
        <w:rPr>
          <w:b/>
          <w:sz w:val="22"/>
          <w:szCs w:val="22"/>
        </w:rPr>
      </w:pPr>
    </w:p>
    <w:p w14:paraId="4A00ECEA" w14:textId="77777777" w:rsidR="00F54FD7" w:rsidRPr="008A492D" w:rsidRDefault="00F54FD7" w:rsidP="008A492D">
      <w:pPr>
        <w:spacing w:after="120"/>
        <w:rPr>
          <w:b/>
          <w:sz w:val="22"/>
          <w:szCs w:val="22"/>
        </w:rPr>
      </w:pPr>
    </w:p>
    <w:p w14:paraId="208D9ADC" w14:textId="77777777" w:rsidR="00245138" w:rsidRPr="008A492D" w:rsidRDefault="00245138"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14:paraId="737AB931" w14:textId="77777777" w:rsidR="0047753C" w:rsidRPr="008A492D" w:rsidRDefault="0047753C"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14:paraId="1E270F6F" w14:textId="77777777" w:rsidR="00004A7E" w:rsidRPr="00004A7E" w:rsidRDefault="00004A7E" w:rsidP="00004A7E">
      <w:pPr>
        <w:pStyle w:val="Nzev"/>
        <w:spacing w:before="0"/>
        <w:rPr>
          <w:rFonts w:ascii="Times New Roman" w:hAnsi="Times New Roman"/>
          <w:sz w:val="22"/>
          <w:szCs w:val="22"/>
          <w:lang w:val="cs-CZ"/>
        </w:rPr>
      </w:pPr>
      <w:r w:rsidRPr="00004A7E">
        <w:rPr>
          <w:rFonts w:ascii="Times New Roman" w:hAnsi="Times New Roman"/>
          <w:sz w:val="22"/>
          <w:szCs w:val="22"/>
          <w:lang w:val="cs-CZ"/>
        </w:rPr>
        <w:t xml:space="preserve">„Stavební úprava oběžného výtahu – Paternoster“ </w:t>
      </w:r>
    </w:p>
    <w:p w14:paraId="4473E579" w14:textId="77777777" w:rsidR="00245138" w:rsidRPr="008A492D" w:rsidRDefault="00245138"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14:paraId="2D3719B1" w14:textId="77777777" w:rsidR="00F54FD7" w:rsidRPr="008A492D" w:rsidRDefault="00F54FD7"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14:paraId="35E160C3" w14:textId="77777777" w:rsidR="00F54FD7" w:rsidRPr="008A492D" w:rsidRDefault="00F54FD7"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14:paraId="2249DAEE" w14:textId="77777777" w:rsidR="00F54FD7" w:rsidRPr="008A492D" w:rsidRDefault="00F54FD7" w:rsidP="008A492D">
      <w:pPr>
        <w:pStyle w:val="Section"/>
        <w:spacing w:after="120" w:line="240" w:lineRule="auto"/>
        <w:rPr>
          <w:rFonts w:ascii="Times New Roman" w:hAnsi="Times New Roman"/>
          <w:sz w:val="22"/>
          <w:szCs w:val="22"/>
        </w:rPr>
      </w:pPr>
      <w:r w:rsidRPr="008A492D">
        <w:rPr>
          <w:rFonts w:ascii="Times New Roman" w:hAnsi="Times New Roman"/>
          <w:sz w:val="22"/>
          <w:szCs w:val="22"/>
        </w:rPr>
        <w:t xml:space="preserve">ČÁST 2 </w:t>
      </w:r>
    </w:p>
    <w:p w14:paraId="066097E2" w14:textId="77777777" w:rsidR="00F54FD7" w:rsidRPr="008A492D" w:rsidRDefault="00F54FD7" w:rsidP="008A492D">
      <w:pPr>
        <w:pStyle w:val="Section"/>
        <w:spacing w:after="120" w:line="240" w:lineRule="auto"/>
        <w:rPr>
          <w:rFonts w:ascii="Times New Roman" w:hAnsi="Times New Roman"/>
          <w:caps/>
          <w:sz w:val="22"/>
          <w:szCs w:val="22"/>
        </w:rPr>
      </w:pPr>
      <w:r w:rsidRPr="008A492D">
        <w:rPr>
          <w:rFonts w:ascii="Times New Roman" w:hAnsi="Times New Roman"/>
          <w:caps/>
          <w:sz w:val="22"/>
          <w:szCs w:val="22"/>
        </w:rPr>
        <w:t xml:space="preserve">zadávací dokumentace </w:t>
      </w:r>
    </w:p>
    <w:p w14:paraId="42AF6E27" w14:textId="77777777" w:rsidR="00F54FD7" w:rsidRPr="008A492D" w:rsidRDefault="00F54FD7" w:rsidP="008A492D">
      <w:pPr>
        <w:pStyle w:val="AANadpis2"/>
        <w:keepNext w:val="0"/>
        <w:widowControl w:val="0"/>
        <w:spacing w:after="120"/>
        <w:ind w:left="0" w:firstLine="0"/>
        <w:rPr>
          <w:rFonts w:ascii="Times New Roman" w:hAnsi="Times New Roman"/>
          <w:sz w:val="22"/>
          <w:szCs w:val="22"/>
          <w:lang w:val="cs-CZ"/>
        </w:rPr>
      </w:pPr>
    </w:p>
    <w:p w14:paraId="5F2198B8" w14:textId="77777777" w:rsidR="00F54FD7" w:rsidRPr="008A492D" w:rsidRDefault="00F54FD7" w:rsidP="008A492D">
      <w:pPr>
        <w:pStyle w:val="AANadpis2"/>
        <w:keepNext w:val="0"/>
        <w:widowControl w:val="0"/>
        <w:spacing w:after="120"/>
        <w:ind w:left="0" w:firstLine="0"/>
        <w:rPr>
          <w:rFonts w:ascii="Times New Roman" w:hAnsi="Times New Roman"/>
          <w:sz w:val="22"/>
          <w:szCs w:val="22"/>
          <w:lang w:val="cs-CZ"/>
        </w:rPr>
      </w:pPr>
    </w:p>
    <w:p w14:paraId="26ECC0C8" w14:textId="77777777" w:rsidR="00F54FD7" w:rsidRPr="008A492D" w:rsidRDefault="00F54FD7" w:rsidP="008A492D">
      <w:pPr>
        <w:pStyle w:val="oddl-nadpis"/>
        <w:keepNext w:val="0"/>
        <w:spacing w:before="0" w:after="120" w:line="240" w:lineRule="auto"/>
        <w:jc w:val="center"/>
        <w:rPr>
          <w:rFonts w:ascii="Times New Roman" w:hAnsi="Times New Roman"/>
          <w:i/>
          <w:caps/>
          <w:sz w:val="22"/>
          <w:szCs w:val="22"/>
        </w:rPr>
      </w:pPr>
      <w:r w:rsidRPr="008A492D">
        <w:rPr>
          <w:rFonts w:ascii="Times New Roman" w:hAnsi="Times New Roman"/>
          <w:i/>
          <w:caps/>
          <w:sz w:val="22"/>
          <w:szCs w:val="22"/>
        </w:rPr>
        <w:t>obchodní podmínky – SMLOUVa O DÍLO</w:t>
      </w:r>
    </w:p>
    <w:p w14:paraId="63AC8EBF" w14:textId="77777777" w:rsidR="00F54FD7" w:rsidRPr="008A492D" w:rsidRDefault="00F54FD7" w:rsidP="008A492D">
      <w:pPr>
        <w:pStyle w:val="Smlouva"/>
        <w:rPr>
          <w:b w:val="0"/>
          <w:bCs/>
          <w:color w:val="auto"/>
          <w:sz w:val="22"/>
          <w:szCs w:val="22"/>
        </w:rPr>
      </w:pPr>
    </w:p>
    <w:p w14:paraId="6DED2A46" w14:textId="77777777" w:rsidR="00F54FD7" w:rsidRPr="008A492D" w:rsidRDefault="00F54FD7" w:rsidP="008A492D">
      <w:pPr>
        <w:spacing w:after="120"/>
        <w:rPr>
          <w:sz w:val="22"/>
          <w:szCs w:val="22"/>
        </w:rPr>
      </w:pPr>
    </w:p>
    <w:p w14:paraId="3E7BA70E" w14:textId="77777777" w:rsidR="00F54FD7" w:rsidRPr="008A492D" w:rsidRDefault="00F54FD7" w:rsidP="008A492D">
      <w:pPr>
        <w:spacing w:after="120"/>
        <w:rPr>
          <w:sz w:val="22"/>
          <w:szCs w:val="22"/>
        </w:rPr>
      </w:pPr>
    </w:p>
    <w:p w14:paraId="28C4A605" w14:textId="77777777" w:rsidR="00F54FD7" w:rsidRPr="008A492D" w:rsidRDefault="00F54FD7" w:rsidP="008A492D">
      <w:pPr>
        <w:spacing w:after="120"/>
        <w:rPr>
          <w:sz w:val="22"/>
          <w:szCs w:val="22"/>
        </w:rPr>
      </w:pPr>
    </w:p>
    <w:p w14:paraId="1B21D0CE" w14:textId="77777777" w:rsidR="00F54FD7" w:rsidRPr="008A492D" w:rsidRDefault="00F54FD7" w:rsidP="008A492D">
      <w:pPr>
        <w:pStyle w:val="StyllnekPed30b"/>
        <w:numPr>
          <w:ilvl w:val="0"/>
          <w:numId w:val="0"/>
        </w:numPr>
        <w:spacing w:before="0" w:after="120"/>
        <w:jc w:val="both"/>
        <w:rPr>
          <w:b w:val="0"/>
          <w:bCs w:val="0"/>
          <w:color w:val="auto"/>
          <w:sz w:val="22"/>
          <w:szCs w:val="22"/>
        </w:rPr>
      </w:pPr>
      <w:r w:rsidRPr="008A492D">
        <w:rPr>
          <w:color w:val="auto"/>
          <w:sz w:val="22"/>
          <w:szCs w:val="22"/>
        </w:rPr>
        <w:t xml:space="preserve">Preambule: </w:t>
      </w:r>
      <w:r w:rsidRPr="008A492D">
        <w:rPr>
          <w:b w:val="0"/>
          <w:bCs w:val="0"/>
          <w:color w:val="auto"/>
          <w:sz w:val="22"/>
          <w:szCs w:val="22"/>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14:paraId="7B543125" w14:textId="77777777" w:rsidR="007908E4" w:rsidRPr="008A492D" w:rsidRDefault="007908E4" w:rsidP="008A492D">
      <w:pPr>
        <w:spacing w:after="120"/>
        <w:rPr>
          <w:bCs/>
          <w:sz w:val="22"/>
          <w:szCs w:val="22"/>
        </w:rPr>
      </w:pPr>
    </w:p>
    <w:p w14:paraId="67EE4F20" w14:textId="77777777" w:rsidR="005F0286" w:rsidRPr="008A492D" w:rsidRDefault="00F24D3A" w:rsidP="008A492D">
      <w:pPr>
        <w:spacing w:after="120"/>
        <w:ind w:left="5664" w:firstLine="708"/>
        <w:jc w:val="center"/>
        <w:rPr>
          <w:bCs/>
          <w:sz w:val="22"/>
          <w:szCs w:val="22"/>
        </w:rPr>
      </w:pPr>
      <w:r w:rsidRPr="008A492D">
        <w:rPr>
          <w:bCs/>
          <w:sz w:val="22"/>
          <w:szCs w:val="22"/>
        </w:rPr>
        <w:br w:type="page"/>
      </w:r>
      <w:r w:rsidR="005F0286" w:rsidRPr="008A492D">
        <w:rPr>
          <w:bCs/>
          <w:sz w:val="22"/>
          <w:szCs w:val="22"/>
        </w:rPr>
        <w:lastRenderedPageBreak/>
        <w:t xml:space="preserve">Číslo smlouvy: </w:t>
      </w:r>
    </w:p>
    <w:bookmarkEnd w:id="0"/>
    <w:p w14:paraId="3C5E740A" w14:textId="77777777" w:rsidR="00CF1056" w:rsidRPr="008A492D" w:rsidRDefault="00CF1056" w:rsidP="008A492D">
      <w:pPr>
        <w:pStyle w:val="oddl-nadpis"/>
        <w:keepNext w:val="0"/>
        <w:spacing w:before="0" w:after="120" w:line="240" w:lineRule="auto"/>
        <w:jc w:val="center"/>
        <w:rPr>
          <w:rFonts w:ascii="Times New Roman" w:hAnsi="Times New Roman"/>
          <w:i/>
          <w:caps/>
          <w:sz w:val="22"/>
          <w:szCs w:val="22"/>
        </w:rPr>
      </w:pPr>
    </w:p>
    <w:p w14:paraId="0E966F50" w14:textId="77777777" w:rsidR="00CF1056" w:rsidRPr="008A492D" w:rsidRDefault="00CF1056" w:rsidP="008A492D">
      <w:pPr>
        <w:pStyle w:val="AANadpis2"/>
        <w:keepNext w:val="0"/>
        <w:widowControl w:val="0"/>
        <w:spacing w:after="120"/>
        <w:ind w:left="0" w:firstLine="0"/>
        <w:jc w:val="center"/>
        <w:rPr>
          <w:rFonts w:ascii="Times New Roman" w:hAnsi="Times New Roman"/>
          <w:sz w:val="22"/>
          <w:szCs w:val="22"/>
          <w:lang w:val="cs-CZ"/>
        </w:rPr>
      </w:pPr>
    </w:p>
    <w:p w14:paraId="3C391512" w14:textId="77777777" w:rsidR="00CF1056" w:rsidRPr="008A492D" w:rsidRDefault="00CF1056" w:rsidP="008A492D">
      <w:pPr>
        <w:pStyle w:val="oddl-nadpis"/>
        <w:keepNext w:val="0"/>
        <w:spacing w:before="0" w:after="120" w:line="240" w:lineRule="auto"/>
        <w:jc w:val="center"/>
        <w:rPr>
          <w:rFonts w:ascii="Times New Roman" w:hAnsi="Times New Roman"/>
          <w:i/>
          <w:caps/>
          <w:sz w:val="22"/>
          <w:szCs w:val="22"/>
        </w:rPr>
      </w:pPr>
    </w:p>
    <w:p w14:paraId="74EA388A" w14:textId="77777777" w:rsidR="00CF1056" w:rsidRPr="008A492D" w:rsidRDefault="00CF1056" w:rsidP="008A492D">
      <w:pPr>
        <w:pStyle w:val="oddl-nadpis"/>
        <w:keepNext w:val="0"/>
        <w:spacing w:before="0" w:after="120" w:line="240" w:lineRule="auto"/>
        <w:jc w:val="center"/>
        <w:rPr>
          <w:rFonts w:ascii="Times New Roman" w:hAnsi="Times New Roman"/>
          <w:b w:val="0"/>
          <w:i/>
          <w:caps/>
          <w:sz w:val="22"/>
          <w:szCs w:val="22"/>
        </w:rPr>
      </w:pPr>
      <w:r w:rsidRPr="008A492D">
        <w:rPr>
          <w:rFonts w:ascii="Times New Roman" w:hAnsi="Times New Roman"/>
          <w:i/>
          <w:caps/>
          <w:sz w:val="22"/>
          <w:szCs w:val="22"/>
        </w:rPr>
        <w:t>SMLOUVa O DÍLO</w:t>
      </w:r>
    </w:p>
    <w:p w14:paraId="588800A4" w14:textId="77777777" w:rsidR="00CF1056" w:rsidRPr="008A492D" w:rsidRDefault="00CF1056" w:rsidP="008A492D">
      <w:pPr>
        <w:pStyle w:val="Adresa"/>
        <w:keepLines w:val="0"/>
        <w:widowControl w:val="0"/>
        <w:tabs>
          <w:tab w:val="left" w:pos="709"/>
        </w:tabs>
        <w:spacing w:after="120"/>
        <w:jc w:val="center"/>
        <w:rPr>
          <w:b/>
          <w:i/>
          <w:snapToGrid w:val="0"/>
          <w:sz w:val="22"/>
          <w:szCs w:val="22"/>
        </w:rPr>
      </w:pPr>
    </w:p>
    <w:p w14:paraId="748D6CD1"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70947493"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0A4925EA"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334034E3"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4139A8C1"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5C0BC81B"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4B08A566"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25BE21FB"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p>
    <w:p w14:paraId="0A2A718E" w14:textId="58FA2182" w:rsidR="0047753C" w:rsidRPr="008A492D" w:rsidRDefault="00004A7E" w:rsidP="008A492D">
      <w:pPr>
        <w:tabs>
          <w:tab w:val="left" w:pos="2268"/>
        </w:tabs>
        <w:spacing w:after="120"/>
        <w:jc w:val="center"/>
        <w:rPr>
          <w:b/>
          <w:bCs/>
          <w:sz w:val="22"/>
          <w:szCs w:val="22"/>
        </w:rPr>
      </w:pPr>
      <w:r>
        <w:rPr>
          <w:b/>
          <w:bCs/>
          <w:sz w:val="22"/>
          <w:szCs w:val="22"/>
        </w:rPr>
        <w:t>Univerzita Karlova</w:t>
      </w:r>
      <w:r w:rsidR="00237D04">
        <w:rPr>
          <w:b/>
          <w:bCs/>
          <w:sz w:val="22"/>
          <w:szCs w:val="22"/>
        </w:rPr>
        <w:t xml:space="preserve"> -</w:t>
      </w:r>
      <w:r>
        <w:rPr>
          <w:b/>
          <w:bCs/>
          <w:sz w:val="22"/>
          <w:szCs w:val="22"/>
        </w:rPr>
        <w:t xml:space="preserve"> Právnická fakulta</w:t>
      </w:r>
    </w:p>
    <w:p w14:paraId="1953001F" w14:textId="77777777" w:rsidR="00A06680" w:rsidRPr="008A492D" w:rsidRDefault="00A06680" w:rsidP="008A492D">
      <w:pPr>
        <w:widowControl w:val="0"/>
        <w:tabs>
          <w:tab w:val="center" w:pos="4535"/>
          <w:tab w:val="left" w:pos="6744"/>
          <w:tab w:val="left" w:pos="7309"/>
          <w:tab w:val="decimal" w:pos="7878"/>
          <w:tab w:val="left" w:pos="8443"/>
          <w:tab w:val="left" w:pos="9012"/>
        </w:tabs>
        <w:spacing w:after="120"/>
        <w:jc w:val="center"/>
        <w:rPr>
          <w:b/>
          <w:sz w:val="22"/>
          <w:szCs w:val="22"/>
        </w:rPr>
      </w:pPr>
    </w:p>
    <w:p w14:paraId="20386D32" w14:textId="77777777" w:rsidR="00CF1056" w:rsidRPr="008A492D" w:rsidRDefault="00CF1056" w:rsidP="008A492D">
      <w:pPr>
        <w:widowControl w:val="0"/>
        <w:tabs>
          <w:tab w:val="center" w:pos="4535"/>
          <w:tab w:val="left" w:pos="6744"/>
          <w:tab w:val="left" w:pos="7309"/>
          <w:tab w:val="decimal" w:pos="7878"/>
          <w:tab w:val="left" w:pos="8443"/>
          <w:tab w:val="left" w:pos="9012"/>
        </w:tabs>
        <w:spacing w:after="120"/>
        <w:jc w:val="center"/>
        <w:rPr>
          <w:b/>
          <w:sz w:val="22"/>
          <w:szCs w:val="22"/>
        </w:rPr>
      </w:pPr>
      <w:r w:rsidRPr="008A492D">
        <w:rPr>
          <w:b/>
          <w:sz w:val="22"/>
          <w:szCs w:val="22"/>
        </w:rPr>
        <w:t>a</w:t>
      </w:r>
    </w:p>
    <w:p w14:paraId="2FC1D907" w14:textId="77777777" w:rsidR="0047753C" w:rsidRPr="008A492D" w:rsidRDefault="0047753C"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3AAFAE6C" w14:textId="77777777" w:rsidR="00CF1056" w:rsidRPr="008A492D" w:rsidRDefault="0047753C"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i/>
          <w:sz w:val="22"/>
          <w:szCs w:val="22"/>
        </w:rPr>
      </w:pPr>
      <w:r w:rsidRPr="008A492D">
        <w:rPr>
          <w:i/>
          <w:sz w:val="22"/>
          <w:szCs w:val="22"/>
        </w:rPr>
        <w:t>obchodní firma zhotovitele</w:t>
      </w:r>
    </w:p>
    <w:p w14:paraId="00C326A7"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i/>
          <w:sz w:val="22"/>
          <w:szCs w:val="22"/>
        </w:rPr>
      </w:pPr>
      <w:r w:rsidRPr="008A492D">
        <w:rPr>
          <w:b/>
          <w:i/>
          <w:sz w:val="22"/>
          <w:szCs w:val="22"/>
        </w:rPr>
        <w:t>_______________________________</w:t>
      </w:r>
      <w:r w:rsidR="0047753C" w:rsidRPr="008A492D">
        <w:rPr>
          <w:b/>
          <w:i/>
          <w:sz w:val="22"/>
          <w:szCs w:val="22"/>
        </w:rPr>
        <w:t xml:space="preserve"> </w:t>
      </w:r>
    </w:p>
    <w:p w14:paraId="59AE77BC" w14:textId="77777777" w:rsidR="0047753C" w:rsidRPr="008A492D" w:rsidRDefault="0047753C"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p>
    <w:p w14:paraId="15344171"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r w:rsidRPr="008A492D">
        <w:rPr>
          <w:snapToGrid w:val="0"/>
          <w:sz w:val="22"/>
          <w:szCs w:val="22"/>
        </w:rPr>
        <w:br w:type="page"/>
      </w:r>
      <w:r w:rsidRPr="008A492D">
        <w:rPr>
          <w:b/>
          <w:sz w:val="22"/>
          <w:szCs w:val="22"/>
        </w:rPr>
        <w:lastRenderedPageBreak/>
        <w:t>____________________________________________________</w:t>
      </w:r>
    </w:p>
    <w:p w14:paraId="10BF3856"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r w:rsidRPr="008A492D">
        <w:rPr>
          <w:b/>
          <w:sz w:val="22"/>
          <w:szCs w:val="22"/>
        </w:rPr>
        <w:t>SMLOUVA O DÍLO</w:t>
      </w:r>
    </w:p>
    <w:p w14:paraId="12E0FC22" w14:textId="77777777" w:rsidR="00CF1056" w:rsidRPr="008A492D" w:rsidRDefault="0047753C"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r w:rsidRPr="008A492D">
        <w:rPr>
          <w:b/>
          <w:sz w:val="22"/>
          <w:szCs w:val="22"/>
        </w:rPr>
        <w:t>__________________</w:t>
      </w:r>
      <w:r w:rsidR="00CF1056" w:rsidRPr="008A492D">
        <w:rPr>
          <w:b/>
          <w:sz w:val="22"/>
          <w:szCs w:val="22"/>
        </w:rPr>
        <w:t>__________________________________</w:t>
      </w:r>
    </w:p>
    <w:p w14:paraId="5C35635D" w14:textId="77777777" w:rsidR="00D24524" w:rsidRPr="008A492D" w:rsidRDefault="00D24524" w:rsidP="008A492D">
      <w:pPr>
        <w:pStyle w:val="Nadpis1"/>
        <w:numPr>
          <w:ilvl w:val="0"/>
          <w:numId w:val="0"/>
        </w:numPr>
        <w:spacing w:before="0" w:after="120"/>
        <w:ind w:left="432" w:hanging="432"/>
        <w:jc w:val="both"/>
        <w:rPr>
          <w:rFonts w:ascii="Times New Roman" w:hAnsi="Times New Roman"/>
          <w:b w:val="0"/>
          <w:caps/>
          <w:color w:val="auto"/>
          <w:sz w:val="22"/>
          <w:szCs w:val="22"/>
        </w:rPr>
      </w:pPr>
      <w:bookmarkStart w:id="2" w:name="_Toc256429598"/>
      <w:bookmarkStart w:id="3" w:name="_Toc243753682"/>
    </w:p>
    <w:p w14:paraId="0731DDC6" w14:textId="77777777" w:rsidR="00CF1056" w:rsidRPr="008A492D" w:rsidRDefault="00CF1056" w:rsidP="008A492D">
      <w:pPr>
        <w:pStyle w:val="Nadpis1"/>
        <w:numPr>
          <w:ilvl w:val="0"/>
          <w:numId w:val="0"/>
        </w:numPr>
        <w:spacing w:before="0" w:after="120"/>
        <w:ind w:left="432" w:hanging="432"/>
        <w:jc w:val="both"/>
        <w:rPr>
          <w:rFonts w:ascii="Times New Roman" w:hAnsi="Times New Roman"/>
          <w:b w:val="0"/>
          <w:caps/>
          <w:color w:val="auto"/>
          <w:sz w:val="22"/>
          <w:szCs w:val="22"/>
        </w:rPr>
      </w:pPr>
      <w:r w:rsidRPr="008A492D">
        <w:rPr>
          <w:rFonts w:ascii="Times New Roman" w:hAnsi="Times New Roman"/>
          <w:b w:val="0"/>
          <w:caps/>
          <w:color w:val="auto"/>
          <w:sz w:val="22"/>
          <w:szCs w:val="22"/>
        </w:rPr>
        <w:t>dnešního dne, měsíce a roku:</w:t>
      </w:r>
      <w:bookmarkEnd w:id="2"/>
      <w:bookmarkEnd w:id="3"/>
    </w:p>
    <w:p w14:paraId="1F79D1F8" w14:textId="00A870C0" w:rsidR="00A854E8" w:rsidRPr="00004A7E" w:rsidRDefault="00004A7E" w:rsidP="008A492D">
      <w:pPr>
        <w:spacing w:after="120"/>
        <w:rPr>
          <w:b/>
          <w:sz w:val="22"/>
          <w:szCs w:val="22"/>
          <w:lang w:eastAsia="cs-CZ"/>
        </w:rPr>
      </w:pPr>
      <w:r w:rsidRPr="00004A7E">
        <w:rPr>
          <w:b/>
          <w:sz w:val="22"/>
          <w:szCs w:val="22"/>
          <w:lang w:eastAsia="cs-CZ"/>
        </w:rPr>
        <w:t>Univerzita Karlova</w:t>
      </w:r>
      <w:r w:rsidR="00237D04">
        <w:rPr>
          <w:b/>
          <w:sz w:val="22"/>
          <w:szCs w:val="22"/>
          <w:lang w:eastAsia="cs-CZ"/>
        </w:rPr>
        <w:t xml:space="preserve"> -</w:t>
      </w:r>
      <w:r w:rsidRPr="00004A7E">
        <w:rPr>
          <w:b/>
          <w:sz w:val="22"/>
          <w:szCs w:val="22"/>
          <w:lang w:eastAsia="cs-CZ"/>
        </w:rPr>
        <w:t xml:space="preserve"> Právnická fakulta</w:t>
      </w:r>
    </w:p>
    <w:p w14:paraId="7ADA33DC" w14:textId="6CB29445" w:rsidR="00A854E8" w:rsidRPr="008A492D" w:rsidRDefault="00A854E8" w:rsidP="008A492D">
      <w:pPr>
        <w:spacing w:after="120"/>
        <w:jc w:val="both"/>
        <w:rPr>
          <w:sz w:val="22"/>
          <w:szCs w:val="22"/>
        </w:rPr>
      </w:pPr>
      <w:r w:rsidRPr="008A492D">
        <w:rPr>
          <w:sz w:val="22"/>
          <w:szCs w:val="22"/>
        </w:rPr>
        <w:t xml:space="preserve">Se sídlem: </w:t>
      </w:r>
      <w:r w:rsidR="00004A7E" w:rsidRPr="00D831EA">
        <w:rPr>
          <w:color w:val="000000"/>
          <w:sz w:val="22"/>
          <w:szCs w:val="24"/>
        </w:rPr>
        <w:t>nám. Curieových 7, 116 40 Praha 1</w:t>
      </w:r>
    </w:p>
    <w:p w14:paraId="200473BD" w14:textId="49A2872A" w:rsidR="00A854E8" w:rsidRPr="008A492D" w:rsidRDefault="00A854E8" w:rsidP="008A492D">
      <w:pPr>
        <w:spacing w:after="120"/>
        <w:jc w:val="both"/>
        <w:rPr>
          <w:sz w:val="22"/>
          <w:szCs w:val="22"/>
        </w:rPr>
      </w:pPr>
      <w:r w:rsidRPr="008A492D">
        <w:rPr>
          <w:sz w:val="22"/>
          <w:szCs w:val="22"/>
        </w:rPr>
        <w:t xml:space="preserve">IČ: </w:t>
      </w:r>
      <w:r w:rsidR="00004A7E" w:rsidRPr="00D831EA">
        <w:rPr>
          <w:sz w:val="22"/>
          <w:szCs w:val="22"/>
        </w:rPr>
        <w:t>00216208</w:t>
      </w:r>
    </w:p>
    <w:p w14:paraId="65D8D407" w14:textId="0D83C263" w:rsidR="00A854E8" w:rsidRPr="008A492D" w:rsidRDefault="00A854E8" w:rsidP="008A492D">
      <w:pPr>
        <w:spacing w:after="120"/>
        <w:jc w:val="both"/>
        <w:rPr>
          <w:sz w:val="22"/>
          <w:szCs w:val="22"/>
        </w:rPr>
      </w:pPr>
      <w:r w:rsidRPr="008A492D">
        <w:rPr>
          <w:sz w:val="22"/>
          <w:szCs w:val="22"/>
        </w:rPr>
        <w:t xml:space="preserve">bankovní spojení: č.ú.: </w:t>
      </w:r>
      <w:r w:rsidR="0040510D">
        <w:rPr>
          <w:sz w:val="22"/>
          <w:szCs w:val="22"/>
        </w:rPr>
        <w:t>85738011/0100</w:t>
      </w:r>
      <w:r w:rsidR="000C4222">
        <w:rPr>
          <w:sz w:val="22"/>
          <w:szCs w:val="22"/>
        </w:rPr>
        <w:t xml:space="preserve"> Komerční banka a.s.</w:t>
      </w:r>
    </w:p>
    <w:p w14:paraId="4A4AFD7D" w14:textId="43FFB6DD" w:rsidR="00A854E8" w:rsidRPr="008A492D" w:rsidRDefault="00A854E8" w:rsidP="008A492D">
      <w:pPr>
        <w:spacing w:after="120"/>
        <w:jc w:val="both"/>
        <w:rPr>
          <w:sz w:val="22"/>
          <w:szCs w:val="22"/>
        </w:rPr>
      </w:pPr>
      <w:r w:rsidRPr="008A492D">
        <w:rPr>
          <w:sz w:val="22"/>
          <w:szCs w:val="22"/>
        </w:rPr>
        <w:t xml:space="preserve">zastoupené ve věcech smluvních: </w:t>
      </w:r>
      <w:r w:rsidR="00004A7E">
        <w:rPr>
          <w:sz w:val="22"/>
          <w:szCs w:val="22"/>
        </w:rPr>
        <w:tab/>
      </w:r>
      <w:r w:rsidR="00004A7E" w:rsidRPr="00D831EA">
        <w:rPr>
          <w:color w:val="000000"/>
          <w:sz w:val="22"/>
          <w:szCs w:val="24"/>
        </w:rPr>
        <w:t>Prof. JUDr. Jan Kuklík, DrSc.,děkan</w:t>
      </w:r>
      <w:r w:rsidR="00004A7E">
        <w:rPr>
          <w:color w:val="000000"/>
          <w:sz w:val="22"/>
          <w:szCs w:val="24"/>
        </w:rPr>
        <w:tab/>
      </w:r>
    </w:p>
    <w:p w14:paraId="39EB824C" w14:textId="71AE18D9" w:rsidR="00A854E8" w:rsidRDefault="00A854E8" w:rsidP="008A492D">
      <w:pPr>
        <w:spacing w:after="120"/>
        <w:jc w:val="both"/>
        <w:rPr>
          <w:sz w:val="22"/>
          <w:szCs w:val="22"/>
        </w:rPr>
      </w:pPr>
      <w:r w:rsidRPr="008A492D">
        <w:rPr>
          <w:sz w:val="22"/>
          <w:szCs w:val="22"/>
        </w:rPr>
        <w:t>z</w:t>
      </w:r>
      <w:r w:rsidR="00AA14BE" w:rsidRPr="008A492D">
        <w:rPr>
          <w:sz w:val="22"/>
          <w:szCs w:val="22"/>
        </w:rPr>
        <w:t>astoupené ve věcech technických</w:t>
      </w:r>
      <w:r w:rsidRPr="008A492D">
        <w:rPr>
          <w:sz w:val="22"/>
          <w:szCs w:val="22"/>
        </w:rPr>
        <w:t xml:space="preserve">: </w:t>
      </w:r>
      <w:r w:rsidR="00004A7E">
        <w:rPr>
          <w:sz w:val="22"/>
          <w:szCs w:val="22"/>
        </w:rPr>
        <w:tab/>
        <w:t>Aleš Hájek, vedoucí provozního oddělení</w:t>
      </w:r>
      <w:r w:rsidR="00004A7E">
        <w:rPr>
          <w:sz w:val="22"/>
          <w:szCs w:val="22"/>
        </w:rPr>
        <w:tab/>
      </w:r>
    </w:p>
    <w:p w14:paraId="09A88DBF" w14:textId="4DECBB68" w:rsidR="00DF315B" w:rsidRPr="008A492D" w:rsidRDefault="00DF315B" w:rsidP="008A492D">
      <w:pPr>
        <w:spacing w:after="120"/>
        <w:jc w:val="both"/>
        <w:rPr>
          <w:sz w:val="22"/>
          <w:szCs w:val="22"/>
        </w:rPr>
      </w:pPr>
      <w:r>
        <w:rPr>
          <w:sz w:val="22"/>
          <w:szCs w:val="22"/>
        </w:rPr>
        <w:t xml:space="preserve">zastoupené ve věcech ekonomických: </w:t>
      </w:r>
      <w:r w:rsidR="0027497B">
        <w:rPr>
          <w:sz w:val="22"/>
          <w:szCs w:val="22"/>
        </w:rPr>
        <w:tab/>
      </w:r>
      <w:r>
        <w:rPr>
          <w:sz w:val="22"/>
          <w:szCs w:val="22"/>
        </w:rPr>
        <w:t>Ing. Iva Schmidtová, vedoucí ekonomického oddělení</w:t>
      </w:r>
    </w:p>
    <w:p w14:paraId="6C2BAC44" w14:textId="77777777" w:rsidR="00DF315B" w:rsidRDefault="00DF315B" w:rsidP="008A492D">
      <w:pPr>
        <w:spacing w:after="120"/>
        <w:jc w:val="both"/>
        <w:rPr>
          <w:i/>
          <w:sz w:val="22"/>
          <w:szCs w:val="22"/>
        </w:rPr>
      </w:pPr>
    </w:p>
    <w:p w14:paraId="774F8EDF" w14:textId="77777777" w:rsidR="00CF1056" w:rsidRPr="008A492D" w:rsidRDefault="00CF1056" w:rsidP="008A492D">
      <w:pPr>
        <w:spacing w:after="120"/>
        <w:jc w:val="both"/>
        <w:rPr>
          <w:i/>
          <w:sz w:val="22"/>
          <w:szCs w:val="22"/>
        </w:rPr>
      </w:pPr>
      <w:r w:rsidRPr="008A492D">
        <w:rPr>
          <w:i/>
          <w:sz w:val="22"/>
          <w:szCs w:val="22"/>
        </w:rPr>
        <w:t>na straně jedné jako objednatel (dále jen „objednatel“)</w:t>
      </w:r>
    </w:p>
    <w:p w14:paraId="4228F334" w14:textId="77777777" w:rsidR="00CF1056" w:rsidRPr="008A492D" w:rsidRDefault="00CF1056" w:rsidP="008A492D">
      <w:pPr>
        <w:spacing w:after="120"/>
        <w:jc w:val="both"/>
        <w:rPr>
          <w:sz w:val="22"/>
          <w:szCs w:val="22"/>
          <w:highlight w:val="yellow"/>
        </w:rPr>
      </w:pPr>
      <w:r w:rsidRPr="008A492D">
        <w:rPr>
          <w:sz w:val="22"/>
          <w:szCs w:val="22"/>
          <w:highlight w:val="yellow"/>
        </w:rPr>
        <w:t>a</w:t>
      </w:r>
    </w:p>
    <w:p w14:paraId="3806E4D6" w14:textId="77777777" w:rsidR="00CF1056" w:rsidRPr="008A492D" w:rsidRDefault="00CF1056" w:rsidP="008A492D">
      <w:pPr>
        <w:pStyle w:val="BodyText21"/>
        <w:widowControl/>
        <w:spacing w:after="120"/>
        <w:rPr>
          <w:b/>
          <w:bCs/>
          <w:szCs w:val="22"/>
          <w:highlight w:val="yellow"/>
        </w:rPr>
      </w:pPr>
      <w:r w:rsidRPr="008A492D">
        <w:rPr>
          <w:b/>
          <w:bCs/>
          <w:szCs w:val="22"/>
          <w:highlight w:val="yellow"/>
        </w:rPr>
        <w:t>___________________________</w:t>
      </w:r>
    </w:p>
    <w:p w14:paraId="7B85C280" w14:textId="77777777" w:rsidR="00CF1056" w:rsidRPr="008A492D" w:rsidRDefault="00CF1056" w:rsidP="008A492D">
      <w:pPr>
        <w:pStyle w:val="BodyText21"/>
        <w:widowControl/>
        <w:spacing w:after="120"/>
        <w:rPr>
          <w:szCs w:val="22"/>
          <w:highlight w:val="yellow"/>
        </w:rPr>
      </w:pPr>
      <w:r w:rsidRPr="008A492D">
        <w:rPr>
          <w:szCs w:val="22"/>
          <w:highlight w:val="yellow"/>
        </w:rPr>
        <w:t>se sídlem: _________________, PSČ: __________</w:t>
      </w:r>
    </w:p>
    <w:p w14:paraId="5583A3C2" w14:textId="77777777" w:rsidR="00CF1056" w:rsidRPr="008A492D" w:rsidRDefault="00CF1056" w:rsidP="008A492D">
      <w:pPr>
        <w:pStyle w:val="BodyText21"/>
        <w:widowControl/>
        <w:spacing w:after="120"/>
        <w:rPr>
          <w:szCs w:val="22"/>
          <w:highlight w:val="yellow"/>
        </w:rPr>
      </w:pPr>
      <w:r w:rsidRPr="008A492D">
        <w:rPr>
          <w:szCs w:val="22"/>
          <w:highlight w:val="yellow"/>
        </w:rPr>
        <w:t>IČ: ____________</w:t>
      </w:r>
      <w:r w:rsidRPr="008A492D">
        <w:rPr>
          <w:szCs w:val="22"/>
          <w:highlight w:val="yellow"/>
        </w:rPr>
        <w:tab/>
      </w:r>
      <w:r w:rsidRPr="008A492D">
        <w:rPr>
          <w:szCs w:val="22"/>
          <w:highlight w:val="yellow"/>
        </w:rPr>
        <w:tab/>
        <w:t>DIČ : _______________</w:t>
      </w:r>
    </w:p>
    <w:p w14:paraId="362E1BAC" w14:textId="77777777" w:rsidR="00CF1056" w:rsidRPr="008A492D" w:rsidRDefault="00CF1056" w:rsidP="008A492D">
      <w:pPr>
        <w:pStyle w:val="BodyText21"/>
        <w:widowControl/>
        <w:spacing w:after="120"/>
        <w:rPr>
          <w:szCs w:val="22"/>
          <w:highlight w:val="yellow"/>
        </w:rPr>
      </w:pPr>
      <w:r w:rsidRPr="008A492D">
        <w:rPr>
          <w:szCs w:val="22"/>
          <w:highlight w:val="yellow"/>
        </w:rPr>
        <w:t>zapsaná v obchodním rejstříku vedeném ______________ soudem v _________ v oddíle __, vložce ______</w:t>
      </w:r>
    </w:p>
    <w:p w14:paraId="21E8794B" w14:textId="77777777" w:rsidR="00CF1056" w:rsidRPr="008A492D" w:rsidRDefault="00CF1056" w:rsidP="008A492D">
      <w:pPr>
        <w:spacing w:after="120"/>
        <w:ind w:left="2268" w:hanging="2268"/>
        <w:jc w:val="both"/>
        <w:rPr>
          <w:sz w:val="22"/>
          <w:szCs w:val="22"/>
          <w:highlight w:val="yellow"/>
        </w:rPr>
      </w:pPr>
      <w:r w:rsidRPr="008A492D">
        <w:rPr>
          <w:sz w:val="22"/>
          <w:szCs w:val="22"/>
          <w:highlight w:val="yellow"/>
        </w:rPr>
        <w:t xml:space="preserve">bankovní spojení: </w:t>
      </w:r>
      <w:r w:rsidR="00617317" w:rsidRPr="008A492D">
        <w:rPr>
          <w:sz w:val="22"/>
          <w:szCs w:val="22"/>
          <w:highlight w:val="yellow"/>
        </w:rPr>
        <w:t>č. ú.:</w:t>
      </w:r>
      <w:r w:rsidRPr="008A492D">
        <w:rPr>
          <w:sz w:val="22"/>
          <w:szCs w:val="22"/>
          <w:highlight w:val="yellow"/>
        </w:rPr>
        <w:t xml:space="preserve"> __________/___________ vedený u _______________, a.s., </w:t>
      </w:r>
    </w:p>
    <w:p w14:paraId="6E81E39F" w14:textId="77777777" w:rsidR="00CF1056" w:rsidRPr="008A492D" w:rsidRDefault="00146F6A" w:rsidP="008A492D">
      <w:pPr>
        <w:spacing w:after="120"/>
        <w:jc w:val="both"/>
        <w:rPr>
          <w:sz w:val="22"/>
          <w:szCs w:val="22"/>
          <w:highlight w:val="yellow"/>
        </w:rPr>
      </w:pPr>
      <w:r w:rsidRPr="008A492D">
        <w:rPr>
          <w:sz w:val="22"/>
          <w:szCs w:val="22"/>
          <w:highlight w:val="yellow"/>
        </w:rPr>
        <w:t xml:space="preserve">zastoupena </w:t>
      </w:r>
      <w:r w:rsidR="00CF1056" w:rsidRPr="008A492D">
        <w:rPr>
          <w:sz w:val="22"/>
          <w:szCs w:val="22"/>
          <w:highlight w:val="yellow"/>
        </w:rPr>
        <w:t>ve věcech smluvních: _____________________</w:t>
      </w:r>
    </w:p>
    <w:p w14:paraId="08063F81" w14:textId="77777777" w:rsidR="00CF1056" w:rsidRPr="008A492D" w:rsidRDefault="00146F6A" w:rsidP="008A492D">
      <w:pPr>
        <w:spacing w:after="120"/>
        <w:jc w:val="both"/>
        <w:rPr>
          <w:sz w:val="22"/>
          <w:szCs w:val="22"/>
        </w:rPr>
      </w:pPr>
      <w:r w:rsidRPr="008A492D">
        <w:rPr>
          <w:sz w:val="22"/>
          <w:szCs w:val="22"/>
          <w:highlight w:val="yellow"/>
        </w:rPr>
        <w:t xml:space="preserve">zastoupena </w:t>
      </w:r>
      <w:r w:rsidR="00CF1056" w:rsidRPr="008A492D">
        <w:rPr>
          <w:sz w:val="22"/>
          <w:szCs w:val="22"/>
          <w:highlight w:val="yellow"/>
        </w:rPr>
        <w:t>ve věcech technických: ____________________</w:t>
      </w:r>
    </w:p>
    <w:p w14:paraId="72BEEB56" w14:textId="77777777" w:rsidR="00CF1056" w:rsidRPr="008A492D" w:rsidRDefault="00CF1056" w:rsidP="008A492D">
      <w:pPr>
        <w:spacing w:after="120"/>
        <w:jc w:val="both"/>
        <w:rPr>
          <w:i/>
          <w:sz w:val="22"/>
          <w:szCs w:val="22"/>
        </w:rPr>
      </w:pPr>
      <w:r w:rsidRPr="008A492D">
        <w:rPr>
          <w:i/>
          <w:sz w:val="22"/>
          <w:szCs w:val="22"/>
        </w:rPr>
        <w:t>na straně druhé jako zhotovitel (dále jen „zhotovitel“)</w:t>
      </w:r>
    </w:p>
    <w:p w14:paraId="21573A48" w14:textId="77777777" w:rsidR="009D4248" w:rsidRPr="008A492D" w:rsidRDefault="009D4248" w:rsidP="008A492D">
      <w:pPr>
        <w:spacing w:after="120"/>
        <w:jc w:val="both"/>
        <w:rPr>
          <w:i/>
          <w:sz w:val="22"/>
          <w:szCs w:val="22"/>
        </w:rPr>
      </w:pPr>
    </w:p>
    <w:p w14:paraId="2A638F55" w14:textId="77777777" w:rsidR="00FC2F79" w:rsidRPr="008A492D" w:rsidRDefault="006B4A11" w:rsidP="008A492D">
      <w:pPr>
        <w:spacing w:after="120"/>
        <w:jc w:val="both"/>
        <w:rPr>
          <w:i/>
          <w:sz w:val="22"/>
          <w:szCs w:val="22"/>
        </w:rPr>
      </w:pPr>
      <w:r w:rsidRPr="008A492D">
        <w:rPr>
          <w:i/>
          <w:sz w:val="22"/>
          <w:szCs w:val="22"/>
        </w:rPr>
        <w:t>objednatel, zhotovitel společně dále též jako „smluvní strany“</w:t>
      </w:r>
    </w:p>
    <w:p w14:paraId="487E8C0A" w14:textId="77777777" w:rsidR="00D24524" w:rsidRPr="008A492D" w:rsidRDefault="00D24524" w:rsidP="008A492D">
      <w:pPr>
        <w:spacing w:after="120"/>
        <w:jc w:val="both"/>
        <w:rPr>
          <w:i/>
          <w:sz w:val="22"/>
          <w:szCs w:val="22"/>
        </w:rPr>
      </w:pPr>
    </w:p>
    <w:p w14:paraId="5FAA58F4" w14:textId="77777777" w:rsidR="00CF1056" w:rsidRPr="008A492D" w:rsidRDefault="00CF1056" w:rsidP="008A492D">
      <w:pPr>
        <w:pStyle w:val="BodyText21"/>
        <w:widowControl/>
        <w:spacing w:after="120"/>
        <w:rPr>
          <w:caps/>
          <w:szCs w:val="22"/>
        </w:rPr>
      </w:pPr>
      <w:r w:rsidRPr="008A492D">
        <w:rPr>
          <w:caps/>
          <w:szCs w:val="22"/>
        </w:rPr>
        <w:t>Vzhledem k tomu, že:</w:t>
      </w:r>
    </w:p>
    <w:p w14:paraId="2523627B" w14:textId="77777777" w:rsidR="00CF1056" w:rsidRPr="008A492D" w:rsidRDefault="001D64A4" w:rsidP="000A7A84">
      <w:pPr>
        <w:numPr>
          <w:ilvl w:val="0"/>
          <w:numId w:val="17"/>
        </w:numPr>
        <w:snapToGrid w:val="0"/>
        <w:spacing w:after="120"/>
        <w:ind w:left="426" w:hanging="426"/>
        <w:jc w:val="both"/>
        <w:rPr>
          <w:sz w:val="22"/>
          <w:szCs w:val="22"/>
        </w:rPr>
      </w:pPr>
      <w:r w:rsidRPr="008A492D">
        <w:rPr>
          <w:sz w:val="22"/>
          <w:szCs w:val="22"/>
        </w:rPr>
        <w:t>Z</w:t>
      </w:r>
      <w:r w:rsidR="00CF1056" w:rsidRPr="008A492D">
        <w:rPr>
          <w:sz w:val="22"/>
          <w:szCs w:val="22"/>
        </w:rPr>
        <w:t>hotovitel je držitelem příslušných živnostenských oprávnění potřebných k provedení díla a má řádné vybavení, zkušenosti a schopnosti, aby řádně a včas provedl dílo dle této smlouvy a je tak způsobilý</w:t>
      </w:r>
      <w:r w:rsidRPr="008A492D">
        <w:rPr>
          <w:sz w:val="22"/>
          <w:szCs w:val="22"/>
        </w:rPr>
        <w:t xml:space="preserve"> jej splnit.</w:t>
      </w:r>
    </w:p>
    <w:p w14:paraId="5985DA5B" w14:textId="20E41AF1" w:rsidR="00CF1056" w:rsidRPr="008A492D" w:rsidRDefault="001D64A4" w:rsidP="000A7A84">
      <w:pPr>
        <w:numPr>
          <w:ilvl w:val="0"/>
          <w:numId w:val="17"/>
        </w:numPr>
        <w:snapToGrid w:val="0"/>
        <w:spacing w:after="120"/>
        <w:ind w:left="426" w:hanging="426"/>
        <w:jc w:val="both"/>
        <w:rPr>
          <w:sz w:val="22"/>
          <w:szCs w:val="22"/>
        </w:rPr>
      </w:pPr>
      <w:r w:rsidRPr="008A492D">
        <w:rPr>
          <w:sz w:val="22"/>
          <w:szCs w:val="22"/>
        </w:rPr>
        <w:t>N</w:t>
      </w:r>
      <w:r w:rsidR="00CF1056" w:rsidRPr="008A492D">
        <w:rPr>
          <w:sz w:val="22"/>
          <w:szCs w:val="22"/>
        </w:rPr>
        <w:t>abídku zhotovitele ze dne ……</w:t>
      </w:r>
      <w:r w:rsidRPr="008A492D">
        <w:rPr>
          <w:sz w:val="22"/>
          <w:szCs w:val="22"/>
        </w:rPr>
        <w:t>..</w:t>
      </w:r>
      <w:r w:rsidR="00CF1056" w:rsidRPr="008A492D">
        <w:rPr>
          <w:sz w:val="22"/>
          <w:szCs w:val="22"/>
        </w:rPr>
        <w:t>…. podan</w:t>
      </w:r>
      <w:r w:rsidR="00A94068" w:rsidRPr="008A492D">
        <w:rPr>
          <w:sz w:val="22"/>
          <w:szCs w:val="22"/>
        </w:rPr>
        <w:t>ou</w:t>
      </w:r>
      <w:r w:rsidR="00CF1056" w:rsidRPr="008A492D">
        <w:rPr>
          <w:sz w:val="22"/>
          <w:szCs w:val="22"/>
        </w:rPr>
        <w:t xml:space="preserve"> v zadávacím řízení vyhlášeném dle zákona č. 13</w:t>
      </w:r>
      <w:r w:rsidR="00A854E8" w:rsidRPr="008A492D">
        <w:rPr>
          <w:sz w:val="22"/>
          <w:szCs w:val="22"/>
        </w:rPr>
        <w:t>4</w:t>
      </w:r>
      <w:r w:rsidR="00CF1056" w:rsidRPr="008A492D">
        <w:rPr>
          <w:sz w:val="22"/>
          <w:szCs w:val="22"/>
        </w:rPr>
        <w:t>/</w:t>
      </w:r>
      <w:r w:rsidR="006F7064" w:rsidRPr="008A492D">
        <w:rPr>
          <w:sz w:val="22"/>
          <w:szCs w:val="22"/>
        </w:rPr>
        <w:t>20</w:t>
      </w:r>
      <w:r w:rsidR="00A854E8" w:rsidRPr="008A492D">
        <w:rPr>
          <w:sz w:val="22"/>
          <w:szCs w:val="22"/>
        </w:rPr>
        <w:t>1</w:t>
      </w:r>
      <w:r w:rsidR="00CF1056" w:rsidRPr="008A492D">
        <w:rPr>
          <w:sz w:val="22"/>
          <w:szCs w:val="22"/>
        </w:rPr>
        <w:t xml:space="preserve">6 Sb., o </w:t>
      </w:r>
      <w:r w:rsidR="00A854E8" w:rsidRPr="008A492D">
        <w:rPr>
          <w:sz w:val="22"/>
          <w:szCs w:val="22"/>
        </w:rPr>
        <w:t xml:space="preserve">zadávání </w:t>
      </w:r>
      <w:r w:rsidR="00CF1056" w:rsidRPr="008A492D">
        <w:rPr>
          <w:sz w:val="22"/>
          <w:szCs w:val="22"/>
        </w:rPr>
        <w:t>veřejných zakáz</w:t>
      </w:r>
      <w:r w:rsidR="00A854E8" w:rsidRPr="008A492D">
        <w:rPr>
          <w:sz w:val="22"/>
          <w:szCs w:val="22"/>
        </w:rPr>
        <w:t>e</w:t>
      </w:r>
      <w:r w:rsidR="00CF1056" w:rsidRPr="008A492D">
        <w:rPr>
          <w:sz w:val="22"/>
          <w:szCs w:val="22"/>
        </w:rPr>
        <w:t>k</w:t>
      </w:r>
      <w:r w:rsidR="006F7064" w:rsidRPr="008A492D">
        <w:rPr>
          <w:sz w:val="22"/>
          <w:szCs w:val="22"/>
        </w:rPr>
        <w:t xml:space="preserve"> (dále jen „Z</w:t>
      </w:r>
      <w:r w:rsidR="00AA14BE" w:rsidRPr="008A492D">
        <w:rPr>
          <w:sz w:val="22"/>
          <w:szCs w:val="22"/>
        </w:rPr>
        <w:t>Z</w:t>
      </w:r>
      <w:r w:rsidR="006F7064" w:rsidRPr="008A492D">
        <w:rPr>
          <w:sz w:val="22"/>
          <w:szCs w:val="22"/>
        </w:rPr>
        <w:t>VZ“)</w:t>
      </w:r>
      <w:r w:rsidR="00CF1056" w:rsidRPr="008A492D">
        <w:rPr>
          <w:sz w:val="22"/>
          <w:szCs w:val="22"/>
        </w:rPr>
        <w:t xml:space="preserve"> na zadání veřejné zakázky </w:t>
      </w:r>
      <w:r w:rsidR="00004A7E" w:rsidRPr="006D32AF">
        <w:rPr>
          <w:b/>
          <w:sz w:val="22"/>
          <w:szCs w:val="22"/>
        </w:rPr>
        <w:t xml:space="preserve">„Stavební úprava oběžného výtahu </w:t>
      </w:r>
      <w:r w:rsidR="00004A7E">
        <w:rPr>
          <w:b/>
          <w:sz w:val="22"/>
          <w:szCs w:val="22"/>
        </w:rPr>
        <w:t>– Paternoster</w:t>
      </w:r>
      <w:r w:rsidR="00004A7E" w:rsidRPr="006D32AF">
        <w:rPr>
          <w:b/>
          <w:sz w:val="22"/>
          <w:szCs w:val="22"/>
        </w:rPr>
        <w:t>“</w:t>
      </w:r>
      <w:r w:rsidR="00FA35DE" w:rsidRPr="008A492D">
        <w:rPr>
          <w:sz w:val="22"/>
          <w:szCs w:val="22"/>
        </w:rPr>
        <w:t>,</w:t>
      </w:r>
      <w:r w:rsidR="00CF1056" w:rsidRPr="008A492D">
        <w:rPr>
          <w:sz w:val="22"/>
          <w:szCs w:val="22"/>
        </w:rPr>
        <w:t xml:space="preserve"> vybral zadavatel jako nabídku nejv</w:t>
      </w:r>
      <w:r w:rsidR="00004A7E">
        <w:rPr>
          <w:sz w:val="22"/>
          <w:szCs w:val="22"/>
        </w:rPr>
        <w:t>ý</w:t>
      </w:r>
      <w:r w:rsidR="00CF1056" w:rsidRPr="008A492D">
        <w:rPr>
          <w:sz w:val="22"/>
          <w:szCs w:val="22"/>
        </w:rPr>
        <w:t xml:space="preserve">hodnější dle ust. § </w:t>
      </w:r>
      <w:r w:rsidR="00A854E8" w:rsidRPr="008A492D">
        <w:rPr>
          <w:sz w:val="22"/>
          <w:szCs w:val="22"/>
        </w:rPr>
        <w:t>122</w:t>
      </w:r>
      <w:r w:rsidR="006F7064" w:rsidRPr="008A492D">
        <w:rPr>
          <w:sz w:val="22"/>
          <w:szCs w:val="22"/>
        </w:rPr>
        <w:t xml:space="preserve"> </w:t>
      </w:r>
      <w:r w:rsidR="00A854E8" w:rsidRPr="008A492D">
        <w:rPr>
          <w:sz w:val="22"/>
          <w:szCs w:val="22"/>
        </w:rPr>
        <w:t>Z</w:t>
      </w:r>
      <w:r w:rsidR="006F7064" w:rsidRPr="008A492D">
        <w:rPr>
          <w:sz w:val="22"/>
          <w:szCs w:val="22"/>
        </w:rPr>
        <w:t>ZVZ</w:t>
      </w:r>
      <w:r w:rsidR="00AD1528">
        <w:rPr>
          <w:sz w:val="22"/>
          <w:szCs w:val="22"/>
        </w:rPr>
        <w:t>,</w:t>
      </w:r>
      <w:r w:rsidR="00CF1056" w:rsidRPr="008A492D">
        <w:rPr>
          <w:sz w:val="22"/>
          <w:szCs w:val="22"/>
        </w:rPr>
        <w:t xml:space="preserve"> a to rozhodnutím ze dne ….…</w:t>
      </w:r>
      <w:r w:rsidRPr="008A492D">
        <w:rPr>
          <w:sz w:val="22"/>
          <w:szCs w:val="22"/>
        </w:rPr>
        <w:t>….</w:t>
      </w:r>
      <w:r w:rsidR="00CF1056" w:rsidRPr="008A492D">
        <w:rPr>
          <w:sz w:val="22"/>
          <w:szCs w:val="22"/>
        </w:rPr>
        <w:t>…</w:t>
      </w:r>
    </w:p>
    <w:p w14:paraId="7F16AE72" w14:textId="77777777" w:rsidR="001732EA" w:rsidRPr="008A492D" w:rsidRDefault="001D64A4" w:rsidP="000A7A84">
      <w:pPr>
        <w:numPr>
          <w:ilvl w:val="0"/>
          <w:numId w:val="17"/>
        </w:numPr>
        <w:snapToGrid w:val="0"/>
        <w:spacing w:after="120"/>
        <w:ind w:left="426" w:hanging="426"/>
        <w:jc w:val="both"/>
        <w:rPr>
          <w:sz w:val="22"/>
          <w:szCs w:val="22"/>
        </w:rPr>
      </w:pPr>
      <w:r w:rsidRPr="008A492D">
        <w:rPr>
          <w:sz w:val="22"/>
          <w:szCs w:val="22"/>
        </w:rPr>
        <w:t>Z</w:t>
      </w:r>
      <w:r w:rsidR="00CF1056" w:rsidRPr="008A492D">
        <w:rPr>
          <w:sz w:val="22"/>
          <w:szCs w:val="22"/>
        </w:rPr>
        <w:t xml:space="preserve">hotovitel prohlašuje, že je schopný dílo dle této smlouvy provést v souladu s touto smlouvou za </w:t>
      </w:r>
      <w:r w:rsidR="007C240A" w:rsidRPr="008A492D">
        <w:rPr>
          <w:sz w:val="22"/>
          <w:szCs w:val="22"/>
        </w:rPr>
        <w:t>s</w:t>
      </w:r>
      <w:r w:rsidR="00CF1056" w:rsidRPr="008A492D">
        <w:rPr>
          <w:sz w:val="22"/>
          <w:szCs w:val="22"/>
        </w:rPr>
        <w:t>jednanou cenu a že si je vědom skutečnosti, že objednatel má značný zájem na dokončení díla, které je předmětem této smlouvy v</w:t>
      </w:r>
      <w:r w:rsidR="00DD77B2" w:rsidRPr="008A492D">
        <w:rPr>
          <w:sz w:val="22"/>
          <w:szCs w:val="22"/>
        </w:rPr>
        <w:t>e sjednané době plnění,</w:t>
      </w:r>
      <w:r w:rsidR="001732EA" w:rsidRPr="008A492D">
        <w:rPr>
          <w:sz w:val="22"/>
          <w:szCs w:val="22"/>
        </w:rPr>
        <w:t xml:space="preserve"> za sjednanou cenu a způsobilého </w:t>
      </w:r>
      <w:r w:rsidR="00DD77B2" w:rsidRPr="008A492D">
        <w:rPr>
          <w:sz w:val="22"/>
          <w:szCs w:val="22"/>
        </w:rPr>
        <w:t xml:space="preserve">k účelu </w:t>
      </w:r>
      <w:r w:rsidR="001732EA" w:rsidRPr="008A492D">
        <w:rPr>
          <w:sz w:val="22"/>
          <w:szCs w:val="22"/>
        </w:rPr>
        <w:t xml:space="preserve">sjednanému touto smlouvou. </w:t>
      </w:r>
    </w:p>
    <w:p w14:paraId="69EA542F" w14:textId="77777777" w:rsidR="00AD1528" w:rsidRDefault="00AD1528" w:rsidP="008A492D">
      <w:pPr>
        <w:snapToGrid w:val="0"/>
        <w:spacing w:after="120"/>
        <w:jc w:val="center"/>
        <w:rPr>
          <w:sz w:val="22"/>
          <w:szCs w:val="22"/>
        </w:rPr>
      </w:pPr>
    </w:p>
    <w:p w14:paraId="4D6772BC" w14:textId="77777777" w:rsidR="004A44A5" w:rsidRPr="008A492D" w:rsidRDefault="006B4A11" w:rsidP="008A492D">
      <w:pPr>
        <w:snapToGrid w:val="0"/>
        <w:spacing w:after="120"/>
        <w:jc w:val="center"/>
        <w:rPr>
          <w:sz w:val="22"/>
          <w:szCs w:val="22"/>
        </w:rPr>
      </w:pPr>
      <w:r w:rsidRPr="008A492D">
        <w:rPr>
          <w:sz w:val="22"/>
          <w:szCs w:val="22"/>
        </w:rPr>
        <w:t>S</w:t>
      </w:r>
      <w:r w:rsidR="004A44A5" w:rsidRPr="008A492D">
        <w:rPr>
          <w:sz w:val="22"/>
          <w:szCs w:val="22"/>
        </w:rPr>
        <w:t>mluvní strany se dohodly na uzavření této</w:t>
      </w:r>
    </w:p>
    <w:p w14:paraId="14A9704A" w14:textId="77777777" w:rsidR="004A44A5" w:rsidRPr="008A492D" w:rsidRDefault="004A44A5" w:rsidP="008A492D">
      <w:pPr>
        <w:snapToGrid w:val="0"/>
        <w:spacing w:after="120"/>
        <w:ind w:left="705"/>
        <w:jc w:val="both"/>
        <w:rPr>
          <w:sz w:val="22"/>
          <w:szCs w:val="22"/>
        </w:rPr>
      </w:pPr>
    </w:p>
    <w:p w14:paraId="43458021" w14:textId="77777777" w:rsidR="00CF1056" w:rsidRPr="008A492D" w:rsidRDefault="00CF1056" w:rsidP="008A492D">
      <w:pPr>
        <w:pStyle w:val="Nadpis5"/>
        <w:spacing w:before="0" w:after="120"/>
        <w:jc w:val="center"/>
        <w:rPr>
          <w:rFonts w:ascii="Times New Roman" w:hAnsi="Times New Roman"/>
          <w:sz w:val="22"/>
          <w:szCs w:val="22"/>
        </w:rPr>
      </w:pPr>
      <w:r w:rsidRPr="008A492D">
        <w:rPr>
          <w:rFonts w:ascii="Times New Roman" w:hAnsi="Times New Roman"/>
          <w:sz w:val="22"/>
          <w:szCs w:val="22"/>
        </w:rPr>
        <w:t>S M L O U V Y</w:t>
      </w:r>
      <w:r w:rsidR="00AD195F" w:rsidRPr="008A492D">
        <w:rPr>
          <w:rFonts w:ascii="Times New Roman" w:hAnsi="Times New Roman"/>
          <w:sz w:val="22"/>
          <w:szCs w:val="22"/>
        </w:rPr>
        <w:t xml:space="preserve"> </w:t>
      </w:r>
      <w:r w:rsidRPr="008A492D">
        <w:rPr>
          <w:rFonts w:ascii="Times New Roman" w:hAnsi="Times New Roman"/>
          <w:sz w:val="22"/>
          <w:szCs w:val="22"/>
        </w:rPr>
        <w:t>O</w:t>
      </w:r>
      <w:r w:rsidR="00AD195F" w:rsidRPr="008A492D">
        <w:rPr>
          <w:rFonts w:ascii="Times New Roman" w:hAnsi="Times New Roman"/>
          <w:sz w:val="22"/>
          <w:szCs w:val="22"/>
        </w:rPr>
        <w:t xml:space="preserve"> </w:t>
      </w:r>
      <w:r w:rsidRPr="008A492D">
        <w:rPr>
          <w:rFonts w:ascii="Times New Roman" w:hAnsi="Times New Roman"/>
          <w:sz w:val="22"/>
          <w:szCs w:val="22"/>
        </w:rPr>
        <w:t>D Í L O</w:t>
      </w:r>
    </w:p>
    <w:p w14:paraId="15E89F03" w14:textId="77777777" w:rsidR="00CF1056" w:rsidRPr="008A492D" w:rsidRDefault="00D149BA" w:rsidP="008A492D">
      <w:pPr>
        <w:pStyle w:val="Zkladntext"/>
        <w:tabs>
          <w:tab w:val="left" w:pos="709"/>
        </w:tabs>
        <w:spacing w:after="120"/>
        <w:rPr>
          <w:sz w:val="22"/>
          <w:szCs w:val="22"/>
        </w:rPr>
      </w:pPr>
      <w:r w:rsidRPr="008A492D">
        <w:rPr>
          <w:b/>
          <w:sz w:val="22"/>
          <w:szCs w:val="22"/>
        </w:rPr>
        <w:t>1</w:t>
      </w:r>
      <w:r w:rsidR="00CF1056" w:rsidRPr="008A492D">
        <w:rPr>
          <w:b/>
          <w:sz w:val="22"/>
          <w:szCs w:val="22"/>
        </w:rPr>
        <w:tab/>
        <w:t>Předmět smlouvy</w:t>
      </w:r>
    </w:p>
    <w:p w14:paraId="1828FF39" w14:textId="24756388" w:rsidR="00CF1056" w:rsidRPr="008A492D" w:rsidRDefault="00CF1056" w:rsidP="000A7A84">
      <w:pPr>
        <w:numPr>
          <w:ilvl w:val="1"/>
          <w:numId w:val="3"/>
        </w:numPr>
        <w:snapToGrid w:val="0"/>
        <w:spacing w:after="120"/>
        <w:jc w:val="both"/>
        <w:rPr>
          <w:sz w:val="22"/>
          <w:szCs w:val="22"/>
        </w:rPr>
      </w:pPr>
      <w:r w:rsidRPr="008A492D">
        <w:rPr>
          <w:sz w:val="22"/>
          <w:szCs w:val="22"/>
        </w:rPr>
        <w:t>Zhotovitel se touto smlouvou</w:t>
      </w:r>
      <w:r w:rsidR="00AD195F" w:rsidRPr="008A492D">
        <w:rPr>
          <w:sz w:val="22"/>
          <w:szCs w:val="22"/>
        </w:rPr>
        <w:t xml:space="preserve"> </w:t>
      </w:r>
      <w:r w:rsidRPr="008A492D">
        <w:rPr>
          <w:sz w:val="22"/>
          <w:szCs w:val="22"/>
        </w:rPr>
        <w:t xml:space="preserve">zavazuje provést pro objednatele řádně a </w:t>
      </w:r>
      <w:r w:rsidR="00A87151" w:rsidRPr="008A492D">
        <w:rPr>
          <w:sz w:val="22"/>
          <w:szCs w:val="22"/>
        </w:rPr>
        <w:t>včas, ke</w:t>
      </w:r>
      <w:r w:rsidR="00E234B5" w:rsidRPr="008A492D">
        <w:rPr>
          <w:sz w:val="22"/>
          <w:szCs w:val="22"/>
        </w:rPr>
        <w:t xml:space="preserve"> sjednanému účelu</w:t>
      </w:r>
      <w:r w:rsidR="00AD195F" w:rsidRPr="008A492D">
        <w:rPr>
          <w:sz w:val="22"/>
          <w:szCs w:val="22"/>
        </w:rPr>
        <w:t>,</w:t>
      </w:r>
      <w:r w:rsidRPr="008A492D">
        <w:rPr>
          <w:sz w:val="22"/>
          <w:szCs w:val="22"/>
        </w:rPr>
        <w:t xml:space="preserve"> na svůj náklad a na své nebez</w:t>
      </w:r>
      <w:r w:rsidR="00AD1528">
        <w:rPr>
          <w:sz w:val="22"/>
          <w:szCs w:val="22"/>
        </w:rPr>
        <w:t>pečí sjednané dílo dle článku 2</w:t>
      </w:r>
      <w:r w:rsidRPr="008A492D">
        <w:rPr>
          <w:sz w:val="22"/>
          <w:szCs w:val="22"/>
        </w:rPr>
        <w:t xml:space="preserve"> této smlouvy a objednatel se zavazuje </w:t>
      </w:r>
      <w:r w:rsidR="00E234B5" w:rsidRPr="008A492D">
        <w:rPr>
          <w:sz w:val="22"/>
          <w:szCs w:val="22"/>
        </w:rPr>
        <w:t>dokončené dílo převzít</w:t>
      </w:r>
      <w:r w:rsidR="00DD77B2" w:rsidRPr="008A492D">
        <w:rPr>
          <w:sz w:val="22"/>
          <w:szCs w:val="22"/>
        </w:rPr>
        <w:t xml:space="preserve"> a zaplatit sjednanou</w:t>
      </w:r>
      <w:r w:rsidR="00AD195F" w:rsidRPr="008A492D">
        <w:rPr>
          <w:sz w:val="22"/>
          <w:szCs w:val="22"/>
        </w:rPr>
        <w:t xml:space="preserve"> </w:t>
      </w:r>
      <w:r w:rsidR="00DD77B2" w:rsidRPr="008A492D">
        <w:rPr>
          <w:sz w:val="22"/>
          <w:szCs w:val="22"/>
        </w:rPr>
        <w:t>cenu</w:t>
      </w:r>
      <w:r w:rsidR="00E234B5" w:rsidRPr="008A492D">
        <w:rPr>
          <w:sz w:val="22"/>
          <w:szCs w:val="22"/>
        </w:rPr>
        <w:t xml:space="preserve">, to vše za podmínek sjednaných touto smlouvou. </w:t>
      </w:r>
    </w:p>
    <w:p w14:paraId="77D3EBF8" w14:textId="77777777" w:rsidR="008842DC" w:rsidRPr="008A492D" w:rsidRDefault="00CF1056" w:rsidP="000A7A84">
      <w:pPr>
        <w:numPr>
          <w:ilvl w:val="1"/>
          <w:numId w:val="3"/>
        </w:numPr>
        <w:snapToGrid w:val="0"/>
        <w:spacing w:after="120"/>
        <w:jc w:val="both"/>
        <w:rPr>
          <w:sz w:val="22"/>
          <w:szCs w:val="22"/>
        </w:rPr>
      </w:pPr>
      <w:r w:rsidRPr="008A492D">
        <w:rPr>
          <w:sz w:val="22"/>
          <w:szCs w:val="22"/>
        </w:rPr>
        <w:t>Zhotovitel splní závazek založený touto smlouvou tím, že řádně a včas provede předmět díla dle této smlouvy a splní ostatní povinn</w:t>
      </w:r>
      <w:r w:rsidR="004508D7" w:rsidRPr="008A492D">
        <w:rPr>
          <w:sz w:val="22"/>
          <w:szCs w:val="22"/>
        </w:rPr>
        <w:t xml:space="preserve">osti vyplývající z této smlouvy. </w:t>
      </w:r>
    </w:p>
    <w:p w14:paraId="18108720" w14:textId="77777777" w:rsidR="008842DC" w:rsidRPr="008A492D" w:rsidRDefault="008842DC" w:rsidP="000A7A84">
      <w:pPr>
        <w:numPr>
          <w:ilvl w:val="1"/>
          <w:numId w:val="3"/>
        </w:numPr>
        <w:snapToGrid w:val="0"/>
        <w:spacing w:after="120"/>
        <w:jc w:val="both"/>
        <w:rPr>
          <w:sz w:val="22"/>
          <w:szCs w:val="22"/>
        </w:rPr>
      </w:pPr>
      <w:r w:rsidRPr="008A492D">
        <w:rPr>
          <w:sz w:val="22"/>
          <w:szCs w:val="22"/>
        </w:rPr>
        <w:t>Zhotovitel nes</w:t>
      </w:r>
      <w:r w:rsidR="00DD77B2" w:rsidRPr="008A492D">
        <w:rPr>
          <w:sz w:val="22"/>
          <w:szCs w:val="22"/>
        </w:rPr>
        <w:t xml:space="preserve">e nebezpečí škody nebo zničení </w:t>
      </w:r>
      <w:r w:rsidRPr="008A492D">
        <w:rPr>
          <w:sz w:val="22"/>
          <w:szCs w:val="22"/>
        </w:rPr>
        <w:t>stavby až do jejího předání.</w:t>
      </w:r>
    </w:p>
    <w:p w14:paraId="4D1C9E2E" w14:textId="77777777" w:rsidR="00CF1056" w:rsidRPr="008A492D" w:rsidRDefault="00CF1056" w:rsidP="008A492D">
      <w:pPr>
        <w:spacing w:after="120"/>
        <w:jc w:val="both"/>
        <w:rPr>
          <w:b/>
          <w:sz w:val="22"/>
          <w:szCs w:val="22"/>
        </w:rPr>
      </w:pPr>
    </w:p>
    <w:p w14:paraId="5DED3675" w14:textId="77777777" w:rsidR="00017E75" w:rsidRPr="008A492D" w:rsidRDefault="00D149BA" w:rsidP="008A492D">
      <w:pPr>
        <w:spacing w:after="120"/>
        <w:jc w:val="both"/>
        <w:rPr>
          <w:b/>
          <w:sz w:val="22"/>
          <w:szCs w:val="22"/>
        </w:rPr>
      </w:pPr>
      <w:r w:rsidRPr="008A492D">
        <w:rPr>
          <w:b/>
          <w:sz w:val="22"/>
          <w:szCs w:val="22"/>
        </w:rPr>
        <w:t>2</w:t>
      </w:r>
      <w:r w:rsidR="00675884" w:rsidRPr="008A492D">
        <w:rPr>
          <w:b/>
          <w:sz w:val="22"/>
          <w:szCs w:val="22"/>
        </w:rPr>
        <w:tab/>
        <w:t>Specifikace díla</w:t>
      </w:r>
    </w:p>
    <w:p w14:paraId="704F07FC" w14:textId="3A63A192" w:rsidR="00017E75" w:rsidRPr="008A492D" w:rsidRDefault="00017E75" w:rsidP="000A7A84">
      <w:pPr>
        <w:numPr>
          <w:ilvl w:val="1"/>
          <w:numId w:val="13"/>
        </w:numPr>
        <w:snapToGrid w:val="0"/>
        <w:spacing w:after="120"/>
        <w:ind w:left="709" w:hanging="709"/>
        <w:jc w:val="both"/>
        <w:rPr>
          <w:sz w:val="22"/>
          <w:szCs w:val="22"/>
        </w:rPr>
      </w:pPr>
      <w:r w:rsidRPr="008A492D">
        <w:rPr>
          <w:sz w:val="22"/>
          <w:szCs w:val="22"/>
        </w:rPr>
        <w:t>Dle dohody smluvních stran je předmětem a účelem díla provedení všech činností, prací a dodávek obsažených buď v projektové dokumentaci</w:t>
      </w:r>
      <w:r w:rsidR="00AD1528">
        <w:rPr>
          <w:sz w:val="22"/>
          <w:szCs w:val="22"/>
        </w:rPr>
        <w:t xml:space="preserve">, </w:t>
      </w:r>
      <w:r w:rsidR="006B4A11" w:rsidRPr="008A492D">
        <w:rPr>
          <w:sz w:val="22"/>
          <w:szCs w:val="22"/>
        </w:rPr>
        <w:t>stavebním povolení</w:t>
      </w:r>
      <w:r w:rsidR="00AD1528">
        <w:rPr>
          <w:sz w:val="22"/>
          <w:szCs w:val="22"/>
        </w:rPr>
        <w:t xml:space="preserve">, </w:t>
      </w:r>
      <w:r w:rsidRPr="008A492D">
        <w:rPr>
          <w:sz w:val="22"/>
          <w:szCs w:val="22"/>
        </w:rPr>
        <w:t>v nabídce vč. výkazu výměr</w:t>
      </w:r>
      <w:r w:rsidR="00AD1528">
        <w:rPr>
          <w:sz w:val="22"/>
          <w:szCs w:val="22"/>
        </w:rPr>
        <w:t xml:space="preserve"> a </w:t>
      </w:r>
      <w:r w:rsidRPr="008A492D">
        <w:rPr>
          <w:sz w:val="22"/>
          <w:szCs w:val="22"/>
        </w:rPr>
        <w:t>v zadávacích podmínkách veřejné zakázky (dále též „výchozí dokumenty“)</w:t>
      </w:r>
      <w:r w:rsidR="00706E75" w:rsidRPr="008A492D">
        <w:rPr>
          <w:sz w:val="22"/>
          <w:szCs w:val="22"/>
        </w:rPr>
        <w:t>,</w:t>
      </w:r>
      <w:r w:rsidRPr="008A492D">
        <w:rPr>
          <w:sz w:val="22"/>
          <w:szCs w:val="22"/>
        </w:rPr>
        <w:t xml:space="preserve"> které tvoří nedílnou součást této smlouvy</w:t>
      </w:r>
      <w:r w:rsidR="00AD1528">
        <w:rPr>
          <w:sz w:val="22"/>
          <w:szCs w:val="22"/>
        </w:rPr>
        <w:t>,</w:t>
      </w:r>
      <w:r w:rsidRPr="008A492D">
        <w:rPr>
          <w:sz w:val="22"/>
          <w:szCs w:val="22"/>
        </w:rPr>
        <w:t xml:space="preserve"> a to bez ohledu na to, v kterém z těchto výchozích dokumentů jsou uvedeny, re</w:t>
      </w:r>
      <w:r w:rsidR="00706E75" w:rsidRPr="008A492D">
        <w:rPr>
          <w:sz w:val="22"/>
          <w:szCs w:val="22"/>
        </w:rPr>
        <w:t>sp. z kterého z nich vyplývají, nebo ve změnových listech, kterými se v průběhu realizace díla změnil jeho předmět.</w:t>
      </w:r>
    </w:p>
    <w:p w14:paraId="22F23474" w14:textId="1E0E84AF" w:rsidR="00B43DCA" w:rsidRPr="005D5C2D" w:rsidRDefault="004E1E4B" w:rsidP="000A7A84">
      <w:pPr>
        <w:numPr>
          <w:ilvl w:val="1"/>
          <w:numId w:val="13"/>
        </w:numPr>
        <w:snapToGrid w:val="0"/>
        <w:spacing w:after="120"/>
        <w:ind w:left="709" w:hanging="709"/>
        <w:jc w:val="both"/>
        <w:rPr>
          <w:sz w:val="22"/>
          <w:szCs w:val="22"/>
        </w:rPr>
      </w:pPr>
      <w:r w:rsidRPr="005D5C2D">
        <w:rPr>
          <w:sz w:val="22"/>
          <w:szCs w:val="22"/>
        </w:rPr>
        <w:t>Předmětem smlouvy je závazek zhotovitele provést pro objednatele</w:t>
      </w:r>
      <w:r w:rsidR="00044E94" w:rsidRPr="005D5C2D">
        <w:rPr>
          <w:sz w:val="22"/>
          <w:szCs w:val="22"/>
        </w:rPr>
        <w:t xml:space="preserve"> </w:t>
      </w:r>
      <w:r w:rsidR="005D5C2D" w:rsidRPr="005D5C2D">
        <w:rPr>
          <w:sz w:val="22"/>
          <w:szCs w:val="22"/>
        </w:rPr>
        <w:t xml:space="preserve">stavebních prací včetně dodávky technologie pro znovu zprovoznění stávajícího oběhového výtahu umístěného ve východním křídle Právnické fakulty </w:t>
      </w:r>
      <w:r w:rsidR="00044E94" w:rsidRPr="005D5C2D">
        <w:rPr>
          <w:sz w:val="22"/>
          <w:szCs w:val="22"/>
        </w:rPr>
        <w:t xml:space="preserve">dle </w:t>
      </w:r>
      <w:r w:rsidR="00A94068" w:rsidRPr="005D5C2D">
        <w:rPr>
          <w:sz w:val="22"/>
          <w:szCs w:val="22"/>
        </w:rPr>
        <w:t>projektové dokumentac</w:t>
      </w:r>
      <w:r w:rsidR="005D5C2D" w:rsidRPr="005D5C2D">
        <w:rPr>
          <w:sz w:val="22"/>
          <w:szCs w:val="22"/>
        </w:rPr>
        <w:t>e</w:t>
      </w:r>
      <w:r w:rsidR="00AA14BE" w:rsidRPr="005D5C2D">
        <w:rPr>
          <w:sz w:val="22"/>
          <w:szCs w:val="22"/>
        </w:rPr>
        <w:t xml:space="preserve"> pro provedení stavby s názvem </w:t>
      </w:r>
      <w:r w:rsidR="005D5C2D" w:rsidRPr="005D5C2D">
        <w:rPr>
          <w:sz w:val="22"/>
          <w:szCs w:val="22"/>
        </w:rPr>
        <w:t>Stavební úprava oběžného výtahu Náměstí Curieových 7, 116 40, Praha 1</w:t>
      </w:r>
      <w:r w:rsidR="00B87F73">
        <w:rPr>
          <w:sz w:val="22"/>
          <w:szCs w:val="22"/>
        </w:rPr>
        <w:t xml:space="preserve"> </w:t>
      </w:r>
      <w:r w:rsidR="005D5C2D" w:rsidRPr="005D5C2D">
        <w:rPr>
          <w:sz w:val="22"/>
          <w:szCs w:val="22"/>
        </w:rPr>
        <w:t>Staré Město, zpracované</w:t>
      </w:r>
      <w:r w:rsidR="00601939">
        <w:rPr>
          <w:sz w:val="22"/>
          <w:szCs w:val="22"/>
        </w:rPr>
        <w:t xml:space="preserve"> Ing. Jaroslav Borovička, Q Projekt – sdružení, Frýdlantská 1298/6, Praha 8 Kobylisy</w:t>
      </w:r>
      <w:r w:rsidR="005D5C2D" w:rsidRPr="005D5C2D">
        <w:rPr>
          <w:sz w:val="22"/>
          <w:szCs w:val="22"/>
        </w:rPr>
        <w:t xml:space="preserve">  </w:t>
      </w:r>
      <w:r w:rsidR="00F24D3A" w:rsidRPr="005D5C2D">
        <w:rPr>
          <w:sz w:val="22"/>
          <w:szCs w:val="22"/>
        </w:rPr>
        <w:t>(dále</w:t>
      </w:r>
      <w:r w:rsidR="005D5C2D">
        <w:rPr>
          <w:sz w:val="22"/>
          <w:szCs w:val="22"/>
        </w:rPr>
        <w:t xml:space="preserve"> jen</w:t>
      </w:r>
      <w:r w:rsidR="00F24D3A" w:rsidRPr="005D5C2D">
        <w:rPr>
          <w:sz w:val="22"/>
          <w:szCs w:val="22"/>
        </w:rPr>
        <w:t xml:space="preserve"> „projektová dokumentace“)</w:t>
      </w:r>
      <w:r w:rsidR="00044E94" w:rsidRPr="005D5C2D">
        <w:rPr>
          <w:sz w:val="22"/>
          <w:szCs w:val="22"/>
        </w:rPr>
        <w:t>.</w:t>
      </w:r>
      <w:r w:rsidR="00070F26" w:rsidRPr="005D5C2D">
        <w:rPr>
          <w:sz w:val="22"/>
          <w:szCs w:val="22"/>
        </w:rPr>
        <w:t xml:space="preserve"> </w:t>
      </w:r>
    </w:p>
    <w:p w14:paraId="40D2FAD1" w14:textId="0669A0A0" w:rsidR="004E1E4B" w:rsidRPr="008A492D" w:rsidRDefault="00070F26" w:rsidP="000A7A84">
      <w:pPr>
        <w:numPr>
          <w:ilvl w:val="1"/>
          <w:numId w:val="13"/>
        </w:numPr>
        <w:snapToGrid w:val="0"/>
        <w:spacing w:after="120"/>
        <w:ind w:left="709" w:hanging="709"/>
        <w:jc w:val="both"/>
        <w:rPr>
          <w:sz w:val="22"/>
          <w:szCs w:val="22"/>
        </w:rPr>
      </w:pPr>
      <w:r w:rsidRPr="008A492D">
        <w:rPr>
          <w:sz w:val="22"/>
          <w:szCs w:val="22"/>
        </w:rPr>
        <w:t xml:space="preserve">Objednatel se zavazuje, že provedené dílo převezme poté, co bylo dokončeno </w:t>
      </w:r>
      <w:r w:rsidR="00F96684" w:rsidRPr="008A492D">
        <w:rPr>
          <w:sz w:val="22"/>
          <w:szCs w:val="22"/>
        </w:rPr>
        <w:t xml:space="preserve">v souladu s touto smlouvou </w:t>
      </w:r>
      <w:r w:rsidRPr="008A492D">
        <w:rPr>
          <w:sz w:val="22"/>
          <w:szCs w:val="22"/>
        </w:rPr>
        <w:t xml:space="preserve">a že zaplatí smluvně dohodnutou cenu. Závazek zhotovitele zahrnuje veškeré úkony a výkony, které jsou pro realizaci </w:t>
      </w:r>
      <w:r w:rsidR="00AD1528">
        <w:rPr>
          <w:sz w:val="22"/>
          <w:szCs w:val="22"/>
        </w:rPr>
        <w:t xml:space="preserve">díla </w:t>
      </w:r>
      <w:r w:rsidRPr="008A492D">
        <w:rPr>
          <w:sz w:val="22"/>
          <w:szCs w:val="22"/>
        </w:rPr>
        <w:t>potřebné. K tomu patří veškeré přípravné, projekční a vedlejší výkony. Součástí dodávky je také dokumentace skutečného provedení díla a veškeré doklady týkající se díla potřebné ke</w:t>
      </w:r>
      <w:r w:rsidR="00F24D3A" w:rsidRPr="008A492D">
        <w:rPr>
          <w:sz w:val="22"/>
          <w:szCs w:val="22"/>
        </w:rPr>
        <w:t xml:space="preserve"> kolaudaci, popř. užívání díla, a to vše </w:t>
      </w:r>
      <w:r w:rsidR="004E1E4B" w:rsidRPr="008A492D">
        <w:rPr>
          <w:sz w:val="22"/>
          <w:szCs w:val="22"/>
        </w:rPr>
        <w:t>za podmínek dohodnutých touto smlouvou, v souladu s vyhodnocením veřejné zakázky a v tomto rozsahu:</w:t>
      </w:r>
    </w:p>
    <w:p w14:paraId="350CCE2E" w14:textId="77777777" w:rsidR="00070F26" w:rsidRPr="008A492D" w:rsidRDefault="00070F26" w:rsidP="000A7A84">
      <w:pPr>
        <w:pStyle w:val="Zkladntextodsazen"/>
        <w:numPr>
          <w:ilvl w:val="0"/>
          <w:numId w:val="18"/>
        </w:numPr>
        <w:tabs>
          <w:tab w:val="clear" w:pos="1068"/>
        </w:tabs>
        <w:snapToGrid w:val="0"/>
        <w:ind w:left="993" w:hanging="284"/>
        <w:jc w:val="both"/>
        <w:rPr>
          <w:sz w:val="22"/>
          <w:szCs w:val="22"/>
        </w:rPr>
      </w:pPr>
      <w:r w:rsidRPr="008A492D">
        <w:rPr>
          <w:sz w:val="22"/>
          <w:szCs w:val="22"/>
        </w:rPr>
        <w:t>výrobu, dodávku, skladování, správu, zabudování a montáž veškerých dílů a materiálů a zařízení týkajících se díla,</w:t>
      </w:r>
    </w:p>
    <w:p w14:paraId="474E8F01" w14:textId="77777777" w:rsidR="00070F26" w:rsidRPr="008A492D" w:rsidRDefault="00070F26" w:rsidP="000A7A84">
      <w:pPr>
        <w:pStyle w:val="Zkladntextodsazen"/>
        <w:numPr>
          <w:ilvl w:val="0"/>
          <w:numId w:val="18"/>
        </w:numPr>
        <w:tabs>
          <w:tab w:val="clear" w:pos="1068"/>
        </w:tabs>
        <w:snapToGrid w:val="0"/>
        <w:ind w:left="993" w:hanging="284"/>
        <w:jc w:val="both"/>
        <w:rPr>
          <w:sz w:val="22"/>
          <w:szCs w:val="22"/>
        </w:rPr>
      </w:pPr>
      <w:r w:rsidRPr="008A492D">
        <w:rPr>
          <w:sz w:val="22"/>
          <w:szCs w:val="22"/>
        </w:rPr>
        <w:t>zajištění a provedení všech opatření organizačního a stavebně technologického charakteru k řádnému provedení díla,</w:t>
      </w:r>
    </w:p>
    <w:p w14:paraId="2BD10077" w14:textId="77777777" w:rsidR="00070F26" w:rsidRPr="008A492D" w:rsidRDefault="00070F26" w:rsidP="000A7A84">
      <w:pPr>
        <w:pStyle w:val="Zkladntextodsazen"/>
        <w:numPr>
          <w:ilvl w:val="0"/>
          <w:numId w:val="18"/>
        </w:numPr>
        <w:tabs>
          <w:tab w:val="clear" w:pos="1068"/>
        </w:tabs>
        <w:snapToGrid w:val="0"/>
        <w:ind w:left="993" w:hanging="284"/>
        <w:jc w:val="both"/>
        <w:rPr>
          <w:sz w:val="22"/>
          <w:szCs w:val="22"/>
        </w:rPr>
      </w:pPr>
      <w:r w:rsidRPr="008A492D">
        <w:rPr>
          <w:sz w:val="22"/>
          <w:szCs w:val="22"/>
        </w:rPr>
        <w:t xml:space="preserve">zřízení, odstranění staveniště, včetně zajištění přístupu k jednotlivým úsekům stavby za účelem provádění a uvedení do původního stavu po dokončení stavby, </w:t>
      </w:r>
    </w:p>
    <w:p w14:paraId="1AE20F82" w14:textId="06976108" w:rsidR="00070F26" w:rsidRPr="008A492D" w:rsidRDefault="00070F26" w:rsidP="000A7A84">
      <w:pPr>
        <w:pStyle w:val="Zkladntextodsazen"/>
        <w:numPr>
          <w:ilvl w:val="0"/>
          <w:numId w:val="18"/>
        </w:numPr>
        <w:tabs>
          <w:tab w:val="clear" w:pos="1068"/>
        </w:tabs>
        <w:snapToGrid w:val="0"/>
        <w:ind w:left="993" w:hanging="284"/>
        <w:jc w:val="both"/>
        <w:rPr>
          <w:sz w:val="22"/>
          <w:szCs w:val="22"/>
        </w:rPr>
      </w:pPr>
      <w:r w:rsidRPr="008A492D">
        <w:rPr>
          <w:sz w:val="22"/>
          <w:szCs w:val="22"/>
        </w:rPr>
        <w:t xml:space="preserve">průběžný odvoz stavebního odpadu vzniklého při realizaci </w:t>
      </w:r>
      <w:r w:rsidR="005D5C2D">
        <w:rPr>
          <w:sz w:val="22"/>
          <w:szCs w:val="22"/>
        </w:rPr>
        <w:t>díla</w:t>
      </w:r>
      <w:r w:rsidRPr="008A492D">
        <w:rPr>
          <w:sz w:val="22"/>
          <w:szCs w:val="22"/>
        </w:rPr>
        <w:t xml:space="preserve">, zajištění jeho dočasného nebo trvalého uložení, resp. převzetí těchto odpadů do vlastnictví osobě oprávněné k jejich převzetí podle zákona č. 185/2001  Sb., o odpadech, ve znění pozdějších předpisů, není-li touto osobou přímo uchazeč, </w:t>
      </w:r>
    </w:p>
    <w:p w14:paraId="6D79B076" w14:textId="78721AB0" w:rsidR="00070F26" w:rsidRPr="008A492D" w:rsidRDefault="00070F26" w:rsidP="000A7A84">
      <w:pPr>
        <w:pStyle w:val="Zkladntextodsazen"/>
        <w:numPr>
          <w:ilvl w:val="0"/>
          <w:numId w:val="18"/>
        </w:numPr>
        <w:tabs>
          <w:tab w:val="clear" w:pos="1068"/>
        </w:tabs>
        <w:snapToGrid w:val="0"/>
        <w:ind w:left="993" w:hanging="284"/>
        <w:jc w:val="both"/>
        <w:rPr>
          <w:sz w:val="22"/>
          <w:szCs w:val="22"/>
        </w:rPr>
      </w:pPr>
      <w:r w:rsidRPr="008A492D">
        <w:rPr>
          <w:sz w:val="22"/>
          <w:szCs w:val="22"/>
        </w:rPr>
        <w:t>provedení závěrečného úklidu a uvedení ploch dotčených dílem do původního stavu,</w:t>
      </w:r>
    </w:p>
    <w:p w14:paraId="70738E95" w14:textId="77777777" w:rsidR="00070F26" w:rsidRPr="008A492D" w:rsidRDefault="00070F26" w:rsidP="000A7A84">
      <w:pPr>
        <w:pStyle w:val="Zkladntextodsazen"/>
        <w:numPr>
          <w:ilvl w:val="0"/>
          <w:numId w:val="18"/>
        </w:numPr>
        <w:tabs>
          <w:tab w:val="clear" w:pos="1068"/>
        </w:tabs>
        <w:snapToGrid w:val="0"/>
        <w:ind w:left="993" w:hanging="284"/>
        <w:jc w:val="both"/>
        <w:rPr>
          <w:sz w:val="22"/>
          <w:szCs w:val="22"/>
        </w:rPr>
      </w:pPr>
      <w:r w:rsidRPr="008A492D">
        <w:rPr>
          <w:sz w:val="22"/>
          <w:szCs w:val="22"/>
        </w:rPr>
        <w:t>zajištění bezpečnosti všech osob, chodců a vozidel na staveništi a v okolí staveniště, dodržování bezpečnostních předpisů, zohlednění bezpečnostních a provozních hygienických požadavků,</w:t>
      </w:r>
    </w:p>
    <w:p w14:paraId="1C31E3BD" w14:textId="77777777" w:rsidR="00070F26" w:rsidRPr="008A492D" w:rsidRDefault="00070F26" w:rsidP="000A7A84">
      <w:pPr>
        <w:pStyle w:val="Zkladntextodsazen"/>
        <w:numPr>
          <w:ilvl w:val="0"/>
          <w:numId w:val="18"/>
        </w:numPr>
        <w:tabs>
          <w:tab w:val="clear" w:pos="1068"/>
        </w:tabs>
        <w:snapToGrid w:val="0"/>
        <w:ind w:left="993" w:hanging="284"/>
        <w:jc w:val="both"/>
        <w:rPr>
          <w:sz w:val="22"/>
          <w:szCs w:val="22"/>
        </w:rPr>
      </w:pPr>
      <w:r w:rsidRPr="008A492D">
        <w:rPr>
          <w:sz w:val="22"/>
          <w:szCs w:val="22"/>
        </w:rPr>
        <w:t>účast na pravidelných kontrolních dnech stavby,</w:t>
      </w:r>
    </w:p>
    <w:p w14:paraId="40FA9C02" w14:textId="77777777" w:rsidR="00070F26" w:rsidRPr="008A492D" w:rsidRDefault="00070F26" w:rsidP="000A7A84">
      <w:pPr>
        <w:pStyle w:val="Zkladntextodsazen"/>
        <w:numPr>
          <w:ilvl w:val="0"/>
          <w:numId w:val="18"/>
        </w:numPr>
        <w:tabs>
          <w:tab w:val="clear" w:pos="1068"/>
        </w:tabs>
        <w:snapToGrid w:val="0"/>
        <w:ind w:left="993" w:hanging="284"/>
        <w:jc w:val="both"/>
        <w:rPr>
          <w:sz w:val="22"/>
          <w:szCs w:val="22"/>
        </w:rPr>
      </w:pPr>
      <w:r w:rsidRPr="008A492D">
        <w:rPr>
          <w:sz w:val="22"/>
          <w:szCs w:val="22"/>
        </w:rPr>
        <w:t>zajištění a provedení všech předepsaných zkoušek, revizí, vystavení nutných protokolů, atestů, případně jiných právních nebo technických dokladů, kterými bude prokázáno dosažení předepsané kvality a předepsaných technických parametrů díla v českém jazyce,</w:t>
      </w:r>
    </w:p>
    <w:p w14:paraId="693FC41A" w14:textId="77777777" w:rsidR="00070F26" w:rsidRPr="008A492D" w:rsidRDefault="00070F26" w:rsidP="000A7A84">
      <w:pPr>
        <w:pStyle w:val="Zkladntextodsazen"/>
        <w:numPr>
          <w:ilvl w:val="0"/>
          <w:numId w:val="18"/>
        </w:numPr>
        <w:tabs>
          <w:tab w:val="clear" w:pos="1068"/>
        </w:tabs>
        <w:snapToGrid w:val="0"/>
        <w:ind w:left="993" w:hanging="284"/>
        <w:jc w:val="both"/>
        <w:rPr>
          <w:sz w:val="22"/>
          <w:szCs w:val="22"/>
        </w:rPr>
      </w:pPr>
      <w:r w:rsidRPr="008A492D">
        <w:rPr>
          <w:sz w:val="22"/>
          <w:szCs w:val="22"/>
        </w:rPr>
        <w:t>zajištění a provedení potřebných či úřady stanovených opatření nutných k provedení díla,</w:t>
      </w:r>
    </w:p>
    <w:p w14:paraId="4E530F4F" w14:textId="57E0FDFD" w:rsidR="00070F26" w:rsidRPr="008A492D" w:rsidRDefault="00070F26" w:rsidP="000A7A84">
      <w:pPr>
        <w:pStyle w:val="Zkladntextodsazen"/>
        <w:numPr>
          <w:ilvl w:val="0"/>
          <w:numId w:val="18"/>
        </w:numPr>
        <w:tabs>
          <w:tab w:val="clear" w:pos="1068"/>
        </w:tabs>
        <w:snapToGrid w:val="0"/>
        <w:ind w:left="993" w:hanging="284"/>
        <w:jc w:val="both"/>
        <w:rPr>
          <w:sz w:val="22"/>
          <w:szCs w:val="22"/>
        </w:rPr>
      </w:pPr>
      <w:r w:rsidRPr="008A492D">
        <w:rPr>
          <w:sz w:val="22"/>
          <w:szCs w:val="22"/>
        </w:rPr>
        <w:t>zajištění certifikátů jednotlivých výrobků a materiálů použitých ve stavebních konstrukcích a systémech vč. návodů k</w:t>
      </w:r>
      <w:r w:rsidR="005D5C2D">
        <w:rPr>
          <w:sz w:val="22"/>
          <w:szCs w:val="22"/>
        </w:rPr>
        <w:t> </w:t>
      </w:r>
      <w:r w:rsidRPr="008A492D">
        <w:rPr>
          <w:sz w:val="22"/>
          <w:szCs w:val="22"/>
        </w:rPr>
        <w:t>užívání</w:t>
      </w:r>
      <w:r w:rsidR="005D5C2D">
        <w:rPr>
          <w:sz w:val="22"/>
          <w:szCs w:val="22"/>
        </w:rPr>
        <w:t>,</w:t>
      </w:r>
    </w:p>
    <w:p w14:paraId="1DE8294D" w14:textId="12D114F9" w:rsidR="00070F26" w:rsidRPr="008A492D" w:rsidRDefault="00070F26" w:rsidP="000A7A84">
      <w:pPr>
        <w:pStyle w:val="Zkladntextodsazen"/>
        <w:numPr>
          <w:ilvl w:val="0"/>
          <w:numId w:val="18"/>
        </w:numPr>
        <w:tabs>
          <w:tab w:val="clear" w:pos="1068"/>
        </w:tabs>
        <w:snapToGrid w:val="0"/>
        <w:ind w:left="993" w:hanging="284"/>
        <w:jc w:val="both"/>
        <w:rPr>
          <w:sz w:val="22"/>
          <w:szCs w:val="22"/>
        </w:rPr>
      </w:pPr>
      <w:r w:rsidRPr="008A492D">
        <w:rPr>
          <w:sz w:val="22"/>
          <w:szCs w:val="22"/>
        </w:rPr>
        <w:t>vypracování dokumentace skutečného provedení díla v listinné podobě a v datové podobě na datovém nosiči ve třech vyhotoveních</w:t>
      </w:r>
      <w:r w:rsidR="00D8468C" w:rsidRPr="008A492D">
        <w:rPr>
          <w:sz w:val="22"/>
          <w:szCs w:val="22"/>
        </w:rPr>
        <w:t>,</w:t>
      </w:r>
      <w:r w:rsidRPr="008A492D">
        <w:rPr>
          <w:sz w:val="22"/>
          <w:szCs w:val="22"/>
        </w:rPr>
        <w:t xml:space="preserve"> </w:t>
      </w:r>
    </w:p>
    <w:p w14:paraId="0689F04E" w14:textId="3BFD38F9" w:rsidR="000646BF" w:rsidRPr="008A492D" w:rsidRDefault="000646BF" w:rsidP="000A7A84">
      <w:pPr>
        <w:pStyle w:val="Zkladntextodsazen"/>
        <w:numPr>
          <w:ilvl w:val="0"/>
          <w:numId w:val="18"/>
        </w:numPr>
        <w:tabs>
          <w:tab w:val="clear" w:pos="1068"/>
        </w:tabs>
        <w:snapToGrid w:val="0"/>
        <w:ind w:left="993" w:hanging="284"/>
        <w:jc w:val="both"/>
        <w:rPr>
          <w:sz w:val="22"/>
          <w:szCs w:val="22"/>
        </w:rPr>
      </w:pPr>
      <w:r w:rsidRPr="008A492D">
        <w:rPr>
          <w:sz w:val="22"/>
          <w:szCs w:val="22"/>
        </w:rPr>
        <w:t xml:space="preserve">zpracování </w:t>
      </w:r>
      <w:r w:rsidR="005D5C2D">
        <w:rPr>
          <w:sz w:val="22"/>
          <w:szCs w:val="22"/>
        </w:rPr>
        <w:t>provozní</w:t>
      </w:r>
      <w:r w:rsidRPr="008A492D">
        <w:rPr>
          <w:sz w:val="22"/>
          <w:szCs w:val="22"/>
        </w:rPr>
        <w:t xml:space="preserve">ho řádu, </w:t>
      </w:r>
    </w:p>
    <w:p w14:paraId="74D48AAB" w14:textId="40CB4030" w:rsidR="004E1E4B" w:rsidRPr="008A492D" w:rsidRDefault="00070F26" w:rsidP="000A7A84">
      <w:pPr>
        <w:pStyle w:val="Zkladntextodsazen"/>
        <w:numPr>
          <w:ilvl w:val="0"/>
          <w:numId w:val="18"/>
        </w:numPr>
        <w:tabs>
          <w:tab w:val="clear" w:pos="1068"/>
        </w:tabs>
        <w:snapToGrid w:val="0"/>
        <w:ind w:left="993" w:right="-108" w:hanging="284"/>
        <w:jc w:val="both"/>
        <w:rPr>
          <w:snapToGrid w:val="0"/>
          <w:sz w:val="22"/>
          <w:szCs w:val="22"/>
          <w:lang w:eastAsia="en-US"/>
        </w:rPr>
      </w:pPr>
      <w:r w:rsidRPr="008A492D">
        <w:rPr>
          <w:sz w:val="22"/>
          <w:szCs w:val="22"/>
        </w:rPr>
        <w:t>pořízení průběžné fotodokumentace stavby a její uložení na datovém nosiči</w:t>
      </w:r>
      <w:r w:rsidR="00AA14BE" w:rsidRPr="008A492D">
        <w:rPr>
          <w:sz w:val="22"/>
          <w:szCs w:val="22"/>
        </w:rPr>
        <w:t>,</w:t>
      </w:r>
    </w:p>
    <w:p w14:paraId="08B6CF74" w14:textId="2DE18C2C" w:rsidR="00AA14BE" w:rsidRPr="008A492D" w:rsidRDefault="00AA14BE" w:rsidP="000A7A84">
      <w:pPr>
        <w:pStyle w:val="Zkladntextodsazen"/>
        <w:numPr>
          <w:ilvl w:val="0"/>
          <w:numId w:val="18"/>
        </w:numPr>
        <w:tabs>
          <w:tab w:val="clear" w:pos="1068"/>
        </w:tabs>
        <w:snapToGrid w:val="0"/>
        <w:ind w:left="993" w:hanging="284"/>
        <w:jc w:val="both"/>
        <w:rPr>
          <w:sz w:val="22"/>
          <w:szCs w:val="22"/>
        </w:rPr>
      </w:pPr>
      <w:r w:rsidRPr="008A492D">
        <w:rPr>
          <w:sz w:val="22"/>
          <w:szCs w:val="22"/>
        </w:rPr>
        <w:t>zajištění přejímajícího řízení a přejímky díla.</w:t>
      </w:r>
    </w:p>
    <w:p w14:paraId="29BB1239" w14:textId="77777777" w:rsidR="00AA14BE" w:rsidRPr="008A492D" w:rsidRDefault="00AA14BE" w:rsidP="008A492D">
      <w:pPr>
        <w:pStyle w:val="Zkladntextodsazen"/>
        <w:snapToGrid w:val="0"/>
        <w:ind w:left="993" w:right="-108"/>
        <w:jc w:val="both"/>
        <w:rPr>
          <w:snapToGrid w:val="0"/>
          <w:sz w:val="22"/>
          <w:szCs w:val="22"/>
          <w:lang w:eastAsia="en-US"/>
        </w:rPr>
      </w:pPr>
    </w:p>
    <w:p w14:paraId="18D8B404" w14:textId="77777777" w:rsidR="00F41E28" w:rsidRPr="008A492D" w:rsidRDefault="00F96684" w:rsidP="000A7A84">
      <w:pPr>
        <w:numPr>
          <w:ilvl w:val="1"/>
          <w:numId w:val="13"/>
        </w:numPr>
        <w:snapToGrid w:val="0"/>
        <w:spacing w:after="120"/>
        <w:ind w:left="709" w:hanging="709"/>
        <w:jc w:val="both"/>
        <w:rPr>
          <w:sz w:val="22"/>
          <w:szCs w:val="22"/>
        </w:rPr>
      </w:pPr>
      <w:r w:rsidRPr="008A492D">
        <w:rPr>
          <w:sz w:val="22"/>
          <w:szCs w:val="22"/>
        </w:rPr>
        <w:t>D</w:t>
      </w:r>
      <w:r w:rsidR="00F41E28" w:rsidRPr="008A492D">
        <w:rPr>
          <w:sz w:val="22"/>
          <w:szCs w:val="22"/>
        </w:rPr>
        <w:t>íl</w:t>
      </w:r>
      <w:r w:rsidRPr="008A492D">
        <w:rPr>
          <w:sz w:val="22"/>
          <w:szCs w:val="22"/>
        </w:rPr>
        <w:t>o</w:t>
      </w:r>
      <w:r w:rsidR="00F41E28" w:rsidRPr="008A492D">
        <w:rPr>
          <w:sz w:val="22"/>
          <w:szCs w:val="22"/>
        </w:rPr>
        <w:t xml:space="preserve"> se považuje za dokončené</w:t>
      </w:r>
      <w:r w:rsidR="004508D7" w:rsidRPr="008A492D">
        <w:rPr>
          <w:sz w:val="22"/>
          <w:szCs w:val="22"/>
        </w:rPr>
        <w:t xml:space="preserve"> úspěšným provedením ujednaných zkoušek. K účasti na nich zhotov</w:t>
      </w:r>
      <w:r w:rsidR="00F41E28" w:rsidRPr="008A492D">
        <w:rPr>
          <w:sz w:val="22"/>
          <w:szCs w:val="22"/>
        </w:rPr>
        <w:t xml:space="preserve">itel </w:t>
      </w:r>
      <w:r w:rsidR="006B4A11" w:rsidRPr="008A492D">
        <w:rPr>
          <w:sz w:val="22"/>
          <w:szCs w:val="22"/>
        </w:rPr>
        <w:t xml:space="preserve">písemně přizve </w:t>
      </w:r>
      <w:r w:rsidR="00F41E28" w:rsidRPr="008A492D">
        <w:rPr>
          <w:sz w:val="22"/>
          <w:szCs w:val="22"/>
        </w:rPr>
        <w:t>objednatele</w:t>
      </w:r>
      <w:r w:rsidR="004508D7" w:rsidRPr="008A492D">
        <w:rPr>
          <w:sz w:val="22"/>
          <w:szCs w:val="22"/>
        </w:rPr>
        <w:t xml:space="preserve">, a to </w:t>
      </w:r>
      <w:r w:rsidR="00F41E28" w:rsidRPr="008A492D">
        <w:rPr>
          <w:sz w:val="22"/>
          <w:szCs w:val="22"/>
        </w:rPr>
        <w:t>5 kalendářních dní</w:t>
      </w:r>
      <w:r w:rsidR="004508D7" w:rsidRPr="008A492D">
        <w:rPr>
          <w:sz w:val="22"/>
          <w:szCs w:val="22"/>
        </w:rPr>
        <w:t xml:space="preserve"> předem.</w:t>
      </w:r>
      <w:r w:rsidR="00AD195F" w:rsidRPr="008A492D">
        <w:rPr>
          <w:sz w:val="22"/>
          <w:szCs w:val="22"/>
        </w:rPr>
        <w:t xml:space="preserve"> </w:t>
      </w:r>
      <w:r w:rsidR="004508D7" w:rsidRPr="008A492D">
        <w:rPr>
          <w:sz w:val="22"/>
          <w:szCs w:val="22"/>
        </w:rPr>
        <w:t>Výsledek zkoušky bude zachycen v</w:t>
      </w:r>
      <w:r w:rsidR="006B4A11" w:rsidRPr="008A492D">
        <w:rPr>
          <w:sz w:val="22"/>
          <w:szCs w:val="22"/>
        </w:rPr>
        <w:t> </w:t>
      </w:r>
      <w:r w:rsidR="004508D7" w:rsidRPr="008A492D">
        <w:rPr>
          <w:sz w:val="22"/>
          <w:szCs w:val="22"/>
        </w:rPr>
        <w:t>zápise</w:t>
      </w:r>
      <w:r w:rsidR="006B4A11" w:rsidRPr="008A492D">
        <w:rPr>
          <w:sz w:val="22"/>
          <w:szCs w:val="22"/>
        </w:rPr>
        <w:t xml:space="preserve"> o provedené zkoušce</w:t>
      </w:r>
      <w:r w:rsidR="004508D7" w:rsidRPr="008A492D">
        <w:rPr>
          <w:sz w:val="22"/>
          <w:szCs w:val="22"/>
        </w:rPr>
        <w:t xml:space="preserve">. </w:t>
      </w:r>
      <w:r w:rsidR="0043429C" w:rsidRPr="008A492D">
        <w:rPr>
          <w:sz w:val="22"/>
          <w:szCs w:val="22"/>
        </w:rPr>
        <w:t>Strany této smlouvy</w:t>
      </w:r>
      <w:r w:rsidR="00AD195F" w:rsidRPr="008A492D">
        <w:rPr>
          <w:sz w:val="22"/>
          <w:szCs w:val="22"/>
        </w:rPr>
        <w:t xml:space="preserve"> </w:t>
      </w:r>
      <w:r w:rsidR="0043429C" w:rsidRPr="008A492D">
        <w:rPr>
          <w:sz w:val="22"/>
          <w:szCs w:val="22"/>
        </w:rPr>
        <w:t>výslovně sjednávají</w:t>
      </w:r>
      <w:r w:rsidR="00AD195F" w:rsidRPr="008A492D">
        <w:rPr>
          <w:sz w:val="22"/>
          <w:szCs w:val="22"/>
        </w:rPr>
        <w:t xml:space="preserve"> </w:t>
      </w:r>
      <w:r w:rsidR="0043429C" w:rsidRPr="008A492D">
        <w:rPr>
          <w:sz w:val="22"/>
          <w:szCs w:val="22"/>
        </w:rPr>
        <w:t xml:space="preserve">provedení </w:t>
      </w:r>
      <w:r w:rsidR="006B4A11" w:rsidRPr="008A492D">
        <w:rPr>
          <w:sz w:val="22"/>
          <w:szCs w:val="22"/>
        </w:rPr>
        <w:t xml:space="preserve">individuálních a komplexních zkoušek, a to </w:t>
      </w:r>
      <w:r w:rsidR="001D5147" w:rsidRPr="008A492D">
        <w:rPr>
          <w:sz w:val="22"/>
          <w:szCs w:val="22"/>
        </w:rPr>
        <w:t xml:space="preserve">dle rozsahu </w:t>
      </w:r>
      <w:r w:rsidR="00590EFB" w:rsidRPr="008A492D">
        <w:rPr>
          <w:sz w:val="22"/>
          <w:szCs w:val="22"/>
        </w:rPr>
        <w:t>stanoveného</w:t>
      </w:r>
      <w:r w:rsidR="001D5147" w:rsidRPr="008A492D">
        <w:rPr>
          <w:sz w:val="22"/>
          <w:szCs w:val="22"/>
        </w:rPr>
        <w:t xml:space="preserve"> projektovou dokumentací.</w:t>
      </w:r>
    </w:p>
    <w:p w14:paraId="4C7EB486" w14:textId="77777777" w:rsidR="0043429C" w:rsidRPr="008A492D" w:rsidRDefault="0043429C" w:rsidP="008A492D">
      <w:pPr>
        <w:snapToGrid w:val="0"/>
        <w:spacing w:after="120"/>
        <w:ind w:left="709"/>
        <w:jc w:val="both"/>
        <w:rPr>
          <w:sz w:val="22"/>
          <w:szCs w:val="22"/>
        </w:rPr>
      </w:pPr>
      <w:r w:rsidRPr="008A492D">
        <w:rPr>
          <w:sz w:val="22"/>
          <w:szCs w:val="22"/>
        </w:rPr>
        <w:t>Provádění dohodnutých zkoušek díla či jeho části se řídí:</w:t>
      </w:r>
    </w:p>
    <w:p w14:paraId="33E065ED" w14:textId="77777777" w:rsidR="0043429C" w:rsidRPr="008A492D" w:rsidRDefault="0043429C" w:rsidP="000A7A84">
      <w:pPr>
        <w:pStyle w:val="Zkladntextodsazen3"/>
        <w:numPr>
          <w:ilvl w:val="0"/>
          <w:numId w:val="19"/>
        </w:numPr>
        <w:tabs>
          <w:tab w:val="left" w:pos="1418"/>
        </w:tabs>
        <w:ind w:left="993" w:hanging="284"/>
        <w:jc w:val="both"/>
        <w:rPr>
          <w:sz w:val="22"/>
          <w:szCs w:val="22"/>
          <w:lang w:val="cs-CZ"/>
        </w:rPr>
      </w:pPr>
      <w:r w:rsidRPr="008A492D">
        <w:rPr>
          <w:sz w:val="22"/>
          <w:szCs w:val="22"/>
          <w:lang w:val="cs-CZ"/>
        </w:rPr>
        <w:t>touto smlouvou, a</w:t>
      </w:r>
    </w:p>
    <w:p w14:paraId="42B3087E" w14:textId="77777777" w:rsidR="0043429C" w:rsidRPr="008A492D" w:rsidRDefault="0043429C" w:rsidP="000A7A84">
      <w:pPr>
        <w:pStyle w:val="Zkladntextodsazen3"/>
        <w:numPr>
          <w:ilvl w:val="0"/>
          <w:numId w:val="19"/>
        </w:numPr>
        <w:tabs>
          <w:tab w:val="left" w:pos="1418"/>
        </w:tabs>
        <w:ind w:left="993" w:hanging="284"/>
        <w:jc w:val="both"/>
        <w:rPr>
          <w:sz w:val="22"/>
          <w:szCs w:val="22"/>
          <w:lang w:val="cs-CZ"/>
        </w:rPr>
      </w:pPr>
      <w:r w:rsidRPr="008A492D">
        <w:rPr>
          <w:sz w:val="22"/>
          <w:szCs w:val="22"/>
          <w:lang w:val="cs-CZ"/>
        </w:rPr>
        <w:t xml:space="preserve">podmínkami stanovenými ČSN, a </w:t>
      </w:r>
    </w:p>
    <w:p w14:paraId="6959A9FB" w14:textId="77777777" w:rsidR="0043429C" w:rsidRPr="008A492D" w:rsidRDefault="0043429C" w:rsidP="000A7A84">
      <w:pPr>
        <w:pStyle w:val="Zkladntextodsazen3"/>
        <w:numPr>
          <w:ilvl w:val="0"/>
          <w:numId w:val="19"/>
        </w:numPr>
        <w:tabs>
          <w:tab w:val="left" w:pos="1418"/>
        </w:tabs>
        <w:ind w:left="993" w:hanging="284"/>
        <w:jc w:val="both"/>
        <w:rPr>
          <w:sz w:val="22"/>
          <w:szCs w:val="22"/>
          <w:lang w:val="cs-CZ"/>
        </w:rPr>
      </w:pPr>
      <w:r w:rsidRPr="008A492D">
        <w:rPr>
          <w:sz w:val="22"/>
          <w:szCs w:val="22"/>
          <w:lang w:val="cs-CZ"/>
        </w:rPr>
        <w:t>projektovou dokumentací, a</w:t>
      </w:r>
    </w:p>
    <w:p w14:paraId="2FDAE4B7" w14:textId="77777777" w:rsidR="0043429C" w:rsidRPr="008A492D" w:rsidRDefault="0043429C" w:rsidP="000A7A84">
      <w:pPr>
        <w:pStyle w:val="Odstavecseseznamem"/>
        <w:numPr>
          <w:ilvl w:val="0"/>
          <w:numId w:val="19"/>
        </w:numPr>
        <w:spacing w:after="120"/>
        <w:ind w:left="993" w:hanging="284"/>
        <w:rPr>
          <w:sz w:val="22"/>
          <w:szCs w:val="22"/>
        </w:rPr>
      </w:pPr>
      <w:r w:rsidRPr="008A492D">
        <w:rPr>
          <w:sz w:val="22"/>
          <w:szCs w:val="22"/>
        </w:rPr>
        <w:t>obecně závaznými metodikami a doporučeními výrobců komponentů a technologií použitých při výstavbě, neodporují-li platným ČSN.</w:t>
      </w:r>
    </w:p>
    <w:p w14:paraId="7B8514D9" w14:textId="77777777" w:rsidR="00CF1056" w:rsidRPr="008A492D" w:rsidRDefault="00CF1056" w:rsidP="000A7A84">
      <w:pPr>
        <w:numPr>
          <w:ilvl w:val="1"/>
          <w:numId w:val="13"/>
        </w:numPr>
        <w:snapToGrid w:val="0"/>
        <w:spacing w:after="120"/>
        <w:ind w:left="709" w:hanging="709"/>
        <w:jc w:val="both"/>
        <w:rPr>
          <w:sz w:val="22"/>
          <w:szCs w:val="22"/>
        </w:rPr>
      </w:pPr>
      <w:r w:rsidRPr="008A492D">
        <w:rPr>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p>
    <w:p w14:paraId="3B7DB6E7" w14:textId="77777777" w:rsidR="00CF1056" w:rsidRPr="008A492D" w:rsidRDefault="00CF1056" w:rsidP="008A492D">
      <w:pPr>
        <w:spacing w:after="120"/>
        <w:jc w:val="both"/>
        <w:rPr>
          <w:b/>
          <w:sz w:val="22"/>
          <w:szCs w:val="22"/>
        </w:rPr>
      </w:pPr>
    </w:p>
    <w:p w14:paraId="60DE8F50" w14:textId="77777777" w:rsidR="00CF1056" w:rsidRPr="008A492D" w:rsidRDefault="00D149BA" w:rsidP="008A492D">
      <w:pPr>
        <w:spacing w:after="120"/>
        <w:jc w:val="both"/>
        <w:rPr>
          <w:b/>
          <w:sz w:val="22"/>
          <w:szCs w:val="22"/>
        </w:rPr>
      </w:pPr>
      <w:r w:rsidRPr="008A492D">
        <w:rPr>
          <w:b/>
          <w:sz w:val="22"/>
          <w:szCs w:val="22"/>
        </w:rPr>
        <w:t>3</w:t>
      </w:r>
      <w:r w:rsidR="00CF1056" w:rsidRPr="008A492D">
        <w:rPr>
          <w:b/>
          <w:sz w:val="22"/>
          <w:szCs w:val="22"/>
        </w:rPr>
        <w:tab/>
        <w:t>Doba plnění</w:t>
      </w:r>
    </w:p>
    <w:p w14:paraId="333EC999" w14:textId="0F858F75" w:rsidR="00B25DE3" w:rsidRPr="00237D04" w:rsidRDefault="00B25DE3" w:rsidP="000A7A84">
      <w:pPr>
        <w:pStyle w:val="BodyText21"/>
        <w:widowControl/>
        <w:numPr>
          <w:ilvl w:val="1"/>
          <w:numId w:val="4"/>
        </w:numPr>
        <w:tabs>
          <w:tab w:val="clear" w:pos="570"/>
          <w:tab w:val="num" w:pos="709"/>
        </w:tabs>
        <w:snapToGrid/>
        <w:spacing w:after="120"/>
        <w:ind w:left="709" w:hanging="709"/>
        <w:rPr>
          <w:szCs w:val="22"/>
        </w:rPr>
      </w:pPr>
      <w:r w:rsidRPr="00237D04">
        <w:rPr>
          <w:szCs w:val="22"/>
        </w:rPr>
        <w:t xml:space="preserve">Zhotovitel se zavazuje dílo řádně provést ve lhůtě </w:t>
      </w:r>
      <w:r w:rsidR="00A10F49" w:rsidRPr="00237D04">
        <w:rPr>
          <w:szCs w:val="22"/>
        </w:rPr>
        <w:t>8</w:t>
      </w:r>
      <w:r w:rsidR="009D4248" w:rsidRPr="00237D04">
        <w:rPr>
          <w:szCs w:val="22"/>
        </w:rPr>
        <w:t xml:space="preserve"> kalendářních měsíců o</w:t>
      </w:r>
      <w:r w:rsidR="00721AA1" w:rsidRPr="00237D04">
        <w:rPr>
          <w:szCs w:val="22"/>
        </w:rPr>
        <w:t xml:space="preserve">d protokolárního předání a převzetí staveniště. Objednatel si vyhrazuje právo vydat zhotoviteli písemný pokyn, a to nejpozději v den protokolárního předání a převzetí staveniště, že dílo musí být dokončeno </w:t>
      </w:r>
      <w:r w:rsidR="002A125C" w:rsidRPr="00237D04">
        <w:rPr>
          <w:szCs w:val="22"/>
        </w:rPr>
        <w:t xml:space="preserve">nejpozději </w:t>
      </w:r>
      <w:r w:rsidR="000B666A" w:rsidRPr="00237D04">
        <w:rPr>
          <w:szCs w:val="22"/>
        </w:rPr>
        <w:t>do</w:t>
      </w:r>
      <w:r w:rsidR="00571FE8" w:rsidRPr="00237D04">
        <w:rPr>
          <w:szCs w:val="22"/>
        </w:rPr>
        <w:t xml:space="preserve"> </w:t>
      </w:r>
      <w:r w:rsidR="009D4248" w:rsidRPr="00237D04">
        <w:rPr>
          <w:szCs w:val="22"/>
        </w:rPr>
        <w:t>3</w:t>
      </w:r>
      <w:r w:rsidR="007D6B48" w:rsidRPr="00237D04">
        <w:rPr>
          <w:szCs w:val="22"/>
        </w:rPr>
        <w:t>0</w:t>
      </w:r>
      <w:r w:rsidR="00571FE8" w:rsidRPr="00237D04">
        <w:rPr>
          <w:szCs w:val="22"/>
        </w:rPr>
        <w:t>.</w:t>
      </w:r>
      <w:r w:rsidR="002A125C" w:rsidRPr="00237D04">
        <w:rPr>
          <w:szCs w:val="22"/>
        </w:rPr>
        <w:t xml:space="preserve"> </w:t>
      </w:r>
      <w:r w:rsidR="00A10F49" w:rsidRPr="00237D04">
        <w:rPr>
          <w:szCs w:val="22"/>
        </w:rPr>
        <w:t>1</w:t>
      </w:r>
      <w:r w:rsidR="007D6B48" w:rsidRPr="00237D04">
        <w:rPr>
          <w:szCs w:val="22"/>
        </w:rPr>
        <w:t>1</w:t>
      </w:r>
      <w:r w:rsidR="00571FE8" w:rsidRPr="00237D04">
        <w:rPr>
          <w:szCs w:val="22"/>
        </w:rPr>
        <w:t>. 201</w:t>
      </w:r>
      <w:r w:rsidR="009D4248" w:rsidRPr="00237D04">
        <w:rPr>
          <w:szCs w:val="22"/>
        </w:rPr>
        <w:t>7</w:t>
      </w:r>
      <w:r w:rsidR="00AD1528">
        <w:rPr>
          <w:szCs w:val="22"/>
        </w:rPr>
        <w:t>, včetně zajištění všech zkoušek, atestů a kolaudačního souhlasu</w:t>
      </w:r>
      <w:r w:rsidRPr="00237D04">
        <w:rPr>
          <w:szCs w:val="22"/>
        </w:rPr>
        <w:t>.</w:t>
      </w:r>
      <w:r w:rsidRPr="00237D04">
        <w:rPr>
          <w:rFonts w:eastAsia="Calibri"/>
          <w:szCs w:val="22"/>
          <w:lang w:eastAsia="en-US"/>
        </w:rPr>
        <w:t xml:space="preserve"> </w:t>
      </w:r>
    </w:p>
    <w:p w14:paraId="3AE897A7" w14:textId="0DDE6631" w:rsidR="00A10F49" w:rsidRPr="008A492D" w:rsidRDefault="00A10F49" w:rsidP="000A7A84">
      <w:pPr>
        <w:pStyle w:val="BodyText21"/>
        <w:widowControl/>
        <w:numPr>
          <w:ilvl w:val="1"/>
          <w:numId w:val="4"/>
        </w:numPr>
        <w:tabs>
          <w:tab w:val="clear" w:pos="570"/>
          <w:tab w:val="num" w:pos="709"/>
        </w:tabs>
        <w:snapToGrid/>
        <w:spacing w:after="120"/>
        <w:ind w:left="709" w:hanging="709"/>
        <w:rPr>
          <w:szCs w:val="22"/>
        </w:rPr>
      </w:pPr>
      <w:r w:rsidRPr="008A492D">
        <w:rPr>
          <w:szCs w:val="22"/>
        </w:rPr>
        <w:t>Zhotovitel zahájí plnění na základě písemné výzvy objednatele k předání a převzetí staveniště.</w:t>
      </w:r>
    </w:p>
    <w:p w14:paraId="080EBAE9" w14:textId="68F2A01E" w:rsidR="001D5147" w:rsidRPr="008A492D" w:rsidRDefault="001D5147" w:rsidP="000A7A84">
      <w:pPr>
        <w:pStyle w:val="BodyText21"/>
        <w:widowControl/>
        <w:numPr>
          <w:ilvl w:val="1"/>
          <w:numId w:val="4"/>
        </w:numPr>
        <w:tabs>
          <w:tab w:val="clear" w:pos="570"/>
          <w:tab w:val="num" w:pos="709"/>
        </w:tabs>
        <w:spacing w:after="120"/>
        <w:ind w:left="709" w:hanging="709"/>
        <w:rPr>
          <w:szCs w:val="22"/>
        </w:rPr>
      </w:pPr>
      <w:r w:rsidRPr="008A492D">
        <w:rPr>
          <w:szCs w:val="22"/>
        </w:rPr>
        <w:t>Jestliže nebude zhotovitel vyzván k</w:t>
      </w:r>
      <w:r w:rsidR="00721AA1" w:rsidRPr="008A492D">
        <w:rPr>
          <w:szCs w:val="22"/>
        </w:rPr>
        <w:t xml:space="preserve"> protokolárnímu </w:t>
      </w:r>
      <w:r w:rsidRPr="008A492D">
        <w:rPr>
          <w:szCs w:val="22"/>
        </w:rPr>
        <w:t>převzetí staveniště a zahájení prací</w:t>
      </w:r>
      <w:r w:rsidR="008A492D" w:rsidRPr="008A492D">
        <w:rPr>
          <w:szCs w:val="22"/>
        </w:rPr>
        <w:t>,</w:t>
      </w:r>
      <w:r w:rsidRPr="008A492D">
        <w:rPr>
          <w:szCs w:val="22"/>
        </w:rPr>
        <w:t xml:space="preserve"> </w:t>
      </w:r>
      <w:r w:rsidR="008A492D" w:rsidRPr="008A492D">
        <w:rPr>
          <w:szCs w:val="22"/>
        </w:rPr>
        <w:t>na díl</w:t>
      </w:r>
      <w:r w:rsidR="00237D04">
        <w:rPr>
          <w:szCs w:val="22"/>
        </w:rPr>
        <w:t xml:space="preserve">e do jednoho měsíce </w:t>
      </w:r>
      <w:r w:rsidRPr="008A492D">
        <w:rPr>
          <w:szCs w:val="22"/>
        </w:rPr>
        <w:t xml:space="preserve">ode dne uzavření smlouvy o dílo, je objednatel i zhotovitel oprávněn </w:t>
      </w:r>
      <w:r w:rsidR="007C64FC" w:rsidRPr="008A492D">
        <w:rPr>
          <w:szCs w:val="22"/>
        </w:rPr>
        <w:t>tuto smlouvu vypovědět</w:t>
      </w:r>
      <w:r w:rsidRPr="008A492D">
        <w:rPr>
          <w:szCs w:val="22"/>
        </w:rPr>
        <w:t xml:space="preserve"> za dále sjednaných podmínek, a to bez jakýchkoliv nároků na úhradu ušlého zisku či jakýchkoliv nákladů.</w:t>
      </w:r>
    </w:p>
    <w:p w14:paraId="079F70D3" w14:textId="77777777" w:rsidR="00CF1056" w:rsidRPr="008A492D" w:rsidRDefault="00E7519F" w:rsidP="000A7A84">
      <w:pPr>
        <w:pStyle w:val="BodyText21"/>
        <w:widowControl/>
        <w:numPr>
          <w:ilvl w:val="1"/>
          <w:numId w:val="4"/>
        </w:numPr>
        <w:tabs>
          <w:tab w:val="clear" w:pos="570"/>
          <w:tab w:val="num" w:pos="709"/>
        </w:tabs>
        <w:spacing w:after="120"/>
        <w:ind w:left="709" w:hanging="709"/>
        <w:rPr>
          <w:szCs w:val="22"/>
        </w:rPr>
      </w:pPr>
      <w:r w:rsidRPr="008A492D">
        <w:rPr>
          <w:szCs w:val="22"/>
        </w:rPr>
        <w:t>Zhotovitel splní svou povinnost</w:t>
      </w:r>
      <w:r w:rsidR="00AA6160" w:rsidRPr="008A492D">
        <w:rPr>
          <w:szCs w:val="22"/>
        </w:rPr>
        <w:t xml:space="preserve"> </w:t>
      </w:r>
      <w:r w:rsidR="00CF1056" w:rsidRPr="008A492D">
        <w:rPr>
          <w:szCs w:val="22"/>
        </w:rPr>
        <w:t xml:space="preserve">provést dílo jeho </w:t>
      </w:r>
      <w:r w:rsidR="00AA6160" w:rsidRPr="008A492D">
        <w:rPr>
          <w:szCs w:val="22"/>
        </w:rPr>
        <w:t xml:space="preserve">řádným </w:t>
      </w:r>
      <w:r w:rsidR="008A1666" w:rsidRPr="008A492D">
        <w:rPr>
          <w:szCs w:val="22"/>
        </w:rPr>
        <w:t xml:space="preserve">dokončením </w:t>
      </w:r>
      <w:r w:rsidR="003913F5" w:rsidRPr="008A492D">
        <w:rPr>
          <w:szCs w:val="22"/>
        </w:rPr>
        <w:t>a protokolárním předáním</w:t>
      </w:r>
      <w:r w:rsidR="00CF1056" w:rsidRPr="008A492D">
        <w:rPr>
          <w:szCs w:val="22"/>
        </w:rPr>
        <w:t xml:space="preserve"> předmětu díla objednateli. Dílo se považuje za řádně </w:t>
      </w:r>
      <w:r w:rsidR="008A1666" w:rsidRPr="008A492D">
        <w:rPr>
          <w:szCs w:val="22"/>
        </w:rPr>
        <w:t>dokončené</w:t>
      </w:r>
      <w:r w:rsidR="00AD195F" w:rsidRPr="008A492D">
        <w:rPr>
          <w:szCs w:val="22"/>
        </w:rPr>
        <w:t>,</w:t>
      </w:r>
      <w:r w:rsidRPr="008A492D">
        <w:rPr>
          <w:szCs w:val="22"/>
        </w:rPr>
        <w:t xml:space="preserve"> bude</w:t>
      </w:r>
      <w:r w:rsidR="003A29DE" w:rsidRPr="008A492D">
        <w:rPr>
          <w:szCs w:val="22"/>
        </w:rPr>
        <w:t>-</w:t>
      </w:r>
      <w:r w:rsidRPr="008A492D">
        <w:rPr>
          <w:szCs w:val="22"/>
        </w:rPr>
        <w:t xml:space="preserve">li </w:t>
      </w:r>
      <w:r w:rsidR="008A1666" w:rsidRPr="008A492D">
        <w:rPr>
          <w:szCs w:val="22"/>
        </w:rPr>
        <w:t>předvedena jeho způso</w:t>
      </w:r>
      <w:r w:rsidRPr="008A492D">
        <w:rPr>
          <w:szCs w:val="22"/>
        </w:rPr>
        <w:t>bilost sloužit sjednanému účelu</w:t>
      </w:r>
      <w:r w:rsidR="008A1666" w:rsidRPr="008A492D">
        <w:rPr>
          <w:szCs w:val="22"/>
        </w:rPr>
        <w:t>,</w:t>
      </w:r>
      <w:r w:rsidR="003913F5" w:rsidRPr="008A492D">
        <w:rPr>
          <w:szCs w:val="22"/>
        </w:rPr>
        <w:t xml:space="preserve"> bude bez vad</w:t>
      </w:r>
      <w:r w:rsidR="00233549" w:rsidRPr="008A492D">
        <w:rPr>
          <w:szCs w:val="22"/>
        </w:rPr>
        <w:t xml:space="preserve"> </w:t>
      </w:r>
      <w:r w:rsidR="008A1666" w:rsidRPr="008A492D">
        <w:rPr>
          <w:szCs w:val="22"/>
        </w:rPr>
        <w:t>a budou-li k němu</w:t>
      </w:r>
      <w:r w:rsidR="00AD195F" w:rsidRPr="008A492D">
        <w:rPr>
          <w:szCs w:val="22"/>
        </w:rPr>
        <w:t xml:space="preserve"> </w:t>
      </w:r>
      <w:r w:rsidR="00CF1056" w:rsidRPr="008A492D">
        <w:rPr>
          <w:szCs w:val="22"/>
        </w:rPr>
        <w:t>ze strany zhotovitele poskytnuta další plnění dle této smlouvy, zejména bude-li k němu dodána dokumentace a další doklady vyžadované touto smlouvou v průběhu provádění díla či při jeho předání.</w:t>
      </w:r>
    </w:p>
    <w:p w14:paraId="0AB7F385" w14:textId="230494B3" w:rsidR="00CF1056" w:rsidRPr="008A492D" w:rsidRDefault="00CF1056" w:rsidP="000A7A84">
      <w:pPr>
        <w:pStyle w:val="BodyText21"/>
        <w:widowControl/>
        <w:numPr>
          <w:ilvl w:val="1"/>
          <w:numId w:val="4"/>
        </w:numPr>
        <w:tabs>
          <w:tab w:val="clear" w:pos="570"/>
          <w:tab w:val="num" w:pos="709"/>
        </w:tabs>
        <w:spacing w:after="120"/>
        <w:ind w:left="709" w:hanging="709"/>
        <w:rPr>
          <w:szCs w:val="22"/>
        </w:rPr>
      </w:pPr>
      <w:r w:rsidRPr="008A492D">
        <w:rPr>
          <w:szCs w:val="22"/>
        </w:rPr>
        <w:t xml:space="preserve">Časový </w:t>
      </w:r>
      <w:r w:rsidR="00337EED" w:rsidRPr="008A492D">
        <w:rPr>
          <w:szCs w:val="22"/>
        </w:rPr>
        <w:t xml:space="preserve">harmonogram plnění </w:t>
      </w:r>
      <w:r w:rsidR="00A10F49" w:rsidRPr="008A492D">
        <w:rPr>
          <w:szCs w:val="22"/>
        </w:rPr>
        <w:t>v členění po měsící</w:t>
      </w:r>
      <w:r w:rsidR="00337EED" w:rsidRPr="008A492D">
        <w:rPr>
          <w:szCs w:val="22"/>
        </w:rPr>
        <w:t>ch,</w:t>
      </w:r>
      <w:r w:rsidRPr="008A492D">
        <w:rPr>
          <w:szCs w:val="22"/>
        </w:rPr>
        <w:t xml:space="preserve"> včetně finančního plnění </w:t>
      </w:r>
      <w:r w:rsidR="00337EED" w:rsidRPr="008A492D">
        <w:rPr>
          <w:szCs w:val="22"/>
        </w:rPr>
        <w:t xml:space="preserve">po </w:t>
      </w:r>
      <w:r w:rsidR="00A10F49" w:rsidRPr="008A492D">
        <w:rPr>
          <w:szCs w:val="22"/>
        </w:rPr>
        <w:t>měsících</w:t>
      </w:r>
      <w:r w:rsidR="002076C8">
        <w:rPr>
          <w:szCs w:val="22"/>
        </w:rPr>
        <w:t>,</w:t>
      </w:r>
      <w:r w:rsidR="00A10F49" w:rsidRPr="008A492D">
        <w:rPr>
          <w:szCs w:val="22"/>
        </w:rPr>
        <w:t xml:space="preserve"> </w:t>
      </w:r>
      <w:r w:rsidRPr="008A492D">
        <w:rPr>
          <w:szCs w:val="22"/>
        </w:rPr>
        <w:t>tvoří jako příloha č.</w:t>
      </w:r>
      <w:r w:rsidR="006F7064" w:rsidRPr="008A492D">
        <w:rPr>
          <w:szCs w:val="22"/>
        </w:rPr>
        <w:t xml:space="preserve"> </w:t>
      </w:r>
      <w:r w:rsidRPr="008A492D">
        <w:rPr>
          <w:szCs w:val="22"/>
        </w:rPr>
        <w:t>2 nedílnou součást této sm</w:t>
      </w:r>
      <w:r w:rsidR="00EF1459" w:rsidRPr="008A492D">
        <w:rPr>
          <w:szCs w:val="22"/>
        </w:rPr>
        <w:t>louvy.</w:t>
      </w:r>
      <w:r w:rsidR="003307EA" w:rsidRPr="008A492D">
        <w:rPr>
          <w:szCs w:val="22"/>
        </w:rPr>
        <w:t xml:space="preserve"> Zhotovitel v časovém harmonogramu vždy zohlední převzetí staveniště, zahájení prací</w:t>
      </w:r>
      <w:r w:rsidR="00B25DE3" w:rsidRPr="008A492D">
        <w:rPr>
          <w:szCs w:val="22"/>
        </w:rPr>
        <w:t xml:space="preserve">, </w:t>
      </w:r>
      <w:r w:rsidR="003307EA" w:rsidRPr="008A492D">
        <w:rPr>
          <w:szCs w:val="22"/>
        </w:rPr>
        <w:t>ukončení a předání díla</w:t>
      </w:r>
      <w:r w:rsidR="008E0762" w:rsidRPr="008A492D">
        <w:rPr>
          <w:szCs w:val="22"/>
        </w:rPr>
        <w:t xml:space="preserve"> a vyklizení staveniště</w:t>
      </w:r>
      <w:r w:rsidR="003307EA" w:rsidRPr="008A492D">
        <w:rPr>
          <w:szCs w:val="22"/>
        </w:rPr>
        <w:t xml:space="preserve">. </w:t>
      </w:r>
      <w:r w:rsidR="00EF1459" w:rsidRPr="008A492D">
        <w:rPr>
          <w:szCs w:val="22"/>
        </w:rPr>
        <w:t xml:space="preserve">Zhotovitel zaktualizuje časový harmonogram </w:t>
      </w:r>
      <w:r w:rsidRPr="008A492D">
        <w:rPr>
          <w:szCs w:val="22"/>
        </w:rPr>
        <w:t xml:space="preserve">do </w:t>
      </w:r>
      <w:r w:rsidR="008E0762" w:rsidRPr="008A492D">
        <w:rPr>
          <w:szCs w:val="22"/>
        </w:rPr>
        <w:t>5</w:t>
      </w:r>
      <w:r w:rsidR="004C5E91" w:rsidRPr="008A492D">
        <w:rPr>
          <w:szCs w:val="22"/>
        </w:rPr>
        <w:t xml:space="preserve"> </w:t>
      </w:r>
      <w:r w:rsidR="008E0762" w:rsidRPr="008A492D">
        <w:rPr>
          <w:szCs w:val="22"/>
        </w:rPr>
        <w:t>pracovních</w:t>
      </w:r>
      <w:r w:rsidR="00337EED" w:rsidRPr="008A492D">
        <w:rPr>
          <w:szCs w:val="22"/>
        </w:rPr>
        <w:t xml:space="preserve"> </w:t>
      </w:r>
      <w:r w:rsidR="004C5E91" w:rsidRPr="008A492D">
        <w:rPr>
          <w:szCs w:val="22"/>
        </w:rPr>
        <w:t>dnů</w:t>
      </w:r>
      <w:r w:rsidRPr="008A492D">
        <w:rPr>
          <w:szCs w:val="22"/>
        </w:rPr>
        <w:t xml:space="preserve"> od pr</w:t>
      </w:r>
      <w:r w:rsidR="003913F5" w:rsidRPr="008A492D">
        <w:rPr>
          <w:szCs w:val="22"/>
        </w:rPr>
        <w:t>otokolárního předání staveniště. Zhotovitel se při realizaci díla zavazuje respektovat termíny dokončení jednotlivých částí díla dle tohoto harmonogramu.</w:t>
      </w:r>
    </w:p>
    <w:p w14:paraId="4E05F6E1" w14:textId="77777777" w:rsidR="00CF1056" w:rsidRPr="008A492D" w:rsidRDefault="00CF1056" w:rsidP="000A7A84">
      <w:pPr>
        <w:pStyle w:val="BodyText21"/>
        <w:widowControl/>
        <w:numPr>
          <w:ilvl w:val="1"/>
          <w:numId w:val="4"/>
        </w:numPr>
        <w:tabs>
          <w:tab w:val="clear" w:pos="570"/>
          <w:tab w:val="num" w:pos="709"/>
        </w:tabs>
        <w:spacing w:after="120"/>
        <w:ind w:left="709" w:hanging="709"/>
        <w:rPr>
          <w:szCs w:val="22"/>
        </w:rPr>
      </w:pPr>
      <w:r w:rsidRPr="008A492D">
        <w:rPr>
          <w:szCs w:val="22"/>
        </w:rPr>
        <w:t>Smluvní strany se dohodly, že dílo bude provedeno jak</w:t>
      </w:r>
      <w:r w:rsidR="008E0762" w:rsidRPr="008A492D">
        <w:rPr>
          <w:szCs w:val="22"/>
        </w:rPr>
        <w:t>o celek dle </w:t>
      </w:r>
      <w:r w:rsidRPr="008A492D">
        <w:rPr>
          <w:szCs w:val="22"/>
        </w:rPr>
        <w:t xml:space="preserve">této smlouvy. </w:t>
      </w:r>
    </w:p>
    <w:p w14:paraId="55DCED1B" w14:textId="77777777" w:rsidR="004144E5" w:rsidRPr="008A492D" w:rsidRDefault="006F7031" w:rsidP="000A7A84">
      <w:pPr>
        <w:pStyle w:val="BodyText21"/>
        <w:widowControl/>
        <w:numPr>
          <w:ilvl w:val="1"/>
          <w:numId w:val="4"/>
        </w:numPr>
        <w:tabs>
          <w:tab w:val="clear" w:pos="570"/>
          <w:tab w:val="num" w:pos="709"/>
        </w:tabs>
        <w:spacing w:after="120"/>
        <w:ind w:left="709" w:hanging="709"/>
        <w:rPr>
          <w:szCs w:val="22"/>
        </w:rPr>
      </w:pPr>
      <w:r w:rsidRPr="008A492D">
        <w:rPr>
          <w:szCs w:val="22"/>
        </w:rPr>
        <w:t xml:space="preserve">Strany této smlouvy sjednávají, že </w:t>
      </w:r>
      <w:r w:rsidR="000F39B1" w:rsidRPr="008A492D">
        <w:rPr>
          <w:szCs w:val="22"/>
        </w:rPr>
        <w:t xml:space="preserve">v případě nesplnění </w:t>
      </w:r>
      <w:r w:rsidR="003913F5" w:rsidRPr="008A492D">
        <w:rPr>
          <w:szCs w:val="22"/>
        </w:rPr>
        <w:t>sjednané doby plnění</w:t>
      </w:r>
      <w:r w:rsidR="000F39B1" w:rsidRPr="008A492D">
        <w:rPr>
          <w:szCs w:val="22"/>
        </w:rPr>
        <w:t xml:space="preserve"> prokazatelně pouze v důsledku </w:t>
      </w:r>
      <w:r w:rsidRPr="008A492D">
        <w:rPr>
          <w:szCs w:val="22"/>
        </w:rPr>
        <w:t>mimořádných,</w:t>
      </w:r>
      <w:r w:rsidR="00AD195F" w:rsidRPr="008A492D">
        <w:rPr>
          <w:szCs w:val="22"/>
        </w:rPr>
        <w:t xml:space="preserve"> </w:t>
      </w:r>
      <w:r w:rsidRPr="008A492D">
        <w:rPr>
          <w:szCs w:val="22"/>
        </w:rPr>
        <w:t xml:space="preserve">nepředvídatelných a nepřekonatelných překážek, vzniklých nezávisle na vůli zhotovitele </w:t>
      </w:r>
      <w:r w:rsidR="000F39B1" w:rsidRPr="008A492D">
        <w:rPr>
          <w:szCs w:val="22"/>
        </w:rPr>
        <w:t xml:space="preserve">dle ust. § 2913 </w:t>
      </w:r>
      <w:r w:rsidRPr="008A492D">
        <w:rPr>
          <w:szCs w:val="22"/>
        </w:rPr>
        <w:t xml:space="preserve">odst. 2 </w:t>
      </w:r>
      <w:r w:rsidR="003913F5" w:rsidRPr="008A492D">
        <w:rPr>
          <w:szCs w:val="22"/>
        </w:rPr>
        <w:t>občanského zákoníku</w:t>
      </w:r>
      <w:r w:rsidR="000F39B1" w:rsidRPr="008A492D">
        <w:rPr>
          <w:szCs w:val="22"/>
        </w:rPr>
        <w:t>, není zhotovitel povinen platit sjednanou smluvní pokutu.</w:t>
      </w:r>
      <w:r w:rsidRPr="008A492D">
        <w:rPr>
          <w:szCs w:val="22"/>
        </w:rPr>
        <w:t xml:space="preserve"> </w:t>
      </w:r>
    </w:p>
    <w:p w14:paraId="1780F6B5" w14:textId="77777777" w:rsidR="003612E2" w:rsidRPr="008A492D" w:rsidRDefault="003612E2" w:rsidP="008A492D">
      <w:pPr>
        <w:pStyle w:val="BodyText21"/>
        <w:widowControl/>
        <w:spacing w:after="120"/>
        <w:ind w:left="709"/>
        <w:rPr>
          <w:b/>
          <w:szCs w:val="22"/>
        </w:rPr>
      </w:pPr>
    </w:p>
    <w:p w14:paraId="5B12CBD1" w14:textId="5EEA965D" w:rsidR="00201F36" w:rsidRPr="00201F36" w:rsidRDefault="00201F36" w:rsidP="00201F36">
      <w:pPr>
        <w:pStyle w:val="Odstavecseseznamem"/>
        <w:numPr>
          <w:ilvl w:val="0"/>
          <w:numId w:val="4"/>
        </w:numPr>
        <w:snapToGrid w:val="0"/>
        <w:spacing w:after="120"/>
        <w:contextualSpacing w:val="0"/>
        <w:jc w:val="both"/>
        <w:rPr>
          <w:vanish/>
          <w:sz w:val="22"/>
          <w:szCs w:val="22"/>
          <w:lang w:eastAsia="cs-CZ"/>
        </w:rPr>
      </w:pPr>
      <w:r w:rsidRPr="008A492D">
        <w:rPr>
          <w:b/>
          <w:sz w:val="22"/>
          <w:szCs w:val="22"/>
        </w:rPr>
        <w:t>Místo provádění díla</w:t>
      </w:r>
    </w:p>
    <w:p w14:paraId="5FDCAF59" w14:textId="65BE92CE" w:rsidR="00892FD0" w:rsidRPr="008A492D" w:rsidRDefault="00892FD0" w:rsidP="00201F36">
      <w:pPr>
        <w:pStyle w:val="BodyText21"/>
        <w:widowControl/>
        <w:numPr>
          <w:ilvl w:val="1"/>
          <w:numId w:val="4"/>
        </w:numPr>
        <w:spacing w:after="120"/>
        <w:rPr>
          <w:szCs w:val="22"/>
        </w:rPr>
      </w:pPr>
      <w:r w:rsidRPr="008A492D">
        <w:rPr>
          <w:szCs w:val="22"/>
        </w:rPr>
        <w:t>Míst</w:t>
      </w:r>
      <w:r w:rsidR="00017E75" w:rsidRPr="008A492D">
        <w:rPr>
          <w:szCs w:val="22"/>
        </w:rPr>
        <w:t>em</w:t>
      </w:r>
      <w:r w:rsidRPr="008A492D">
        <w:rPr>
          <w:szCs w:val="22"/>
        </w:rPr>
        <w:t xml:space="preserve"> plnění </w:t>
      </w:r>
      <w:r w:rsidR="00017E75" w:rsidRPr="008A492D">
        <w:rPr>
          <w:szCs w:val="22"/>
        </w:rPr>
        <w:t>je</w:t>
      </w:r>
      <w:r w:rsidR="00CC7F1C" w:rsidRPr="008A492D">
        <w:rPr>
          <w:szCs w:val="22"/>
        </w:rPr>
        <w:t xml:space="preserve"> </w:t>
      </w:r>
      <w:r w:rsidR="00237D04">
        <w:rPr>
          <w:szCs w:val="22"/>
        </w:rPr>
        <w:t>Univerzita Karlova – Právnická fakulta, nám. Curieových 7, 11</w:t>
      </w:r>
      <w:r w:rsidR="00095EC0">
        <w:rPr>
          <w:szCs w:val="22"/>
        </w:rPr>
        <w:t>1 46</w:t>
      </w:r>
      <w:r w:rsidR="00237D04">
        <w:rPr>
          <w:szCs w:val="22"/>
        </w:rPr>
        <w:t xml:space="preserve"> Praha 1,</w:t>
      </w:r>
      <w:r w:rsidR="009D4248" w:rsidRPr="008A492D">
        <w:rPr>
          <w:szCs w:val="22"/>
        </w:rPr>
        <w:t xml:space="preserve"> </w:t>
      </w:r>
      <w:r w:rsidR="00590EFB" w:rsidRPr="008A492D">
        <w:rPr>
          <w:szCs w:val="22"/>
          <w:lang w:eastAsia="ar-SA"/>
        </w:rPr>
        <w:t>b</w:t>
      </w:r>
      <w:r w:rsidRPr="008A492D">
        <w:rPr>
          <w:szCs w:val="22"/>
          <w:lang w:eastAsia="ar-SA"/>
        </w:rPr>
        <w:t>líže viz projektová dokumentace.</w:t>
      </w:r>
    </w:p>
    <w:p w14:paraId="303FD11C" w14:textId="77777777" w:rsidR="001B4D20" w:rsidRPr="008A492D" w:rsidRDefault="001B4D20" w:rsidP="008A492D">
      <w:pPr>
        <w:pStyle w:val="Zkladntextodsazen3"/>
        <w:ind w:left="0"/>
        <w:jc w:val="both"/>
        <w:rPr>
          <w:i/>
          <w:sz w:val="22"/>
          <w:szCs w:val="22"/>
          <w:lang w:val="cs-CZ"/>
        </w:rPr>
      </w:pPr>
    </w:p>
    <w:p w14:paraId="1B45E89B" w14:textId="77777777" w:rsidR="005E0084" w:rsidRPr="008A492D" w:rsidRDefault="00D149BA" w:rsidP="008A492D">
      <w:pPr>
        <w:pStyle w:val="Zkladntext"/>
        <w:tabs>
          <w:tab w:val="left" w:pos="709"/>
        </w:tabs>
        <w:spacing w:after="120"/>
        <w:rPr>
          <w:sz w:val="22"/>
          <w:szCs w:val="22"/>
        </w:rPr>
      </w:pPr>
      <w:r w:rsidRPr="008A492D">
        <w:rPr>
          <w:b/>
          <w:sz w:val="22"/>
          <w:szCs w:val="22"/>
        </w:rPr>
        <w:t>5</w:t>
      </w:r>
      <w:r w:rsidR="00C13A2B" w:rsidRPr="008A492D">
        <w:rPr>
          <w:b/>
          <w:sz w:val="22"/>
          <w:szCs w:val="22"/>
        </w:rPr>
        <w:t xml:space="preserve"> </w:t>
      </w:r>
      <w:r w:rsidR="005D0DD7" w:rsidRPr="008A492D">
        <w:rPr>
          <w:b/>
          <w:sz w:val="22"/>
          <w:szCs w:val="22"/>
        </w:rPr>
        <w:t xml:space="preserve">         </w:t>
      </w:r>
      <w:r w:rsidR="00CF1056" w:rsidRPr="008A492D">
        <w:rPr>
          <w:b/>
          <w:sz w:val="22"/>
          <w:szCs w:val="22"/>
        </w:rPr>
        <w:t xml:space="preserve"> Cena za dílo, platební podmínky </w:t>
      </w:r>
    </w:p>
    <w:p w14:paraId="63F93615" w14:textId="77777777" w:rsidR="00CF1056" w:rsidRPr="008A492D" w:rsidRDefault="00CF1056" w:rsidP="000A7A84">
      <w:pPr>
        <w:pStyle w:val="BodyText21"/>
        <w:widowControl/>
        <w:numPr>
          <w:ilvl w:val="1"/>
          <w:numId w:val="14"/>
        </w:numPr>
        <w:spacing w:after="120"/>
        <w:ind w:left="709" w:hanging="709"/>
        <w:rPr>
          <w:szCs w:val="22"/>
        </w:rPr>
      </w:pPr>
      <w:r w:rsidRPr="008A492D">
        <w:rPr>
          <w:szCs w:val="22"/>
        </w:rPr>
        <w:t>Smluvní strany se dohodly na této výši ceny za dílo:</w:t>
      </w:r>
    </w:p>
    <w:p w14:paraId="5D32014F" w14:textId="7D341E80" w:rsidR="005074C6" w:rsidRPr="008A492D" w:rsidRDefault="005074C6" w:rsidP="002F71CF">
      <w:pPr>
        <w:pStyle w:val="AAOdstavec"/>
        <w:spacing w:after="120"/>
        <w:ind w:firstLine="709"/>
        <w:rPr>
          <w:rFonts w:ascii="Times New Roman" w:hAnsi="Times New Roman" w:cs="Times New Roman"/>
          <w:sz w:val="22"/>
          <w:szCs w:val="22"/>
        </w:rPr>
      </w:pPr>
      <w:r w:rsidRPr="008A492D">
        <w:rPr>
          <w:rFonts w:ascii="Times New Roman" w:hAnsi="Times New Roman" w:cs="Times New Roman"/>
          <w:sz w:val="22"/>
          <w:szCs w:val="22"/>
        </w:rPr>
        <w:t xml:space="preserve">Celková cena bez DPH  </w:t>
      </w:r>
      <w:r w:rsidR="002F71CF">
        <w:rPr>
          <w:rFonts w:ascii="Times New Roman" w:hAnsi="Times New Roman" w:cs="Times New Roman"/>
          <w:sz w:val="22"/>
          <w:szCs w:val="22"/>
        </w:rPr>
        <w:tab/>
      </w:r>
      <w:r w:rsidRPr="008A492D">
        <w:rPr>
          <w:rFonts w:ascii="Times New Roman" w:hAnsi="Times New Roman" w:cs="Times New Roman"/>
          <w:sz w:val="22"/>
          <w:szCs w:val="22"/>
        </w:rPr>
        <w:t xml:space="preserve">  </w:t>
      </w:r>
      <w:r w:rsidR="002F71CF">
        <w:rPr>
          <w:rFonts w:ascii="Times New Roman" w:hAnsi="Times New Roman" w:cs="Times New Roman"/>
          <w:sz w:val="22"/>
          <w:szCs w:val="22"/>
        </w:rPr>
        <w:t xml:space="preserve"> </w:t>
      </w:r>
      <w:r w:rsidRPr="002F71CF">
        <w:rPr>
          <w:rFonts w:ascii="Times New Roman" w:hAnsi="Times New Roman" w:cs="Times New Roman"/>
          <w:sz w:val="22"/>
          <w:szCs w:val="22"/>
          <w:highlight w:val="green"/>
        </w:rPr>
        <w:t>……………………..,-Kč (slovy: …………. korun českých)</w:t>
      </w:r>
    </w:p>
    <w:p w14:paraId="62692AAF" w14:textId="77777777" w:rsidR="005074C6" w:rsidRPr="008A492D" w:rsidRDefault="005074C6" w:rsidP="008A492D">
      <w:pPr>
        <w:pStyle w:val="AAOdstavec"/>
        <w:spacing w:after="120"/>
        <w:ind w:firstLine="709"/>
        <w:rPr>
          <w:rFonts w:ascii="Times New Roman" w:hAnsi="Times New Roman" w:cs="Times New Roman"/>
          <w:sz w:val="22"/>
          <w:szCs w:val="22"/>
        </w:rPr>
      </w:pPr>
      <w:r w:rsidRPr="008A492D">
        <w:rPr>
          <w:rFonts w:ascii="Times New Roman" w:hAnsi="Times New Roman" w:cs="Times New Roman"/>
          <w:sz w:val="22"/>
          <w:szCs w:val="22"/>
        </w:rPr>
        <w:t xml:space="preserve">DPH ve výši 21% </w:t>
      </w:r>
      <w:r w:rsidRPr="008A492D">
        <w:rPr>
          <w:rFonts w:ascii="Times New Roman" w:hAnsi="Times New Roman" w:cs="Times New Roman"/>
          <w:sz w:val="22"/>
          <w:szCs w:val="22"/>
        </w:rPr>
        <w:tab/>
        <w:t xml:space="preserve">  </w:t>
      </w:r>
      <w:r w:rsidRPr="008A492D">
        <w:rPr>
          <w:rFonts w:ascii="Times New Roman" w:hAnsi="Times New Roman" w:cs="Times New Roman"/>
          <w:sz w:val="22"/>
          <w:szCs w:val="22"/>
        </w:rPr>
        <w:tab/>
        <w:t xml:space="preserve">   </w:t>
      </w:r>
      <w:r w:rsidRPr="002F71CF">
        <w:rPr>
          <w:rFonts w:ascii="Times New Roman" w:hAnsi="Times New Roman" w:cs="Times New Roman"/>
          <w:sz w:val="22"/>
          <w:szCs w:val="22"/>
          <w:highlight w:val="green"/>
        </w:rPr>
        <w:t>………………......... ,- Kč (slovy: …………korun českých)</w:t>
      </w:r>
    </w:p>
    <w:p w14:paraId="7797667E" w14:textId="77777777" w:rsidR="005074C6" w:rsidRPr="008A492D" w:rsidRDefault="005074C6" w:rsidP="008A492D">
      <w:pPr>
        <w:pStyle w:val="AAOdstavec"/>
        <w:spacing w:after="120"/>
        <w:ind w:firstLine="709"/>
        <w:rPr>
          <w:rFonts w:ascii="Times New Roman" w:hAnsi="Times New Roman" w:cs="Times New Roman"/>
          <w:sz w:val="22"/>
          <w:szCs w:val="22"/>
        </w:rPr>
      </w:pPr>
      <w:r w:rsidRPr="008A492D">
        <w:rPr>
          <w:rFonts w:ascii="Times New Roman" w:hAnsi="Times New Roman" w:cs="Times New Roman"/>
          <w:sz w:val="22"/>
          <w:szCs w:val="22"/>
        </w:rPr>
        <w:t xml:space="preserve">Celková cena včetně DPH ve výši </w:t>
      </w:r>
    </w:p>
    <w:p w14:paraId="0643F7B2" w14:textId="77777777" w:rsidR="005074C6" w:rsidRPr="008A492D" w:rsidRDefault="005074C6" w:rsidP="008A492D">
      <w:pPr>
        <w:pStyle w:val="AAOdstavec"/>
        <w:spacing w:after="120"/>
        <w:ind w:firstLine="709"/>
        <w:rPr>
          <w:rFonts w:ascii="Times New Roman" w:hAnsi="Times New Roman" w:cs="Times New Roman"/>
          <w:sz w:val="22"/>
          <w:szCs w:val="22"/>
        </w:rPr>
      </w:pPr>
      <w:r w:rsidRPr="008A492D">
        <w:rPr>
          <w:rFonts w:ascii="Times New Roman" w:hAnsi="Times New Roman" w:cs="Times New Roman"/>
          <w:sz w:val="22"/>
          <w:szCs w:val="22"/>
        </w:rPr>
        <w:tab/>
      </w:r>
      <w:r w:rsidRPr="008A492D">
        <w:rPr>
          <w:rFonts w:ascii="Times New Roman" w:hAnsi="Times New Roman" w:cs="Times New Roman"/>
          <w:sz w:val="22"/>
          <w:szCs w:val="22"/>
        </w:rPr>
        <w:tab/>
      </w:r>
      <w:r w:rsidRPr="008A492D">
        <w:rPr>
          <w:rFonts w:ascii="Times New Roman" w:hAnsi="Times New Roman" w:cs="Times New Roman"/>
          <w:sz w:val="22"/>
          <w:szCs w:val="22"/>
        </w:rPr>
        <w:tab/>
      </w:r>
      <w:r w:rsidRPr="008A492D">
        <w:rPr>
          <w:rFonts w:ascii="Times New Roman" w:hAnsi="Times New Roman" w:cs="Times New Roman"/>
          <w:sz w:val="22"/>
          <w:szCs w:val="22"/>
        </w:rPr>
        <w:tab/>
        <w:t xml:space="preserve">    </w:t>
      </w:r>
      <w:r w:rsidRPr="002F71CF">
        <w:rPr>
          <w:rFonts w:ascii="Times New Roman" w:hAnsi="Times New Roman" w:cs="Times New Roman"/>
          <w:sz w:val="22"/>
          <w:szCs w:val="22"/>
          <w:highlight w:val="green"/>
        </w:rPr>
        <w:t>……………………..,- Kč (slovy: …………korun českých)</w:t>
      </w:r>
    </w:p>
    <w:p w14:paraId="78822E51" w14:textId="77777777" w:rsidR="00B30DB8" w:rsidRPr="008A492D" w:rsidRDefault="004F2021" w:rsidP="008A492D">
      <w:pPr>
        <w:pStyle w:val="AAOdstavec"/>
        <w:spacing w:after="120"/>
        <w:ind w:firstLine="708"/>
        <w:rPr>
          <w:rFonts w:ascii="Times New Roman" w:hAnsi="Times New Roman" w:cs="Times New Roman"/>
          <w:sz w:val="22"/>
          <w:szCs w:val="22"/>
        </w:rPr>
      </w:pPr>
      <w:r w:rsidRPr="008A492D">
        <w:rPr>
          <w:rFonts w:ascii="Times New Roman" w:hAnsi="Times New Roman" w:cs="Times New Roman"/>
          <w:sz w:val="22"/>
          <w:szCs w:val="22"/>
        </w:rPr>
        <w:t>(dál</w:t>
      </w:r>
      <w:r w:rsidR="00571FE8" w:rsidRPr="008A492D">
        <w:rPr>
          <w:rFonts w:ascii="Times New Roman" w:hAnsi="Times New Roman" w:cs="Times New Roman"/>
          <w:sz w:val="22"/>
          <w:szCs w:val="22"/>
        </w:rPr>
        <w:t>e též „Cena za provedení díla“)</w:t>
      </w:r>
    </w:p>
    <w:p w14:paraId="3537E4A5" w14:textId="6575ACFF" w:rsidR="00CF1056" w:rsidRPr="008A492D" w:rsidRDefault="00CF1056" w:rsidP="000A7A84">
      <w:pPr>
        <w:pStyle w:val="BodyText21"/>
        <w:widowControl/>
        <w:numPr>
          <w:ilvl w:val="1"/>
          <w:numId w:val="14"/>
        </w:numPr>
        <w:spacing w:after="120"/>
        <w:ind w:left="709" w:hanging="709"/>
        <w:rPr>
          <w:szCs w:val="22"/>
        </w:rPr>
      </w:pPr>
      <w:r w:rsidRPr="008A492D">
        <w:rPr>
          <w:szCs w:val="22"/>
        </w:rPr>
        <w:t>Tato cena vztahující se k předmětu díla</w:t>
      </w:r>
      <w:r w:rsidR="00631E99">
        <w:rPr>
          <w:szCs w:val="22"/>
        </w:rPr>
        <w:t>,</w:t>
      </w:r>
      <w:r w:rsidRPr="008A492D">
        <w:rPr>
          <w:szCs w:val="22"/>
        </w:rPr>
        <w:t xml:space="preserve"> j</w:t>
      </w:r>
      <w:r w:rsidR="00631E99">
        <w:rPr>
          <w:szCs w:val="22"/>
        </w:rPr>
        <w:t>eho rozsahu a způsobu provedení</w:t>
      </w:r>
      <w:r w:rsidRPr="008A492D">
        <w:rPr>
          <w:szCs w:val="22"/>
        </w:rPr>
        <w:t xml:space="preserve"> tak, jak je sjednáno v době uzavření smlouvy, byla sjednána jako cena nejvýše přípustná, která je překročitelná pouze v případě změny právních předpisů ovlivňujících výši DPH u ceny sjednané touto smlouvou.</w:t>
      </w:r>
    </w:p>
    <w:p w14:paraId="3C4B544D" w14:textId="77777777" w:rsidR="000B666A" w:rsidRPr="008A492D" w:rsidRDefault="000B666A" w:rsidP="000A7A84">
      <w:pPr>
        <w:pStyle w:val="BodyText21"/>
        <w:widowControl/>
        <w:numPr>
          <w:ilvl w:val="1"/>
          <w:numId w:val="14"/>
        </w:numPr>
        <w:spacing w:after="120"/>
        <w:ind w:left="709" w:hanging="709"/>
        <w:rPr>
          <w:szCs w:val="22"/>
        </w:rPr>
      </w:pPr>
      <w:r w:rsidRPr="008A492D">
        <w:rPr>
          <w:szCs w:val="22"/>
        </w:rPr>
        <w:t xml:space="preserve">Objednatelem nebudou na Cenu za provedení díla poskytována jakákoli plnění před zahájením provádění díla. Obě smluvní strany se vzájemně dohodly na hrazení ceny za dílo postupně na základě dílčích daňových dokladů, které budou vystavovány měsíčně, vždy k poslednímu dni v měsíci dle skutečně provedených stavebních prací, dodávek a služeb na základě objednatelem schválených zjišťovacích protokolů a soupisů provedených stavebních prací, dodávek a služeb. </w:t>
      </w:r>
    </w:p>
    <w:p w14:paraId="30EDD6F4" w14:textId="77777777" w:rsidR="000B666A" w:rsidRPr="008A492D" w:rsidRDefault="000B666A" w:rsidP="000A7A84">
      <w:pPr>
        <w:pStyle w:val="BodyText21"/>
        <w:widowControl/>
        <w:numPr>
          <w:ilvl w:val="1"/>
          <w:numId w:val="14"/>
        </w:numPr>
        <w:spacing w:after="120"/>
        <w:ind w:left="709" w:hanging="709"/>
        <w:rPr>
          <w:szCs w:val="22"/>
        </w:rPr>
      </w:pPr>
      <w:r w:rsidRPr="008A492D">
        <w:rPr>
          <w:szCs w:val="22"/>
        </w:rPr>
        <w:t xml:space="preserve">Po ukončení každého kalendářního měsíce realizace plnění předá zhotovitel objednateli daňový doklad, k němuž musí být připojen zjišťovací protokol – soupis prací a dodávek provedených v členění po položkách dle výkazu výměr oceněný v souladu se smlouvou odsouhlasený technickým dozorem objednatele. Zhotovitel je oprávněn účtovat daňovým dokladem za příslušné období pouze práce a dodávky v rozsahu odsouhlaseném technickým dozorem objednatele. </w:t>
      </w:r>
    </w:p>
    <w:p w14:paraId="2F5C2556" w14:textId="22ADF120" w:rsidR="000B666A" w:rsidRPr="008A492D" w:rsidRDefault="000B666A" w:rsidP="000A7A84">
      <w:pPr>
        <w:pStyle w:val="BodyText21"/>
        <w:widowControl/>
        <w:numPr>
          <w:ilvl w:val="1"/>
          <w:numId w:val="14"/>
        </w:numPr>
        <w:spacing w:after="120"/>
        <w:ind w:left="709" w:hanging="709"/>
        <w:rPr>
          <w:szCs w:val="22"/>
        </w:rPr>
      </w:pPr>
      <w:r w:rsidRPr="008A492D">
        <w:rPr>
          <w:szCs w:val="22"/>
        </w:rPr>
        <w:t xml:space="preserve">Daňový doklad bude obsahovat </w:t>
      </w:r>
      <w:r w:rsidR="00631E99">
        <w:rPr>
          <w:szCs w:val="22"/>
        </w:rPr>
        <w:t xml:space="preserve">příslušné </w:t>
      </w:r>
      <w:r w:rsidRPr="008A492D">
        <w:rPr>
          <w:szCs w:val="22"/>
        </w:rPr>
        <w:t>náležitosti daňového dokladu stanovené zákonem č. 235/2004 Sb., o dani z přidané hodnoty, ve znění pozdějších předpisů, a zákonem č. 563/1991 Sb., o účetnictví, ve znění pozdějších předpisů. V případě, že daňový doklad nebude obsahovat správné údaje</w:t>
      </w:r>
      <w:r w:rsidR="00631E99">
        <w:rPr>
          <w:szCs w:val="22"/>
        </w:rPr>
        <w:t>,</w:t>
      </w:r>
      <w:r w:rsidRPr="008A492D">
        <w:rPr>
          <w:szCs w:val="22"/>
        </w:rPr>
        <w:t xml:space="preserve"> či bude neúplný, je objednatel oprávněn daňový doklad vrátit ve lhůtě do data jeho splatnosti zhotoviteli, aniž se tak dostane do prodlení. Zhotovitel je povinen takový daňový doklad opravit, event. vystavit nový daňový doklad - lhůta splatnosti počíná v takovém případě běžet ode dne doručení opraveného či nově vystaveného dokladu objednateli.</w:t>
      </w:r>
    </w:p>
    <w:p w14:paraId="7D110DC9" w14:textId="77777777" w:rsidR="000B666A" w:rsidRPr="008A492D" w:rsidRDefault="000B666A" w:rsidP="000A7A84">
      <w:pPr>
        <w:pStyle w:val="BodyText21"/>
        <w:widowControl/>
        <w:numPr>
          <w:ilvl w:val="1"/>
          <w:numId w:val="14"/>
        </w:numPr>
        <w:spacing w:after="120"/>
        <w:ind w:left="709" w:hanging="709"/>
        <w:rPr>
          <w:szCs w:val="22"/>
        </w:rPr>
      </w:pPr>
      <w:r w:rsidRPr="008A492D">
        <w:rPr>
          <w:szCs w:val="22"/>
        </w:rPr>
        <w:t>Není-li dohodnuto jinak, je splatnost daňových dokladů smluvními stranami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14:paraId="124AC50B" w14:textId="7F4C0186" w:rsidR="000B666A" w:rsidRPr="008A492D" w:rsidRDefault="000B666A" w:rsidP="000A7A84">
      <w:pPr>
        <w:pStyle w:val="BodyText21"/>
        <w:widowControl/>
        <w:numPr>
          <w:ilvl w:val="1"/>
          <w:numId w:val="14"/>
        </w:numPr>
        <w:spacing w:after="120"/>
        <w:ind w:left="709" w:hanging="709"/>
        <w:rPr>
          <w:szCs w:val="22"/>
        </w:rPr>
      </w:pPr>
      <w:r w:rsidRPr="008A492D">
        <w:rPr>
          <w:szCs w:val="22"/>
        </w:rPr>
        <w:t>Do patnácti dní po řádném protokolárním předání a převzetí díla</w:t>
      </w:r>
      <w:r w:rsidR="00631E99">
        <w:rPr>
          <w:szCs w:val="22"/>
        </w:rPr>
        <w:t xml:space="preserve"> bez jakýchkoliv vad a nedodělků </w:t>
      </w:r>
      <w:r w:rsidRPr="008A492D">
        <w:rPr>
          <w:szCs w:val="22"/>
        </w:rPr>
        <w:t>bude zhotovitelem vystaven a objednateli předán daňový doklad – konečná faktura (vyúčtování Ceny za provedení díla). Konečná faktura bude vystavena se splatností 30 (slovy: třicet) kalendářních dní ode dne řádného předání této faktury zhotovitelem objednateli.</w:t>
      </w:r>
    </w:p>
    <w:p w14:paraId="1D5A627E" w14:textId="77777777" w:rsidR="000B666A" w:rsidRDefault="000B666A" w:rsidP="000A7A84">
      <w:pPr>
        <w:pStyle w:val="BodyText21"/>
        <w:widowControl/>
        <w:numPr>
          <w:ilvl w:val="1"/>
          <w:numId w:val="14"/>
        </w:numPr>
        <w:spacing w:after="120"/>
        <w:ind w:left="709" w:hanging="709"/>
        <w:rPr>
          <w:szCs w:val="22"/>
        </w:rPr>
      </w:pPr>
      <w:r w:rsidRPr="008A492D">
        <w:rPr>
          <w:szCs w:val="22"/>
        </w:rPr>
        <w:t xml:space="preserve">Pro ocenění ev. víceprací se použijí přednostně jednotkové ceny v té výši, kterou použil zhotovitel pro sestavení nabídkové ceny. Nebudou-li práce či věci použité k provedení díla, které jsou předmětem víceprací, ohodnoceny (oceněny) v rozpočtu zhotovitele, budou se oceňovat dle ceníku společnosti ÚRS Praha, a.s. se sídlem Pražská 18, 120 00 Praha 10, aktuálních v době ocenění snížené o 20%, nedohodnou-li se smluvní strany jinak. V případě zadávaní jakýchkoliv víceprací se bude vždy postupovat v souladu se </w:t>
      </w:r>
      <w:r w:rsidR="005074C6" w:rsidRPr="008A492D">
        <w:rPr>
          <w:szCs w:val="22"/>
        </w:rPr>
        <w:t>ZZVZ.</w:t>
      </w:r>
    </w:p>
    <w:p w14:paraId="645C275F" w14:textId="77777777" w:rsidR="005F41CF" w:rsidRDefault="005F41CF" w:rsidP="005F41CF">
      <w:pPr>
        <w:pStyle w:val="BodyText21"/>
        <w:widowControl/>
        <w:spacing w:after="120"/>
        <w:ind w:left="709"/>
        <w:rPr>
          <w:szCs w:val="22"/>
        </w:rPr>
      </w:pPr>
    </w:p>
    <w:p w14:paraId="3E5F4A91" w14:textId="77777777" w:rsidR="005F41CF" w:rsidRDefault="005F41CF" w:rsidP="005F41CF">
      <w:pPr>
        <w:pStyle w:val="BodyText21"/>
        <w:widowControl/>
        <w:spacing w:after="120"/>
        <w:ind w:left="709"/>
        <w:rPr>
          <w:szCs w:val="22"/>
        </w:rPr>
      </w:pPr>
    </w:p>
    <w:p w14:paraId="68BC7B75" w14:textId="77777777" w:rsidR="005F41CF" w:rsidRPr="008A492D" w:rsidRDefault="005F41CF" w:rsidP="005F41CF">
      <w:pPr>
        <w:pStyle w:val="BodyText21"/>
        <w:widowControl/>
        <w:spacing w:after="120"/>
        <w:ind w:left="709"/>
        <w:rPr>
          <w:szCs w:val="22"/>
        </w:rPr>
      </w:pPr>
    </w:p>
    <w:p w14:paraId="0A82B5FA" w14:textId="77777777" w:rsidR="00852627" w:rsidRPr="008A492D" w:rsidRDefault="00E34FBD" w:rsidP="000A7A84">
      <w:pPr>
        <w:pStyle w:val="Odstavecseseznamem"/>
        <w:numPr>
          <w:ilvl w:val="0"/>
          <w:numId w:val="14"/>
        </w:numPr>
        <w:snapToGrid w:val="0"/>
        <w:spacing w:after="120"/>
        <w:contextualSpacing w:val="0"/>
        <w:jc w:val="both"/>
        <w:rPr>
          <w:vanish/>
          <w:sz w:val="22"/>
          <w:szCs w:val="22"/>
          <w:lang w:eastAsia="cs-CZ"/>
        </w:rPr>
      </w:pPr>
      <w:r w:rsidRPr="008A492D">
        <w:rPr>
          <w:b/>
          <w:sz w:val="22"/>
          <w:szCs w:val="22"/>
        </w:rPr>
        <w:t xml:space="preserve">      </w:t>
      </w:r>
      <w:r w:rsidR="00B410D1" w:rsidRPr="008A492D">
        <w:rPr>
          <w:b/>
          <w:sz w:val="22"/>
          <w:szCs w:val="22"/>
        </w:rPr>
        <w:t>Součinnost smluvních stran</w:t>
      </w:r>
    </w:p>
    <w:p w14:paraId="3A13912E" w14:textId="77777777" w:rsidR="00CF1056" w:rsidRPr="008A492D" w:rsidRDefault="00CF1056" w:rsidP="00201F36">
      <w:pPr>
        <w:pStyle w:val="BodyText21"/>
        <w:widowControl/>
        <w:numPr>
          <w:ilvl w:val="1"/>
          <w:numId w:val="15"/>
        </w:numPr>
        <w:spacing w:after="120"/>
        <w:ind w:left="709" w:hanging="709"/>
        <w:rPr>
          <w:szCs w:val="22"/>
        </w:rPr>
      </w:pPr>
      <w:r w:rsidRPr="008A492D">
        <w:rPr>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1BB554ED" w14:textId="67D4AE28" w:rsidR="00CF1056" w:rsidRPr="008A492D" w:rsidRDefault="00CF1056" w:rsidP="00201F36">
      <w:pPr>
        <w:pStyle w:val="BodyText21"/>
        <w:widowControl/>
        <w:numPr>
          <w:ilvl w:val="1"/>
          <w:numId w:val="15"/>
        </w:numPr>
        <w:spacing w:after="120"/>
        <w:ind w:left="709" w:hanging="709"/>
        <w:rPr>
          <w:szCs w:val="22"/>
        </w:rPr>
      </w:pPr>
      <w:r w:rsidRPr="008A492D">
        <w:rPr>
          <w:szCs w:val="22"/>
        </w:rPr>
        <w:t xml:space="preserve">Pokud jsou kterékoli ze smluvních stran známy skutečnosti, které jí brání nebo budou bránit, aby dostála svým smluvním povinnostem, sdělí tuto skutečnost neprodleně písemně </w:t>
      </w:r>
      <w:r w:rsidR="00852627" w:rsidRPr="008A492D">
        <w:rPr>
          <w:szCs w:val="22"/>
        </w:rPr>
        <w:t xml:space="preserve">zbývajícím </w:t>
      </w:r>
      <w:r w:rsidRPr="008A492D">
        <w:rPr>
          <w:szCs w:val="22"/>
        </w:rPr>
        <w:t>smluvní</w:t>
      </w:r>
      <w:r w:rsidR="00852627" w:rsidRPr="008A492D">
        <w:rPr>
          <w:szCs w:val="22"/>
        </w:rPr>
        <w:t>m stranám</w:t>
      </w:r>
      <w:r w:rsidRPr="008A492D">
        <w:rPr>
          <w:szCs w:val="22"/>
        </w:rPr>
        <w:t>. Smluvní strany se dále zavazují neprodleně odstranit v rámci svých možností všechny okolnosti, které jsou na jejich straně a které brání splnění jejich smluvních povinností.</w:t>
      </w:r>
    </w:p>
    <w:p w14:paraId="1687B8F4" w14:textId="13F8363F" w:rsidR="00CF1056" w:rsidRPr="008A492D" w:rsidRDefault="00CF1056" w:rsidP="00201F36">
      <w:pPr>
        <w:pStyle w:val="BodyText21"/>
        <w:widowControl/>
        <w:numPr>
          <w:ilvl w:val="1"/>
          <w:numId w:val="15"/>
        </w:numPr>
        <w:spacing w:after="120"/>
        <w:ind w:left="709" w:hanging="709"/>
        <w:rPr>
          <w:szCs w:val="22"/>
        </w:rPr>
      </w:pPr>
      <w:r w:rsidRPr="008A492D">
        <w:rPr>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w:t>
      </w:r>
      <w:r w:rsidR="00852627" w:rsidRPr="008A492D">
        <w:rPr>
          <w:szCs w:val="22"/>
        </w:rPr>
        <w:t>ýdaji</w:t>
      </w:r>
      <w:r w:rsidR="00631E99">
        <w:rPr>
          <w:szCs w:val="22"/>
        </w:rPr>
        <w:t>,</w:t>
      </w:r>
      <w:r w:rsidR="00852627" w:rsidRPr="008A492D">
        <w:rPr>
          <w:szCs w:val="22"/>
        </w:rPr>
        <w:t xml:space="preserve"> a že poskytne objednateli,</w:t>
      </w:r>
      <w:r w:rsidRPr="008A492D">
        <w:rPr>
          <w:szCs w:val="22"/>
        </w:rPr>
        <w:t xml:space="preserve"> zástupci objednatele jednajícímu ve věcech technických a jiným osobám zúčastněným na provádění díla veškeré potřebné doklady, konzultace, pomoc a jinou součinnost.</w:t>
      </w:r>
    </w:p>
    <w:p w14:paraId="6FCF2C99" w14:textId="77777777" w:rsidR="005619AF" w:rsidRPr="008A492D" w:rsidRDefault="005619AF" w:rsidP="008A492D">
      <w:pPr>
        <w:spacing w:after="120"/>
        <w:jc w:val="both"/>
        <w:rPr>
          <w:b/>
          <w:sz w:val="22"/>
          <w:szCs w:val="22"/>
        </w:rPr>
      </w:pPr>
    </w:p>
    <w:p w14:paraId="79EEE01E" w14:textId="577597EA" w:rsidR="00852627" w:rsidRPr="008A492D" w:rsidRDefault="00CF1056" w:rsidP="000A7A84">
      <w:pPr>
        <w:pStyle w:val="Odstavecseseznamem"/>
        <w:numPr>
          <w:ilvl w:val="0"/>
          <w:numId w:val="15"/>
        </w:numPr>
        <w:snapToGrid w:val="0"/>
        <w:spacing w:after="120"/>
        <w:ind w:left="709" w:hanging="709"/>
        <w:contextualSpacing w:val="0"/>
        <w:jc w:val="both"/>
        <w:rPr>
          <w:b/>
          <w:sz w:val="22"/>
          <w:szCs w:val="22"/>
        </w:rPr>
      </w:pPr>
      <w:r w:rsidRPr="008A492D">
        <w:rPr>
          <w:b/>
          <w:vanish/>
          <w:sz w:val="22"/>
          <w:szCs w:val="22"/>
          <w:lang w:eastAsia="cs-CZ"/>
        </w:rPr>
        <w:t>Prohlášení a závazky zhot</w:t>
      </w:r>
      <w:r w:rsidR="005619AF" w:rsidRPr="008A492D">
        <w:rPr>
          <w:b/>
          <w:vanish/>
          <w:sz w:val="22"/>
          <w:szCs w:val="22"/>
          <w:lang w:eastAsia="cs-CZ"/>
        </w:rPr>
        <w:t>ovitele, oprávnění objednatele</w:t>
      </w:r>
      <w:r w:rsidR="00174876" w:rsidRPr="008A492D">
        <w:rPr>
          <w:b/>
          <w:sz w:val="22"/>
          <w:szCs w:val="22"/>
          <w:lang w:eastAsia="cs-CZ"/>
        </w:rPr>
        <w:t xml:space="preserve"> </w:t>
      </w:r>
    </w:p>
    <w:p w14:paraId="5C18C686" w14:textId="322FB066" w:rsidR="00CF1056" w:rsidRPr="008A492D" w:rsidRDefault="00CF1056" w:rsidP="000A7A84">
      <w:pPr>
        <w:pStyle w:val="BodyText21"/>
        <w:widowControl/>
        <w:numPr>
          <w:ilvl w:val="1"/>
          <w:numId w:val="15"/>
        </w:numPr>
        <w:spacing w:after="120"/>
        <w:ind w:left="709" w:hanging="709"/>
        <w:rPr>
          <w:szCs w:val="22"/>
        </w:rPr>
      </w:pPr>
      <w:r w:rsidRPr="008A492D">
        <w:rPr>
          <w:szCs w:val="22"/>
        </w:rPr>
        <w:t xml:space="preserve">Zhotovitel prohlašuje, že se plně seznámil s rozsahem a povahou díla </w:t>
      </w:r>
      <w:r w:rsidR="002F71CF">
        <w:rPr>
          <w:szCs w:val="22"/>
        </w:rPr>
        <w:t xml:space="preserve">a </w:t>
      </w:r>
      <w:r w:rsidRPr="008A492D">
        <w:rPr>
          <w:szCs w:val="22"/>
        </w:rPr>
        <w:t>s místem provádění stavby, že jsou mu známy veškeré technické</w:t>
      </w:r>
      <w:r w:rsidR="00631E99">
        <w:rPr>
          <w:szCs w:val="22"/>
        </w:rPr>
        <w:t>,</w:t>
      </w:r>
      <w:r w:rsidRPr="008A492D">
        <w:rPr>
          <w:szCs w:val="22"/>
        </w:rPr>
        <w:t xml:space="preserve"> kvalitativní a jiné podmínky provádění díla</w:t>
      </w:r>
      <w:r w:rsidR="00631E99">
        <w:rPr>
          <w:szCs w:val="22"/>
        </w:rPr>
        <w:t>,</w:t>
      </w:r>
      <w:r w:rsidRPr="008A492D">
        <w:rPr>
          <w:szCs w:val="22"/>
        </w:rPr>
        <w:t xml:space="preserve"> a že disponuje takovými kapacitami a odbornými znalostmi, které jsou pro řádné provedení díla nezbytné. Potvrzuje, že prověřil podklady a </w:t>
      </w:r>
      <w:r w:rsidR="00BE67A0" w:rsidRPr="008A492D">
        <w:rPr>
          <w:szCs w:val="22"/>
        </w:rPr>
        <w:t>příkazy</w:t>
      </w:r>
      <w:r w:rsidR="00631E99">
        <w:rPr>
          <w:szCs w:val="22"/>
        </w:rPr>
        <w:t>,</w:t>
      </w:r>
      <w:r w:rsidR="00AD195F" w:rsidRPr="008A492D">
        <w:rPr>
          <w:szCs w:val="22"/>
        </w:rPr>
        <w:t xml:space="preserve"> </w:t>
      </w:r>
      <w:r w:rsidRPr="008A492D">
        <w:rPr>
          <w:szCs w:val="22"/>
        </w:rPr>
        <w:t xml:space="preserve">které obdržel od objednatele do uzavření této smlouvy, že je shledal vhodnými, že sjednané podmínky pro provádění díla včetně ceny a doby provedení zohledňují všechny vpředu uvedené podmínky a okolnosti. Zhotovitel na základě vpředu uvedeného prohlašuje, že s použitím těchto všech znalostí zkušeností, podkladů a </w:t>
      </w:r>
      <w:r w:rsidR="00BE67A0" w:rsidRPr="008A492D">
        <w:rPr>
          <w:szCs w:val="22"/>
        </w:rPr>
        <w:t>příkazů</w:t>
      </w:r>
      <w:r w:rsidRPr="008A492D">
        <w:rPr>
          <w:szCs w:val="22"/>
        </w:rPr>
        <w:t xml:space="preserve"> splní závazek založený touto smlouvou včas a řádně, za sjednanou cenu, aniž by podmiňoval splnění závazku poskytnutím jiné, než dohodnuté součinnosti. </w:t>
      </w:r>
    </w:p>
    <w:p w14:paraId="3D84E49D" w14:textId="64590B67" w:rsidR="005619AF" w:rsidRPr="008A492D" w:rsidRDefault="005619AF" w:rsidP="000A7A84">
      <w:pPr>
        <w:pStyle w:val="BodyText21"/>
        <w:widowControl/>
        <w:numPr>
          <w:ilvl w:val="1"/>
          <w:numId w:val="15"/>
        </w:numPr>
        <w:spacing w:after="120"/>
        <w:ind w:left="709" w:hanging="709"/>
        <w:rPr>
          <w:szCs w:val="22"/>
        </w:rPr>
      </w:pPr>
      <w:r w:rsidRPr="008A492D">
        <w:rPr>
          <w:szCs w:val="22"/>
        </w:rPr>
        <w:t xml:space="preserve">Před nástupem na jednotlivá pracoviště stavby </w:t>
      </w:r>
      <w:r w:rsidR="00014541" w:rsidRPr="008A492D">
        <w:rPr>
          <w:szCs w:val="22"/>
        </w:rPr>
        <w:t xml:space="preserve">zhotovitel </w:t>
      </w:r>
      <w:r w:rsidRPr="008A492D">
        <w:rPr>
          <w:szCs w:val="22"/>
        </w:rPr>
        <w:t>zajistí prokazatelně školení všech vlastních i smluvních pracovníků svých subdodavatelů z předpisů bezpečnosti práce min. v takovém rozsahu</w:t>
      </w:r>
      <w:r w:rsidR="00631E99">
        <w:rPr>
          <w:szCs w:val="22"/>
        </w:rPr>
        <w:t>,</w:t>
      </w:r>
      <w:r w:rsidRPr="008A492D">
        <w:rPr>
          <w:szCs w:val="22"/>
        </w:rPr>
        <w:t xml:space="preserve"> jako byl seznámen on před předáním pracoviště.</w:t>
      </w:r>
    </w:p>
    <w:p w14:paraId="2E431E06" w14:textId="77777777" w:rsidR="005619AF" w:rsidRPr="008A492D" w:rsidRDefault="005619AF" w:rsidP="000A7A84">
      <w:pPr>
        <w:pStyle w:val="BodyText21"/>
        <w:widowControl/>
        <w:numPr>
          <w:ilvl w:val="1"/>
          <w:numId w:val="15"/>
        </w:numPr>
        <w:spacing w:after="120"/>
        <w:ind w:left="709" w:hanging="709"/>
        <w:rPr>
          <w:szCs w:val="22"/>
        </w:rPr>
      </w:pPr>
      <w:r w:rsidRPr="008A492D">
        <w:rPr>
          <w:szCs w:val="22"/>
        </w:rPr>
        <w:t>Zhotovitel zajistí dodržování zákona 309/2006 Sb., ve znění pozdějších předpisů, především se zavazuje k součinnosti s koordinátorem bezpečnosti a ochrany zdraví při práci na staveništi po celou dobu přípravy a realizace stavby v případě, že bude objednatelem ustanoven. Současně je zhotovitel povinen zavázat k této součinnosti všechny své subdodavatele prací a činností souvisejících s přípravou a realizací předmětu smlouvy.</w:t>
      </w:r>
    </w:p>
    <w:p w14:paraId="5FE38E7D" w14:textId="77777777" w:rsidR="00CF1056" w:rsidRPr="008A492D" w:rsidRDefault="00CF1056" w:rsidP="000A7A84">
      <w:pPr>
        <w:pStyle w:val="BodyText21"/>
        <w:widowControl/>
        <w:numPr>
          <w:ilvl w:val="1"/>
          <w:numId w:val="15"/>
        </w:numPr>
        <w:spacing w:after="120"/>
        <w:ind w:left="709" w:hanging="709"/>
        <w:rPr>
          <w:szCs w:val="22"/>
        </w:rPr>
      </w:pPr>
      <w:r w:rsidRPr="008A492D">
        <w:rPr>
          <w:szCs w:val="22"/>
        </w:rPr>
        <w:t>Zhotovitel se zavazuje, že objednateli bezodkladně po vzniku takové skutečnosti písemně oznámí:</w:t>
      </w:r>
    </w:p>
    <w:p w14:paraId="37DE4819" w14:textId="77777777" w:rsidR="00CF1056" w:rsidRPr="008A492D" w:rsidRDefault="00CF1056" w:rsidP="000A7A84">
      <w:pPr>
        <w:pStyle w:val="Odstavecseseznamem"/>
        <w:numPr>
          <w:ilvl w:val="2"/>
          <w:numId w:val="22"/>
        </w:numPr>
        <w:spacing w:after="120"/>
        <w:ind w:left="993" w:hanging="284"/>
        <w:jc w:val="both"/>
        <w:rPr>
          <w:sz w:val="22"/>
          <w:szCs w:val="22"/>
        </w:rPr>
      </w:pPr>
      <w:r w:rsidRPr="008A492D">
        <w:rPr>
          <w:sz w:val="22"/>
          <w:szCs w:val="22"/>
        </w:rPr>
        <w:t>jestliže bude zahájeno insolvenční řízení dle zák. č. 182/2006 Sb., o úpadku a způsobech jeho řešení</w:t>
      </w:r>
      <w:r w:rsidR="006F7064" w:rsidRPr="008A492D">
        <w:rPr>
          <w:sz w:val="22"/>
          <w:szCs w:val="22"/>
        </w:rPr>
        <w:t xml:space="preserve">, </w:t>
      </w:r>
      <w:r w:rsidRPr="008A492D">
        <w:rPr>
          <w:sz w:val="22"/>
          <w:szCs w:val="22"/>
        </w:rPr>
        <w:t>v</w:t>
      </w:r>
      <w:r w:rsidR="006F7064" w:rsidRPr="008A492D">
        <w:rPr>
          <w:sz w:val="22"/>
          <w:szCs w:val="22"/>
        </w:rPr>
        <w:t>e</w:t>
      </w:r>
      <w:r w:rsidRPr="008A492D">
        <w:rPr>
          <w:sz w:val="22"/>
          <w:szCs w:val="22"/>
        </w:rPr>
        <w:t xml:space="preserve"> znění</w:t>
      </w:r>
      <w:r w:rsidR="006F7064" w:rsidRPr="008A492D">
        <w:rPr>
          <w:sz w:val="22"/>
          <w:szCs w:val="22"/>
        </w:rPr>
        <w:t xml:space="preserve"> pozdějších předpisů</w:t>
      </w:r>
      <w:r w:rsidRPr="008A492D">
        <w:rPr>
          <w:sz w:val="22"/>
          <w:szCs w:val="22"/>
        </w:rPr>
        <w:t>, jehož předmětem bude úpadek nebo hrozící úpadek zhotovitele,</w:t>
      </w:r>
    </w:p>
    <w:p w14:paraId="6580B621" w14:textId="77777777" w:rsidR="00CF1056" w:rsidRPr="008A492D" w:rsidRDefault="00CF1056" w:rsidP="000A7A84">
      <w:pPr>
        <w:pStyle w:val="Odstavecseseznamem"/>
        <w:numPr>
          <w:ilvl w:val="2"/>
          <w:numId w:val="22"/>
        </w:numPr>
        <w:spacing w:after="120"/>
        <w:ind w:left="993" w:hanging="284"/>
        <w:jc w:val="both"/>
        <w:rPr>
          <w:sz w:val="22"/>
          <w:szCs w:val="22"/>
        </w:rPr>
      </w:pPr>
      <w:r w:rsidRPr="008A492D">
        <w:rPr>
          <w:sz w:val="22"/>
          <w:szCs w:val="22"/>
        </w:rPr>
        <w:t>vstup zhotovitele do likvidace; a/nebo</w:t>
      </w:r>
    </w:p>
    <w:p w14:paraId="15D80208" w14:textId="77777777" w:rsidR="00CF1056" w:rsidRPr="008A492D" w:rsidRDefault="00CF1056" w:rsidP="000A7A84">
      <w:pPr>
        <w:pStyle w:val="Odstavecseseznamem"/>
        <w:numPr>
          <w:ilvl w:val="2"/>
          <w:numId w:val="22"/>
        </w:numPr>
        <w:spacing w:after="120"/>
        <w:ind w:left="993" w:hanging="284"/>
        <w:jc w:val="both"/>
        <w:rPr>
          <w:sz w:val="22"/>
          <w:szCs w:val="22"/>
        </w:rPr>
      </w:pPr>
      <w:r w:rsidRPr="008A492D">
        <w:rPr>
          <w:sz w:val="22"/>
          <w:szCs w:val="22"/>
        </w:rPr>
        <w:t>změny v majetkové struktuře zhotovitele, s výjimkou změny majetkové struktury, která představuje běžný obchodní styk; a/nebo</w:t>
      </w:r>
    </w:p>
    <w:p w14:paraId="1AD2B1EB" w14:textId="77777777" w:rsidR="00CF1056" w:rsidRPr="008A492D" w:rsidRDefault="00CF1056" w:rsidP="000A7A84">
      <w:pPr>
        <w:pStyle w:val="Odstavecseseznamem"/>
        <w:numPr>
          <w:ilvl w:val="2"/>
          <w:numId w:val="22"/>
        </w:numPr>
        <w:spacing w:after="120"/>
        <w:ind w:left="993" w:hanging="284"/>
        <w:jc w:val="both"/>
        <w:rPr>
          <w:sz w:val="22"/>
          <w:szCs w:val="22"/>
        </w:rPr>
      </w:pPr>
      <w:r w:rsidRPr="008A492D">
        <w:rPr>
          <w:sz w:val="22"/>
          <w:szCs w:val="22"/>
        </w:rPr>
        <w:t>rozhodnutí o provedení přeměny zhotovitele, zejména fúzí, převodem jmění na společníka či rozdělením, provedení změny právní formy dlužníka či provedení jiných organizačních změn; a/nebo</w:t>
      </w:r>
    </w:p>
    <w:p w14:paraId="20004303" w14:textId="77777777" w:rsidR="00CF1056" w:rsidRPr="008A492D" w:rsidRDefault="00CF1056" w:rsidP="000A7A84">
      <w:pPr>
        <w:pStyle w:val="Odstavecseseznamem"/>
        <w:numPr>
          <w:ilvl w:val="2"/>
          <w:numId w:val="22"/>
        </w:numPr>
        <w:spacing w:after="120"/>
        <w:ind w:left="993" w:hanging="284"/>
        <w:jc w:val="both"/>
        <w:rPr>
          <w:sz w:val="22"/>
          <w:szCs w:val="22"/>
        </w:rPr>
      </w:pPr>
      <w:r w:rsidRPr="008A492D">
        <w:rPr>
          <w:sz w:val="22"/>
          <w:szCs w:val="22"/>
        </w:rPr>
        <w:t>omezení či ukončení výkonu činnosti zhotovitele, která bezprostředně souvisí s předmětem této smlouvy; a/nebo</w:t>
      </w:r>
    </w:p>
    <w:p w14:paraId="45179E3C" w14:textId="77777777" w:rsidR="00CF1056" w:rsidRPr="008A492D" w:rsidRDefault="00CF1056" w:rsidP="000A7A84">
      <w:pPr>
        <w:pStyle w:val="Odstavecseseznamem"/>
        <w:numPr>
          <w:ilvl w:val="2"/>
          <w:numId w:val="22"/>
        </w:numPr>
        <w:spacing w:after="120"/>
        <w:ind w:left="993" w:hanging="284"/>
        <w:jc w:val="both"/>
        <w:rPr>
          <w:sz w:val="22"/>
          <w:szCs w:val="22"/>
        </w:rPr>
      </w:pPr>
      <w:r w:rsidRPr="008A492D">
        <w:rPr>
          <w:sz w:val="22"/>
          <w:szCs w:val="22"/>
        </w:rPr>
        <w:t>všechny skutečnosti, které by mohly mít vliv na přechod či vypořádání závazků zhotovitele vůči objednateli vyplývajících z této smlouvy či s touto smlouvou souvisejících; a</w:t>
      </w:r>
      <w:r w:rsidR="00606159" w:rsidRPr="008A492D">
        <w:rPr>
          <w:sz w:val="22"/>
          <w:szCs w:val="22"/>
        </w:rPr>
        <w:t>/nebo</w:t>
      </w:r>
    </w:p>
    <w:p w14:paraId="361E3CF6" w14:textId="77777777" w:rsidR="00CF1056" w:rsidRPr="008A492D" w:rsidRDefault="00CF1056" w:rsidP="000A7A84">
      <w:pPr>
        <w:pStyle w:val="Odstavecseseznamem"/>
        <w:numPr>
          <w:ilvl w:val="2"/>
          <w:numId w:val="22"/>
        </w:numPr>
        <w:spacing w:after="120"/>
        <w:ind w:left="993" w:hanging="284"/>
        <w:jc w:val="both"/>
        <w:rPr>
          <w:sz w:val="22"/>
          <w:szCs w:val="22"/>
        </w:rPr>
      </w:pPr>
      <w:r w:rsidRPr="008A492D">
        <w:rPr>
          <w:sz w:val="22"/>
          <w:szCs w:val="22"/>
        </w:rPr>
        <w:t>rozhodnutí o zrušení zhotovitele.</w:t>
      </w:r>
    </w:p>
    <w:p w14:paraId="4115890D" w14:textId="77777777" w:rsidR="00CF1056" w:rsidRPr="008A492D" w:rsidRDefault="00CF1056" w:rsidP="008A492D">
      <w:pPr>
        <w:tabs>
          <w:tab w:val="left" w:pos="1440"/>
        </w:tabs>
        <w:spacing w:after="120"/>
        <w:ind w:left="705"/>
        <w:jc w:val="both"/>
        <w:rPr>
          <w:sz w:val="22"/>
          <w:szCs w:val="22"/>
        </w:rPr>
      </w:pPr>
      <w:r w:rsidRPr="008A492D">
        <w:rPr>
          <w:sz w:val="22"/>
          <w:szCs w:val="22"/>
        </w:rPr>
        <w:t>V případě porušení tohoto ustanovení povinností je objednatel oprávněn od této</w:t>
      </w:r>
      <w:r w:rsidR="006C4CF9" w:rsidRPr="008A492D">
        <w:rPr>
          <w:sz w:val="22"/>
          <w:szCs w:val="22"/>
        </w:rPr>
        <w:t xml:space="preserve"> smlouvy bez dalšího odstoupit.</w:t>
      </w:r>
      <w:r w:rsidR="00647D63" w:rsidRPr="008A492D">
        <w:rPr>
          <w:sz w:val="22"/>
          <w:szCs w:val="22"/>
        </w:rPr>
        <w:t xml:space="preserve"> </w:t>
      </w:r>
    </w:p>
    <w:p w14:paraId="5895F5F5" w14:textId="77777777" w:rsidR="00CF1056" w:rsidRPr="008A492D" w:rsidRDefault="00CF1056" w:rsidP="000A7A84">
      <w:pPr>
        <w:pStyle w:val="BodyText21"/>
        <w:widowControl/>
        <w:numPr>
          <w:ilvl w:val="1"/>
          <w:numId w:val="15"/>
        </w:numPr>
        <w:spacing w:after="120"/>
        <w:ind w:left="709" w:hanging="567"/>
        <w:rPr>
          <w:szCs w:val="22"/>
        </w:rPr>
      </w:pPr>
      <w:r w:rsidRPr="008A492D">
        <w:rPr>
          <w:szCs w:val="22"/>
        </w:rPr>
        <w:t>Objednatel je oprávněn:</w:t>
      </w:r>
    </w:p>
    <w:p w14:paraId="0C09A388" w14:textId="77777777" w:rsidR="00CF1056" w:rsidRPr="008A492D" w:rsidRDefault="00CF1056" w:rsidP="000A7A84">
      <w:pPr>
        <w:pStyle w:val="Zkladntextodsazen3"/>
        <w:numPr>
          <w:ilvl w:val="2"/>
          <w:numId w:val="23"/>
        </w:numPr>
        <w:ind w:left="993" w:hanging="284"/>
        <w:jc w:val="both"/>
        <w:rPr>
          <w:sz w:val="22"/>
          <w:szCs w:val="22"/>
          <w:lang w:val="cs-CZ"/>
        </w:rPr>
      </w:pPr>
      <w:r w:rsidRPr="008A492D">
        <w:rPr>
          <w:sz w:val="22"/>
          <w:szCs w:val="22"/>
          <w:lang w:val="cs-CZ"/>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8F14E2" w:rsidRPr="008A492D">
        <w:rPr>
          <w:sz w:val="22"/>
          <w:szCs w:val="22"/>
          <w:lang w:val="cs-CZ"/>
        </w:rPr>
        <w:t>y pro provádění cenové kontroly,</w:t>
      </w:r>
    </w:p>
    <w:p w14:paraId="68D33E9E" w14:textId="712C08E5" w:rsidR="00634A2C" w:rsidRPr="008A492D" w:rsidRDefault="00CF1056" w:rsidP="000A7A84">
      <w:pPr>
        <w:pStyle w:val="Zkladntextodsazen3"/>
        <w:numPr>
          <w:ilvl w:val="2"/>
          <w:numId w:val="23"/>
        </w:numPr>
        <w:ind w:left="993" w:hanging="284"/>
        <w:jc w:val="both"/>
        <w:rPr>
          <w:sz w:val="22"/>
          <w:szCs w:val="22"/>
          <w:lang w:val="cs-CZ"/>
        </w:rPr>
      </w:pPr>
      <w:r w:rsidRPr="008A492D">
        <w:rPr>
          <w:sz w:val="22"/>
          <w:szCs w:val="22"/>
          <w:lang w:val="cs-CZ"/>
        </w:rPr>
        <w:t>sám či prostřednictvím třetí osoby vykonávat v místě provádění díla kontrolně-technický dozor objednatele a v jeho průběhu zejména sledovat, zda jsou práce prováděny dle projektu, technických norem a jiných právních předpisů</w:t>
      </w:r>
      <w:r w:rsidR="00A02740">
        <w:rPr>
          <w:sz w:val="22"/>
          <w:szCs w:val="22"/>
          <w:lang w:val="cs-CZ"/>
        </w:rPr>
        <w:t>,</w:t>
      </w:r>
      <w:r w:rsidRPr="008A492D">
        <w:rPr>
          <w:sz w:val="22"/>
          <w:szCs w:val="22"/>
          <w:lang w:val="cs-CZ"/>
        </w:rPr>
        <w:t xml:space="preserve"> a v souladu s rozhodnutím orgánů veřejné správy; na nedostatky při provádění díla upozo</w:t>
      </w:r>
      <w:r w:rsidR="008F14E2" w:rsidRPr="008A492D">
        <w:rPr>
          <w:sz w:val="22"/>
          <w:szCs w:val="22"/>
          <w:lang w:val="cs-CZ"/>
        </w:rPr>
        <w:t>rní zápisem ve stavebním deníku,</w:t>
      </w:r>
      <w:r w:rsidR="00634A2C" w:rsidRPr="008A492D">
        <w:rPr>
          <w:sz w:val="22"/>
          <w:szCs w:val="22"/>
          <w:lang w:val="cs-CZ"/>
        </w:rPr>
        <w:t xml:space="preserve"> </w:t>
      </w:r>
    </w:p>
    <w:p w14:paraId="0B1625AB" w14:textId="09653FF3" w:rsidR="00634A2C" w:rsidRPr="008A492D" w:rsidRDefault="002F71CF" w:rsidP="000A7A84">
      <w:pPr>
        <w:pStyle w:val="Zkladntextodsazen3"/>
        <w:numPr>
          <w:ilvl w:val="2"/>
          <w:numId w:val="23"/>
        </w:numPr>
        <w:ind w:left="993" w:hanging="284"/>
        <w:jc w:val="both"/>
        <w:rPr>
          <w:sz w:val="22"/>
          <w:szCs w:val="22"/>
          <w:lang w:val="cs-CZ"/>
        </w:rPr>
      </w:pPr>
      <w:r>
        <w:rPr>
          <w:sz w:val="22"/>
          <w:szCs w:val="22"/>
          <w:lang w:val="cs-CZ"/>
        </w:rPr>
        <w:t>p</w:t>
      </w:r>
      <w:r w:rsidR="00634A2C" w:rsidRPr="008A492D">
        <w:rPr>
          <w:sz w:val="22"/>
          <w:szCs w:val="22"/>
          <w:lang w:val="cs-CZ"/>
        </w:rPr>
        <w:t>rovádět prostřednictvím koordinátora BOZP kontrolu dodržování bezpečnosti práce</w:t>
      </w:r>
      <w:r w:rsidR="00FC7226">
        <w:rPr>
          <w:sz w:val="22"/>
          <w:szCs w:val="22"/>
          <w:lang w:val="cs-CZ"/>
        </w:rPr>
        <w:t xml:space="preserve"> a ochrany zdraví při práci na staveništi</w:t>
      </w:r>
      <w:r w:rsidR="008F14E2" w:rsidRPr="008A492D">
        <w:rPr>
          <w:sz w:val="22"/>
          <w:szCs w:val="22"/>
          <w:lang w:val="cs-CZ"/>
        </w:rPr>
        <w:t>,</w:t>
      </w:r>
    </w:p>
    <w:p w14:paraId="6BAFC4AB" w14:textId="1F4C7EB0" w:rsidR="00F2649D" w:rsidRPr="008A492D" w:rsidRDefault="002F71CF" w:rsidP="000A7A84">
      <w:pPr>
        <w:pStyle w:val="Zkladntextodsazen3"/>
        <w:numPr>
          <w:ilvl w:val="2"/>
          <w:numId w:val="23"/>
        </w:numPr>
        <w:ind w:left="993" w:hanging="284"/>
        <w:jc w:val="both"/>
        <w:rPr>
          <w:sz w:val="22"/>
          <w:szCs w:val="22"/>
          <w:lang w:val="cs-CZ"/>
        </w:rPr>
      </w:pPr>
      <w:r>
        <w:rPr>
          <w:sz w:val="22"/>
          <w:szCs w:val="22"/>
          <w:lang w:val="cs-CZ"/>
        </w:rPr>
        <w:t>z</w:t>
      </w:r>
      <w:r w:rsidR="00F2649D" w:rsidRPr="008A492D">
        <w:rPr>
          <w:sz w:val="22"/>
          <w:szCs w:val="22"/>
          <w:lang w:val="cs-CZ"/>
        </w:rPr>
        <w:t xml:space="preserve">jistí-li objednatel, že zhotovitel porušuje svou povinnost, může požadovat, aby zhotovitel zajistil nápravu </w:t>
      </w:r>
      <w:r w:rsidR="00A02740">
        <w:rPr>
          <w:sz w:val="22"/>
          <w:szCs w:val="22"/>
          <w:lang w:val="cs-CZ"/>
        </w:rPr>
        <w:t>a prováděl dílo řádným způsobem; n</w:t>
      </w:r>
      <w:r w:rsidR="00DB3C8C" w:rsidRPr="008A492D">
        <w:rPr>
          <w:sz w:val="22"/>
          <w:szCs w:val="22"/>
          <w:lang w:val="cs-CZ"/>
        </w:rPr>
        <w:t>eučiní-li tak zhotovitel ani v přiměřené době, může objednat</w:t>
      </w:r>
      <w:r w:rsidR="00DE4E68" w:rsidRPr="008A492D">
        <w:rPr>
          <w:sz w:val="22"/>
          <w:szCs w:val="22"/>
          <w:lang w:val="cs-CZ"/>
        </w:rPr>
        <w:t>e</w:t>
      </w:r>
      <w:r w:rsidR="00DB3C8C" w:rsidRPr="008A492D">
        <w:rPr>
          <w:sz w:val="22"/>
          <w:szCs w:val="22"/>
          <w:lang w:val="cs-CZ"/>
        </w:rPr>
        <w:t>l odstoupit od smlouvy, vedl-li by postup zhotovitele nepochybně</w:t>
      </w:r>
      <w:r w:rsidR="008F14E2" w:rsidRPr="008A492D">
        <w:rPr>
          <w:sz w:val="22"/>
          <w:szCs w:val="22"/>
          <w:lang w:val="cs-CZ"/>
        </w:rPr>
        <w:t xml:space="preserve"> k podstatnému porušení smlouvy,</w:t>
      </w:r>
    </w:p>
    <w:p w14:paraId="5118D320" w14:textId="495141EA" w:rsidR="00CF1056" w:rsidRPr="008A492D" w:rsidRDefault="002F71CF" w:rsidP="000A7A84">
      <w:pPr>
        <w:pStyle w:val="Zkladntextodsazen3"/>
        <w:numPr>
          <w:ilvl w:val="2"/>
          <w:numId w:val="23"/>
        </w:numPr>
        <w:ind w:left="993" w:hanging="284"/>
        <w:jc w:val="both"/>
        <w:rPr>
          <w:sz w:val="22"/>
          <w:szCs w:val="22"/>
          <w:lang w:val="cs-CZ"/>
        </w:rPr>
      </w:pPr>
      <w:r>
        <w:rPr>
          <w:sz w:val="22"/>
          <w:szCs w:val="22"/>
          <w:lang w:val="cs-CZ"/>
        </w:rPr>
        <w:t>o</w:t>
      </w:r>
      <w:r w:rsidR="00CF1056" w:rsidRPr="008A492D">
        <w:rPr>
          <w:sz w:val="22"/>
          <w:szCs w:val="22"/>
          <w:lang w:val="cs-CZ"/>
        </w:rPr>
        <w:t xml:space="preserve">soba vykonávající kontrolně-technický dozor je oprávněna dát pracovníkům zhotovitele příkaz k přerušení prací na provedení díla, je-li ohrožena bezpečnost prováděné stavby, život nebo zdraví osob pracujících na stavbě při </w:t>
      </w:r>
      <w:r w:rsidR="008F14E2" w:rsidRPr="008A492D">
        <w:rPr>
          <w:sz w:val="22"/>
          <w:szCs w:val="22"/>
          <w:lang w:val="cs-CZ"/>
        </w:rPr>
        <w:t>provádění díla či třetích osob,</w:t>
      </w:r>
    </w:p>
    <w:p w14:paraId="406847F8" w14:textId="1D10A162" w:rsidR="00F2649D" w:rsidRPr="008A492D" w:rsidRDefault="002F71CF" w:rsidP="000A7A84">
      <w:pPr>
        <w:pStyle w:val="Zkladntextodsazen3"/>
        <w:numPr>
          <w:ilvl w:val="2"/>
          <w:numId w:val="23"/>
        </w:numPr>
        <w:ind w:left="993" w:hanging="284"/>
        <w:jc w:val="both"/>
        <w:rPr>
          <w:sz w:val="22"/>
          <w:szCs w:val="22"/>
          <w:lang w:val="cs-CZ"/>
        </w:rPr>
      </w:pPr>
      <w:r>
        <w:rPr>
          <w:sz w:val="22"/>
          <w:szCs w:val="22"/>
          <w:lang w:val="cs-CZ"/>
        </w:rPr>
        <w:t>s</w:t>
      </w:r>
      <w:r w:rsidR="00F2649D" w:rsidRPr="008A492D">
        <w:rPr>
          <w:sz w:val="22"/>
          <w:szCs w:val="22"/>
          <w:lang w:val="cs-CZ"/>
        </w:rPr>
        <w:t>tanoví-li smlouva, že objednatel zkontro</w:t>
      </w:r>
      <w:r w:rsidR="006F7064" w:rsidRPr="008A492D">
        <w:rPr>
          <w:sz w:val="22"/>
          <w:szCs w:val="22"/>
          <w:lang w:val="cs-CZ"/>
        </w:rPr>
        <w:t>l</w:t>
      </w:r>
      <w:r w:rsidR="00F2649D" w:rsidRPr="008A492D">
        <w:rPr>
          <w:sz w:val="22"/>
          <w:szCs w:val="22"/>
          <w:lang w:val="cs-CZ"/>
        </w:rPr>
        <w:t>uje předmět díla na určitém stupni jeho provádění, zhotovitel pozve</w:t>
      </w:r>
      <w:r w:rsidR="0081159F" w:rsidRPr="008A492D">
        <w:rPr>
          <w:sz w:val="22"/>
          <w:szCs w:val="22"/>
          <w:lang w:val="cs-CZ"/>
        </w:rPr>
        <w:t xml:space="preserve"> objednatele ke kontrole, a to písemně,</w:t>
      </w:r>
      <w:r w:rsidR="00A61C32" w:rsidRPr="008A492D">
        <w:rPr>
          <w:sz w:val="22"/>
          <w:szCs w:val="22"/>
          <w:lang w:val="cs-CZ"/>
        </w:rPr>
        <w:t xml:space="preserve"> 10</w:t>
      </w:r>
      <w:r w:rsidR="00AD195F" w:rsidRPr="008A492D">
        <w:rPr>
          <w:sz w:val="22"/>
          <w:szCs w:val="22"/>
          <w:lang w:val="cs-CZ"/>
        </w:rPr>
        <w:t xml:space="preserve"> </w:t>
      </w:r>
      <w:r w:rsidR="0081159F" w:rsidRPr="008A492D">
        <w:rPr>
          <w:sz w:val="22"/>
          <w:szCs w:val="22"/>
          <w:lang w:val="cs-CZ"/>
        </w:rPr>
        <w:t>pracovní</w:t>
      </w:r>
      <w:r w:rsidR="00A61C32" w:rsidRPr="008A492D">
        <w:rPr>
          <w:sz w:val="22"/>
          <w:szCs w:val="22"/>
          <w:lang w:val="cs-CZ"/>
        </w:rPr>
        <w:t>ch dní</w:t>
      </w:r>
      <w:r w:rsidR="00AD195F" w:rsidRPr="008A492D">
        <w:rPr>
          <w:sz w:val="22"/>
          <w:szCs w:val="22"/>
          <w:lang w:val="cs-CZ"/>
        </w:rPr>
        <w:t xml:space="preserve"> </w:t>
      </w:r>
      <w:r w:rsidR="00A02740">
        <w:rPr>
          <w:sz w:val="22"/>
          <w:szCs w:val="22"/>
          <w:lang w:val="cs-CZ"/>
        </w:rPr>
        <w:t>předem; n</w:t>
      </w:r>
      <w:r w:rsidR="0081159F" w:rsidRPr="008A492D">
        <w:rPr>
          <w:sz w:val="22"/>
          <w:szCs w:val="22"/>
          <w:lang w:val="cs-CZ"/>
        </w:rPr>
        <w:t>epozve-li jej sjednaným způsobem a ve sjednané lhůtě</w:t>
      </w:r>
      <w:r w:rsidR="00A02740">
        <w:rPr>
          <w:sz w:val="22"/>
          <w:szCs w:val="22"/>
          <w:lang w:val="cs-CZ"/>
        </w:rPr>
        <w:t>,</w:t>
      </w:r>
      <w:r w:rsidR="00AD195F" w:rsidRPr="008A492D">
        <w:rPr>
          <w:sz w:val="22"/>
          <w:szCs w:val="22"/>
          <w:lang w:val="cs-CZ"/>
        </w:rPr>
        <w:t xml:space="preserve"> </w:t>
      </w:r>
      <w:r w:rsidR="0081159F" w:rsidRPr="008A492D">
        <w:rPr>
          <w:sz w:val="22"/>
          <w:szCs w:val="22"/>
          <w:lang w:val="cs-CZ"/>
        </w:rPr>
        <w:t>nebo pozve-li jej ve zřejmě v nevhodné době, umožní objednateli dodatečnou kontrolu a hradí náklady s tím spojené.</w:t>
      </w:r>
    </w:p>
    <w:p w14:paraId="6F749FDD" w14:textId="77777777" w:rsidR="00606159" w:rsidRPr="008A492D" w:rsidRDefault="00606159" w:rsidP="000A7A84">
      <w:pPr>
        <w:pStyle w:val="BodyText21"/>
        <w:widowControl/>
        <w:numPr>
          <w:ilvl w:val="1"/>
          <w:numId w:val="15"/>
        </w:numPr>
        <w:spacing w:after="120"/>
        <w:ind w:left="567" w:hanging="567"/>
        <w:rPr>
          <w:szCs w:val="22"/>
        </w:rPr>
      </w:pPr>
      <w:r w:rsidRPr="008A492D">
        <w:rPr>
          <w:szCs w:val="22"/>
        </w:rPr>
        <w:t>Zhotovitel se zavazuje uchovat veškerou dokumentaci související s realizací díla včetně účetních dokumentů nejméně 10 let od předání a převzetí díla. Pokud obsahuje právní předpis lhůtu delší, potom platí tato zákonná lhůta.</w:t>
      </w:r>
    </w:p>
    <w:p w14:paraId="6825E5D5" w14:textId="77777777" w:rsidR="00606159" w:rsidRPr="008A492D" w:rsidRDefault="00543534" w:rsidP="000A7A84">
      <w:pPr>
        <w:pStyle w:val="BodyText21"/>
        <w:widowControl/>
        <w:numPr>
          <w:ilvl w:val="1"/>
          <w:numId w:val="15"/>
        </w:numPr>
        <w:spacing w:after="120"/>
        <w:ind w:left="567" w:hanging="567"/>
        <w:rPr>
          <w:szCs w:val="22"/>
        </w:rPr>
      </w:pPr>
      <w:r w:rsidRPr="008A492D">
        <w:rPr>
          <w:szCs w:val="22"/>
        </w:rPr>
        <w:t xml:space="preserve">Pro případ kontroly, která bude prováděna u objednatele v souvislosti s dílem, jehož zhotovení je předmětem této smlouvy, je zhotovitel povinen předložit veškeré doklady vyžádané kontrolním orgánem, a to kdykoliv, i po ukončení splnění závazku založeného touto smlouvou. </w:t>
      </w:r>
      <w:r w:rsidR="00606159" w:rsidRPr="008A492D">
        <w:rPr>
          <w:szCs w:val="22"/>
        </w:rPr>
        <w:t xml:space="preserve">Zhotovitel je povinen spolupůsobit při výkonu finanční kontroly podle ustanovení § 2 písm. e) zákona č. 320/2001 Sb., o finanční kontrole ve veřejné správě a o změně některých zákonů (zákon o finanční kontrole), ve znění pozdějších předpisů. Pro případ porušení povinnosti </w:t>
      </w:r>
      <w:r w:rsidR="00EE73DA" w:rsidRPr="008A492D">
        <w:rPr>
          <w:szCs w:val="22"/>
        </w:rPr>
        <w:t xml:space="preserve">dle tohoto bodu této smlouvy </w:t>
      </w:r>
      <w:r w:rsidR="00606159" w:rsidRPr="008A492D">
        <w:rPr>
          <w:szCs w:val="22"/>
        </w:rPr>
        <w:t xml:space="preserve">se sjednává smluvní pokuta ve výši </w:t>
      </w:r>
      <w:r w:rsidR="005074C6" w:rsidRPr="008A492D">
        <w:rPr>
          <w:szCs w:val="22"/>
        </w:rPr>
        <w:t>1</w:t>
      </w:r>
      <w:r w:rsidR="00606159" w:rsidRPr="008A492D">
        <w:rPr>
          <w:szCs w:val="22"/>
        </w:rPr>
        <w:t xml:space="preserve">.000.000,- Kč (milión korun českých) </w:t>
      </w:r>
    </w:p>
    <w:p w14:paraId="10EF02A9" w14:textId="77777777" w:rsidR="00634A2C" w:rsidRPr="008A492D" w:rsidRDefault="00634A2C" w:rsidP="000A7A84">
      <w:pPr>
        <w:pStyle w:val="BodyText21"/>
        <w:widowControl/>
        <w:numPr>
          <w:ilvl w:val="1"/>
          <w:numId w:val="15"/>
        </w:numPr>
        <w:spacing w:after="120"/>
        <w:ind w:left="567" w:hanging="567"/>
        <w:rPr>
          <w:szCs w:val="22"/>
        </w:rPr>
      </w:pPr>
      <w:r w:rsidRPr="008A492D">
        <w:rPr>
          <w:szCs w:val="22"/>
        </w:rPr>
        <w:t>Zhotovitel není oprávněn postoupit pohledávky vůči objednateli třetím osobám.</w:t>
      </w:r>
    </w:p>
    <w:p w14:paraId="3C45BE8C" w14:textId="77777777" w:rsidR="00606159" w:rsidRPr="008A492D" w:rsidRDefault="00606159" w:rsidP="008A492D">
      <w:pPr>
        <w:pStyle w:val="BodyText21"/>
        <w:widowControl/>
        <w:spacing w:after="120"/>
        <w:ind w:left="567"/>
        <w:rPr>
          <w:szCs w:val="22"/>
        </w:rPr>
      </w:pPr>
    </w:p>
    <w:p w14:paraId="5AABE0B1" w14:textId="77777777" w:rsidR="00C90208" w:rsidRPr="008A492D" w:rsidRDefault="00E34FBD" w:rsidP="000A7A84">
      <w:pPr>
        <w:pStyle w:val="Odstavecseseznamem"/>
        <w:numPr>
          <w:ilvl w:val="0"/>
          <w:numId w:val="15"/>
        </w:numPr>
        <w:snapToGrid w:val="0"/>
        <w:spacing w:after="120"/>
        <w:contextualSpacing w:val="0"/>
        <w:jc w:val="both"/>
        <w:rPr>
          <w:b/>
          <w:sz w:val="22"/>
          <w:szCs w:val="22"/>
        </w:rPr>
      </w:pPr>
      <w:r w:rsidRPr="008A492D">
        <w:rPr>
          <w:b/>
          <w:sz w:val="22"/>
          <w:szCs w:val="22"/>
        </w:rPr>
        <w:t xml:space="preserve">    </w:t>
      </w:r>
      <w:r w:rsidR="00C90208" w:rsidRPr="008A492D">
        <w:rPr>
          <w:b/>
          <w:sz w:val="22"/>
          <w:szCs w:val="22"/>
        </w:rPr>
        <w:t>Stavební deník</w:t>
      </w:r>
    </w:p>
    <w:p w14:paraId="0ED7CC5B" w14:textId="16770B06" w:rsidR="00CF1056" w:rsidRPr="008A492D" w:rsidRDefault="00CF1056" w:rsidP="000A7A84">
      <w:pPr>
        <w:pStyle w:val="BodyText21"/>
        <w:widowControl/>
        <w:numPr>
          <w:ilvl w:val="1"/>
          <w:numId w:val="15"/>
        </w:numPr>
        <w:spacing w:after="120"/>
        <w:ind w:left="567" w:hanging="567"/>
        <w:rPr>
          <w:szCs w:val="22"/>
        </w:rPr>
      </w:pPr>
      <w:r w:rsidRPr="008A492D">
        <w:rPr>
          <w:szCs w:val="22"/>
        </w:rPr>
        <w:t xml:space="preserve">Zhotovitel se zavazuje ode dne předání staveniště (viz. článek </w:t>
      </w:r>
      <w:r w:rsidR="008C319C" w:rsidRPr="008A492D">
        <w:rPr>
          <w:szCs w:val="22"/>
        </w:rPr>
        <w:t>9</w:t>
      </w:r>
      <w:r w:rsidRPr="008A492D">
        <w:rPr>
          <w:szCs w:val="22"/>
        </w:rPr>
        <w:t>. této smlouvy) objednatelem zhotoviteli vést stavební deník alespoň v jednom originále a dvou průpisech dle ust. § 157 Stavebního zákona. Na stavbě bude veden pouze jeden stavební deník, vedený zhotovitelem</w:t>
      </w:r>
      <w:r w:rsidR="001F0193">
        <w:rPr>
          <w:szCs w:val="22"/>
        </w:rPr>
        <w:t>,</w:t>
      </w:r>
      <w:r w:rsidRPr="008A492D">
        <w:rPr>
          <w:szCs w:val="22"/>
        </w:rPr>
        <w:t xml:space="preserve"> a budou v něm zaznamenávány veškeré skutečnosti o průběhu všech prací, včetně prací </w:t>
      </w:r>
      <w:r w:rsidR="00AA14BE" w:rsidRPr="008A492D">
        <w:rPr>
          <w:szCs w:val="22"/>
        </w:rPr>
        <w:t>poddodavatelů</w:t>
      </w:r>
      <w:r w:rsidRPr="008A492D">
        <w:rPr>
          <w:szCs w:val="22"/>
        </w:rPr>
        <w:t xml:space="preserve">. </w:t>
      </w:r>
      <w:r w:rsidR="00740768" w:rsidRPr="008A492D">
        <w:rPr>
          <w:szCs w:val="22"/>
        </w:rPr>
        <w:t>Po</w:t>
      </w:r>
      <w:r w:rsidR="00662073" w:rsidRPr="008A492D">
        <w:rPr>
          <w:szCs w:val="22"/>
        </w:rPr>
        <w:t>kud bude stavba rozdělena na dva</w:t>
      </w:r>
      <w:r w:rsidR="00740768" w:rsidRPr="008A492D">
        <w:rPr>
          <w:szCs w:val="22"/>
        </w:rPr>
        <w:t xml:space="preserve"> či více samostatných celků, bude </w:t>
      </w:r>
      <w:r w:rsidR="00662073" w:rsidRPr="008A492D">
        <w:rPr>
          <w:szCs w:val="22"/>
        </w:rPr>
        <w:t xml:space="preserve">na </w:t>
      </w:r>
      <w:r w:rsidR="00740768" w:rsidRPr="008A492D">
        <w:rPr>
          <w:szCs w:val="22"/>
        </w:rPr>
        <w:t xml:space="preserve">každý samostatný celek vedený stavební deník zvlášť, a to pouze po předchozí domluvě s objednatelem. </w:t>
      </w:r>
      <w:r w:rsidRPr="008A492D">
        <w:rPr>
          <w:szCs w:val="22"/>
        </w:rPr>
        <w:t xml:space="preserve">Do stavebního deníku bude zhotovitel zapisovat všechny skutečnosti stanovené zákonem a současně všechny skutečnosti rozhodné pro plnění podmínek této smlouvy, změny harmonogramu postupu prací dle článku </w:t>
      </w:r>
      <w:r w:rsidR="004D4619" w:rsidRPr="008A492D">
        <w:rPr>
          <w:szCs w:val="22"/>
        </w:rPr>
        <w:t>3</w:t>
      </w:r>
      <w:r w:rsidRPr="008A492D">
        <w:rPr>
          <w:szCs w:val="22"/>
        </w:rPr>
        <w:t xml:space="preserve">. této smlouvy. Stavební deník bude uložen na staveništi a bude oběma stranám kdykoliv přístupný v době přítomnosti jakýchkoli osob na staveništi. Originál stavebního deníku předá zhotovitel při přejímacím řízení objednateli. </w:t>
      </w:r>
    </w:p>
    <w:p w14:paraId="07C781AC"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Stavební deník dle předchozího odstavce smlouvy vede zhotovitelem pověřená os</w:t>
      </w:r>
      <w:r w:rsidR="00F963E9" w:rsidRPr="008A492D">
        <w:rPr>
          <w:szCs w:val="22"/>
        </w:rPr>
        <w:t xml:space="preserve">oba – </w:t>
      </w:r>
      <w:r w:rsidR="00F963E9" w:rsidRPr="002F71CF">
        <w:rPr>
          <w:szCs w:val="22"/>
          <w:highlight w:val="green"/>
        </w:rPr>
        <w:t>stavbyvedoucí ___________</w:t>
      </w:r>
      <w:r w:rsidR="00337EED" w:rsidRPr="002F71CF">
        <w:rPr>
          <w:szCs w:val="22"/>
          <w:highlight w:val="green"/>
        </w:rPr>
        <w:t>, č. autorizace …………………………</w:t>
      </w:r>
      <w:r w:rsidRPr="002F71CF">
        <w:rPr>
          <w:szCs w:val="22"/>
          <w:highlight w:val="green"/>
        </w:rPr>
        <w:t>.</w:t>
      </w:r>
      <w:r w:rsidRPr="008A492D">
        <w:rPr>
          <w:szCs w:val="22"/>
        </w:rPr>
        <w:t xml:space="preserve"> V případě změny osoby zhotovitelem pověřené k vedení stavebního deníku musí být tato skutečnost bezodkladně uvedena ve stavebním deníku. </w:t>
      </w:r>
    </w:p>
    <w:p w14:paraId="0BC66952"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Zhotovitel je povinen uložit průpis denních záznamů ve stavebním deníku odděleně od originálu tak, aby byl k dispozici v případě ztrát</w:t>
      </w:r>
      <w:r w:rsidR="009D7195" w:rsidRPr="008A492D">
        <w:rPr>
          <w:szCs w:val="22"/>
        </w:rPr>
        <w:t>y</w:t>
      </w:r>
      <w:r w:rsidRPr="008A492D">
        <w:rPr>
          <w:szCs w:val="22"/>
        </w:rPr>
        <w:t xml:space="preserve"> či zničení originálu stavebního deníku. Stavební deník musí být uložen tak, aby byl vždy okamžitě k dispozici objednateli a orgánu státního stavebního dohledu.</w:t>
      </w:r>
    </w:p>
    <w:p w14:paraId="55C32D5A"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3BAFC93C"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Zhotovitel se zavazuje na základě žádosti zástupce objednatele bezodkladně předávat objednateli úplné kopie zápisů ze stavebního deníku.</w:t>
      </w:r>
    </w:p>
    <w:p w14:paraId="61C7E015"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Zápisy v deníku nepředstavují ani nenahrazují dohody smluvních stran či zvláštní písemná prohlášení kterékoliv ze smluvních stran, která dle této smlouvy musí učinit a doručit druhé ze smluvních stran.</w:t>
      </w:r>
    </w:p>
    <w:p w14:paraId="4BEC64F0" w14:textId="77777777" w:rsidR="00CF1056" w:rsidRPr="008A492D" w:rsidRDefault="00CF1056" w:rsidP="008A492D">
      <w:pPr>
        <w:spacing w:after="120"/>
        <w:jc w:val="both"/>
        <w:rPr>
          <w:sz w:val="22"/>
          <w:szCs w:val="22"/>
        </w:rPr>
      </w:pPr>
    </w:p>
    <w:p w14:paraId="46E926D3" w14:textId="77777777" w:rsidR="00C90208" w:rsidRPr="008A492D" w:rsidRDefault="00E34FBD" w:rsidP="000A7A84">
      <w:pPr>
        <w:pStyle w:val="Odstavecseseznamem"/>
        <w:numPr>
          <w:ilvl w:val="0"/>
          <w:numId w:val="15"/>
        </w:numPr>
        <w:snapToGrid w:val="0"/>
        <w:spacing w:after="120"/>
        <w:contextualSpacing w:val="0"/>
        <w:jc w:val="both"/>
        <w:rPr>
          <w:b/>
          <w:sz w:val="22"/>
          <w:szCs w:val="22"/>
        </w:rPr>
      </w:pPr>
      <w:r w:rsidRPr="008A492D">
        <w:rPr>
          <w:b/>
          <w:sz w:val="22"/>
          <w:szCs w:val="22"/>
        </w:rPr>
        <w:t xml:space="preserve">   </w:t>
      </w:r>
      <w:r w:rsidR="00C90208" w:rsidRPr="008A492D">
        <w:rPr>
          <w:b/>
          <w:sz w:val="22"/>
          <w:szCs w:val="22"/>
        </w:rPr>
        <w:t xml:space="preserve">Staveniště a jeho zařízení </w:t>
      </w:r>
    </w:p>
    <w:p w14:paraId="79834C1C" w14:textId="69BAC1FA" w:rsidR="00CF1056" w:rsidRPr="008A492D" w:rsidRDefault="00CF1056" w:rsidP="000A7A84">
      <w:pPr>
        <w:pStyle w:val="BodyText21"/>
        <w:widowControl/>
        <w:numPr>
          <w:ilvl w:val="1"/>
          <w:numId w:val="15"/>
        </w:numPr>
        <w:spacing w:after="120"/>
        <w:ind w:left="567" w:hanging="567"/>
        <w:rPr>
          <w:szCs w:val="22"/>
        </w:rPr>
      </w:pPr>
      <w:r w:rsidRPr="008A492D">
        <w:rPr>
          <w:szCs w:val="22"/>
        </w:rPr>
        <w:t xml:space="preserve">Objednatel protokolárně předá zhotoviteli staveniště na základě písemné výzvy. O předání staveniště objednatelem zhotoviteli bude sepsán písemný protokol, který bude vyhotoven </w:t>
      </w:r>
      <w:r w:rsidR="00233549" w:rsidRPr="008A492D">
        <w:rPr>
          <w:szCs w:val="22"/>
        </w:rPr>
        <w:t xml:space="preserve">zhotovitelem </w:t>
      </w:r>
      <w:r w:rsidRPr="008A492D">
        <w:rPr>
          <w:szCs w:val="22"/>
        </w:rPr>
        <w:t xml:space="preserve">ve dvou stejnopisech, z nichž každá smluvní strana obdrží po jednom stejnopise, a podepsán oprávněnými zástupci obou smluvních stran. Staveništěm se pro účely této smlouvy rozumí místo určené ke zhotovení díla, které je vymezeno v článku </w:t>
      </w:r>
      <w:r w:rsidR="008621DE" w:rsidRPr="008A492D">
        <w:rPr>
          <w:szCs w:val="22"/>
        </w:rPr>
        <w:t>4</w:t>
      </w:r>
      <w:r w:rsidRPr="008A492D">
        <w:rPr>
          <w:szCs w:val="22"/>
        </w:rPr>
        <w:t xml:space="preserve">. odst. </w:t>
      </w:r>
      <w:r w:rsidR="00617317" w:rsidRPr="008A492D">
        <w:rPr>
          <w:szCs w:val="22"/>
        </w:rPr>
        <w:t>4. 1</w:t>
      </w:r>
      <w:r w:rsidRPr="008A492D">
        <w:rPr>
          <w:szCs w:val="22"/>
        </w:rPr>
        <w:t xml:space="preserve">. této smlouvy, a projednané ve smyslu podmínek stavebního povolení a této smlouvy. Staveniště je vymezeno projektem organizace výstavby zpracovaným zhotovitelem. </w:t>
      </w:r>
      <w:r w:rsidR="001842E5">
        <w:rPr>
          <w:szCs w:val="22"/>
        </w:rPr>
        <w:t xml:space="preserve">Zhotovitel si zajistí na vlastní náklady odběrná místa energií včetně případného měření odběrů a uhradí odběry energie. </w:t>
      </w:r>
    </w:p>
    <w:p w14:paraId="3D0BB7BF"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Předání staveniště ze strany objednatele bude provedeno formou předání dokladů o staveništi. Dokladem o předání těchto dokumentů bude společný zápis o předání a převzetí staveniště. Současně budou zhotoviteli předána tři paré projektové dokumentace</w:t>
      </w:r>
      <w:r w:rsidR="00634A2C" w:rsidRPr="008A492D">
        <w:rPr>
          <w:szCs w:val="22"/>
        </w:rPr>
        <w:t>. Jedno kompletní paré projektové dokumentace bude trvale a nepřetržitě k dispozici na staveništi.</w:t>
      </w:r>
    </w:p>
    <w:p w14:paraId="0594F1AF"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3E086B24"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Zhotovitel bude mít v průběhu realizace a dokončování předmětu díla na sta</w:t>
      </w:r>
      <w:r w:rsidR="00B410D1" w:rsidRPr="008A492D">
        <w:rPr>
          <w:szCs w:val="22"/>
        </w:rPr>
        <w:t>veništi výhradní odpovědnost za</w:t>
      </w:r>
      <w:r w:rsidRPr="008A492D">
        <w:rPr>
          <w:szCs w:val="22"/>
        </w:rPr>
        <w:t>:</w:t>
      </w:r>
    </w:p>
    <w:p w14:paraId="64031021" w14:textId="77777777" w:rsidR="00CF1056" w:rsidRPr="008A492D" w:rsidRDefault="00CF1056" w:rsidP="000A7A84">
      <w:pPr>
        <w:numPr>
          <w:ilvl w:val="0"/>
          <w:numId w:val="5"/>
        </w:numPr>
        <w:tabs>
          <w:tab w:val="clear" w:pos="1035"/>
        </w:tabs>
        <w:snapToGrid w:val="0"/>
        <w:spacing w:after="120"/>
        <w:ind w:left="851" w:hanging="284"/>
        <w:jc w:val="both"/>
        <w:rPr>
          <w:sz w:val="22"/>
          <w:szCs w:val="22"/>
        </w:rPr>
      </w:pPr>
      <w:r w:rsidRPr="008A492D">
        <w:rPr>
          <w:sz w:val="22"/>
          <w:szCs w:val="22"/>
        </w:rPr>
        <w:t>zajištění bezpečnosti všech osob oprávněných k pohybu na staveništi, udržování staveniště v uspořádaném stavu za účelem předcházení vzniku škod; a</w:t>
      </w:r>
    </w:p>
    <w:p w14:paraId="648EA9D6" w14:textId="2431239B" w:rsidR="00CF1056" w:rsidRPr="008A492D" w:rsidRDefault="00CF1056" w:rsidP="000A7A84">
      <w:pPr>
        <w:numPr>
          <w:ilvl w:val="0"/>
          <w:numId w:val="5"/>
        </w:numPr>
        <w:tabs>
          <w:tab w:val="clear" w:pos="1035"/>
        </w:tabs>
        <w:snapToGrid w:val="0"/>
        <w:spacing w:after="120"/>
        <w:ind w:left="851" w:hanging="284"/>
        <w:jc w:val="both"/>
        <w:rPr>
          <w:sz w:val="22"/>
          <w:szCs w:val="22"/>
        </w:rPr>
      </w:pPr>
      <w:r w:rsidRPr="008A492D">
        <w:rPr>
          <w:sz w:val="22"/>
          <w:szCs w:val="22"/>
        </w:rPr>
        <w:t>zajištění veškerého osvětlení a zábran potřebných pro průběh prací, bezpečnostních a dopravních opatření pro ochranu staveniště, materiálů a techniky vnese</w:t>
      </w:r>
      <w:r w:rsidR="009D5F2D">
        <w:rPr>
          <w:sz w:val="22"/>
          <w:szCs w:val="22"/>
        </w:rPr>
        <w:t>ných zhotovitelem na staveniště</w:t>
      </w:r>
      <w:r w:rsidRPr="008A492D">
        <w:rPr>
          <w:sz w:val="22"/>
          <w:szCs w:val="22"/>
        </w:rPr>
        <w:t>; a</w:t>
      </w:r>
    </w:p>
    <w:p w14:paraId="50166D81" w14:textId="6A5FAECA" w:rsidR="00CF1056" w:rsidRPr="009D5F2D" w:rsidRDefault="00CF1056" w:rsidP="000A7A84">
      <w:pPr>
        <w:numPr>
          <w:ilvl w:val="0"/>
          <w:numId w:val="5"/>
        </w:numPr>
        <w:tabs>
          <w:tab w:val="clear" w:pos="1035"/>
        </w:tabs>
        <w:snapToGrid w:val="0"/>
        <w:spacing w:after="120"/>
        <w:ind w:left="851" w:hanging="284"/>
        <w:jc w:val="both"/>
        <w:rPr>
          <w:sz w:val="22"/>
          <w:szCs w:val="22"/>
        </w:rPr>
      </w:pPr>
      <w:r w:rsidRPr="008A492D">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r w:rsidR="009D5F2D">
        <w:rPr>
          <w:sz w:val="22"/>
          <w:szCs w:val="22"/>
        </w:rPr>
        <w:t>.</w:t>
      </w:r>
    </w:p>
    <w:p w14:paraId="0773C3E2" w14:textId="731912AF" w:rsidR="00CF1056" w:rsidRPr="008A492D" w:rsidRDefault="00CF1056" w:rsidP="000A7A84">
      <w:pPr>
        <w:pStyle w:val="BodyText21"/>
        <w:widowControl/>
        <w:numPr>
          <w:ilvl w:val="1"/>
          <w:numId w:val="15"/>
        </w:numPr>
        <w:spacing w:after="120"/>
        <w:ind w:left="567" w:hanging="567"/>
        <w:rPr>
          <w:szCs w:val="22"/>
        </w:rPr>
      </w:pPr>
      <w:r w:rsidRPr="008A492D">
        <w:rPr>
          <w:szCs w:val="22"/>
        </w:rPr>
        <w:t>Zhotovitel až do konečného předání staveniště po ukončení prací zodpovídá za bezpečné zajištění staveniště vůči okolnímu provozu</w:t>
      </w:r>
      <w:r w:rsidR="009D5F2D">
        <w:rPr>
          <w:szCs w:val="22"/>
        </w:rPr>
        <w:t xml:space="preserve"> místa plnění </w:t>
      </w:r>
      <w:r w:rsidRPr="008A492D">
        <w:rPr>
          <w:szCs w:val="22"/>
        </w:rPr>
        <w:t xml:space="preserve">a </w:t>
      </w:r>
      <w:r w:rsidR="009D5F2D">
        <w:rPr>
          <w:szCs w:val="22"/>
        </w:rPr>
        <w:t xml:space="preserve">všem osobám nacházejícím se a užívající místo plnění. </w:t>
      </w:r>
    </w:p>
    <w:p w14:paraId="7F2E7CA8"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w:t>
      </w:r>
      <w:r w:rsidR="00576B6A" w:rsidRPr="008A492D">
        <w:rPr>
          <w:szCs w:val="22"/>
        </w:rPr>
        <w:t xml:space="preserve">bezpečnostní, </w:t>
      </w:r>
      <w:r w:rsidRPr="008A492D">
        <w:rPr>
          <w:szCs w:val="22"/>
        </w:rPr>
        <w:t xml:space="preserve">hygienické </w:t>
      </w:r>
      <w:r w:rsidR="00576B6A" w:rsidRPr="008A492D">
        <w:rPr>
          <w:szCs w:val="22"/>
        </w:rPr>
        <w:t xml:space="preserve">a protipožární </w:t>
      </w:r>
      <w:r w:rsidRPr="008A492D">
        <w:rPr>
          <w:szCs w:val="22"/>
        </w:rPr>
        <w:t>předpisy</w:t>
      </w:r>
      <w:r w:rsidR="00576B6A" w:rsidRPr="008A492D">
        <w:rPr>
          <w:szCs w:val="22"/>
        </w:rPr>
        <w:t xml:space="preserve"> včetně předpisů na ochranu životního prostředí</w:t>
      </w:r>
      <w:r w:rsidRPr="008A492D">
        <w:rPr>
          <w:szCs w:val="22"/>
        </w:rPr>
        <w:t>.</w:t>
      </w:r>
    </w:p>
    <w:p w14:paraId="357124C7"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 xml:space="preserve">Zhotovitel zajišťuje přípravu staveniště, zařízení staveniště, včetně zajištění energií potřebných k provádění prací dle této smlouvy, na vlastní účet. </w:t>
      </w:r>
    </w:p>
    <w:p w14:paraId="509CC7ED" w14:textId="3E5DC0A5" w:rsidR="00CF1056" w:rsidRPr="008A492D" w:rsidRDefault="00CF1056" w:rsidP="000A7A84">
      <w:pPr>
        <w:pStyle w:val="BodyText21"/>
        <w:widowControl/>
        <w:numPr>
          <w:ilvl w:val="1"/>
          <w:numId w:val="15"/>
        </w:numPr>
        <w:spacing w:after="120"/>
        <w:ind w:left="567" w:hanging="567"/>
        <w:rPr>
          <w:szCs w:val="22"/>
        </w:rPr>
      </w:pPr>
      <w:r w:rsidRPr="008A492D">
        <w:rPr>
          <w:szCs w:val="22"/>
        </w:rPr>
        <w:t>Zhotovitel se zavazuje bez předchozího písemného souhlasu objednatele neumístit na staveniště, jeho zařízení či prostory se staveništěm související</w:t>
      </w:r>
      <w:r w:rsidR="001F0193">
        <w:rPr>
          <w:szCs w:val="22"/>
        </w:rPr>
        <w:t>,</w:t>
      </w:r>
      <w:r w:rsidRPr="008A492D">
        <w:rPr>
          <w:szCs w:val="22"/>
        </w:rPr>
        <w:t xml:space="preserve"> jakékoli reklamní zařízení, ať již vlastní či ve vlastnictví třetí osoby. </w:t>
      </w:r>
    </w:p>
    <w:p w14:paraId="29AE9C93" w14:textId="4CB26CBD" w:rsidR="00CF1056" w:rsidRPr="008A492D" w:rsidRDefault="0034207B" w:rsidP="000A7A84">
      <w:pPr>
        <w:pStyle w:val="BodyText21"/>
        <w:widowControl/>
        <w:numPr>
          <w:ilvl w:val="1"/>
          <w:numId w:val="15"/>
        </w:numPr>
        <w:spacing w:after="120"/>
        <w:ind w:left="567" w:hanging="567"/>
        <w:rPr>
          <w:szCs w:val="22"/>
        </w:rPr>
      </w:pPr>
      <w:r w:rsidRPr="008A492D">
        <w:rPr>
          <w:szCs w:val="22"/>
        </w:rPr>
        <w:t>S</w:t>
      </w:r>
      <w:r w:rsidR="00CF1056" w:rsidRPr="008A492D">
        <w:rPr>
          <w:szCs w:val="22"/>
        </w:rPr>
        <w:t xml:space="preserve">taveniště </w:t>
      </w:r>
      <w:r w:rsidRPr="008A492D">
        <w:rPr>
          <w:szCs w:val="22"/>
        </w:rPr>
        <w:t xml:space="preserve">bude </w:t>
      </w:r>
      <w:r w:rsidR="00CF1056" w:rsidRPr="008A492D">
        <w:rPr>
          <w:szCs w:val="22"/>
        </w:rPr>
        <w:t xml:space="preserve">vyklizeno a </w:t>
      </w:r>
      <w:r w:rsidRPr="008A492D">
        <w:rPr>
          <w:szCs w:val="22"/>
        </w:rPr>
        <w:t xml:space="preserve">bude </w:t>
      </w:r>
      <w:r w:rsidR="00CF1056" w:rsidRPr="008A492D">
        <w:rPr>
          <w:szCs w:val="22"/>
        </w:rPr>
        <w:t>proveden závěrečný úklid místa provádění stavby včetně stavby samotné</w:t>
      </w:r>
      <w:r w:rsidRPr="008A492D">
        <w:rPr>
          <w:szCs w:val="22"/>
        </w:rPr>
        <w:t xml:space="preserve"> do </w:t>
      </w:r>
      <w:r w:rsidR="009D5F2D">
        <w:rPr>
          <w:szCs w:val="22"/>
        </w:rPr>
        <w:t>5</w:t>
      </w:r>
      <w:r w:rsidR="00233549" w:rsidRPr="008A492D">
        <w:rPr>
          <w:szCs w:val="22"/>
        </w:rPr>
        <w:t xml:space="preserve"> pracovních dnů od předání a převzetí díla</w:t>
      </w:r>
      <w:r w:rsidR="00CF1056" w:rsidRPr="008A492D">
        <w:rPr>
          <w:szCs w:val="22"/>
        </w:rPr>
        <w:t xml:space="preserve">. </w:t>
      </w:r>
      <w:r w:rsidR="009D5F2D">
        <w:rPr>
          <w:szCs w:val="22"/>
        </w:rPr>
        <w:t>Plochy</w:t>
      </w:r>
      <w:r w:rsidR="00CF1056" w:rsidRPr="008A492D">
        <w:rPr>
          <w:szCs w:val="22"/>
        </w:rPr>
        <w:t xml:space="preserve"> dotčené </w:t>
      </w:r>
      <w:r w:rsidR="009D5F2D">
        <w:rPr>
          <w:szCs w:val="22"/>
        </w:rPr>
        <w:t>realizací díla</w:t>
      </w:r>
      <w:r w:rsidR="00CF1056" w:rsidRPr="008A492D">
        <w:rPr>
          <w:szCs w:val="22"/>
        </w:rPr>
        <w:t xml:space="preserve"> budou k tomuto dni uvedeny do původního stavu nebo do stavu dle podmínek stavebního povolení. </w:t>
      </w:r>
    </w:p>
    <w:p w14:paraId="2AB98633" w14:textId="77777777" w:rsidR="00CF1056" w:rsidRPr="008A492D" w:rsidRDefault="00CF1056" w:rsidP="008A492D">
      <w:pPr>
        <w:spacing w:after="120"/>
        <w:jc w:val="both"/>
        <w:rPr>
          <w:b/>
          <w:sz w:val="22"/>
          <w:szCs w:val="22"/>
        </w:rPr>
      </w:pPr>
    </w:p>
    <w:p w14:paraId="783256D4" w14:textId="77777777" w:rsidR="00882E0E" w:rsidRPr="008A492D" w:rsidRDefault="00CF1056" w:rsidP="000A7A84">
      <w:pPr>
        <w:pStyle w:val="Odstavecseseznamem"/>
        <w:numPr>
          <w:ilvl w:val="0"/>
          <w:numId w:val="15"/>
        </w:numPr>
        <w:snapToGrid w:val="0"/>
        <w:spacing w:after="120"/>
        <w:ind w:left="567" w:hanging="567"/>
        <w:contextualSpacing w:val="0"/>
        <w:jc w:val="both"/>
        <w:rPr>
          <w:b/>
          <w:vanish/>
          <w:sz w:val="22"/>
          <w:szCs w:val="22"/>
          <w:lang w:eastAsia="cs-CZ"/>
        </w:rPr>
      </w:pPr>
      <w:r w:rsidRPr="008A492D">
        <w:rPr>
          <w:b/>
          <w:vanish/>
          <w:sz w:val="22"/>
          <w:szCs w:val="22"/>
          <w:lang w:eastAsia="cs-CZ"/>
        </w:rPr>
        <w:t>Podmínky</w:t>
      </w:r>
      <w:r w:rsidR="00375CC9" w:rsidRPr="008A492D">
        <w:rPr>
          <w:b/>
          <w:vanish/>
          <w:sz w:val="22"/>
          <w:szCs w:val="22"/>
          <w:lang w:eastAsia="cs-CZ"/>
        </w:rPr>
        <w:t xml:space="preserve"> a způsob </w:t>
      </w:r>
      <w:r w:rsidRPr="008A492D">
        <w:rPr>
          <w:b/>
          <w:vanish/>
          <w:sz w:val="22"/>
          <w:szCs w:val="22"/>
          <w:lang w:eastAsia="cs-CZ"/>
        </w:rPr>
        <w:t>provádění díla</w:t>
      </w:r>
    </w:p>
    <w:p w14:paraId="3E39FAC0" w14:textId="77777777" w:rsidR="00375CC9" w:rsidRPr="008A492D" w:rsidRDefault="00375CC9" w:rsidP="000A7A84">
      <w:pPr>
        <w:pStyle w:val="BodyText21"/>
        <w:widowControl/>
        <w:numPr>
          <w:ilvl w:val="1"/>
          <w:numId w:val="15"/>
        </w:numPr>
        <w:spacing w:after="120"/>
        <w:ind w:left="567" w:hanging="567"/>
        <w:rPr>
          <w:szCs w:val="22"/>
        </w:rPr>
      </w:pPr>
      <w:r w:rsidRPr="008A492D">
        <w:rPr>
          <w:szCs w:val="22"/>
        </w:rPr>
        <w:t>Zhotovitel postupuje při provádění díla samostatně, objednatel má však právo</w:t>
      </w:r>
      <w:r w:rsidR="00AD195F" w:rsidRPr="008A492D">
        <w:rPr>
          <w:szCs w:val="22"/>
        </w:rPr>
        <w:t xml:space="preserve"> </w:t>
      </w:r>
      <w:r w:rsidRPr="008A492D">
        <w:rPr>
          <w:szCs w:val="22"/>
        </w:rPr>
        <w:t>dávat</w:t>
      </w:r>
      <w:r w:rsidR="00AD195F" w:rsidRPr="008A492D">
        <w:rPr>
          <w:szCs w:val="22"/>
        </w:rPr>
        <w:t xml:space="preserve"> </w:t>
      </w:r>
      <w:r w:rsidRPr="008A492D">
        <w:rPr>
          <w:szCs w:val="22"/>
        </w:rPr>
        <w:t>zhotoviteli příkaz</w:t>
      </w:r>
      <w:r w:rsidR="00922D1B" w:rsidRPr="008A492D">
        <w:rPr>
          <w:szCs w:val="22"/>
        </w:rPr>
        <w:t>y</w:t>
      </w:r>
      <w:r w:rsidRPr="008A492D">
        <w:rPr>
          <w:szCs w:val="22"/>
        </w:rPr>
        <w:t xml:space="preserve"> ohledně provádění díla</w:t>
      </w:r>
      <w:r w:rsidR="00AD195F" w:rsidRPr="008A492D">
        <w:rPr>
          <w:szCs w:val="22"/>
        </w:rPr>
        <w:t>,</w:t>
      </w:r>
      <w:r w:rsidRPr="008A492D">
        <w:rPr>
          <w:szCs w:val="22"/>
        </w:rPr>
        <w:t xml:space="preserve"> kterými je zhotovitel vázán. </w:t>
      </w:r>
    </w:p>
    <w:p w14:paraId="0362B207" w14:textId="45CE1937" w:rsidR="009D5F2D" w:rsidRDefault="009D5F2D" w:rsidP="000A7A84">
      <w:pPr>
        <w:pStyle w:val="BodyText21"/>
        <w:widowControl/>
        <w:numPr>
          <w:ilvl w:val="1"/>
          <w:numId w:val="15"/>
        </w:numPr>
        <w:spacing w:after="120"/>
        <w:ind w:left="567" w:hanging="567"/>
        <w:rPr>
          <w:szCs w:val="22"/>
        </w:rPr>
      </w:pPr>
      <w:r>
        <w:rPr>
          <w:szCs w:val="22"/>
        </w:rPr>
        <w:t>Zhotovitel zavazuje, že v</w:t>
      </w:r>
      <w:r w:rsidR="006F6E40">
        <w:rPr>
          <w:szCs w:val="22"/>
        </w:rPr>
        <w:t> níže uvedeném období dle bodu 10.2</w:t>
      </w:r>
      <w:r w:rsidR="00201F36">
        <w:rPr>
          <w:szCs w:val="22"/>
        </w:rPr>
        <w:t>.1</w:t>
      </w:r>
      <w:r w:rsidR="006F6E40">
        <w:rPr>
          <w:szCs w:val="22"/>
        </w:rPr>
        <w:t xml:space="preserve"> tohoto článku </w:t>
      </w:r>
      <w:r>
        <w:rPr>
          <w:szCs w:val="22"/>
        </w:rPr>
        <w:t xml:space="preserve">omezí provádění stavebních prací se zvýšenou hlučností nebo si bude počínat tak, aby provádění takových prací nenarušilo plynulý provoz místa plnění. </w:t>
      </w:r>
    </w:p>
    <w:p w14:paraId="0B98AAD8" w14:textId="3CB08FE7" w:rsidR="001F0193" w:rsidRPr="00F416C3" w:rsidRDefault="009D5F2D" w:rsidP="00201F36">
      <w:pPr>
        <w:pStyle w:val="BodyText21"/>
        <w:widowControl/>
        <w:numPr>
          <w:ilvl w:val="2"/>
          <w:numId w:val="15"/>
        </w:numPr>
        <w:spacing w:after="120"/>
        <w:rPr>
          <w:szCs w:val="22"/>
        </w:rPr>
      </w:pPr>
      <w:r w:rsidRPr="00F416C3">
        <w:rPr>
          <w:szCs w:val="22"/>
        </w:rPr>
        <w:t>Specifická období:</w:t>
      </w:r>
      <w:r w:rsidR="001F0193" w:rsidRPr="001F0193">
        <w:rPr>
          <w:szCs w:val="22"/>
        </w:rPr>
        <w:t xml:space="preserve"> </w:t>
      </w:r>
    </w:p>
    <w:p w14:paraId="7ADEDFC8" w14:textId="77777777" w:rsidR="001F0193" w:rsidRPr="00F416C3" w:rsidRDefault="001F0193" w:rsidP="001F0193">
      <w:pPr>
        <w:numPr>
          <w:ilvl w:val="0"/>
          <w:numId w:val="31"/>
        </w:numPr>
        <w:spacing w:after="120"/>
        <w:rPr>
          <w:sz w:val="22"/>
          <w:szCs w:val="22"/>
        </w:rPr>
      </w:pPr>
      <w:r>
        <w:rPr>
          <w:sz w:val="22"/>
          <w:szCs w:val="22"/>
        </w:rPr>
        <w:t>Výuka a u</w:t>
      </w:r>
      <w:r w:rsidRPr="00F416C3">
        <w:rPr>
          <w:sz w:val="22"/>
          <w:szCs w:val="22"/>
        </w:rPr>
        <w:t xml:space="preserve">končení výuky </w:t>
      </w:r>
      <w:r>
        <w:rPr>
          <w:sz w:val="22"/>
          <w:szCs w:val="22"/>
        </w:rPr>
        <w:t xml:space="preserve">v letním semestru do </w:t>
      </w:r>
      <w:r w:rsidRPr="00F416C3">
        <w:rPr>
          <w:sz w:val="22"/>
          <w:szCs w:val="22"/>
        </w:rPr>
        <w:t>19. 5. 2017</w:t>
      </w:r>
    </w:p>
    <w:p w14:paraId="533BE827" w14:textId="77777777" w:rsidR="001F0193" w:rsidRPr="00F416C3" w:rsidRDefault="001F0193" w:rsidP="001F0193">
      <w:pPr>
        <w:numPr>
          <w:ilvl w:val="0"/>
          <w:numId w:val="31"/>
        </w:numPr>
        <w:spacing w:after="120"/>
        <w:rPr>
          <w:sz w:val="22"/>
          <w:szCs w:val="22"/>
        </w:rPr>
      </w:pPr>
      <w:r w:rsidRPr="00F416C3">
        <w:rPr>
          <w:sz w:val="22"/>
          <w:szCs w:val="22"/>
        </w:rPr>
        <w:t>Zkouškové období od 22. 5. 2017 do 30. 6. 2017</w:t>
      </w:r>
    </w:p>
    <w:p w14:paraId="3C45FA9B" w14:textId="77777777" w:rsidR="001F0193" w:rsidRPr="00F416C3" w:rsidRDefault="001F0193" w:rsidP="001F0193">
      <w:pPr>
        <w:numPr>
          <w:ilvl w:val="0"/>
          <w:numId w:val="31"/>
        </w:numPr>
        <w:spacing w:after="120"/>
        <w:rPr>
          <w:sz w:val="22"/>
          <w:szCs w:val="22"/>
        </w:rPr>
      </w:pPr>
      <w:r w:rsidRPr="00F416C3">
        <w:rPr>
          <w:sz w:val="22"/>
          <w:szCs w:val="22"/>
        </w:rPr>
        <w:t>Státní zkoušky od. 15. 5. 2017 do 2. 6. 2017 a od 4. 9. 2017 do 29. 9. 2017</w:t>
      </w:r>
    </w:p>
    <w:p w14:paraId="7DA59B2C" w14:textId="77777777" w:rsidR="007D075B" w:rsidRPr="00DF315B" w:rsidRDefault="001F0193" w:rsidP="001F0193">
      <w:pPr>
        <w:numPr>
          <w:ilvl w:val="0"/>
          <w:numId w:val="31"/>
        </w:numPr>
        <w:spacing w:after="120"/>
        <w:rPr>
          <w:szCs w:val="22"/>
        </w:rPr>
      </w:pPr>
      <w:r w:rsidRPr="00F416C3">
        <w:rPr>
          <w:sz w:val="22"/>
          <w:szCs w:val="22"/>
        </w:rPr>
        <w:t>Letní škola od 19. 5. 2017 do 30. 6. 2017 a 10. 7. 2017</w:t>
      </w:r>
    </w:p>
    <w:p w14:paraId="577A24E8" w14:textId="3ACA4257" w:rsidR="009D5F2D" w:rsidRPr="00202D6F" w:rsidRDefault="007D075B" w:rsidP="001F0193">
      <w:pPr>
        <w:numPr>
          <w:ilvl w:val="0"/>
          <w:numId w:val="31"/>
        </w:numPr>
        <w:spacing w:after="120"/>
        <w:rPr>
          <w:sz w:val="22"/>
          <w:szCs w:val="22"/>
        </w:rPr>
      </w:pPr>
      <w:r w:rsidRPr="00202D6F">
        <w:rPr>
          <w:sz w:val="22"/>
          <w:szCs w:val="22"/>
        </w:rPr>
        <w:t>Konání konferencí od 25.6.2017 do 1.7.2017</w:t>
      </w:r>
      <w:r w:rsidR="00201F36">
        <w:rPr>
          <w:sz w:val="22"/>
          <w:szCs w:val="22"/>
        </w:rPr>
        <w:t>;</w:t>
      </w:r>
      <w:r w:rsidRPr="00202D6F">
        <w:rPr>
          <w:sz w:val="22"/>
          <w:szCs w:val="22"/>
        </w:rPr>
        <w:t xml:space="preserve"> od 9.7.2017 do 17.7.2017 a od 20.9.2017 do 22.9.2017.</w:t>
      </w:r>
    </w:p>
    <w:p w14:paraId="51557BC7" w14:textId="77777777" w:rsidR="00375CC9" w:rsidRPr="008A492D" w:rsidRDefault="00375CC9" w:rsidP="000A7A84">
      <w:pPr>
        <w:pStyle w:val="BodyText21"/>
        <w:widowControl/>
        <w:numPr>
          <w:ilvl w:val="1"/>
          <w:numId w:val="15"/>
        </w:numPr>
        <w:spacing w:after="120"/>
        <w:ind w:left="567" w:hanging="567"/>
        <w:rPr>
          <w:szCs w:val="22"/>
        </w:rPr>
      </w:pPr>
      <w:r w:rsidRPr="008A492D">
        <w:rPr>
          <w:szCs w:val="22"/>
        </w:rPr>
        <w:t>Zhotovitel je povinen upozornit objednatele bez zbytečného odkladu na nevhodnou povahu věci, kterou mu objednatel k provedení díla předal, nebo příkazu, který mu objednatel dal. To neplatí, nemohl-li nevhodnost zjistit ani při vynaložení potřebné péče. Překáží-li nevhodná věc nebo příkaz v</w:t>
      </w:r>
      <w:r w:rsidR="007C14AE" w:rsidRPr="008A492D">
        <w:rPr>
          <w:szCs w:val="22"/>
        </w:rPr>
        <w:t> </w:t>
      </w:r>
      <w:r w:rsidRPr="008A492D">
        <w:rPr>
          <w:szCs w:val="22"/>
        </w:rPr>
        <w:t>řádném</w:t>
      </w:r>
      <w:r w:rsidR="007C14AE" w:rsidRPr="008A492D">
        <w:rPr>
          <w:szCs w:val="22"/>
        </w:rPr>
        <w:t xml:space="preserve"> </w:t>
      </w:r>
      <w:r w:rsidRPr="008A492D">
        <w:rPr>
          <w:szCs w:val="22"/>
        </w:rPr>
        <w:t xml:space="preserve">provádění díla, zhotovitel </w:t>
      </w:r>
      <w:r w:rsidR="007C14AE" w:rsidRPr="008A492D">
        <w:rPr>
          <w:szCs w:val="22"/>
        </w:rPr>
        <w:t>je</w:t>
      </w:r>
      <w:r w:rsidRPr="008A492D">
        <w:rPr>
          <w:szCs w:val="22"/>
        </w:rPr>
        <w:t xml:space="preserve"> v nezbytném rozsahu přeruš</w:t>
      </w:r>
      <w:r w:rsidR="007C14AE" w:rsidRPr="008A492D">
        <w:rPr>
          <w:szCs w:val="22"/>
        </w:rPr>
        <w:t>í až do výměny věci nebo změny příkazu; trvá-li objednatel na provádění díla s</w:t>
      </w:r>
      <w:r w:rsidR="00634A2C" w:rsidRPr="008A492D">
        <w:rPr>
          <w:szCs w:val="22"/>
        </w:rPr>
        <w:t xml:space="preserve"> </w:t>
      </w:r>
      <w:r w:rsidR="007C14AE" w:rsidRPr="008A492D">
        <w:rPr>
          <w:szCs w:val="22"/>
        </w:rPr>
        <w:t>použitím předané věci</w:t>
      </w:r>
      <w:r w:rsidR="00AD195F" w:rsidRPr="008A492D">
        <w:rPr>
          <w:szCs w:val="22"/>
        </w:rPr>
        <w:t xml:space="preserve"> </w:t>
      </w:r>
      <w:r w:rsidR="007C14AE" w:rsidRPr="008A492D">
        <w:rPr>
          <w:szCs w:val="22"/>
        </w:rPr>
        <w:t>nebo podle daného příkazu, má zhotovitel právo požadovat, aby tak objednatel učinil v písemné formě – pokud zhotovitel bude postupovat podle tohoto ujednání,</w:t>
      </w:r>
      <w:r w:rsidR="00AD195F" w:rsidRPr="008A492D">
        <w:rPr>
          <w:szCs w:val="22"/>
        </w:rPr>
        <w:t xml:space="preserve"> </w:t>
      </w:r>
      <w:r w:rsidR="007C14AE" w:rsidRPr="008A492D">
        <w:rPr>
          <w:szCs w:val="22"/>
        </w:rPr>
        <w:t>nemá objednatel právo</w:t>
      </w:r>
      <w:r w:rsidR="00AD195F" w:rsidRPr="008A492D">
        <w:rPr>
          <w:szCs w:val="22"/>
        </w:rPr>
        <w:t xml:space="preserve"> </w:t>
      </w:r>
      <w:r w:rsidR="007C14AE" w:rsidRPr="008A492D">
        <w:rPr>
          <w:szCs w:val="22"/>
        </w:rPr>
        <w:t>z vady díla vzniklé pro nevhodnost</w:t>
      </w:r>
      <w:r w:rsidR="00AD195F" w:rsidRPr="008A492D">
        <w:rPr>
          <w:szCs w:val="22"/>
        </w:rPr>
        <w:t xml:space="preserve"> </w:t>
      </w:r>
      <w:r w:rsidR="007C14AE" w:rsidRPr="008A492D">
        <w:rPr>
          <w:szCs w:val="22"/>
        </w:rPr>
        <w:t>věci nebo příkazu. Lhůta stanovená pro dokončení díla se prodlužuje o dobu přerušením vyvolanou. Zhotovitel má právo na náhradu nákladů spojených s přerušením</w:t>
      </w:r>
      <w:r w:rsidR="00AD195F" w:rsidRPr="008A492D">
        <w:rPr>
          <w:szCs w:val="22"/>
        </w:rPr>
        <w:t xml:space="preserve"> </w:t>
      </w:r>
      <w:r w:rsidR="007C14AE" w:rsidRPr="008A492D">
        <w:rPr>
          <w:szCs w:val="22"/>
        </w:rPr>
        <w:t>díla nebo</w:t>
      </w:r>
      <w:r w:rsidR="00C641C1" w:rsidRPr="008A492D">
        <w:rPr>
          <w:szCs w:val="22"/>
        </w:rPr>
        <w:t xml:space="preserve"> </w:t>
      </w:r>
      <w:r w:rsidR="007C14AE" w:rsidRPr="008A492D">
        <w:rPr>
          <w:szCs w:val="22"/>
        </w:rPr>
        <w:t xml:space="preserve">s použitím nevhodných věcí do doby, kdy jejich nevhodnost mohla být zjištěna. Trvá-li objednatel na provedení díla podle zřejmé nevhodného příkazu nebo s použitím </w:t>
      </w:r>
      <w:r w:rsidR="00634A2C" w:rsidRPr="008A492D">
        <w:rPr>
          <w:szCs w:val="22"/>
        </w:rPr>
        <w:t>z</w:t>
      </w:r>
      <w:r w:rsidR="007C14AE" w:rsidRPr="008A492D">
        <w:rPr>
          <w:szCs w:val="22"/>
        </w:rPr>
        <w:t>j</w:t>
      </w:r>
      <w:r w:rsidR="00634A2C" w:rsidRPr="008A492D">
        <w:rPr>
          <w:szCs w:val="22"/>
        </w:rPr>
        <w:t>evn</w:t>
      </w:r>
      <w:r w:rsidR="007C14AE" w:rsidRPr="008A492D">
        <w:rPr>
          <w:szCs w:val="22"/>
        </w:rPr>
        <w:t xml:space="preserve">ě nevhodné věci i po zhotovitelově upozornění, může zhotovitel od smlouvy odstoupit. </w:t>
      </w:r>
    </w:p>
    <w:p w14:paraId="577A6DF0"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 xml:space="preserve">Kvalita </w:t>
      </w:r>
      <w:r w:rsidR="002058F6" w:rsidRPr="008A492D">
        <w:rPr>
          <w:szCs w:val="22"/>
        </w:rPr>
        <w:t>z</w:t>
      </w:r>
      <w:r w:rsidRPr="008A492D">
        <w:rPr>
          <w:szCs w:val="22"/>
        </w:rPr>
        <w:t xml:space="preserve">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w:t>
      </w:r>
      <w:r w:rsidR="002058F6" w:rsidRPr="008A492D">
        <w:rPr>
          <w:szCs w:val="22"/>
        </w:rPr>
        <w:t>stavebním zákonem,</w:t>
      </w:r>
      <w:r w:rsidRPr="008A492D">
        <w:rPr>
          <w:szCs w:val="22"/>
        </w:rPr>
        <w:t xml:space="preserve">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r w:rsidR="00634A2C" w:rsidRPr="008A492D">
        <w:rPr>
          <w:szCs w:val="22"/>
        </w:rPr>
        <w:t xml:space="preserve"> Při aplikaci materiálů či instalaci zařízení bude zhotovitel postupovat vždy v souladu s technickými pokyny a specifikacemi výrobců daných materiálů a zařízení.</w:t>
      </w:r>
    </w:p>
    <w:p w14:paraId="0ED87891"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r w:rsidR="00634A2C" w:rsidRPr="008A492D">
        <w:rPr>
          <w:szCs w:val="22"/>
        </w:rPr>
        <w:t xml:space="preserve"> Tyto materiály musí odpovídat technickým specifikacím uvedeným v projektové dokumentaci.</w:t>
      </w:r>
    </w:p>
    <w:p w14:paraId="21960721" w14:textId="77777777" w:rsidR="00FA35DE" w:rsidRPr="008A492D" w:rsidRDefault="00CF1056" w:rsidP="000A7A84">
      <w:pPr>
        <w:pStyle w:val="BodyText21"/>
        <w:widowControl/>
        <w:numPr>
          <w:ilvl w:val="1"/>
          <w:numId w:val="15"/>
        </w:numPr>
        <w:spacing w:after="120"/>
        <w:ind w:left="567" w:hanging="567"/>
        <w:rPr>
          <w:szCs w:val="22"/>
        </w:rPr>
      </w:pPr>
      <w:r w:rsidRPr="008A492D">
        <w:rPr>
          <w:szCs w:val="22"/>
        </w:rPr>
        <w:t xml:space="preserve">Zhotovitel je povinen při provádění díla průběžně prověřovat vhodnost projektové dokumentace stavby a další dokumentace a dokumentů, podle kterých je dle smlouvy vymezen předmět a rozsah 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ve smyslu ust. </w:t>
      </w:r>
      <w:r w:rsidR="007C14AE" w:rsidRPr="008A492D">
        <w:rPr>
          <w:szCs w:val="22"/>
        </w:rPr>
        <w:t>§ 2594 občanského zákoníku.</w:t>
      </w:r>
      <w:r w:rsidR="00AD195F" w:rsidRPr="008A492D">
        <w:rPr>
          <w:szCs w:val="22"/>
        </w:rPr>
        <w:t xml:space="preserve"> </w:t>
      </w:r>
      <w:r w:rsidRPr="008A492D">
        <w:rPr>
          <w:szCs w:val="22"/>
        </w:rPr>
        <w:t xml:space="preserve">Stejným způsobem je zhotovitel povinen smluvně zavázat třetí osoby (své dodavatele), které v souladu se smlouvou použije ke splnění svého závazku. </w:t>
      </w:r>
    </w:p>
    <w:p w14:paraId="139C3629" w14:textId="77777777" w:rsidR="00CF1056" w:rsidRPr="008A492D" w:rsidRDefault="00882E0E" w:rsidP="000A7A84">
      <w:pPr>
        <w:pStyle w:val="BodyText21"/>
        <w:widowControl/>
        <w:numPr>
          <w:ilvl w:val="1"/>
          <w:numId w:val="15"/>
        </w:numPr>
        <w:spacing w:after="120"/>
        <w:ind w:left="567" w:hanging="567"/>
        <w:rPr>
          <w:szCs w:val="22"/>
        </w:rPr>
      </w:pPr>
      <w:r w:rsidRPr="008A492D">
        <w:rPr>
          <w:szCs w:val="22"/>
        </w:rPr>
        <w:t>Z</w:t>
      </w:r>
      <w:r w:rsidR="00CF1056" w:rsidRPr="008A492D">
        <w:rPr>
          <w:szCs w:val="22"/>
        </w:rPr>
        <w:t>hotovitel se zavazuje, že zajistí provádění díla tak, aby provádění díla:</w:t>
      </w:r>
    </w:p>
    <w:p w14:paraId="6AD68D12" w14:textId="383F1219" w:rsidR="00CF1056" w:rsidRPr="008A492D" w:rsidRDefault="00CF1056" w:rsidP="000A7A84">
      <w:pPr>
        <w:numPr>
          <w:ilvl w:val="1"/>
          <w:numId w:val="24"/>
        </w:numPr>
        <w:snapToGrid w:val="0"/>
        <w:spacing w:after="120"/>
        <w:ind w:left="851" w:hanging="284"/>
        <w:jc w:val="both"/>
        <w:rPr>
          <w:sz w:val="22"/>
          <w:szCs w:val="22"/>
        </w:rPr>
      </w:pPr>
      <w:r w:rsidRPr="008A492D">
        <w:rPr>
          <w:sz w:val="22"/>
          <w:szCs w:val="22"/>
        </w:rPr>
        <w:t xml:space="preserve">v co nejmenší míře omezovalo užívání místa provádění díla vymezeného v článku </w:t>
      </w:r>
      <w:r w:rsidR="004D4619" w:rsidRPr="008A492D">
        <w:rPr>
          <w:sz w:val="22"/>
          <w:szCs w:val="22"/>
        </w:rPr>
        <w:t>4</w:t>
      </w:r>
      <w:r w:rsidR="006F6E40">
        <w:rPr>
          <w:sz w:val="22"/>
          <w:szCs w:val="22"/>
        </w:rPr>
        <w:t>. odst. 4.1. této smlouvy</w:t>
      </w:r>
      <w:r w:rsidRPr="008A492D">
        <w:rPr>
          <w:sz w:val="22"/>
          <w:szCs w:val="22"/>
        </w:rPr>
        <w:t>; a</w:t>
      </w:r>
    </w:p>
    <w:p w14:paraId="43EEE4FF" w14:textId="77777777" w:rsidR="00CF1056" w:rsidRPr="008A492D" w:rsidRDefault="00CF1056" w:rsidP="000A7A84">
      <w:pPr>
        <w:numPr>
          <w:ilvl w:val="1"/>
          <w:numId w:val="24"/>
        </w:numPr>
        <w:snapToGrid w:val="0"/>
        <w:spacing w:after="120"/>
        <w:ind w:left="851" w:hanging="284"/>
        <w:jc w:val="both"/>
        <w:rPr>
          <w:sz w:val="22"/>
          <w:szCs w:val="22"/>
        </w:rPr>
      </w:pPr>
      <w:r w:rsidRPr="008A492D">
        <w:rPr>
          <w:sz w:val="22"/>
          <w:szCs w:val="22"/>
        </w:rPr>
        <w:t>neobtěžovalo třetí osoby a okolní prostory zejména hlukem, pachem, emisemi, prachem, vibracemi, exhalacemi a zastíněním nad míru přiměřenou poměrům; a</w:t>
      </w:r>
    </w:p>
    <w:p w14:paraId="3ED3F569" w14:textId="77777777" w:rsidR="003E0D80" w:rsidRPr="008A492D" w:rsidRDefault="00CF1056" w:rsidP="000A7A84">
      <w:pPr>
        <w:numPr>
          <w:ilvl w:val="1"/>
          <w:numId w:val="24"/>
        </w:numPr>
        <w:snapToGrid w:val="0"/>
        <w:spacing w:after="120"/>
        <w:ind w:left="851" w:hanging="284"/>
        <w:jc w:val="both"/>
        <w:rPr>
          <w:sz w:val="22"/>
          <w:szCs w:val="22"/>
        </w:rPr>
      </w:pPr>
      <w:r w:rsidRPr="008A492D">
        <w:rPr>
          <w:sz w:val="22"/>
          <w:szCs w:val="22"/>
        </w:rPr>
        <w:t xml:space="preserve">nemělo nepříznivý vliv na životní prostředí, včetně minimalizace negativních vlivů na okolí výstavby; a </w:t>
      </w:r>
    </w:p>
    <w:p w14:paraId="647A90C3" w14:textId="5A2A065A" w:rsidR="00CF1056" w:rsidRPr="008A492D" w:rsidRDefault="00CF1056" w:rsidP="000A7A84">
      <w:pPr>
        <w:numPr>
          <w:ilvl w:val="1"/>
          <w:numId w:val="24"/>
        </w:numPr>
        <w:snapToGrid w:val="0"/>
        <w:spacing w:after="120"/>
        <w:ind w:left="851" w:hanging="284"/>
        <w:jc w:val="both"/>
        <w:rPr>
          <w:sz w:val="22"/>
          <w:szCs w:val="22"/>
        </w:rPr>
      </w:pPr>
      <w:r w:rsidRPr="008A492D">
        <w:rPr>
          <w:sz w:val="22"/>
          <w:szCs w:val="22"/>
        </w:rPr>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 oboru </w:t>
      </w:r>
      <w:r w:rsidR="006F6E40">
        <w:rPr>
          <w:sz w:val="22"/>
          <w:szCs w:val="22"/>
        </w:rPr>
        <w:t xml:space="preserve">pozemní </w:t>
      </w:r>
      <w:r w:rsidR="00D34645" w:rsidRPr="008A492D">
        <w:rPr>
          <w:sz w:val="22"/>
          <w:szCs w:val="22"/>
        </w:rPr>
        <w:t>stavby</w:t>
      </w:r>
      <w:r w:rsidR="009702F7" w:rsidRPr="008A492D">
        <w:rPr>
          <w:sz w:val="22"/>
          <w:szCs w:val="22"/>
        </w:rPr>
        <w:t xml:space="preserve"> </w:t>
      </w:r>
      <w:r w:rsidRPr="008A492D">
        <w:rPr>
          <w:sz w:val="22"/>
          <w:szCs w:val="22"/>
        </w:rPr>
        <w:t>ve smyslu zákona č. 360/1992 Sb. – o výkonu povolání autorizovaných architektů a o výkonu povolání autorizovaných inženýrů a techniků činných ve výstavbě</w:t>
      </w:r>
      <w:r w:rsidR="002058F6" w:rsidRPr="008A492D">
        <w:rPr>
          <w:sz w:val="22"/>
          <w:szCs w:val="22"/>
        </w:rPr>
        <w:t>,</w:t>
      </w:r>
      <w:r w:rsidRPr="008A492D">
        <w:rPr>
          <w:sz w:val="22"/>
          <w:szCs w:val="22"/>
        </w:rPr>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subdodavatel s odpovídající odbornou způsobilostí. </w:t>
      </w:r>
    </w:p>
    <w:p w14:paraId="4D107DF4"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Zhotovitel je povinen zajistit a financovat veškeré subdodavatelské práce a nese za ně záruku v</w:t>
      </w:r>
      <w:r w:rsidR="007D38C4" w:rsidRPr="008A492D">
        <w:rPr>
          <w:szCs w:val="22"/>
        </w:rPr>
        <w:t> plném rozsahu dle této smlouvy, a to včetně záruky za náhradu škody způsobené subdodavatelem třetí osobě.</w:t>
      </w:r>
    </w:p>
    <w:p w14:paraId="0CBCCFD0" w14:textId="77777777" w:rsidR="00DA14E5" w:rsidRPr="008A492D" w:rsidRDefault="00DA14E5" w:rsidP="000A7A84">
      <w:pPr>
        <w:pStyle w:val="BodyText21"/>
        <w:widowControl/>
        <w:numPr>
          <w:ilvl w:val="1"/>
          <w:numId w:val="15"/>
        </w:numPr>
        <w:spacing w:after="120"/>
        <w:ind w:left="567" w:hanging="567"/>
        <w:rPr>
          <w:szCs w:val="22"/>
        </w:rPr>
      </w:pPr>
      <w:r w:rsidRPr="008A492D">
        <w:rPr>
          <w:szCs w:val="22"/>
        </w:rPr>
        <w:t xml:space="preserve">Zhotovitel není oprávněn pověřit prováděním díla žádného dalšího subdodavatele, než ty, které jsou uvedeni v příloze č. </w:t>
      </w:r>
      <w:r w:rsidR="007C7DE7" w:rsidRPr="008A492D">
        <w:rPr>
          <w:szCs w:val="22"/>
        </w:rPr>
        <w:t>4</w:t>
      </w:r>
      <w:r w:rsidRPr="008A492D">
        <w:rPr>
          <w:szCs w:val="22"/>
        </w:rPr>
        <w:t xml:space="preserve"> této smlouvy, bez předchozího písemného souhlasu objednatele. Porušení této povinnosti zhotovitele je podstatným porušením smlouvy.</w:t>
      </w:r>
    </w:p>
    <w:p w14:paraId="427D0DB1" w14:textId="77777777" w:rsidR="00DA14E5" w:rsidRPr="008A492D" w:rsidRDefault="00DA14E5" w:rsidP="000A7A84">
      <w:pPr>
        <w:pStyle w:val="BodyText21"/>
        <w:widowControl/>
        <w:numPr>
          <w:ilvl w:val="1"/>
          <w:numId w:val="15"/>
        </w:numPr>
        <w:spacing w:after="120"/>
        <w:ind w:left="567" w:hanging="567"/>
        <w:rPr>
          <w:szCs w:val="22"/>
        </w:rPr>
      </w:pPr>
      <w:r w:rsidRPr="008A492D">
        <w:rPr>
          <w:szCs w:val="22"/>
        </w:rPr>
        <w:t>Dochází-li ke změně subdodavatele, jehož prostřednictvím prokazoval zhotovitel kvalifikační předpoklady, které požadoval objednatel v zadávací dokumentaci, je zhotovitel povinen nahradit takového subdodavatele pouze takovým novým subjektem, který rovněž splňuje prokazovanou část kvalifikačních předpokladů.</w:t>
      </w:r>
    </w:p>
    <w:p w14:paraId="528322CE" w14:textId="7C5FC4DD" w:rsidR="00CF1056" w:rsidRPr="008A492D" w:rsidRDefault="00CF1056" w:rsidP="000A7A84">
      <w:pPr>
        <w:pStyle w:val="BodyText21"/>
        <w:widowControl/>
        <w:numPr>
          <w:ilvl w:val="1"/>
          <w:numId w:val="15"/>
        </w:numPr>
        <w:spacing w:after="120"/>
        <w:ind w:left="567" w:hanging="567"/>
        <w:rPr>
          <w:szCs w:val="22"/>
        </w:rPr>
      </w:pPr>
      <w:r w:rsidRPr="008A492D">
        <w:rPr>
          <w:szCs w:val="22"/>
        </w:rPr>
        <w:t>Zhotovitel je povinen v</w:t>
      </w:r>
      <w:r w:rsidR="00825B5A">
        <w:rPr>
          <w:szCs w:val="22"/>
        </w:rPr>
        <w:t xml:space="preserve"> účinné</w:t>
      </w:r>
      <w:r w:rsidR="001D6749">
        <w:rPr>
          <w:szCs w:val="22"/>
        </w:rPr>
        <w:t xml:space="preserve"> součinnosti s projektantem </w:t>
      </w:r>
      <w:r w:rsidR="00825B5A">
        <w:rPr>
          <w:szCs w:val="22"/>
        </w:rPr>
        <w:t>po ukončení</w:t>
      </w:r>
      <w:r w:rsidRPr="008A492D">
        <w:rPr>
          <w:szCs w:val="22"/>
        </w:rPr>
        <w:t xml:space="preserve"> realizace díla zanést do projektové dokumentace skutečného provedení veškeré odchylky a úpravy od navrženého technického řešení díla. </w:t>
      </w:r>
    </w:p>
    <w:p w14:paraId="6FAA3A08" w14:textId="77777777" w:rsidR="00A167DC" w:rsidRPr="008A492D" w:rsidRDefault="00DA14E5" w:rsidP="000A7A84">
      <w:pPr>
        <w:pStyle w:val="BodyText21"/>
        <w:widowControl/>
        <w:numPr>
          <w:ilvl w:val="1"/>
          <w:numId w:val="15"/>
        </w:numPr>
        <w:spacing w:after="120"/>
        <w:ind w:left="567" w:hanging="567"/>
        <w:rPr>
          <w:szCs w:val="22"/>
        </w:rPr>
      </w:pPr>
      <w:r w:rsidRPr="008A492D">
        <w:rPr>
          <w:szCs w:val="22"/>
        </w:rPr>
        <w:t xml:space="preserve">Zhotovitel je povinen v případě </w:t>
      </w:r>
      <w:r w:rsidR="00CF1056" w:rsidRPr="008A492D">
        <w:rPr>
          <w:szCs w:val="22"/>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w:t>
      </w:r>
      <w:r w:rsidR="00882E0E" w:rsidRPr="008A492D">
        <w:rPr>
          <w:szCs w:val="22"/>
        </w:rPr>
        <w:t xml:space="preserve"> </w:t>
      </w:r>
      <w:r w:rsidR="00CF1056" w:rsidRPr="008A492D">
        <w:rPr>
          <w:szCs w:val="22"/>
        </w:rPr>
        <w:t>o zakrývání částí díla, je povinen na žádost objednatele odkrýt práce, které byly zakryty, nebo které se staly nepřístupnými, na svůj náklad.</w:t>
      </w:r>
    </w:p>
    <w:p w14:paraId="70814375" w14:textId="77777777" w:rsidR="00852627" w:rsidRPr="008A492D" w:rsidRDefault="002058F6" w:rsidP="000A7A84">
      <w:pPr>
        <w:pStyle w:val="BodyText21"/>
        <w:widowControl/>
        <w:numPr>
          <w:ilvl w:val="1"/>
          <w:numId w:val="15"/>
        </w:numPr>
        <w:spacing w:after="120"/>
        <w:ind w:left="567" w:hanging="567"/>
        <w:rPr>
          <w:szCs w:val="22"/>
        </w:rPr>
      </w:pPr>
      <w:r w:rsidRPr="008A492D">
        <w:rPr>
          <w:szCs w:val="22"/>
        </w:rPr>
        <w:t>Zjistí-li</w:t>
      </w:r>
      <w:r w:rsidR="007D38C4" w:rsidRPr="008A492D">
        <w:rPr>
          <w:szCs w:val="22"/>
        </w:rPr>
        <w:t xml:space="preserve"> zhotovitel</w:t>
      </w:r>
      <w:r w:rsidR="00AD195F" w:rsidRPr="008A492D">
        <w:rPr>
          <w:szCs w:val="22"/>
        </w:rPr>
        <w:t xml:space="preserve"> </w:t>
      </w:r>
      <w:r w:rsidR="007D38C4" w:rsidRPr="008A492D">
        <w:rPr>
          <w:szCs w:val="22"/>
        </w:rPr>
        <w:t>při provádění díla skryté překážky týkající se místa,</w:t>
      </w:r>
      <w:r w:rsidR="00D32593" w:rsidRPr="008A492D">
        <w:rPr>
          <w:szCs w:val="22"/>
        </w:rPr>
        <w:t xml:space="preserve"> </w:t>
      </w:r>
      <w:r w:rsidR="007D38C4" w:rsidRPr="008A492D">
        <w:rPr>
          <w:szCs w:val="22"/>
        </w:rPr>
        <w:t>kde má být dílo provedeno, znemožňující</w:t>
      </w:r>
      <w:r w:rsidR="00AD195F" w:rsidRPr="008A492D">
        <w:rPr>
          <w:szCs w:val="22"/>
        </w:rPr>
        <w:t xml:space="preserve"> </w:t>
      </w:r>
      <w:r w:rsidR="007D38C4" w:rsidRPr="008A492D">
        <w:rPr>
          <w:szCs w:val="22"/>
        </w:rPr>
        <w:t>provést dílo dohodnutým způsobem, oznámí to</w:t>
      </w:r>
      <w:r w:rsidR="00AD195F" w:rsidRPr="008A492D">
        <w:rPr>
          <w:szCs w:val="22"/>
        </w:rPr>
        <w:t xml:space="preserve"> </w:t>
      </w:r>
      <w:r w:rsidR="007D38C4" w:rsidRPr="008A492D">
        <w:rPr>
          <w:szCs w:val="22"/>
        </w:rPr>
        <w:t>bez zbytečného odkladu</w:t>
      </w:r>
      <w:r w:rsidR="00AD195F" w:rsidRPr="008A492D">
        <w:rPr>
          <w:szCs w:val="22"/>
        </w:rPr>
        <w:t xml:space="preserve"> </w:t>
      </w:r>
      <w:r w:rsidR="007D38C4" w:rsidRPr="008A492D">
        <w:rPr>
          <w:szCs w:val="22"/>
        </w:rPr>
        <w:t>objednateli</w:t>
      </w:r>
      <w:r w:rsidR="00AD195F" w:rsidRPr="008A492D">
        <w:rPr>
          <w:szCs w:val="22"/>
        </w:rPr>
        <w:t xml:space="preserve"> </w:t>
      </w:r>
      <w:r w:rsidR="007D38C4" w:rsidRPr="008A492D">
        <w:rPr>
          <w:szCs w:val="22"/>
        </w:rPr>
        <w:t xml:space="preserve">a navrhne </w:t>
      </w:r>
      <w:r w:rsidR="00882E0E" w:rsidRPr="008A492D">
        <w:rPr>
          <w:szCs w:val="22"/>
        </w:rPr>
        <w:t>jim</w:t>
      </w:r>
      <w:r w:rsidR="007D38C4" w:rsidRPr="008A492D">
        <w:rPr>
          <w:szCs w:val="22"/>
        </w:rPr>
        <w:t xml:space="preserve"> změnu díla. Do dosažení dohody</w:t>
      </w:r>
      <w:r w:rsidR="00AD195F" w:rsidRPr="008A492D">
        <w:rPr>
          <w:szCs w:val="22"/>
        </w:rPr>
        <w:t xml:space="preserve"> </w:t>
      </w:r>
      <w:r w:rsidR="007D38C4" w:rsidRPr="008A492D">
        <w:rPr>
          <w:szCs w:val="22"/>
        </w:rPr>
        <w:t>o změně díla může jeho provádění přerušit. Nedohodnou-li se strany</w:t>
      </w:r>
      <w:r w:rsidR="00AD195F" w:rsidRPr="008A492D">
        <w:rPr>
          <w:szCs w:val="22"/>
        </w:rPr>
        <w:t xml:space="preserve"> </w:t>
      </w:r>
      <w:r w:rsidR="007D38C4" w:rsidRPr="008A492D">
        <w:rPr>
          <w:szCs w:val="22"/>
        </w:rPr>
        <w:t>na změně smlouvy</w:t>
      </w:r>
      <w:r w:rsidR="00AD195F" w:rsidRPr="008A492D">
        <w:rPr>
          <w:szCs w:val="22"/>
        </w:rPr>
        <w:t xml:space="preserve"> </w:t>
      </w:r>
      <w:r w:rsidR="007D38C4" w:rsidRPr="008A492D">
        <w:rPr>
          <w:szCs w:val="22"/>
        </w:rPr>
        <w:t>v přiměřené lhůtě, může kterákoli z nich od</w:t>
      </w:r>
      <w:r w:rsidR="00AD195F" w:rsidRPr="008A492D">
        <w:rPr>
          <w:szCs w:val="22"/>
        </w:rPr>
        <w:t xml:space="preserve"> </w:t>
      </w:r>
      <w:r w:rsidR="007D38C4" w:rsidRPr="008A492D">
        <w:rPr>
          <w:szCs w:val="22"/>
        </w:rPr>
        <w:t>smlouvy odstoupit. Zhotovitel má právo</w:t>
      </w:r>
      <w:r w:rsidR="00AD195F" w:rsidRPr="008A492D">
        <w:rPr>
          <w:szCs w:val="22"/>
        </w:rPr>
        <w:t xml:space="preserve"> </w:t>
      </w:r>
      <w:r w:rsidR="007D38C4" w:rsidRPr="008A492D">
        <w:rPr>
          <w:szCs w:val="22"/>
        </w:rPr>
        <w:t>na cenu</w:t>
      </w:r>
      <w:r w:rsidR="00AD195F" w:rsidRPr="008A492D">
        <w:rPr>
          <w:szCs w:val="22"/>
        </w:rPr>
        <w:t xml:space="preserve"> </w:t>
      </w:r>
      <w:r w:rsidR="007D38C4" w:rsidRPr="008A492D">
        <w:rPr>
          <w:szCs w:val="22"/>
        </w:rPr>
        <w:t>za část díla provedenou do doby, než překážku mohl</w:t>
      </w:r>
      <w:r w:rsidR="00AD195F" w:rsidRPr="008A492D">
        <w:rPr>
          <w:szCs w:val="22"/>
        </w:rPr>
        <w:t xml:space="preserve"> </w:t>
      </w:r>
      <w:r w:rsidR="007D38C4" w:rsidRPr="008A492D">
        <w:rPr>
          <w:szCs w:val="22"/>
        </w:rPr>
        <w:t>při vyn</w:t>
      </w:r>
      <w:r w:rsidR="00551703" w:rsidRPr="008A492D">
        <w:rPr>
          <w:szCs w:val="22"/>
        </w:rPr>
        <w:t>aložení potřebné péče odhalit.</w:t>
      </w:r>
    </w:p>
    <w:p w14:paraId="2A05D7C4" w14:textId="77777777" w:rsidR="00852627" w:rsidRPr="008A492D" w:rsidRDefault="00852627" w:rsidP="000A7A84">
      <w:pPr>
        <w:pStyle w:val="BodyText21"/>
        <w:widowControl/>
        <w:numPr>
          <w:ilvl w:val="1"/>
          <w:numId w:val="15"/>
        </w:numPr>
        <w:spacing w:after="120"/>
        <w:ind w:left="567" w:hanging="567"/>
        <w:rPr>
          <w:szCs w:val="22"/>
        </w:rPr>
      </w:pPr>
      <w:r w:rsidRPr="008A492D">
        <w:rPr>
          <w:szCs w:val="22"/>
        </w:rPr>
        <w:t xml:space="preserve">Pro účely kontroly průběhu provádění díla se budou konat kontrolní dny. Kontrolní dny se na staveništi budou konat každý týden (tzn. 1 x týdně), v případě menší technické náročnosti provedených prací jsou možné po delší době dle dohody smluvních stran. Kontrolní dny organizuje technický dozor objednatele. Závěry kontrolního dne musí mít písemnou podobu, budou podepsány zástupci smluvních stran a jsou pro </w:t>
      </w:r>
      <w:r w:rsidR="00882E0E" w:rsidRPr="008A492D">
        <w:rPr>
          <w:szCs w:val="22"/>
        </w:rPr>
        <w:t>všechny smluvní</w:t>
      </w:r>
      <w:r w:rsidRPr="008A492D">
        <w:rPr>
          <w:szCs w:val="22"/>
        </w:rPr>
        <w:t xml:space="preserve"> strany závazné.</w:t>
      </w:r>
    </w:p>
    <w:p w14:paraId="3D334236" w14:textId="77777777" w:rsidR="00852627" w:rsidRPr="008A492D" w:rsidRDefault="00852627" w:rsidP="000A7A84">
      <w:pPr>
        <w:pStyle w:val="BodyText21"/>
        <w:widowControl/>
        <w:numPr>
          <w:ilvl w:val="1"/>
          <w:numId w:val="15"/>
        </w:numPr>
        <w:spacing w:after="120"/>
        <w:ind w:left="567" w:hanging="567"/>
        <w:rPr>
          <w:szCs w:val="22"/>
        </w:rPr>
      </w:pPr>
      <w:r w:rsidRPr="008A492D">
        <w:rPr>
          <w:szCs w:val="22"/>
        </w:rPr>
        <w:t>Kontrolních dnů se budou účastnit zástupci zhotovitele, zástupce objednatele, technický dozor objednatele a další přizvané osoby v souladu se zákonem č. 183/2006 Sb. o územním plánování a stavebním řádu, ve znění pozdějších předpisů (dále jen „stavební zákon“) a zákonem č. 309/2006 Sb. o zajištění dalších podmínek bezpečnosti a ochrany zdraví při práci, ve znění pozdějších předpisů (dále jen „zákon o BOZP“). Při kontrolním dnu bude předloženo k nahlédnutí zejména:</w:t>
      </w:r>
    </w:p>
    <w:p w14:paraId="727FDA72" w14:textId="77777777" w:rsidR="00852627" w:rsidRPr="008A492D" w:rsidRDefault="00852627" w:rsidP="000A7A84">
      <w:pPr>
        <w:pStyle w:val="Styl2"/>
        <w:numPr>
          <w:ilvl w:val="0"/>
          <w:numId w:val="8"/>
        </w:numPr>
        <w:tabs>
          <w:tab w:val="left" w:pos="851"/>
        </w:tabs>
        <w:spacing w:before="0" w:after="120"/>
        <w:ind w:left="851" w:hanging="284"/>
        <w:rPr>
          <w:b w:val="0"/>
          <w:bCs w:val="0"/>
          <w:sz w:val="22"/>
          <w:szCs w:val="22"/>
          <w:lang w:eastAsia="ar-SA"/>
        </w:rPr>
      </w:pPr>
      <w:r w:rsidRPr="008A492D">
        <w:rPr>
          <w:b w:val="0"/>
          <w:bCs w:val="0"/>
          <w:sz w:val="22"/>
          <w:szCs w:val="22"/>
          <w:lang w:eastAsia="ar-SA"/>
        </w:rPr>
        <w:t>stavební deník,</w:t>
      </w:r>
    </w:p>
    <w:p w14:paraId="2DEC3689" w14:textId="77777777" w:rsidR="00852627" w:rsidRPr="008A492D" w:rsidRDefault="00852627" w:rsidP="000A7A84">
      <w:pPr>
        <w:pStyle w:val="Styl2"/>
        <w:numPr>
          <w:ilvl w:val="0"/>
          <w:numId w:val="8"/>
        </w:numPr>
        <w:tabs>
          <w:tab w:val="left" w:pos="851"/>
        </w:tabs>
        <w:spacing w:before="0" w:after="120"/>
        <w:ind w:left="851" w:hanging="284"/>
        <w:rPr>
          <w:b w:val="0"/>
          <w:bCs w:val="0"/>
          <w:sz w:val="22"/>
          <w:szCs w:val="22"/>
          <w:lang w:eastAsia="ar-SA"/>
        </w:rPr>
      </w:pPr>
      <w:r w:rsidRPr="008A492D">
        <w:rPr>
          <w:b w:val="0"/>
          <w:bCs w:val="0"/>
          <w:sz w:val="22"/>
          <w:szCs w:val="22"/>
          <w:lang w:eastAsia="ar-SA"/>
        </w:rPr>
        <w:t>doklady dle zákona o BOZP, vztahující se k stavbě,</w:t>
      </w:r>
    </w:p>
    <w:p w14:paraId="59F4E7A1" w14:textId="77777777" w:rsidR="00852627" w:rsidRPr="008A492D" w:rsidRDefault="00852627" w:rsidP="000A7A84">
      <w:pPr>
        <w:pStyle w:val="Styl2"/>
        <w:numPr>
          <w:ilvl w:val="0"/>
          <w:numId w:val="8"/>
        </w:numPr>
        <w:tabs>
          <w:tab w:val="left" w:pos="851"/>
        </w:tabs>
        <w:spacing w:before="0" w:after="120"/>
        <w:ind w:left="851" w:hanging="284"/>
        <w:rPr>
          <w:b w:val="0"/>
          <w:bCs w:val="0"/>
          <w:sz w:val="22"/>
          <w:szCs w:val="22"/>
          <w:lang w:eastAsia="ar-SA"/>
        </w:rPr>
      </w:pPr>
      <w:r w:rsidRPr="008A492D">
        <w:rPr>
          <w:b w:val="0"/>
          <w:bCs w:val="0"/>
          <w:sz w:val="22"/>
          <w:szCs w:val="22"/>
          <w:lang w:eastAsia="ar-SA"/>
        </w:rPr>
        <w:t>seznam dokladů a rozhodnutí stavebních orgánů ke stavbě,</w:t>
      </w:r>
    </w:p>
    <w:p w14:paraId="2366FEBB" w14:textId="77777777" w:rsidR="00852627" w:rsidRPr="008A492D" w:rsidRDefault="00852627" w:rsidP="000A7A84">
      <w:pPr>
        <w:pStyle w:val="Styl2"/>
        <w:numPr>
          <w:ilvl w:val="0"/>
          <w:numId w:val="8"/>
        </w:numPr>
        <w:tabs>
          <w:tab w:val="left" w:pos="851"/>
        </w:tabs>
        <w:spacing w:before="0" w:after="120"/>
        <w:ind w:left="851" w:hanging="284"/>
        <w:rPr>
          <w:b w:val="0"/>
          <w:bCs w:val="0"/>
          <w:sz w:val="22"/>
          <w:szCs w:val="22"/>
          <w:lang w:eastAsia="ar-SA"/>
        </w:rPr>
      </w:pPr>
      <w:r w:rsidRPr="008A492D">
        <w:rPr>
          <w:b w:val="0"/>
          <w:bCs w:val="0"/>
          <w:sz w:val="22"/>
          <w:szCs w:val="22"/>
          <w:lang w:eastAsia="ar-SA"/>
        </w:rPr>
        <w:t>seznam dokumentace stavby, změny, doplňky.</w:t>
      </w:r>
    </w:p>
    <w:p w14:paraId="41470D59" w14:textId="77777777" w:rsidR="00852627" w:rsidRPr="008A492D" w:rsidRDefault="00852627" w:rsidP="000A7A84">
      <w:pPr>
        <w:pStyle w:val="BodyText21"/>
        <w:widowControl/>
        <w:numPr>
          <w:ilvl w:val="1"/>
          <w:numId w:val="15"/>
        </w:numPr>
        <w:spacing w:after="120"/>
        <w:ind w:left="567" w:hanging="567"/>
        <w:rPr>
          <w:szCs w:val="22"/>
        </w:rPr>
      </w:pPr>
      <w:r w:rsidRPr="008A492D">
        <w:rPr>
          <w:szCs w:val="22"/>
        </w:rPr>
        <w:t>Zhotovitel je povinen zanést záznamy z kontrolního dne do stavebního deníku.</w:t>
      </w:r>
    </w:p>
    <w:p w14:paraId="5DD7D8C3" w14:textId="77777777" w:rsidR="00852627" w:rsidRPr="008A492D" w:rsidRDefault="00852627" w:rsidP="000A7A84">
      <w:pPr>
        <w:pStyle w:val="BodyText21"/>
        <w:widowControl/>
        <w:numPr>
          <w:ilvl w:val="1"/>
          <w:numId w:val="15"/>
        </w:numPr>
        <w:spacing w:after="120"/>
        <w:ind w:left="567" w:hanging="567"/>
        <w:rPr>
          <w:szCs w:val="22"/>
        </w:rPr>
      </w:pPr>
      <w:r w:rsidRPr="008A492D">
        <w:rPr>
          <w:szCs w:val="22"/>
        </w:rPr>
        <w:t>Objednatel je oprávněn kontrolovat provádění díla, a to kdykoliv po celou dobu provádění díla. Jestliže objednatel zjistí, že zhotovitel provádí dílo v rozporu se smlouvou, má právo požadovat, aby zhotovitel odstranil zjištěné vady a dílo prováděl v souladu se smlouvou.</w:t>
      </w:r>
    </w:p>
    <w:p w14:paraId="3CA38AFB" w14:textId="77777777" w:rsidR="00852627" w:rsidRPr="008A492D" w:rsidRDefault="00852627" w:rsidP="000A7A84">
      <w:pPr>
        <w:pStyle w:val="BodyText21"/>
        <w:widowControl/>
        <w:numPr>
          <w:ilvl w:val="1"/>
          <w:numId w:val="15"/>
        </w:numPr>
        <w:spacing w:after="120"/>
        <w:ind w:left="567" w:hanging="567"/>
        <w:rPr>
          <w:szCs w:val="22"/>
        </w:rPr>
      </w:pPr>
      <w:r w:rsidRPr="008A492D">
        <w:rPr>
          <w:szCs w:val="22"/>
        </w:rPr>
        <w:t xml:space="preserve"> Zajištění bezpečnosti práce a bezpečnosti uživatelů přilehlých komunikací a způsob její kontroly se řídí obecně závaznými předpisy. V případě, že v souvislosti se zahájením prací na staveništi bude zapotřebí umístit nebo přemístit dopravní značky podle příslušných právních předpisů, zabezpečí tyto úkony na své náklady zhotovitel. Zhotovitel odpovídá za správné umístění, přemisťování a údržbu dopravních značek v průběhu provádění díla.</w:t>
      </w:r>
    </w:p>
    <w:p w14:paraId="6917865D" w14:textId="334E11C5" w:rsidR="00852627" w:rsidRPr="008A492D" w:rsidRDefault="00852627" w:rsidP="000A7A84">
      <w:pPr>
        <w:pStyle w:val="BodyText21"/>
        <w:widowControl/>
        <w:numPr>
          <w:ilvl w:val="1"/>
          <w:numId w:val="15"/>
        </w:numPr>
        <w:spacing w:after="120"/>
        <w:ind w:left="567" w:hanging="567"/>
        <w:rPr>
          <w:szCs w:val="22"/>
        </w:rPr>
      </w:pPr>
      <w:r w:rsidRPr="008A492D">
        <w:rPr>
          <w:szCs w:val="22"/>
        </w:rPr>
        <w:t xml:space="preserve"> Objednatel požaduje, aby nejpozději k datu předání díla zhotovitel provedl a předal veškeré potřebné zkoušky, včetně dokladů, zejména prohlášení o shodě použitých výrobků, certifikáty, atesty, revizní zprávy, doklad o likvidaci odpadu, případné další požadované doklady.</w:t>
      </w:r>
    </w:p>
    <w:p w14:paraId="468A8D0E" w14:textId="77777777" w:rsidR="00852627" w:rsidRPr="008A492D" w:rsidRDefault="00852627" w:rsidP="000A7A84">
      <w:pPr>
        <w:pStyle w:val="BodyText21"/>
        <w:widowControl/>
        <w:numPr>
          <w:ilvl w:val="1"/>
          <w:numId w:val="15"/>
        </w:numPr>
        <w:spacing w:after="120"/>
        <w:ind w:left="567" w:hanging="567"/>
        <w:rPr>
          <w:szCs w:val="22"/>
        </w:rPr>
      </w:pPr>
      <w:r w:rsidRPr="008A492D">
        <w:rPr>
          <w:szCs w:val="22"/>
        </w:rPr>
        <w:t xml:space="preserve"> Práce a konstrukce, které budou v dalším postupu zakryty nebo se stanou nepřístupnými, je objednatel</w:t>
      </w:r>
      <w:r w:rsidR="00882E0E" w:rsidRPr="008A492D">
        <w:rPr>
          <w:szCs w:val="22"/>
        </w:rPr>
        <w:t xml:space="preserve"> </w:t>
      </w:r>
      <w:r w:rsidRPr="008A492D">
        <w:rPr>
          <w:szCs w:val="22"/>
        </w:rPr>
        <w:t xml:space="preserve">oprávněn prověřit a dát písemný souhlas s jejich zakrytím zápisem ve stavebním deníku. Toto prověření provede technický dozor </w:t>
      </w:r>
      <w:r w:rsidR="00882E0E" w:rsidRPr="008A492D">
        <w:rPr>
          <w:szCs w:val="22"/>
        </w:rPr>
        <w:t>objednatele</w:t>
      </w:r>
      <w:r w:rsidRPr="008A492D">
        <w:rPr>
          <w:szCs w:val="22"/>
        </w:rPr>
        <w:t xml:space="preserve"> </w:t>
      </w:r>
      <w:r w:rsidR="000B666A" w:rsidRPr="008A492D">
        <w:rPr>
          <w:szCs w:val="22"/>
        </w:rPr>
        <w:t xml:space="preserve">nebo </w:t>
      </w:r>
      <w:r w:rsidR="00882E0E" w:rsidRPr="008A492D">
        <w:rPr>
          <w:szCs w:val="22"/>
        </w:rPr>
        <w:t xml:space="preserve">objednatelem </w:t>
      </w:r>
      <w:r w:rsidRPr="008A492D">
        <w:rPr>
          <w:szCs w:val="22"/>
        </w:rPr>
        <w:t xml:space="preserve">pověřená osoba. Zhotovitel má povinnost objednatele vyzývat prostřednictvím zápisů ve stavebním deníku ke kontrole těchto prací a konstrukcí minimálně </w:t>
      </w:r>
      <w:r w:rsidR="00882E0E" w:rsidRPr="008A492D">
        <w:rPr>
          <w:szCs w:val="22"/>
        </w:rPr>
        <w:t xml:space="preserve">5 </w:t>
      </w:r>
      <w:r w:rsidRPr="008A492D">
        <w:rPr>
          <w:szCs w:val="22"/>
        </w:rPr>
        <w:t>pracovních dnů před tím, než tato skutečnost nastane. Pokud po uplynutí této doby objednatel kontrolu ani zápis neprovede je zhotovitel po provedení fotodokumentace oprávněn tyto práce a konstrukce zakrýt a pokračovat v realizaci díla. Pokud zhotovitel nebude objednatele o této skutečnosti informovat, může objednatel požadovat dodatečnou kontrolu. Zhotovitel nese všechny náklady s tímto spojené.</w:t>
      </w:r>
    </w:p>
    <w:p w14:paraId="4C5221CF" w14:textId="77777777" w:rsidR="00B410D1" w:rsidRPr="008A492D" w:rsidRDefault="00B410D1" w:rsidP="008A492D">
      <w:pPr>
        <w:pStyle w:val="BodyText21"/>
        <w:widowControl/>
        <w:spacing w:after="120"/>
        <w:ind w:left="567"/>
        <w:rPr>
          <w:szCs w:val="22"/>
        </w:rPr>
      </w:pPr>
    </w:p>
    <w:p w14:paraId="2C782BB8" w14:textId="77777777" w:rsidR="0083115B" w:rsidRPr="008A492D" w:rsidRDefault="00CF1056" w:rsidP="000A7A84">
      <w:pPr>
        <w:pStyle w:val="Odstavecseseznamem"/>
        <w:numPr>
          <w:ilvl w:val="0"/>
          <w:numId w:val="15"/>
        </w:numPr>
        <w:snapToGrid w:val="0"/>
        <w:spacing w:after="120"/>
        <w:ind w:left="567" w:hanging="567"/>
        <w:contextualSpacing w:val="0"/>
        <w:jc w:val="both"/>
        <w:rPr>
          <w:b/>
          <w:vanish/>
          <w:sz w:val="22"/>
          <w:szCs w:val="22"/>
          <w:lang w:eastAsia="cs-CZ"/>
        </w:rPr>
      </w:pPr>
      <w:r w:rsidRPr="008A492D">
        <w:rPr>
          <w:b/>
          <w:vanish/>
          <w:sz w:val="22"/>
          <w:szCs w:val="22"/>
          <w:lang w:eastAsia="cs-CZ"/>
        </w:rPr>
        <w:t>Záruka za jakost a zkoušky díla</w:t>
      </w:r>
    </w:p>
    <w:p w14:paraId="1931F3DC" w14:textId="77777777" w:rsidR="000B666A" w:rsidRPr="008A492D" w:rsidRDefault="00CF1056" w:rsidP="000A7A84">
      <w:pPr>
        <w:pStyle w:val="BodyText21"/>
        <w:widowControl/>
        <w:numPr>
          <w:ilvl w:val="1"/>
          <w:numId w:val="15"/>
        </w:numPr>
        <w:spacing w:after="120"/>
        <w:ind w:left="567" w:hanging="567"/>
        <w:rPr>
          <w:szCs w:val="22"/>
        </w:rPr>
      </w:pPr>
      <w:r w:rsidRPr="008A492D">
        <w:rPr>
          <w:szCs w:val="22"/>
        </w:rPr>
        <w:t>Zhotovitel se zavazuje, že</w:t>
      </w:r>
      <w:r w:rsidR="00AD195F" w:rsidRPr="008A492D">
        <w:rPr>
          <w:szCs w:val="22"/>
        </w:rPr>
        <w:t xml:space="preserve"> </w:t>
      </w:r>
      <w:r w:rsidR="00B477BA" w:rsidRPr="008A492D">
        <w:rPr>
          <w:szCs w:val="22"/>
        </w:rPr>
        <w:t xml:space="preserve">po záruční </w:t>
      </w:r>
      <w:r w:rsidR="00F03311" w:rsidRPr="008A492D">
        <w:rPr>
          <w:szCs w:val="22"/>
        </w:rPr>
        <w:t xml:space="preserve">dobu </w:t>
      </w:r>
      <w:r w:rsidR="00B477BA" w:rsidRPr="008A492D">
        <w:rPr>
          <w:szCs w:val="22"/>
        </w:rPr>
        <w:t>bude dílo provedené dle této smlouvy</w:t>
      </w:r>
      <w:r w:rsidR="00AD195F" w:rsidRPr="008A492D">
        <w:rPr>
          <w:szCs w:val="22"/>
        </w:rPr>
        <w:t xml:space="preserve"> </w:t>
      </w:r>
      <w:r w:rsidR="00B477BA" w:rsidRPr="008A492D">
        <w:rPr>
          <w:szCs w:val="22"/>
        </w:rPr>
        <w:t xml:space="preserve">způsobilé ke smluvenému účelu, tj. že bude </w:t>
      </w:r>
      <w:r w:rsidRPr="008A492D">
        <w:rPr>
          <w:szCs w:val="22"/>
        </w:rPr>
        <w:t>prosté vad</w:t>
      </w:r>
      <w:r w:rsidR="00B477BA" w:rsidRPr="008A492D">
        <w:rPr>
          <w:szCs w:val="22"/>
        </w:rPr>
        <w:t>,</w:t>
      </w:r>
      <w:r w:rsidRPr="008A492D">
        <w:rPr>
          <w:szCs w:val="22"/>
        </w:rPr>
        <w:t xml:space="preserve"> bude mít vlastnosti dle projektové dokumentace, obecně závazných právních předpisů, ČSN, pravomocného stavebního povolení na provedení díla a této smlouvy, dále vlastnosti v první jakosti kvality provedení a bude provedeno v souladu s ověřenou technickou praxí</w:t>
      </w:r>
      <w:r w:rsidR="00634A2C" w:rsidRPr="008A492D">
        <w:rPr>
          <w:szCs w:val="22"/>
        </w:rPr>
        <w:t xml:space="preserve">. </w:t>
      </w:r>
      <w:r w:rsidR="000B666A" w:rsidRPr="008A492D">
        <w:rPr>
          <w:szCs w:val="22"/>
        </w:rPr>
        <w:t xml:space="preserve">Zhotovitel poskytuje objednateli záruku za jakost </w:t>
      </w:r>
    </w:p>
    <w:p w14:paraId="2C64F360" w14:textId="521371B3" w:rsidR="000B666A" w:rsidRPr="008A492D" w:rsidRDefault="000B666A" w:rsidP="008A492D">
      <w:pPr>
        <w:pStyle w:val="BodyText21"/>
        <w:widowControl/>
        <w:spacing w:after="120"/>
        <w:ind w:left="567"/>
        <w:rPr>
          <w:szCs w:val="22"/>
        </w:rPr>
      </w:pPr>
      <w:r w:rsidRPr="008A492D">
        <w:rPr>
          <w:szCs w:val="22"/>
        </w:rPr>
        <w:t xml:space="preserve">a) provedeného díla v délce </w:t>
      </w:r>
      <w:r w:rsidR="00B97474" w:rsidRPr="00B97474">
        <w:rPr>
          <w:szCs w:val="22"/>
          <w:highlight w:val="green"/>
        </w:rPr>
        <w:t>…...</w:t>
      </w:r>
      <w:r w:rsidRPr="00B97474">
        <w:rPr>
          <w:szCs w:val="22"/>
          <w:highlight w:val="green"/>
        </w:rPr>
        <w:t xml:space="preserve"> měsíců</w:t>
      </w:r>
      <w:r w:rsidRPr="008A492D">
        <w:rPr>
          <w:szCs w:val="22"/>
        </w:rPr>
        <w:t xml:space="preserve"> – tato doba běží ode dne předání díla zhotovitelem;</w:t>
      </w:r>
    </w:p>
    <w:p w14:paraId="37D9630C" w14:textId="14C0CFF5" w:rsidR="000B666A" w:rsidRPr="008A492D" w:rsidRDefault="000B666A" w:rsidP="008A492D">
      <w:pPr>
        <w:pStyle w:val="BodyText21"/>
        <w:widowControl/>
        <w:spacing w:after="120"/>
        <w:ind w:left="567"/>
        <w:rPr>
          <w:szCs w:val="22"/>
        </w:rPr>
      </w:pPr>
      <w:r w:rsidRPr="008A492D">
        <w:rPr>
          <w:szCs w:val="22"/>
        </w:rPr>
        <w:t>b) výjimku z této záruční doby činí záruční doby pro dodávku strojů a zařízení, na něž výrobce těchto zařízení vystavuje samostatný záruční list, t</w:t>
      </w:r>
      <w:r w:rsidR="00B97474">
        <w:rPr>
          <w:szCs w:val="22"/>
        </w:rPr>
        <w:t xml:space="preserve">yto se sjednávají v délce </w:t>
      </w:r>
      <w:r w:rsidR="00B97474" w:rsidRPr="00B97474">
        <w:rPr>
          <w:szCs w:val="22"/>
          <w:highlight w:val="green"/>
        </w:rPr>
        <w:t>………..</w:t>
      </w:r>
      <w:r w:rsidRPr="00B97474">
        <w:rPr>
          <w:szCs w:val="22"/>
          <w:highlight w:val="green"/>
        </w:rPr>
        <w:t>měsíců</w:t>
      </w:r>
      <w:r w:rsidRPr="008A492D">
        <w:rPr>
          <w:szCs w:val="22"/>
        </w:rPr>
        <w:t>.</w:t>
      </w:r>
    </w:p>
    <w:p w14:paraId="4E77BA3A" w14:textId="33815FEF" w:rsidR="00C57383" w:rsidRPr="008A492D" w:rsidRDefault="00CF1056" w:rsidP="000A7A84">
      <w:pPr>
        <w:pStyle w:val="BodyText21"/>
        <w:widowControl/>
        <w:numPr>
          <w:ilvl w:val="1"/>
          <w:numId w:val="15"/>
        </w:numPr>
        <w:spacing w:after="120"/>
        <w:ind w:left="567" w:hanging="567"/>
        <w:rPr>
          <w:szCs w:val="22"/>
        </w:rPr>
      </w:pPr>
      <w:r w:rsidRPr="008A492D">
        <w:rPr>
          <w:szCs w:val="22"/>
        </w:rPr>
        <w:t xml:space="preserve">Objednatel je oprávněn reklamovat v záruční době dle článku </w:t>
      </w:r>
      <w:r w:rsidR="00D149BA" w:rsidRPr="008A492D">
        <w:rPr>
          <w:szCs w:val="22"/>
        </w:rPr>
        <w:t>1</w:t>
      </w:r>
      <w:r w:rsidR="00BE2957" w:rsidRPr="008A492D">
        <w:rPr>
          <w:szCs w:val="22"/>
        </w:rPr>
        <w:t>1</w:t>
      </w:r>
      <w:r w:rsidRPr="008A492D">
        <w:rPr>
          <w:szCs w:val="22"/>
        </w:rPr>
        <w:t>. odst. 1</w:t>
      </w:r>
      <w:r w:rsidR="00BE2957" w:rsidRPr="008A492D">
        <w:rPr>
          <w:szCs w:val="22"/>
        </w:rPr>
        <w:t>1</w:t>
      </w:r>
      <w:r w:rsidRPr="008A492D">
        <w:rPr>
          <w:szCs w:val="22"/>
        </w:rPr>
        <w:t>.1. této smlouvy vady díla u zhotovitele, a to písemnou formou. V reklamaci musí být popsána vada díla, nebo alespoň způsob, jakým se projevuje</w:t>
      </w:r>
      <w:r w:rsidR="005E0D17">
        <w:rPr>
          <w:szCs w:val="22"/>
        </w:rPr>
        <w:t>,</w:t>
      </w:r>
      <w:r w:rsidRPr="008A492D">
        <w:rPr>
          <w:szCs w:val="22"/>
        </w:rPr>
        <w:t xml:space="preserve"> a určen nárok objednatele z vady díla, případně požadavek na způsob odstranění vad díla, a to včetně termínu pro odstranění vad díla zhotovitelem. </w:t>
      </w:r>
      <w:r w:rsidR="00C57383" w:rsidRPr="008A492D">
        <w:rPr>
          <w:szCs w:val="22"/>
        </w:rPr>
        <w:t>D</w:t>
      </w:r>
      <w:r w:rsidR="00A61C32" w:rsidRPr="008A492D">
        <w:rPr>
          <w:szCs w:val="22"/>
        </w:rPr>
        <w:t>le dohody s</w:t>
      </w:r>
      <w:r w:rsidR="00C57383" w:rsidRPr="008A492D">
        <w:rPr>
          <w:szCs w:val="22"/>
        </w:rPr>
        <w:t>mluvních stran</w:t>
      </w:r>
      <w:r w:rsidR="00AD195F" w:rsidRPr="008A492D">
        <w:rPr>
          <w:szCs w:val="22"/>
        </w:rPr>
        <w:t xml:space="preserve"> </w:t>
      </w:r>
      <w:r w:rsidR="00B410D1" w:rsidRPr="008A492D">
        <w:rPr>
          <w:szCs w:val="22"/>
        </w:rPr>
        <w:t>má objednatel právo</w:t>
      </w:r>
      <w:r w:rsidR="00C57383" w:rsidRPr="008A492D">
        <w:rPr>
          <w:szCs w:val="22"/>
        </w:rPr>
        <w:t>:</w:t>
      </w:r>
    </w:p>
    <w:p w14:paraId="62302DC4" w14:textId="77777777" w:rsidR="00C57383" w:rsidRPr="008A492D" w:rsidRDefault="00C57383" w:rsidP="000A7A84">
      <w:pPr>
        <w:pStyle w:val="BodyText21"/>
        <w:widowControl/>
        <w:numPr>
          <w:ilvl w:val="0"/>
          <w:numId w:val="16"/>
        </w:numPr>
        <w:spacing w:after="120"/>
        <w:ind w:left="851" w:hanging="284"/>
        <w:rPr>
          <w:szCs w:val="22"/>
        </w:rPr>
      </w:pPr>
      <w:r w:rsidRPr="008A492D">
        <w:rPr>
          <w:szCs w:val="22"/>
        </w:rPr>
        <w:t>na odstranění vady dodáním nové věci i</w:t>
      </w:r>
      <w:r w:rsidR="00A61C32" w:rsidRPr="008A492D">
        <w:rPr>
          <w:szCs w:val="22"/>
        </w:rPr>
        <w:t xml:space="preserve"> </w:t>
      </w:r>
      <w:r w:rsidRPr="008A492D">
        <w:rPr>
          <w:szCs w:val="22"/>
        </w:rPr>
        <w:t xml:space="preserve">bez vady </w:t>
      </w:r>
      <w:r w:rsidR="008F14E2" w:rsidRPr="008A492D">
        <w:rPr>
          <w:szCs w:val="22"/>
        </w:rPr>
        <w:t>nebo dodáním chybějícího plnění,</w:t>
      </w:r>
    </w:p>
    <w:p w14:paraId="6D58AB37" w14:textId="77777777" w:rsidR="00C57383" w:rsidRPr="008A492D" w:rsidRDefault="008F14E2" w:rsidP="000A7A84">
      <w:pPr>
        <w:pStyle w:val="BodyText21"/>
        <w:widowControl/>
        <w:numPr>
          <w:ilvl w:val="0"/>
          <w:numId w:val="16"/>
        </w:numPr>
        <w:spacing w:after="120"/>
        <w:ind w:left="851" w:hanging="284"/>
        <w:rPr>
          <w:szCs w:val="22"/>
        </w:rPr>
      </w:pPr>
      <w:r w:rsidRPr="008A492D">
        <w:rPr>
          <w:szCs w:val="22"/>
        </w:rPr>
        <w:t>na odstranění vady opravou věci,</w:t>
      </w:r>
    </w:p>
    <w:p w14:paraId="7DAD5636" w14:textId="77777777" w:rsidR="00C57383" w:rsidRPr="008A492D" w:rsidRDefault="00C57383" w:rsidP="000A7A84">
      <w:pPr>
        <w:pStyle w:val="BodyText21"/>
        <w:widowControl/>
        <w:numPr>
          <w:ilvl w:val="0"/>
          <w:numId w:val="16"/>
        </w:numPr>
        <w:spacing w:after="120"/>
        <w:ind w:left="851" w:hanging="284"/>
        <w:rPr>
          <w:szCs w:val="22"/>
        </w:rPr>
      </w:pPr>
      <w:r w:rsidRPr="008A492D">
        <w:rPr>
          <w:szCs w:val="22"/>
        </w:rPr>
        <w:t>na př</w:t>
      </w:r>
      <w:r w:rsidR="00634A2C" w:rsidRPr="008A492D">
        <w:rPr>
          <w:szCs w:val="22"/>
        </w:rPr>
        <w:t>i</w:t>
      </w:r>
      <w:r w:rsidRPr="008A492D">
        <w:rPr>
          <w:szCs w:val="22"/>
        </w:rPr>
        <w:t>měřenou</w:t>
      </w:r>
      <w:r w:rsidR="00634A2C" w:rsidRPr="008A492D">
        <w:rPr>
          <w:szCs w:val="22"/>
        </w:rPr>
        <w:t xml:space="preserve"> </w:t>
      </w:r>
      <w:r w:rsidRPr="008A492D">
        <w:rPr>
          <w:szCs w:val="22"/>
        </w:rPr>
        <w:t>slevu z</w:t>
      </w:r>
      <w:r w:rsidR="008F14E2" w:rsidRPr="008A492D">
        <w:rPr>
          <w:szCs w:val="22"/>
        </w:rPr>
        <w:t> </w:t>
      </w:r>
      <w:r w:rsidRPr="008A492D">
        <w:rPr>
          <w:szCs w:val="22"/>
        </w:rPr>
        <w:t>ceny</w:t>
      </w:r>
      <w:r w:rsidR="008F14E2" w:rsidRPr="008A492D">
        <w:rPr>
          <w:szCs w:val="22"/>
        </w:rPr>
        <w:t>.</w:t>
      </w:r>
    </w:p>
    <w:p w14:paraId="7DD151EB" w14:textId="77777777" w:rsidR="00C57383" w:rsidRPr="008A492D" w:rsidRDefault="00C57383" w:rsidP="008A492D">
      <w:pPr>
        <w:pStyle w:val="BodyText21"/>
        <w:widowControl/>
        <w:spacing w:after="120"/>
        <w:ind w:left="567"/>
        <w:rPr>
          <w:szCs w:val="22"/>
        </w:rPr>
      </w:pPr>
      <w:r w:rsidRPr="008A492D">
        <w:rPr>
          <w:szCs w:val="22"/>
        </w:rPr>
        <w:t>Výše uvedené nároky</w:t>
      </w:r>
      <w:r w:rsidR="00AD195F" w:rsidRPr="008A492D">
        <w:rPr>
          <w:szCs w:val="22"/>
        </w:rPr>
        <w:t xml:space="preserve"> </w:t>
      </w:r>
      <w:r w:rsidRPr="008A492D">
        <w:rPr>
          <w:szCs w:val="22"/>
        </w:rPr>
        <w:t>je objednatel oprávněn uplatnit bez ohledu na to, zda vadné plnění je podstatným či nepodstatným porušením smlouvy. Objednatel má</w:t>
      </w:r>
      <w:r w:rsidR="00AD195F" w:rsidRPr="008A492D">
        <w:rPr>
          <w:szCs w:val="22"/>
        </w:rPr>
        <w:t xml:space="preserve"> </w:t>
      </w:r>
      <w:r w:rsidR="00CF1056" w:rsidRPr="008A492D">
        <w:rPr>
          <w:szCs w:val="22"/>
        </w:rPr>
        <w:t xml:space="preserve">právo volby způsobu odstranění důsledku vadného plnění. </w:t>
      </w:r>
      <w:r w:rsidR="004266F5" w:rsidRPr="008A492D">
        <w:rPr>
          <w:szCs w:val="22"/>
        </w:rPr>
        <w:t>T</w:t>
      </w:r>
      <w:r w:rsidR="00CF1056" w:rsidRPr="008A492D">
        <w:rPr>
          <w:szCs w:val="22"/>
        </w:rPr>
        <w:t>uto volbu může měn</w:t>
      </w:r>
      <w:r w:rsidR="008513EF" w:rsidRPr="008A492D">
        <w:rPr>
          <w:szCs w:val="22"/>
        </w:rPr>
        <w:t xml:space="preserve">it i bez souhlasu zhotovitele. </w:t>
      </w:r>
    </w:p>
    <w:p w14:paraId="6240B1C2" w14:textId="62EE2A4A" w:rsidR="00CF1056" w:rsidRPr="008A492D" w:rsidRDefault="009C0F30" w:rsidP="000A7A84">
      <w:pPr>
        <w:pStyle w:val="BodyText21"/>
        <w:widowControl/>
        <w:numPr>
          <w:ilvl w:val="1"/>
          <w:numId w:val="15"/>
        </w:numPr>
        <w:spacing w:after="120"/>
        <w:ind w:left="567" w:hanging="567"/>
        <w:rPr>
          <w:szCs w:val="22"/>
        </w:rPr>
      </w:pPr>
      <w:r w:rsidRPr="008A492D">
        <w:rPr>
          <w:szCs w:val="22"/>
        </w:rPr>
        <w:t xml:space="preserve">Zhotovitel se zavazuje dostavit k projednání reklamace do </w:t>
      </w:r>
      <w:r w:rsidR="00B97474">
        <w:rPr>
          <w:szCs w:val="22"/>
        </w:rPr>
        <w:t>dvou</w:t>
      </w:r>
      <w:r w:rsidRPr="008A492D">
        <w:rPr>
          <w:szCs w:val="22"/>
        </w:rPr>
        <w:t xml:space="preserve"> pracovních dnů, nebude-li stanoven jiný termín. </w:t>
      </w:r>
      <w:r w:rsidR="00CF1056" w:rsidRPr="008A492D">
        <w:rPr>
          <w:szCs w:val="22"/>
        </w:rPr>
        <w:t xml:space="preserve">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vady odstranit </w:t>
      </w:r>
      <w:r w:rsidR="00634A2C" w:rsidRPr="008A492D">
        <w:rPr>
          <w:szCs w:val="22"/>
        </w:rPr>
        <w:t>v technicky co nejkratší lhůtě, nejpozději však do</w:t>
      </w:r>
      <w:r w:rsidR="00B97474">
        <w:rPr>
          <w:szCs w:val="22"/>
        </w:rPr>
        <w:t xml:space="preserve"> 15 dnů ode dne nahlášení vady</w:t>
      </w:r>
      <w:r w:rsidR="00634A2C" w:rsidRPr="008A492D">
        <w:rPr>
          <w:szCs w:val="22"/>
        </w:rPr>
        <w:t>.</w:t>
      </w:r>
    </w:p>
    <w:p w14:paraId="66F05663" w14:textId="6401430C" w:rsidR="00CF1056" w:rsidRPr="008A492D" w:rsidRDefault="00CF1056" w:rsidP="000A7A84">
      <w:pPr>
        <w:pStyle w:val="BodyText21"/>
        <w:widowControl/>
        <w:numPr>
          <w:ilvl w:val="1"/>
          <w:numId w:val="15"/>
        </w:numPr>
        <w:spacing w:after="120"/>
        <w:ind w:left="567" w:hanging="567"/>
        <w:rPr>
          <w:szCs w:val="22"/>
        </w:rPr>
      </w:pPr>
      <w:r w:rsidRPr="008A492D">
        <w:rPr>
          <w:szCs w:val="22"/>
        </w:rPr>
        <w:t xml:space="preserve">V případě odstranění vady díla či jeho části dodáním náhradního plnění (nahrazením novou bezvadnou věcí), běží pro toto náhradní plnění (věc) nová záruční </w:t>
      </w:r>
      <w:r w:rsidR="00B96F67">
        <w:rPr>
          <w:szCs w:val="22"/>
        </w:rPr>
        <w:t>doba,</w:t>
      </w:r>
      <w:r w:rsidRPr="008A492D">
        <w:rPr>
          <w:szCs w:val="22"/>
        </w:rPr>
        <w:t xml:space="preserve"> a to ode dne řádného protokolárního dodání a převzetí nového plnění (věci) objednatelem. Záruční </w:t>
      </w:r>
      <w:r w:rsidR="002058F6" w:rsidRPr="008A492D">
        <w:rPr>
          <w:szCs w:val="22"/>
        </w:rPr>
        <w:t>doba</w:t>
      </w:r>
      <w:r w:rsidR="00D149BA" w:rsidRPr="008A492D">
        <w:rPr>
          <w:szCs w:val="22"/>
        </w:rPr>
        <w:t xml:space="preserve"> je shodná jako v článku 1</w:t>
      </w:r>
      <w:r w:rsidR="00EF4D18" w:rsidRPr="008A492D">
        <w:rPr>
          <w:szCs w:val="22"/>
        </w:rPr>
        <w:t>1</w:t>
      </w:r>
      <w:r w:rsidR="0083115B" w:rsidRPr="008A492D">
        <w:rPr>
          <w:szCs w:val="22"/>
        </w:rPr>
        <w:t>. odst. 1</w:t>
      </w:r>
      <w:r w:rsidR="00EF4D18" w:rsidRPr="008A492D">
        <w:rPr>
          <w:szCs w:val="22"/>
        </w:rPr>
        <w:t>1</w:t>
      </w:r>
      <w:r w:rsidRPr="008A492D">
        <w:rPr>
          <w:szCs w:val="22"/>
        </w:rPr>
        <w:t xml:space="preserve">.1. této smlouvy. Po dobu od nahlášení vady díla objednatelem zhotoviteli až do řádného odstranění vady díla zhotovitelem neběží záruční doba s tím, že doba přerušení běhu záruční </w:t>
      </w:r>
      <w:r w:rsidR="00FA35DE" w:rsidRPr="008A492D">
        <w:rPr>
          <w:szCs w:val="22"/>
        </w:rPr>
        <w:t>doby</w:t>
      </w:r>
      <w:r w:rsidRPr="008A492D">
        <w:rPr>
          <w:szCs w:val="22"/>
        </w:rPr>
        <w:t xml:space="preserve"> bude počítána na celé dny a bude brán v úvahu každý započatý kalendářní den.</w:t>
      </w:r>
    </w:p>
    <w:p w14:paraId="2D2EF7EC"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Smluvní strany se dohodly, že:</w:t>
      </w:r>
    </w:p>
    <w:p w14:paraId="7DE9D80C" w14:textId="77777777" w:rsidR="00CF1056" w:rsidRPr="008A492D" w:rsidRDefault="00CF1056" w:rsidP="000A7A84">
      <w:pPr>
        <w:pStyle w:val="Zkladntextodsazen3"/>
        <w:numPr>
          <w:ilvl w:val="0"/>
          <w:numId w:val="25"/>
        </w:numPr>
        <w:ind w:left="851" w:hanging="284"/>
        <w:jc w:val="both"/>
        <w:rPr>
          <w:sz w:val="22"/>
          <w:szCs w:val="22"/>
          <w:lang w:val="cs-CZ"/>
        </w:rPr>
      </w:pPr>
      <w:r w:rsidRPr="008A492D">
        <w:rPr>
          <w:sz w:val="22"/>
          <w:szCs w:val="22"/>
          <w:lang w:val="cs-CZ"/>
        </w:rPr>
        <w:t xml:space="preserve">neodstraní-li zhotovitel reklamované vady díla či jeho části ve lhůtě dle článku </w:t>
      </w:r>
      <w:r w:rsidR="00D149BA" w:rsidRPr="008A492D">
        <w:rPr>
          <w:sz w:val="22"/>
          <w:szCs w:val="22"/>
          <w:lang w:val="cs-CZ"/>
        </w:rPr>
        <w:t>1</w:t>
      </w:r>
      <w:r w:rsidR="00EF4D18" w:rsidRPr="008A492D">
        <w:rPr>
          <w:sz w:val="22"/>
          <w:szCs w:val="22"/>
          <w:lang w:val="cs-CZ"/>
        </w:rPr>
        <w:t>1</w:t>
      </w:r>
      <w:r w:rsidRPr="008A492D">
        <w:rPr>
          <w:sz w:val="22"/>
          <w:szCs w:val="22"/>
          <w:lang w:val="cs-CZ"/>
        </w:rPr>
        <w:t>. odst. 1</w:t>
      </w:r>
      <w:r w:rsidR="00EF4D18" w:rsidRPr="008A492D">
        <w:rPr>
          <w:sz w:val="22"/>
          <w:szCs w:val="22"/>
          <w:lang w:val="cs-CZ"/>
        </w:rPr>
        <w:t>1</w:t>
      </w:r>
      <w:r w:rsidRPr="008A492D">
        <w:rPr>
          <w:sz w:val="22"/>
          <w:szCs w:val="22"/>
          <w:lang w:val="cs-CZ"/>
        </w:rPr>
        <w:t xml:space="preserve">.3. této smlouvy; a/nebo </w:t>
      </w:r>
    </w:p>
    <w:p w14:paraId="0F1230DC" w14:textId="77777777" w:rsidR="00CF1056" w:rsidRPr="008A492D" w:rsidRDefault="00CF1056" w:rsidP="000A7A84">
      <w:pPr>
        <w:pStyle w:val="Zkladntextodsazen3"/>
        <w:numPr>
          <w:ilvl w:val="0"/>
          <w:numId w:val="25"/>
        </w:numPr>
        <w:ind w:left="851" w:hanging="284"/>
        <w:jc w:val="both"/>
        <w:rPr>
          <w:sz w:val="22"/>
          <w:szCs w:val="22"/>
          <w:lang w:val="cs-CZ"/>
        </w:rPr>
      </w:pPr>
      <w:r w:rsidRPr="008A492D">
        <w:rPr>
          <w:sz w:val="22"/>
          <w:szCs w:val="22"/>
          <w:lang w:val="cs-CZ"/>
        </w:rPr>
        <w:t xml:space="preserve">nezahájí-li zhotovitel odstraňování vad díla v termínech dle článku </w:t>
      </w:r>
      <w:r w:rsidR="005A0EB7" w:rsidRPr="008A492D">
        <w:rPr>
          <w:sz w:val="22"/>
          <w:szCs w:val="22"/>
          <w:lang w:val="cs-CZ"/>
        </w:rPr>
        <w:t>1</w:t>
      </w:r>
      <w:r w:rsidR="00EF4D18" w:rsidRPr="008A492D">
        <w:rPr>
          <w:sz w:val="22"/>
          <w:szCs w:val="22"/>
          <w:lang w:val="cs-CZ"/>
        </w:rPr>
        <w:t>1</w:t>
      </w:r>
      <w:r w:rsidRPr="008A492D">
        <w:rPr>
          <w:sz w:val="22"/>
          <w:szCs w:val="22"/>
          <w:lang w:val="cs-CZ"/>
        </w:rPr>
        <w:t>. odst. 1</w:t>
      </w:r>
      <w:r w:rsidR="00EF4D18" w:rsidRPr="008A492D">
        <w:rPr>
          <w:sz w:val="22"/>
          <w:szCs w:val="22"/>
          <w:lang w:val="cs-CZ"/>
        </w:rPr>
        <w:t>1</w:t>
      </w:r>
      <w:r w:rsidRPr="008A492D">
        <w:rPr>
          <w:sz w:val="22"/>
          <w:szCs w:val="22"/>
          <w:lang w:val="cs-CZ"/>
        </w:rPr>
        <w:t>.3. této smlouvy</w:t>
      </w:r>
      <w:r w:rsidR="008513EF" w:rsidRPr="008A492D">
        <w:rPr>
          <w:sz w:val="22"/>
          <w:szCs w:val="22"/>
          <w:lang w:val="cs-CZ"/>
        </w:rPr>
        <w:t xml:space="preserve"> či neprovede tam popsaná provizorní opatření</w:t>
      </w:r>
      <w:r w:rsidRPr="008A492D">
        <w:rPr>
          <w:sz w:val="22"/>
          <w:szCs w:val="22"/>
          <w:lang w:val="cs-CZ"/>
        </w:rPr>
        <w:t xml:space="preserve">; a/nebo </w:t>
      </w:r>
    </w:p>
    <w:p w14:paraId="47E91BFF" w14:textId="77777777" w:rsidR="00CF1056" w:rsidRPr="008A492D" w:rsidRDefault="00CF1056" w:rsidP="000A7A84">
      <w:pPr>
        <w:pStyle w:val="Zkladntextodsazen3"/>
        <w:numPr>
          <w:ilvl w:val="0"/>
          <w:numId w:val="25"/>
        </w:numPr>
        <w:ind w:left="851" w:hanging="284"/>
        <w:jc w:val="both"/>
        <w:rPr>
          <w:sz w:val="22"/>
          <w:szCs w:val="22"/>
          <w:lang w:val="cs-CZ"/>
        </w:rPr>
      </w:pPr>
      <w:r w:rsidRPr="008A492D">
        <w:rPr>
          <w:sz w:val="22"/>
          <w:szCs w:val="22"/>
          <w:lang w:val="cs-CZ"/>
        </w:rPr>
        <w:t xml:space="preserve">oznámí-li zhotovitel objednateli před uplynutím doby k odstranění vad díla, že vadu neodstraní; a/nebo </w:t>
      </w:r>
    </w:p>
    <w:p w14:paraId="54E3E8B1" w14:textId="77777777" w:rsidR="00CF1056" w:rsidRPr="008A492D" w:rsidRDefault="00CF1056" w:rsidP="000A7A84">
      <w:pPr>
        <w:pStyle w:val="Zkladntextodsazen3"/>
        <w:numPr>
          <w:ilvl w:val="0"/>
          <w:numId w:val="25"/>
        </w:numPr>
        <w:ind w:left="851" w:hanging="284"/>
        <w:jc w:val="both"/>
        <w:rPr>
          <w:sz w:val="22"/>
          <w:szCs w:val="22"/>
          <w:lang w:val="cs-CZ"/>
        </w:rPr>
      </w:pPr>
      <w:r w:rsidRPr="008A492D">
        <w:rPr>
          <w:sz w:val="22"/>
          <w:szCs w:val="22"/>
          <w:lang w:val="cs-CZ"/>
        </w:rPr>
        <w:t xml:space="preserve">je-li zřejmé, že zhotovitel reklamované vady nebo nedodělky díla či jeho části ve lhůtě stanovené objednatelem přiměřeně dle charakteru vad a nedodělků díla neodstraní; </w:t>
      </w:r>
    </w:p>
    <w:p w14:paraId="4662AD16" w14:textId="0456EE55" w:rsidR="00CF1056" w:rsidRPr="008A492D" w:rsidRDefault="00CF1056" w:rsidP="008A492D">
      <w:pPr>
        <w:pStyle w:val="Zkladntextodsazen3"/>
        <w:ind w:left="567"/>
        <w:jc w:val="both"/>
        <w:rPr>
          <w:sz w:val="22"/>
          <w:szCs w:val="22"/>
          <w:lang w:val="cs-CZ"/>
        </w:rPr>
      </w:pPr>
      <w:r w:rsidRPr="008164B4">
        <w:rPr>
          <w:sz w:val="22"/>
          <w:szCs w:val="22"/>
          <w:lang w:val="cs-CZ"/>
        </w:rPr>
        <w:t xml:space="preserve">má objednatel vedle </w:t>
      </w:r>
      <w:r w:rsidR="005E0D17" w:rsidRPr="008164B4">
        <w:rPr>
          <w:sz w:val="22"/>
          <w:szCs w:val="22"/>
          <w:lang w:val="cs-CZ"/>
        </w:rPr>
        <w:t xml:space="preserve">zákonných nároků </w:t>
      </w:r>
      <w:r w:rsidRPr="008164B4">
        <w:rPr>
          <w:sz w:val="22"/>
          <w:szCs w:val="22"/>
          <w:lang w:val="cs-CZ"/>
        </w:rPr>
        <w:t>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w:t>
      </w:r>
      <w:r w:rsidR="00927456" w:rsidRPr="008164B4">
        <w:rPr>
          <w:sz w:val="22"/>
          <w:szCs w:val="22"/>
          <w:lang w:val="cs-CZ"/>
        </w:rPr>
        <w:t xml:space="preserve">ky </w:t>
      </w:r>
      <w:r w:rsidRPr="008164B4">
        <w:rPr>
          <w:sz w:val="22"/>
          <w:szCs w:val="22"/>
          <w:lang w:val="cs-CZ"/>
        </w:rPr>
        <w:t>objednatele vzniklé vůči zhotoviteli v důsledku odpovědnosti za vady díla</w:t>
      </w:r>
      <w:r w:rsidR="00AD195F" w:rsidRPr="008164B4">
        <w:rPr>
          <w:sz w:val="22"/>
          <w:szCs w:val="22"/>
          <w:lang w:val="cs-CZ"/>
        </w:rPr>
        <w:t xml:space="preserve"> </w:t>
      </w:r>
      <w:r w:rsidRPr="008164B4">
        <w:rPr>
          <w:sz w:val="22"/>
          <w:szCs w:val="22"/>
          <w:lang w:val="cs-CZ"/>
        </w:rPr>
        <w:t>a dále nároky objednatele účtovat zhotoviteli smluvní pokutu zůstávají nedotčena.</w:t>
      </w:r>
    </w:p>
    <w:p w14:paraId="5296F637"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Práva a povinnosti ze zhotovitelem poskytnuté záruky nezanikají ani odstoupením kterékoli ze smluvních stran od smlouvy.</w:t>
      </w:r>
    </w:p>
    <w:p w14:paraId="047071ED"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 xml:space="preserve">O reklamačním řízení budou objednatelem pořizovány písemné zápisy ve dvojím vyhotovení, z nichž jeden stejnopis obdrží každá ze smluvních stran. </w:t>
      </w:r>
    </w:p>
    <w:p w14:paraId="68CF51AF" w14:textId="77777777" w:rsidR="00A70EDB" w:rsidRPr="008A492D" w:rsidRDefault="00A70EDB" w:rsidP="008A492D">
      <w:pPr>
        <w:spacing w:after="120"/>
        <w:jc w:val="both"/>
        <w:rPr>
          <w:b/>
          <w:sz w:val="22"/>
          <w:szCs w:val="22"/>
        </w:rPr>
      </w:pPr>
    </w:p>
    <w:p w14:paraId="11014E29" w14:textId="77777777" w:rsidR="004C413C" w:rsidRPr="008A492D" w:rsidRDefault="005A0EB7" w:rsidP="000A7A84">
      <w:pPr>
        <w:pStyle w:val="Odstavecseseznamem"/>
        <w:numPr>
          <w:ilvl w:val="0"/>
          <w:numId w:val="15"/>
        </w:numPr>
        <w:snapToGrid w:val="0"/>
        <w:spacing w:after="120"/>
        <w:ind w:left="567" w:hanging="567"/>
        <w:contextualSpacing w:val="0"/>
        <w:jc w:val="both"/>
        <w:rPr>
          <w:b/>
          <w:vanish/>
          <w:sz w:val="22"/>
          <w:szCs w:val="22"/>
          <w:lang w:eastAsia="cs-CZ"/>
        </w:rPr>
      </w:pPr>
      <w:r w:rsidRPr="008A492D">
        <w:rPr>
          <w:b/>
          <w:vanish/>
          <w:sz w:val="22"/>
          <w:szCs w:val="22"/>
          <w:lang w:eastAsia="cs-CZ"/>
        </w:rPr>
        <w:t>P</w:t>
      </w:r>
      <w:r w:rsidR="00CF1056" w:rsidRPr="008A492D">
        <w:rPr>
          <w:b/>
          <w:vanish/>
          <w:sz w:val="22"/>
          <w:szCs w:val="22"/>
          <w:lang w:eastAsia="cs-CZ"/>
        </w:rPr>
        <w:t>ředání a převzetí díla</w:t>
      </w:r>
    </w:p>
    <w:p w14:paraId="7A203DF4"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 xml:space="preserve">Nejpozději na poslední den kdy má zhotovitel dle této smlouvy dílo </w:t>
      </w:r>
      <w:r w:rsidR="00C641C1" w:rsidRPr="008A492D">
        <w:rPr>
          <w:szCs w:val="22"/>
        </w:rPr>
        <w:t>dokončit</w:t>
      </w:r>
      <w:r w:rsidRPr="008A492D">
        <w:rPr>
          <w:szCs w:val="22"/>
        </w:rPr>
        <w:t xml:space="preserve"> a předat objednateli</w:t>
      </w:r>
      <w:r w:rsidR="00C641C1" w:rsidRPr="008A492D">
        <w:rPr>
          <w:szCs w:val="22"/>
        </w:rPr>
        <w:t>,</w:t>
      </w:r>
      <w:r w:rsidRPr="008A492D">
        <w:rPr>
          <w:szCs w:val="22"/>
        </w:rPr>
        <w:t xml:space="preserve"> svolá</w:t>
      </w:r>
      <w:r w:rsidR="00AD195F" w:rsidRPr="008A492D">
        <w:rPr>
          <w:szCs w:val="22"/>
        </w:rPr>
        <w:t xml:space="preserve"> </w:t>
      </w:r>
      <w:r w:rsidRPr="008A492D">
        <w:rPr>
          <w:szCs w:val="22"/>
        </w:rPr>
        <w:t>přejímací řízení. Na přejímací řízení přizve zhotovitel objednatele písemným oznámením, které musí být doručeno objednateli alespoň deset pracovních dnů předem. V případě, že nebude objednateli řádně a včas doručena výzva k účasti na přejímacím řízení, může dojít k přejímacímu řízení nejdříve po uplynutí desátého pracovního dne ode dne doručení písemné výzvy</w:t>
      </w:r>
      <w:r w:rsidR="000712AD" w:rsidRPr="008A492D">
        <w:rPr>
          <w:szCs w:val="22"/>
        </w:rPr>
        <w:t xml:space="preserve"> k zahájení přejímacího řízení.</w:t>
      </w:r>
    </w:p>
    <w:p w14:paraId="41F5A949" w14:textId="77777777" w:rsidR="005F2B3A" w:rsidRPr="008A492D" w:rsidRDefault="00CF1056" w:rsidP="000A7A84">
      <w:pPr>
        <w:pStyle w:val="BodyText21"/>
        <w:widowControl/>
        <w:numPr>
          <w:ilvl w:val="1"/>
          <w:numId w:val="15"/>
        </w:numPr>
        <w:spacing w:after="120"/>
        <w:ind w:left="567" w:hanging="567"/>
        <w:rPr>
          <w:szCs w:val="22"/>
        </w:rPr>
      </w:pPr>
      <w:r w:rsidRPr="008A492D">
        <w:rPr>
          <w:szCs w:val="22"/>
        </w:rPr>
        <w:t xml:space="preserve">K předání díla zhotovitelem objednateli dojde na základě předávacího řízení, a to formou písemného předávacího protokolu </w:t>
      </w:r>
      <w:r w:rsidR="00233549" w:rsidRPr="008A492D">
        <w:rPr>
          <w:szCs w:val="22"/>
        </w:rPr>
        <w:t xml:space="preserve">vyhotoveného zhotovitelem </w:t>
      </w:r>
      <w:r w:rsidRPr="008A492D">
        <w:rPr>
          <w:szCs w:val="22"/>
        </w:rPr>
        <w:t xml:space="preserve">(jehož součástí bude i příslušná dokumentace, pokud je to stanoveno touto smlouvou či obvyklé), který bude podepsán oprávněnými zástupci obou smluvních stran. </w:t>
      </w:r>
      <w:r w:rsidR="00953D0A" w:rsidRPr="008A492D">
        <w:rPr>
          <w:szCs w:val="22"/>
        </w:rPr>
        <w:t>V průběhu přejímacího řízení</w:t>
      </w:r>
      <w:r w:rsidR="00AD195F" w:rsidRPr="008A492D">
        <w:rPr>
          <w:szCs w:val="22"/>
        </w:rPr>
        <w:t xml:space="preserve"> </w:t>
      </w:r>
      <w:r w:rsidR="00953D0A" w:rsidRPr="008A492D">
        <w:rPr>
          <w:szCs w:val="22"/>
        </w:rPr>
        <w:t>zhotovitel předvede objednateli způsobilost díla</w:t>
      </w:r>
      <w:r w:rsidR="00AD195F" w:rsidRPr="008A492D">
        <w:rPr>
          <w:szCs w:val="22"/>
        </w:rPr>
        <w:t xml:space="preserve"> </w:t>
      </w:r>
      <w:r w:rsidR="00953D0A" w:rsidRPr="008A492D">
        <w:rPr>
          <w:szCs w:val="22"/>
        </w:rPr>
        <w:t>sloužit</w:t>
      </w:r>
      <w:r w:rsidR="00AD195F" w:rsidRPr="008A492D">
        <w:rPr>
          <w:szCs w:val="22"/>
        </w:rPr>
        <w:t xml:space="preserve"> </w:t>
      </w:r>
      <w:r w:rsidR="00953D0A" w:rsidRPr="008A492D">
        <w:rPr>
          <w:szCs w:val="22"/>
        </w:rPr>
        <w:t>svému účelu a prokáže tak, že dílo</w:t>
      </w:r>
      <w:r w:rsidR="00B67A5F" w:rsidRPr="008A492D">
        <w:rPr>
          <w:szCs w:val="22"/>
        </w:rPr>
        <w:t xml:space="preserve"> </w:t>
      </w:r>
      <w:r w:rsidR="00953D0A" w:rsidRPr="008A492D">
        <w:rPr>
          <w:szCs w:val="22"/>
        </w:rPr>
        <w:t>je dokončeno a je způsobilé k převzetí objednatelem. Dle dohody smluvních stran je objednatel</w:t>
      </w:r>
      <w:r w:rsidR="00AD195F" w:rsidRPr="008A492D">
        <w:rPr>
          <w:szCs w:val="22"/>
        </w:rPr>
        <w:t xml:space="preserve"> </w:t>
      </w:r>
      <w:r w:rsidR="00953D0A" w:rsidRPr="008A492D">
        <w:rPr>
          <w:szCs w:val="22"/>
        </w:rPr>
        <w:t>oprávněn</w:t>
      </w:r>
      <w:r w:rsidR="00AD195F" w:rsidRPr="008A492D">
        <w:rPr>
          <w:szCs w:val="22"/>
        </w:rPr>
        <w:t xml:space="preserve"> </w:t>
      </w:r>
      <w:r w:rsidR="00953D0A" w:rsidRPr="008A492D">
        <w:rPr>
          <w:szCs w:val="22"/>
        </w:rPr>
        <w:t>odmítnout převzetí</w:t>
      </w:r>
      <w:r w:rsidR="00AD195F" w:rsidRPr="008A492D">
        <w:rPr>
          <w:szCs w:val="22"/>
        </w:rPr>
        <w:t xml:space="preserve"> </w:t>
      </w:r>
      <w:r w:rsidR="00953D0A" w:rsidRPr="008A492D">
        <w:rPr>
          <w:szCs w:val="22"/>
        </w:rPr>
        <w:t>díla i pro ojedinělé</w:t>
      </w:r>
      <w:r w:rsidR="00AD195F" w:rsidRPr="008A492D">
        <w:rPr>
          <w:szCs w:val="22"/>
        </w:rPr>
        <w:t xml:space="preserve"> </w:t>
      </w:r>
      <w:r w:rsidR="00953D0A" w:rsidRPr="008A492D">
        <w:rPr>
          <w:szCs w:val="22"/>
        </w:rPr>
        <w:t>drobné vady definované v ust. § 2628 občanského z</w:t>
      </w:r>
      <w:r w:rsidR="00B67A5F" w:rsidRPr="008A492D">
        <w:rPr>
          <w:szCs w:val="22"/>
        </w:rPr>
        <w:t>á</w:t>
      </w:r>
      <w:r w:rsidR="00953D0A" w:rsidRPr="008A492D">
        <w:rPr>
          <w:szCs w:val="22"/>
        </w:rPr>
        <w:t xml:space="preserve">koníku. </w:t>
      </w:r>
    </w:p>
    <w:p w14:paraId="086C21E0" w14:textId="71605D11" w:rsidR="00CF1056" w:rsidRPr="008A492D" w:rsidRDefault="00CF1056" w:rsidP="000A7A84">
      <w:pPr>
        <w:pStyle w:val="BodyText21"/>
        <w:widowControl/>
        <w:numPr>
          <w:ilvl w:val="1"/>
          <w:numId w:val="15"/>
        </w:numPr>
        <w:spacing w:after="120"/>
        <w:ind w:left="567" w:hanging="567"/>
        <w:rPr>
          <w:szCs w:val="22"/>
        </w:rPr>
      </w:pPr>
      <w:r w:rsidRPr="008A492D">
        <w:rPr>
          <w:szCs w:val="22"/>
        </w:rPr>
        <w:t>Předávací protokol musí obsahovat alespoň předmět a charakteristiku díla, resp. jeho části, místo provedení díla a zhodnocení jakosti díla</w:t>
      </w:r>
      <w:r w:rsidR="00953D0A" w:rsidRPr="008A492D">
        <w:rPr>
          <w:szCs w:val="22"/>
        </w:rPr>
        <w:t xml:space="preserve"> a vyjádření objednatele, zda je dílo způsobilé sloužit svému účelu a zda dílo přejímá</w:t>
      </w:r>
      <w:r w:rsidR="00FD51B2">
        <w:rPr>
          <w:szCs w:val="22"/>
        </w:rPr>
        <w:t>,</w:t>
      </w:r>
      <w:r w:rsidR="00953D0A" w:rsidRPr="008A492D">
        <w:rPr>
          <w:szCs w:val="22"/>
        </w:rPr>
        <w:t xml:space="preserve"> či nikoliv</w:t>
      </w:r>
      <w:r w:rsidR="00FD51B2">
        <w:rPr>
          <w:szCs w:val="22"/>
        </w:rPr>
        <w:t>,</w:t>
      </w:r>
      <w:r w:rsidR="00953D0A" w:rsidRPr="008A492D">
        <w:rPr>
          <w:szCs w:val="22"/>
        </w:rPr>
        <w:t xml:space="preserve"> </w:t>
      </w:r>
      <w:r w:rsidR="00FD51B2">
        <w:rPr>
          <w:szCs w:val="22"/>
        </w:rPr>
        <w:t xml:space="preserve">příp. </w:t>
      </w:r>
      <w:r w:rsidR="00B67A5F" w:rsidRPr="008A492D">
        <w:rPr>
          <w:szCs w:val="22"/>
        </w:rPr>
        <w:t>z jakého důvodu dílo nepřejímá.</w:t>
      </w:r>
      <w:r w:rsidR="00AD195F" w:rsidRPr="008A492D">
        <w:rPr>
          <w:szCs w:val="22"/>
        </w:rPr>
        <w:t xml:space="preserve"> </w:t>
      </w:r>
      <w:r w:rsidRPr="008A492D">
        <w:rPr>
          <w:szCs w:val="22"/>
        </w:rPr>
        <w:t>Pokud budou zjištěny vady</w:t>
      </w:r>
      <w:r w:rsidR="00AD195F" w:rsidRPr="008A492D">
        <w:rPr>
          <w:szCs w:val="22"/>
        </w:rPr>
        <w:t xml:space="preserve"> </w:t>
      </w:r>
      <w:r w:rsidRPr="008A492D">
        <w:rPr>
          <w:szCs w:val="22"/>
        </w:rPr>
        <w:t xml:space="preserve">nebránící užívání a provozování díla, </w:t>
      </w:r>
      <w:r w:rsidR="00953D0A" w:rsidRPr="008A492D">
        <w:rPr>
          <w:szCs w:val="22"/>
        </w:rPr>
        <w:t>a objednatel s těmito vadami</w:t>
      </w:r>
      <w:r w:rsidR="00B67A5F" w:rsidRPr="008A492D">
        <w:rPr>
          <w:szCs w:val="22"/>
        </w:rPr>
        <w:t xml:space="preserve"> dílo převezme,</w:t>
      </w:r>
      <w:r w:rsidR="00AD195F" w:rsidRPr="008A492D">
        <w:rPr>
          <w:szCs w:val="22"/>
        </w:rPr>
        <w:t xml:space="preserve"> </w:t>
      </w:r>
      <w:r w:rsidRPr="008A492D">
        <w:rPr>
          <w:szCs w:val="22"/>
        </w:rPr>
        <w:t>bude protokol obsahovat soupis těchto zjištěných vad díla a</w:t>
      </w:r>
      <w:r w:rsidR="00AD195F" w:rsidRPr="008A492D">
        <w:rPr>
          <w:szCs w:val="22"/>
        </w:rPr>
        <w:t xml:space="preserve"> </w:t>
      </w:r>
      <w:r w:rsidRPr="008A492D">
        <w:rPr>
          <w:szCs w:val="22"/>
        </w:rPr>
        <w:t xml:space="preserve">lhůty pro odstranění </w:t>
      </w:r>
      <w:r w:rsidR="00B67A5F" w:rsidRPr="008A492D">
        <w:rPr>
          <w:szCs w:val="22"/>
        </w:rPr>
        <w:t xml:space="preserve">těchto </w:t>
      </w:r>
      <w:r w:rsidRPr="008A492D">
        <w:rPr>
          <w:szCs w:val="22"/>
        </w:rPr>
        <w:t>vad</w:t>
      </w:r>
      <w:r w:rsidR="00AD195F" w:rsidRPr="008A492D">
        <w:rPr>
          <w:szCs w:val="22"/>
        </w:rPr>
        <w:t xml:space="preserve">. </w:t>
      </w:r>
      <w:r w:rsidRPr="008A492D">
        <w:rPr>
          <w:szCs w:val="22"/>
        </w:rPr>
        <w:t>Předávací protokol bude</w:t>
      </w:r>
      <w:r w:rsidR="008513EF" w:rsidRPr="008A492D">
        <w:rPr>
          <w:szCs w:val="22"/>
        </w:rPr>
        <w:t xml:space="preserve"> vyhotoven v </w:t>
      </w:r>
      <w:r w:rsidR="00F96B76" w:rsidRPr="008A492D">
        <w:rPr>
          <w:szCs w:val="22"/>
        </w:rPr>
        <w:t xml:space="preserve">dvou </w:t>
      </w:r>
      <w:r w:rsidRPr="008A492D">
        <w:rPr>
          <w:szCs w:val="22"/>
        </w:rPr>
        <w:t>stejnopisech, z ni</w:t>
      </w:r>
      <w:r w:rsidR="008513EF" w:rsidRPr="008A492D">
        <w:rPr>
          <w:szCs w:val="22"/>
        </w:rPr>
        <w:t xml:space="preserve">chž jeden obdrží zhotovitel a </w:t>
      </w:r>
      <w:r w:rsidR="00F96B76" w:rsidRPr="008A492D">
        <w:rPr>
          <w:szCs w:val="22"/>
        </w:rPr>
        <w:t>jeden</w:t>
      </w:r>
      <w:r w:rsidRPr="008A492D">
        <w:rPr>
          <w:szCs w:val="22"/>
        </w:rPr>
        <w:t xml:space="preserve"> objednatel. Každý stejnopis bude podepsán oběma stranami a má právní sílu originálu.</w:t>
      </w:r>
    </w:p>
    <w:p w14:paraId="375C4560" w14:textId="7586468D" w:rsidR="00CF1056" w:rsidRPr="00E27844" w:rsidRDefault="00B67A5F" w:rsidP="000A7A84">
      <w:pPr>
        <w:pStyle w:val="BodyText21"/>
        <w:widowControl/>
        <w:numPr>
          <w:ilvl w:val="1"/>
          <w:numId w:val="15"/>
        </w:numPr>
        <w:spacing w:after="120"/>
        <w:ind w:left="567" w:hanging="567"/>
        <w:rPr>
          <w:szCs w:val="22"/>
        </w:rPr>
      </w:pPr>
      <w:r w:rsidRPr="00E27844">
        <w:rPr>
          <w:szCs w:val="22"/>
        </w:rPr>
        <w:t>S</w:t>
      </w:r>
      <w:r w:rsidR="00CF1056" w:rsidRPr="00E27844">
        <w:rPr>
          <w:szCs w:val="22"/>
        </w:rPr>
        <w:t>kutečnost, že dílo je dokončeno</w:t>
      </w:r>
      <w:r w:rsidR="00AD195F" w:rsidRPr="00E27844">
        <w:rPr>
          <w:szCs w:val="22"/>
        </w:rPr>
        <w:t>,</w:t>
      </w:r>
      <w:r w:rsidR="00CF1056" w:rsidRPr="00E27844">
        <w:rPr>
          <w:szCs w:val="22"/>
        </w:rPr>
        <w:t xml:space="preserve"> </w:t>
      </w:r>
      <w:r w:rsidRPr="00E27844">
        <w:rPr>
          <w:szCs w:val="22"/>
        </w:rPr>
        <w:t>tedy že je schopno sloužit</w:t>
      </w:r>
      <w:r w:rsidR="00AD195F" w:rsidRPr="00E27844">
        <w:rPr>
          <w:szCs w:val="22"/>
        </w:rPr>
        <w:t xml:space="preserve"> </w:t>
      </w:r>
      <w:r w:rsidRPr="00E27844">
        <w:rPr>
          <w:szCs w:val="22"/>
        </w:rPr>
        <w:t xml:space="preserve">svému účelu, </w:t>
      </w:r>
      <w:r w:rsidR="00CF1056" w:rsidRPr="00E27844">
        <w:rPr>
          <w:szCs w:val="22"/>
        </w:rPr>
        <w:t>prokazuje</w:t>
      </w:r>
      <w:r w:rsidR="00AD195F" w:rsidRPr="00E27844">
        <w:rPr>
          <w:szCs w:val="22"/>
        </w:rPr>
        <w:t xml:space="preserve"> </w:t>
      </w:r>
      <w:r w:rsidR="00CF1056" w:rsidRPr="00E27844">
        <w:rPr>
          <w:szCs w:val="22"/>
        </w:rPr>
        <w:t xml:space="preserve">zhotovitel a za tím účelem předkládá nezbytné písemné doklady objednateli. Zhotovitel doloží objednateli před zahájením přejímacího řízení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w:t>
      </w:r>
      <w:r w:rsidR="004C413C" w:rsidRPr="00E27844">
        <w:rPr>
          <w:szCs w:val="22"/>
        </w:rPr>
        <w:t>projektové dokumentace</w:t>
      </w:r>
      <w:r w:rsidR="00CF1056" w:rsidRPr="00E27844">
        <w:rPr>
          <w:szCs w:val="22"/>
        </w:rPr>
        <w:t xml:space="preserve">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w:t>
      </w:r>
    </w:p>
    <w:p w14:paraId="69DE33C9" w14:textId="79EC47B1" w:rsidR="00CF1056" w:rsidRPr="008A492D" w:rsidRDefault="00CF1056" w:rsidP="000A7A84">
      <w:pPr>
        <w:pStyle w:val="BodyText21"/>
        <w:widowControl/>
        <w:numPr>
          <w:ilvl w:val="1"/>
          <w:numId w:val="15"/>
        </w:numPr>
        <w:spacing w:after="120"/>
        <w:ind w:left="567" w:hanging="567"/>
        <w:rPr>
          <w:szCs w:val="22"/>
        </w:rPr>
      </w:pPr>
      <w:r w:rsidRPr="008A492D">
        <w:rPr>
          <w:szCs w:val="22"/>
        </w:rPr>
        <w:t>Ke dni zahájení přejímacího řízení musí být uklizeno místo provádění stavby včetně zhotovené stavby v souladu s touto smlouvou</w:t>
      </w:r>
      <w:r w:rsidR="000E4756">
        <w:rPr>
          <w:szCs w:val="22"/>
        </w:rPr>
        <w:t xml:space="preserve">. </w:t>
      </w:r>
      <w:r w:rsidRPr="008A492D">
        <w:rPr>
          <w:szCs w:val="22"/>
        </w:rPr>
        <w:t>Nebude-li tato povinnost splněna, nepovažuje se dílo z</w:t>
      </w:r>
      <w:r w:rsidR="00E5059F" w:rsidRPr="008A492D">
        <w:rPr>
          <w:szCs w:val="22"/>
        </w:rPr>
        <w:t>a</w:t>
      </w:r>
      <w:r w:rsidRPr="008A492D">
        <w:rPr>
          <w:szCs w:val="22"/>
        </w:rPr>
        <w:t> řádně ukončené a objednatel není povinen dílo převzít. Budov</w:t>
      </w:r>
      <w:r w:rsidR="000E4756">
        <w:rPr>
          <w:szCs w:val="22"/>
        </w:rPr>
        <w:t>a a po</w:t>
      </w:r>
      <w:r w:rsidRPr="008A492D">
        <w:rPr>
          <w:szCs w:val="22"/>
        </w:rPr>
        <w:t>zemky, jejichž úpravy nejsou součástí projektové dokumentace, ale budou stavbou dotčeny, je zhotovitel povinen uvést po ukončení provádění díla do předchozího stavu.</w:t>
      </w:r>
    </w:p>
    <w:p w14:paraId="0C75A3E7" w14:textId="77777777" w:rsidR="00F96B76" w:rsidRPr="008A492D" w:rsidRDefault="00F96B76" w:rsidP="000A7A84">
      <w:pPr>
        <w:pStyle w:val="BodyText21"/>
        <w:widowControl/>
        <w:numPr>
          <w:ilvl w:val="1"/>
          <w:numId w:val="15"/>
        </w:numPr>
        <w:spacing w:after="120"/>
        <w:ind w:left="567" w:hanging="567"/>
        <w:rPr>
          <w:szCs w:val="22"/>
        </w:rPr>
      </w:pPr>
      <w:r w:rsidRPr="008A492D">
        <w:rPr>
          <w:szCs w:val="22"/>
        </w:rPr>
        <w:t xml:space="preserve">V případě oprávněného odmítnutí převzetí díla objednatelem veškeré náklady související s opakovanou přejímkou jdou k tíži zhotovitele. </w:t>
      </w:r>
    </w:p>
    <w:p w14:paraId="181D8E64" w14:textId="77777777" w:rsidR="00A70EDB" w:rsidRPr="008A492D" w:rsidRDefault="00A70EDB" w:rsidP="008A492D">
      <w:pPr>
        <w:spacing w:after="120"/>
        <w:jc w:val="both"/>
        <w:rPr>
          <w:b/>
          <w:sz w:val="22"/>
          <w:szCs w:val="22"/>
        </w:rPr>
      </w:pPr>
    </w:p>
    <w:p w14:paraId="45134C6D" w14:textId="77777777" w:rsidR="00A03EBF" w:rsidRPr="008A492D" w:rsidRDefault="00AB2441" w:rsidP="00201F36">
      <w:pPr>
        <w:pStyle w:val="Odstavecseseznamem"/>
        <w:numPr>
          <w:ilvl w:val="0"/>
          <w:numId w:val="15"/>
        </w:numPr>
        <w:snapToGrid w:val="0"/>
        <w:spacing w:after="120"/>
        <w:ind w:left="567" w:hanging="567"/>
        <w:contextualSpacing w:val="0"/>
        <w:jc w:val="both"/>
        <w:rPr>
          <w:b/>
          <w:vanish/>
          <w:sz w:val="22"/>
          <w:szCs w:val="22"/>
          <w:lang w:eastAsia="cs-CZ"/>
        </w:rPr>
      </w:pPr>
      <w:r w:rsidRPr="008A492D">
        <w:rPr>
          <w:b/>
          <w:vanish/>
          <w:sz w:val="22"/>
          <w:szCs w:val="22"/>
          <w:lang w:eastAsia="cs-CZ"/>
        </w:rPr>
        <w:t>Úrok z prodlení S</w:t>
      </w:r>
      <w:r w:rsidR="00CF1056" w:rsidRPr="008A492D">
        <w:rPr>
          <w:b/>
          <w:vanish/>
          <w:sz w:val="22"/>
          <w:szCs w:val="22"/>
          <w:lang w:eastAsia="cs-CZ"/>
        </w:rPr>
        <w:t xml:space="preserve">mluvní pokuta </w:t>
      </w:r>
    </w:p>
    <w:p w14:paraId="1067DDCC" w14:textId="05FE797D" w:rsidR="000F39B1" w:rsidRPr="008A492D" w:rsidRDefault="00CF1056" w:rsidP="000A7A84">
      <w:pPr>
        <w:pStyle w:val="BodyText21"/>
        <w:widowControl/>
        <w:numPr>
          <w:ilvl w:val="1"/>
          <w:numId w:val="15"/>
        </w:numPr>
        <w:spacing w:after="120"/>
        <w:ind w:left="567" w:hanging="567"/>
        <w:rPr>
          <w:szCs w:val="22"/>
        </w:rPr>
      </w:pPr>
      <w:r w:rsidRPr="008A492D">
        <w:rPr>
          <w:szCs w:val="22"/>
        </w:rPr>
        <w:t>Pro případ porušení níže uvedených smluvních povinností dohodly strany smlouvy</w:t>
      </w:r>
      <w:r w:rsidR="00AD195F" w:rsidRPr="008A492D">
        <w:rPr>
          <w:szCs w:val="22"/>
        </w:rPr>
        <w:t xml:space="preserve"> </w:t>
      </w:r>
      <w:r w:rsidRPr="008A492D">
        <w:rPr>
          <w:szCs w:val="22"/>
        </w:rPr>
        <w:t xml:space="preserve">ve smyslu ustanovení § </w:t>
      </w:r>
      <w:r w:rsidR="004873D5" w:rsidRPr="008A492D">
        <w:rPr>
          <w:szCs w:val="22"/>
        </w:rPr>
        <w:t>2048</w:t>
      </w:r>
      <w:r w:rsidR="00AD195F" w:rsidRPr="008A492D">
        <w:rPr>
          <w:szCs w:val="22"/>
        </w:rPr>
        <w:t xml:space="preserve"> </w:t>
      </w:r>
      <w:r w:rsidR="004873D5" w:rsidRPr="008A492D">
        <w:rPr>
          <w:szCs w:val="22"/>
        </w:rPr>
        <w:t>občanského zákoníku</w:t>
      </w:r>
      <w:r w:rsidR="00AD195F" w:rsidRPr="008A492D">
        <w:rPr>
          <w:szCs w:val="22"/>
        </w:rPr>
        <w:t xml:space="preserve"> </w:t>
      </w:r>
      <w:r w:rsidRPr="008A492D">
        <w:rPr>
          <w:szCs w:val="22"/>
        </w:rPr>
        <w:t>níže uvedené smluvní pokuty</w:t>
      </w:r>
      <w:r w:rsidR="004873D5" w:rsidRPr="008A492D">
        <w:rPr>
          <w:szCs w:val="22"/>
        </w:rPr>
        <w:t>.</w:t>
      </w:r>
      <w:r w:rsidR="00F05A93" w:rsidRPr="008A492D">
        <w:rPr>
          <w:szCs w:val="22"/>
        </w:rPr>
        <w:t xml:space="preserve"> </w:t>
      </w:r>
      <w:r w:rsidR="004873D5" w:rsidRPr="008A492D">
        <w:rPr>
          <w:szCs w:val="22"/>
        </w:rPr>
        <w:t>Strany této smlouvy se dohodly, že závazek zaplatit smluvní pokutu nevylučuje</w:t>
      </w:r>
      <w:r w:rsidR="00AD195F" w:rsidRPr="008A492D">
        <w:rPr>
          <w:szCs w:val="22"/>
        </w:rPr>
        <w:t xml:space="preserve"> </w:t>
      </w:r>
      <w:r w:rsidR="004873D5" w:rsidRPr="008A492D">
        <w:rPr>
          <w:szCs w:val="22"/>
        </w:rPr>
        <w:t>právo na</w:t>
      </w:r>
      <w:r w:rsidR="00F05A93" w:rsidRPr="008A492D">
        <w:rPr>
          <w:szCs w:val="22"/>
        </w:rPr>
        <w:t xml:space="preserve"> </w:t>
      </w:r>
      <w:r w:rsidR="004873D5" w:rsidRPr="008A492D">
        <w:rPr>
          <w:szCs w:val="22"/>
        </w:rPr>
        <w:t xml:space="preserve">náhradu škody </w:t>
      </w:r>
      <w:r w:rsidR="00F05A93" w:rsidRPr="008A492D">
        <w:rPr>
          <w:szCs w:val="22"/>
        </w:rPr>
        <w:t>vzniklé z porušení povinnosti</w:t>
      </w:r>
      <w:r w:rsidR="00AD195F" w:rsidRPr="008A492D">
        <w:rPr>
          <w:szCs w:val="22"/>
        </w:rPr>
        <w:t>,</w:t>
      </w:r>
      <w:r w:rsidR="005814C5" w:rsidRPr="008A492D">
        <w:rPr>
          <w:szCs w:val="22"/>
        </w:rPr>
        <w:t xml:space="preserve"> ke kterému se smluvní pokuta vztahuje</w:t>
      </w:r>
      <w:r w:rsidR="00FD51B2">
        <w:rPr>
          <w:szCs w:val="22"/>
        </w:rPr>
        <w:t>, a to ani té části škody, která převyšuje sjednanou smluvní pokutu</w:t>
      </w:r>
      <w:r w:rsidR="004873D5" w:rsidRPr="008A492D">
        <w:rPr>
          <w:szCs w:val="22"/>
        </w:rPr>
        <w:t>.</w:t>
      </w:r>
      <w:r w:rsidR="00AD195F" w:rsidRPr="008A492D">
        <w:rPr>
          <w:szCs w:val="22"/>
        </w:rPr>
        <w:t xml:space="preserve"> </w:t>
      </w:r>
      <w:r w:rsidRPr="008A492D">
        <w:rPr>
          <w:szCs w:val="22"/>
        </w:rPr>
        <w:t>Pohledávka objednatele na zaplacení smluvní pokuty může být započítána s pohledávkou zhotovitele na zaplacení ceny.</w:t>
      </w:r>
      <w:r w:rsidR="007870CA" w:rsidRPr="008A492D">
        <w:rPr>
          <w:szCs w:val="22"/>
        </w:rPr>
        <w:t xml:space="preserve"> </w:t>
      </w:r>
    </w:p>
    <w:p w14:paraId="7BB499AC" w14:textId="3B4D9558" w:rsidR="00CF1056" w:rsidRPr="008A492D" w:rsidRDefault="00CF1056" w:rsidP="000A7A84">
      <w:pPr>
        <w:pStyle w:val="BodyText21"/>
        <w:widowControl/>
        <w:numPr>
          <w:ilvl w:val="1"/>
          <w:numId w:val="15"/>
        </w:numPr>
        <w:spacing w:after="120"/>
        <w:ind w:left="567" w:hanging="567"/>
        <w:rPr>
          <w:szCs w:val="22"/>
        </w:rPr>
      </w:pPr>
      <w:r w:rsidRPr="008A492D">
        <w:rPr>
          <w:szCs w:val="22"/>
        </w:rPr>
        <w:t xml:space="preserve">Za prodlení se splněním lhůty sjednané pro </w:t>
      </w:r>
      <w:r w:rsidR="005814C5" w:rsidRPr="008A492D">
        <w:rPr>
          <w:szCs w:val="22"/>
        </w:rPr>
        <w:t>provedení</w:t>
      </w:r>
      <w:r w:rsidR="00AD195F" w:rsidRPr="008A492D">
        <w:rPr>
          <w:szCs w:val="22"/>
        </w:rPr>
        <w:t xml:space="preserve"> </w:t>
      </w:r>
      <w:r w:rsidRPr="008A492D">
        <w:rPr>
          <w:szCs w:val="22"/>
        </w:rPr>
        <w:t>díla v termínu dle čl. 3.</w:t>
      </w:r>
      <w:r w:rsidR="00F41BDE" w:rsidRPr="008A492D">
        <w:rPr>
          <w:szCs w:val="22"/>
        </w:rPr>
        <w:t xml:space="preserve"> odst. 3.1</w:t>
      </w:r>
      <w:r w:rsidRPr="008A492D">
        <w:rPr>
          <w:szCs w:val="22"/>
        </w:rPr>
        <w:t xml:space="preserve"> této smlouvy o dílo je zhotovitel povinen zaplatit objednateli smluvní pokutu ve výši </w:t>
      </w:r>
      <w:r w:rsidR="00144C84">
        <w:rPr>
          <w:szCs w:val="22"/>
        </w:rPr>
        <w:t>15</w:t>
      </w:r>
      <w:r w:rsidRPr="008A492D">
        <w:rPr>
          <w:szCs w:val="22"/>
        </w:rPr>
        <w:t xml:space="preserve">.000,- Kč, a to za každý i započatý den prodlení. </w:t>
      </w:r>
      <w:r w:rsidR="0083170A" w:rsidRPr="008A492D">
        <w:rPr>
          <w:szCs w:val="22"/>
        </w:rPr>
        <w:t xml:space="preserve">Zhotovitel </w:t>
      </w:r>
      <w:r w:rsidR="009C0F30" w:rsidRPr="008A492D">
        <w:rPr>
          <w:szCs w:val="22"/>
        </w:rPr>
        <w:t>se zavazuje uhradit objednateli veškeré náklady jakkoli spojené s činností technického dozoru stavebníka, autorského dozoru a koordinátora BOZP</w:t>
      </w:r>
      <w:r w:rsidR="0083170A" w:rsidRPr="008A492D">
        <w:rPr>
          <w:szCs w:val="22"/>
        </w:rPr>
        <w:t xml:space="preserve">, v případě </w:t>
      </w:r>
      <w:r w:rsidR="009C0F30" w:rsidRPr="008A492D">
        <w:rPr>
          <w:szCs w:val="22"/>
        </w:rPr>
        <w:t>že tyto objednateli vzniknou v souvislosti s </w:t>
      </w:r>
      <w:r w:rsidR="0083170A" w:rsidRPr="008A492D">
        <w:rPr>
          <w:szCs w:val="22"/>
        </w:rPr>
        <w:t>prodlení</w:t>
      </w:r>
      <w:r w:rsidR="009C0F30" w:rsidRPr="008A492D">
        <w:rPr>
          <w:szCs w:val="22"/>
        </w:rPr>
        <w:t>m zhotovitele</w:t>
      </w:r>
      <w:r w:rsidR="0083170A" w:rsidRPr="008A492D">
        <w:rPr>
          <w:szCs w:val="22"/>
        </w:rPr>
        <w:t xml:space="preserve"> </w:t>
      </w:r>
      <w:r w:rsidR="009C0F30" w:rsidRPr="008A492D">
        <w:rPr>
          <w:szCs w:val="22"/>
        </w:rPr>
        <w:t>s provedením díla v termínu dle č. 3 této smlouvy.</w:t>
      </w:r>
    </w:p>
    <w:p w14:paraId="5A784F06"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Pro případ prodlení zhotovitele se splněním povinnosti odstranit vady, se kterými bylo dílo převzato v termínu dle smlouvy</w:t>
      </w:r>
      <w:r w:rsidR="007C7DE7" w:rsidRPr="008A492D">
        <w:rPr>
          <w:szCs w:val="22"/>
        </w:rPr>
        <w:t>,</w:t>
      </w:r>
      <w:r w:rsidRPr="008A492D">
        <w:rPr>
          <w:szCs w:val="22"/>
        </w:rPr>
        <w:t xml:space="preserve"> je zhotovitel povinen uhradit smluvní pokutu, kterou s</w:t>
      </w:r>
      <w:r w:rsidR="00EF1459" w:rsidRPr="008A492D">
        <w:rPr>
          <w:szCs w:val="22"/>
        </w:rPr>
        <w:t xml:space="preserve">trany smlouvy sjednaly ve výši </w:t>
      </w:r>
      <w:r w:rsidR="009702F7" w:rsidRPr="008A492D">
        <w:rPr>
          <w:szCs w:val="22"/>
        </w:rPr>
        <w:t>10</w:t>
      </w:r>
      <w:r w:rsidRPr="008A492D">
        <w:rPr>
          <w:szCs w:val="22"/>
        </w:rPr>
        <w:t>.000,-Kč za každý den a případ prodlení a vadu zvlášť.</w:t>
      </w:r>
    </w:p>
    <w:p w14:paraId="547C769D" w14:textId="5820F837" w:rsidR="00CF1056" w:rsidRPr="008A492D" w:rsidRDefault="00CF1056" w:rsidP="000A7A84">
      <w:pPr>
        <w:pStyle w:val="BodyText21"/>
        <w:widowControl/>
        <w:numPr>
          <w:ilvl w:val="1"/>
          <w:numId w:val="15"/>
        </w:numPr>
        <w:spacing w:after="120"/>
        <w:ind w:left="567" w:hanging="567"/>
        <w:rPr>
          <w:szCs w:val="22"/>
        </w:rPr>
      </w:pPr>
      <w:r w:rsidRPr="008A492D">
        <w:rPr>
          <w:szCs w:val="22"/>
        </w:rPr>
        <w:t xml:space="preserve">Pro případ prodlení zhotovitele se splněním povinnosti odstranit reklamovanou vadu v termínu dle smlouvy </w:t>
      </w:r>
      <w:r w:rsidR="006537B6" w:rsidRPr="008A492D">
        <w:rPr>
          <w:szCs w:val="22"/>
        </w:rPr>
        <w:t xml:space="preserve">nebo stanovenou objednatelem </w:t>
      </w:r>
      <w:r w:rsidRPr="008A492D">
        <w:rPr>
          <w:szCs w:val="22"/>
        </w:rPr>
        <w:t>je zhotovitel povinen uhradit smluvní pokutu, kterou s</w:t>
      </w:r>
      <w:r w:rsidR="00EF1459" w:rsidRPr="008A492D">
        <w:rPr>
          <w:szCs w:val="22"/>
        </w:rPr>
        <w:t>trany smlouvy sjednaly ve výši 1</w:t>
      </w:r>
      <w:r w:rsidR="000E4756">
        <w:rPr>
          <w:szCs w:val="22"/>
        </w:rPr>
        <w:t>0</w:t>
      </w:r>
      <w:r w:rsidR="00DA0EA3" w:rsidRPr="008A492D">
        <w:rPr>
          <w:szCs w:val="22"/>
        </w:rPr>
        <w:t>.</w:t>
      </w:r>
      <w:r w:rsidR="009702F7" w:rsidRPr="008A492D">
        <w:rPr>
          <w:szCs w:val="22"/>
        </w:rPr>
        <w:t>0</w:t>
      </w:r>
      <w:r w:rsidRPr="008A492D">
        <w:rPr>
          <w:szCs w:val="22"/>
        </w:rPr>
        <w:t>00,-Kč za každý den a případ</w:t>
      </w:r>
      <w:r w:rsidR="007C7DE7" w:rsidRPr="008A492D">
        <w:rPr>
          <w:szCs w:val="22"/>
        </w:rPr>
        <w:t xml:space="preserve"> prodlení </w:t>
      </w:r>
      <w:r w:rsidR="00FD51B2">
        <w:rPr>
          <w:szCs w:val="22"/>
        </w:rPr>
        <w:t>pro každou vadu</w:t>
      </w:r>
      <w:r w:rsidR="007C7DE7" w:rsidRPr="008A492D">
        <w:rPr>
          <w:szCs w:val="22"/>
        </w:rPr>
        <w:t xml:space="preserve"> zvlášť.</w:t>
      </w:r>
    </w:p>
    <w:p w14:paraId="45DF5248" w14:textId="2A673034" w:rsidR="00CF1056" w:rsidRPr="008A492D" w:rsidRDefault="00AC7842" w:rsidP="000A7A84">
      <w:pPr>
        <w:pStyle w:val="BodyText21"/>
        <w:widowControl/>
        <w:numPr>
          <w:ilvl w:val="1"/>
          <w:numId w:val="15"/>
        </w:numPr>
        <w:spacing w:after="120"/>
        <w:ind w:left="567" w:hanging="567"/>
        <w:rPr>
          <w:szCs w:val="22"/>
        </w:rPr>
      </w:pPr>
      <w:r w:rsidRPr="008A492D">
        <w:rPr>
          <w:szCs w:val="22"/>
        </w:rPr>
        <w:t>P</w:t>
      </w:r>
      <w:r w:rsidR="00CF1056" w:rsidRPr="008A492D">
        <w:rPr>
          <w:szCs w:val="22"/>
        </w:rPr>
        <w:t xml:space="preserve">ro případ prodlení </w:t>
      </w:r>
      <w:r w:rsidR="006537B6" w:rsidRPr="008A492D">
        <w:rPr>
          <w:szCs w:val="22"/>
        </w:rPr>
        <w:t xml:space="preserve">zhotovitele </w:t>
      </w:r>
      <w:r w:rsidR="00CF1056" w:rsidRPr="008A492D">
        <w:rPr>
          <w:szCs w:val="22"/>
        </w:rPr>
        <w:t xml:space="preserve">se splněním povinnosti uklidit a vyklidit staveniště a upravit všechny plochy v souladu s projektem tak, jak je sjednáno touto smlouvou, je zhotovitel povinen zaplatit smluvní pokutu kterou smluvní strany sjednaly ve výši </w:t>
      </w:r>
      <w:r w:rsidR="00144C84">
        <w:rPr>
          <w:szCs w:val="22"/>
        </w:rPr>
        <w:t>15</w:t>
      </w:r>
      <w:r w:rsidR="00CF1056" w:rsidRPr="008A492D">
        <w:rPr>
          <w:szCs w:val="22"/>
        </w:rPr>
        <w:t>.000,-Kč za každý den prodlení</w:t>
      </w:r>
      <w:r w:rsidR="007C7DE7" w:rsidRPr="008A492D">
        <w:rPr>
          <w:szCs w:val="22"/>
        </w:rPr>
        <w:t>.</w:t>
      </w:r>
    </w:p>
    <w:p w14:paraId="2364678E" w14:textId="0C18D529" w:rsidR="006537B6" w:rsidRPr="008A492D" w:rsidRDefault="006537B6" w:rsidP="000A7A84">
      <w:pPr>
        <w:pStyle w:val="BodyText21"/>
        <w:widowControl/>
        <w:numPr>
          <w:ilvl w:val="1"/>
          <w:numId w:val="15"/>
        </w:numPr>
        <w:spacing w:after="120"/>
        <w:ind w:left="567" w:hanging="567"/>
        <w:rPr>
          <w:szCs w:val="22"/>
        </w:rPr>
      </w:pPr>
      <w:r w:rsidRPr="008A492D">
        <w:rPr>
          <w:szCs w:val="22"/>
        </w:rPr>
        <w:t>V případě, že zhotovitel neuzná reklamaci, která se ukáže být reklamací oprávněnou</w:t>
      </w:r>
      <w:r w:rsidR="007C7DE7" w:rsidRPr="008A492D">
        <w:rPr>
          <w:szCs w:val="22"/>
        </w:rPr>
        <w:t>,</w:t>
      </w:r>
      <w:r w:rsidRPr="008A492D">
        <w:rPr>
          <w:szCs w:val="22"/>
        </w:rPr>
        <w:t xml:space="preserve"> je povinen uhradit smluvní pokutu ve výši </w:t>
      </w:r>
      <w:r w:rsidR="00144C84">
        <w:rPr>
          <w:szCs w:val="22"/>
        </w:rPr>
        <w:t>1</w:t>
      </w:r>
      <w:r w:rsidR="00202D6F">
        <w:rPr>
          <w:szCs w:val="22"/>
        </w:rPr>
        <w:t>0</w:t>
      </w:r>
      <w:r w:rsidR="00DA0EA3" w:rsidRPr="008A492D">
        <w:rPr>
          <w:szCs w:val="22"/>
        </w:rPr>
        <w:t>.</w:t>
      </w:r>
      <w:r w:rsidRPr="008A492D">
        <w:rPr>
          <w:szCs w:val="22"/>
        </w:rPr>
        <w:t>000,-</w:t>
      </w:r>
      <w:r w:rsidR="00FD51B2">
        <w:rPr>
          <w:szCs w:val="22"/>
        </w:rPr>
        <w:t>Kč</w:t>
      </w:r>
      <w:r w:rsidRPr="008A492D">
        <w:rPr>
          <w:szCs w:val="22"/>
        </w:rPr>
        <w:t xml:space="preserve"> za každou reklamaci. </w:t>
      </w:r>
    </w:p>
    <w:p w14:paraId="5DE56C6E"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Pro případ prodlení objednatele se splněním povinnosti uhradit daňový doklad v rozsahu, v jakém dle smlouvy vznikl zhotoviteli nárok na jeho úhradu nebo poskytnout jiné peněžité plnění</w:t>
      </w:r>
      <w:r w:rsidR="007C7DE7" w:rsidRPr="008A492D">
        <w:rPr>
          <w:szCs w:val="22"/>
        </w:rPr>
        <w:t>,</w:t>
      </w:r>
      <w:r w:rsidRPr="008A492D">
        <w:rPr>
          <w:szCs w:val="22"/>
        </w:rPr>
        <w:t xml:space="preserve"> sjednaly strany této smlouvy úrok z prodlení ve výši 0,0</w:t>
      </w:r>
      <w:r w:rsidR="000B666A" w:rsidRPr="008A492D">
        <w:rPr>
          <w:szCs w:val="22"/>
        </w:rPr>
        <w:t>1</w:t>
      </w:r>
      <w:r w:rsidRPr="008A492D">
        <w:rPr>
          <w:szCs w:val="22"/>
        </w:rPr>
        <w:t xml:space="preserve">% z částky, s jejímž zaplacením bude objednatel </w:t>
      </w:r>
      <w:r w:rsidR="007C7DE7" w:rsidRPr="008A492D">
        <w:rPr>
          <w:szCs w:val="22"/>
        </w:rPr>
        <w:t>v prodlení, a to za každý i započatý den prodlení.</w:t>
      </w:r>
    </w:p>
    <w:p w14:paraId="457D9A7E" w14:textId="618652FE" w:rsidR="00CF1056" w:rsidRPr="008A492D" w:rsidRDefault="005F30BB" w:rsidP="000A7A84">
      <w:pPr>
        <w:pStyle w:val="BodyText21"/>
        <w:widowControl/>
        <w:numPr>
          <w:ilvl w:val="1"/>
          <w:numId w:val="15"/>
        </w:numPr>
        <w:spacing w:after="120"/>
        <w:ind w:left="567" w:hanging="567"/>
        <w:rPr>
          <w:szCs w:val="22"/>
        </w:rPr>
      </w:pPr>
      <w:r w:rsidRPr="008A492D">
        <w:rPr>
          <w:szCs w:val="22"/>
        </w:rPr>
        <w:t>Zhotovitel je povinen objednateli zaplatit smluvní pokutu v případě zjištění nedodržení podmínek a pravidel BOZP</w:t>
      </w:r>
      <w:r w:rsidR="006537B6" w:rsidRPr="008A492D">
        <w:rPr>
          <w:szCs w:val="22"/>
        </w:rPr>
        <w:t>, PO a ŽP</w:t>
      </w:r>
      <w:r w:rsidRPr="008A492D">
        <w:rPr>
          <w:szCs w:val="22"/>
        </w:rPr>
        <w:t xml:space="preserve"> dle platných právních předpisů. Výše smluvní pokuty je </w:t>
      </w:r>
      <w:r w:rsidR="009702F7" w:rsidRPr="008A492D">
        <w:rPr>
          <w:szCs w:val="22"/>
        </w:rPr>
        <w:t>2</w:t>
      </w:r>
      <w:r w:rsidR="007C7DE7" w:rsidRPr="008A492D">
        <w:rPr>
          <w:szCs w:val="22"/>
        </w:rPr>
        <w:t>.</w:t>
      </w:r>
      <w:r w:rsidR="009702F7" w:rsidRPr="008A492D">
        <w:rPr>
          <w:szCs w:val="22"/>
        </w:rPr>
        <w:t>0</w:t>
      </w:r>
      <w:r w:rsidR="006537B6" w:rsidRPr="008A492D">
        <w:rPr>
          <w:szCs w:val="22"/>
        </w:rPr>
        <w:t>00</w:t>
      </w:r>
      <w:r w:rsidRPr="008A492D">
        <w:rPr>
          <w:szCs w:val="22"/>
        </w:rPr>
        <w:t xml:space="preserve">,- Kč za každý </w:t>
      </w:r>
      <w:r w:rsidR="006537B6" w:rsidRPr="008A492D">
        <w:rPr>
          <w:szCs w:val="22"/>
        </w:rPr>
        <w:t xml:space="preserve">jednotlivý </w:t>
      </w:r>
      <w:r w:rsidRPr="008A492D">
        <w:rPr>
          <w:szCs w:val="22"/>
        </w:rPr>
        <w:t xml:space="preserve">zjištěný případ. </w:t>
      </w:r>
      <w:r w:rsidR="006537B6" w:rsidRPr="008A492D">
        <w:rPr>
          <w:szCs w:val="22"/>
        </w:rPr>
        <w:t xml:space="preserve">Za každé další opakované porušení pravidel BOZP, PO a ŽP je zhotovitel povinen uhradit smluvní pokutu ve výši </w:t>
      </w:r>
      <w:r w:rsidR="000E4756">
        <w:rPr>
          <w:szCs w:val="22"/>
        </w:rPr>
        <w:t>10</w:t>
      </w:r>
      <w:r w:rsidR="00DA0EA3" w:rsidRPr="008A492D">
        <w:rPr>
          <w:szCs w:val="22"/>
        </w:rPr>
        <w:t>.</w:t>
      </w:r>
      <w:r w:rsidR="006537B6" w:rsidRPr="008A492D">
        <w:rPr>
          <w:szCs w:val="22"/>
        </w:rPr>
        <w:t xml:space="preserve">000,- Kč za každý jednotlivý případ. </w:t>
      </w:r>
      <w:r w:rsidRPr="008A492D">
        <w:rPr>
          <w:szCs w:val="22"/>
        </w:rPr>
        <w:t>Úhradu takové pokuty je oprávněn uložit zhotoviteli krom objednatele též jím pověřený koordinátor BOZP.</w:t>
      </w:r>
      <w:r w:rsidR="00CF1056" w:rsidRPr="008A492D">
        <w:rPr>
          <w:szCs w:val="22"/>
        </w:rPr>
        <w:t xml:space="preserve"> </w:t>
      </w:r>
    </w:p>
    <w:p w14:paraId="7E9CA824" w14:textId="77777777" w:rsidR="00AD195F" w:rsidRPr="008A492D" w:rsidRDefault="00D24524" w:rsidP="000A7A84">
      <w:pPr>
        <w:pStyle w:val="BodyText21"/>
        <w:widowControl/>
        <w:numPr>
          <w:ilvl w:val="1"/>
          <w:numId w:val="15"/>
        </w:numPr>
        <w:spacing w:after="120"/>
        <w:ind w:left="567" w:hanging="567"/>
        <w:rPr>
          <w:szCs w:val="22"/>
        </w:rPr>
      </w:pPr>
      <w:r w:rsidRPr="008A492D">
        <w:rPr>
          <w:szCs w:val="22"/>
        </w:rPr>
        <w:t xml:space="preserve">Smluvní pokuta a úrok z prodlení jsou splatné do dvaceti </w:t>
      </w:r>
      <w:r w:rsidR="007C7DE7" w:rsidRPr="008A492D">
        <w:rPr>
          <w:szCs w:val="22"/>
        </w:rPr>
        <w:t>jednoho dne</w:t>
      </w:r>
      <w:r w:rsidRPr="008A492D">
        <w:rPr>
          <w:szCs w:val="22"/>
        </w:rPr>
        <w:t xml:space="preserve"> od data, kdy byla povinné straně doručena písemná výzva k zaplacení ze strany oprávněné strany, a to na účet oprávněné strany uvedený v písemné výzvě.</w:t>
      </w:r>
    </w:p>
    <w:p w14:paraId="5AEB5B25" w14:textId="77777777" w:rsidR="00A70EDB" w:rsidRPr="008A492D" w:rsidRDefault="00A70EDB" w:rsidP="008A492D">
      <w:pPr>
        <w:spacing w:after="120"/>
        <w:jc w:val="both"/>
        <w:rPr>
          <w:b/>
          <w:sz w:val="22"/>
          <w:szCs w:val="22"/>
        </w:rPr>
      </w:pPr>
    </w:p>
    <w:p w14:paraId="3A8648BC" w14:textId="77777777" w:rsidR="00015CF3" w:rsidRPr="008A492D" w:rsidRDefault="00CF1056" w:rsidP="00201F36">
      <w:pPr>
        <w:pStyle w:val="Odstavecseseznamem"/>
        <w:numPr>
          <w:ilvl w:val="0"/>
          <w:numId w:val="15"/>
        </w:numPr>
        <w:snapToGrid w:val="0"/>
        <w:spacing w:after="120"/>
        <w:ind w:left="567" w:hanging="567"/>
        <w:contextualSpacing w:val="0"/>
        <w:jc w:val="both"/>
        <w:rPr>
          <w:b/>
          <w:vanish/>
          <w:sz w:val="22"/>
          <w:szCs w:val="22"/>
          <w:lang w:eastAsia="cs-CZ"/>
        </w:rPr>
      </w:pPr>
      <w:r w:rsidRPr="008A492D">
        <w:rPr>
          <w:b/>
          <w:vanish/>
          <w:sz w:val="22"/>
          <w:szCs w:val="22"/>
          <w:lang w:eastAsia="cs-CZ"/>
        </w:rPr>
        <w:t>Odstoupení od smlouvy</w:t>
      </w:r>
      <w:r w:rsidR="00AD195F" w:rsidRPr="008A492D">
        <w:rPr>
          <w:b/>
          <w:vanish/>
          <w:sz w:val="22"/>
          <w:szCs w:val="22"/>
          <w:lang w:eastAsia="cs-CZ"/>
        </w:rPr>
        <w:t>,</w:t>
      </w:r>
      <w:r w:rsidR="00DA355C" w:rsidRPr="008A492D">
        <w:rPr>
          <w:b/>
          <w:vanish/>
          <w:sz w:val="22"/>
          <w:szCs w:val="22"/>
          <w:lang w:eastAsia="cs-CZ"/>
        </w:rPr>
        <w:t xml:space="preserve"> výpověď </w:t>
      </w:r>
    </w:p>
    <w:p w14:paraId="4CA136D4" w14:textId="253AD8A0" w:rsidR="00CF1056" w:rsidRPr="008A492D" w:rsidRDefault="00CF1056" w:rsidP="000A7A84">
      <w:pPr>
        <w:pStyle w:val="BodyText21"/>
        <w:widowControl/>
        <w:numPr>
          <w:ilvl w:val="1"/>
          <w:numId w:val="15"/>
        </w:numPr>
        <w:spacing w:after="120"/>
        <w:ind w:left="567" w:hanging="567"/>
        <w:rPr>
          <w:szCs w:val="22"/>
        </w:rPr>
      </w:pPr>
      <w:r w:rsidRPr="008A492D">
        <w:rPr>
          <w:szCs w:val="22"/>
        </w:rPr>
        <w:t>Smluvní strany se dohodly, že mohou od této smlouvy odstoupit v případech, kdy to stanoví zákon nebo tato smlouva. Odstoupení od smlouvy musí být provedeno písemnou formou a je účinné okamžikem jeho doručení druhé straně.</w:t>
      </w:r>
      <w:r w:rsidR="00DA355C" w:rsidRPr="008A492D">
        <w:rPr>
          <w:szCs w:val="22"/>
        </w:rPr>
        <w:t xml:space="preserve"> Odstoupení od smlouvy se nedotýká</w:t>
      </w:r>
      <w:r w:rsidR="00AD195F" w:rsidRPr="008A492D">
        <w:rPr>
          <w:szCs w:val="22"/>
        </w:rPr>
        <w:t xml:space="preserve"> </w:t>
      </w:r>
      <w:r w:rsidR="00DA355C" w:rsidRPr="008A492D">
        <w:rPr>
          <w:szCs w:val="22"/>
        </w:rPr>
        <w:t>práva na zaplacení smluvní pokuty</w:t>
      </w:r>
      <w:r w:rsidR="00AD195F" w:rsidRPr="008A492D">
        <w:rPr>
          <w:szCs w:val="22"/>
        </w:rPr>
        <w:t xml:space="preserve"> </w:t>
      </w:r>
      <w:r w:rsidR="00DA355C" w:rsidRPr="008A492D">
        <w:rPr>
          <w:szCs w:val="22"/>
        </w:rPr>
        <w:t>nebo úroku z prodlení, pokud již dospěl, práva na náhradu škody vzniklé z porušení</w:t>
      </w:r>
      <w:r w:rsidR="00AD195F" w:rsidRPr="008A492D">
        <w:rPr>
          <w:szCs w:val="22"/>
        </w:rPr>
        <w:t xml:space="preserve"> </w:t>
      </w:r>
      <w:r w:rsidR="00DA355C" w:rsidRPr="008A492D">
        <w:rPr>
          <w:szCs w:val="22"/>
        </w:rPr>
        <w:t>smluvní</w:t>
      </w:r>
      <w:r w:rsidR="00AD195F" w:rsidRPr="008A492D">
        <w:rPr>
          <w:szCs w:val="22"/>
        </w:rPr>
        <w:t xml:space="preserve"> </w:t>
      </w:r>
      <w:r w:rsidR="00DA355C" w:rsidRPr="008A492D">
        <w:rPr>
          <w:szCs w:val="22"/>
        </w:rPr>
        <w:t>povinnosti</w:t>
      </w:r>
      <w:r w:rsidR="003C39A5">
        <w:rPr>
          <w:szCs w:val="22"/>
        </w:rPr>
        <w:t>,</w:t>
      </w:r>
      <w:r w:rsidR="00DA355C" w:rsidRPr="008A492D">
        <w:rPr>
          <w:szCs w:val="22"/>
        </w:rPr>
        <w:t xml:space="preserve"> ani ujednání, které má vzhledem ke své povaze</w:t>
      </w:r>
      <w:r w:rsidR="00AD195F" w:rsidRPr="008A492D">
        <w:rPr>
          <w:szCs w:val="22"/>
        </w:rPr>
        <w:t xml:space="preserve"> </w:t>
      </w:r>
      <w:r w:rsidR="00DA355C" w:rsidRPr="008A492D">
        <w:rPr>
          <w:szCs w:val="22"/>
        </w:rPr>
        <w:t>zavazovat strany</w:t>
      </w:r>
      <w:r w:rsidR="00AD195F" w:rsidRPr="008A492D">
        <w:rPr>
          <w:szCs w:val="22"/>
        </w:rPr>
        <w:t xml:space="preserve"> </w:t>
      </w:r>
      <w:r w:rsidR="009A27B4" w:rsidRPr="008A492D">
        <w:rPr>
          <w:szCs w:val="22"/>
        </w:rPr>
        <w:t>i po odstoupení od smlouvy, zejména ujednání</w:t>
      </w:r>
      <w:r w:rsidR="00AD195F" w:rsidRPr="008A492D">
        <w:rPr>
          <w:szCs w:val="22"/>
        </w:rPr>
        <w:t xml:space="preserve"> </w:t>
      </w:r>
      <w:r w:rsidRPr="008A492D">
        <w:rPr>
          <w:szCs w:val="22"/>
        </w:rPr>
        <w:t>týkajících se volby práva, řešení sporů mezi smluvními stranami</w:t>
      </w:r>
      <w:r w:rsidR="00AD195F" w:rsidRPr="008A492D">
        <w:rPr>
          <w:szCs w:val="22"/>
        </w:rPr>
        <w:t>.</w:t>
      </w:r>
      <w:r w:rsidR="009A27B4" w:rsidRPr="008A492D">
        <w:rPr>
          <w:szCs w:val="22"/>
        </w:rPr>
        <w:t xml:space="preserve"> </w:t>
      </w:r>
      <w:r w:rsidRPr="008A492D">
        <w:rPr>
          <w:szCs w:val="22"/>
        </w:rPr>
        <w:t>Smluvní strany této smlouvy se dohodly, že podstatným porušením smlouvy se rozumí zejména:</w:t>
      </w:r>
    </w:p>
    <w:p w14:paraId="5FC13762" w14:textId="77777777" w:rsidR="00CF1056" w:rsidRPr="008A492D" w:rsidRDefault="00CF1056" w:rsidP="000A7A84">
      <w:pPr>
        <w:pStyle w:val="Zkladntext2"/>
        <w:numPr>
          <w:ilvl w:val="2"/>
          <w:numId w:val="26"/>
        </w:numPr>
        <w:spacing w:line="240" w:lineRule="auto"/>
        <w:ind w:left="851" w:hanging="284"/>
        <w:jc w:val="both"/>
        <w:rPr>
          <w:sz w:val="22"/>
          <w:szCs w:val="22"/>
          <w:lang w:val="cs-CZ"/>
        </w:rPr>
      </w:pPr>
      <w:r w:rsidRPr="008A492D">
        <w:rPr>
          <w:sz w:val="22"/>
          <w:szCs w:val="22"/>
          <w:lang w:val="cs-CZ"/>
        </w:rPr>
        <w:t xml:space="preserve">jestliže zhotovitel řádně a včas neprokáže trvání platné a účinné pojistné smlouvy dle článku </w:t>
      </w:r>
      <w:r w:rsidR="005A0EB7" w:rsidRPr="008A492D">
        <w:rPr>
          <w:sz w:val="22"/>
          <w:szCs w:val="22"/>
          <w:lang w:val="cs-CZ"/>
        </w:rPr>
        <w:t>1</w:t>
      </w:r>
      <w:r w:rsidR="00A7731A" w:rsidRPr="008A492D">
        <w:rPr>
          <w:sz w:val="22"/>
          <w:szCs w:val="22"/>
          <w:lang w:val="cs-CZ"/>
        </w:rPr>
        <w:t>6</w:t>
      </w:r>
      <w:r w:rsidRPr="008A492D">
        <w:rPr>
          <w:sz w:val="22"/>
          <w:szCs w:val="22"/>
          <w:lang w:val="cs-CZ"/>
        </w:rPr>
        <w:t xml:space="preserve">. této smlouvy či jinak poruší ustanovení článku </w:t>
      </w:r>
      <w:r w:rsidR="00D149BA" w:rsidRPr="008A492D">
        <w:rPr>
          <w:sz w:val="22"/>
          <w:szCs w:val="22"/>
          <w:lang w:val="cs-CZ"/>
        </w:rPr>
        <w:t>1</w:t>
      </w:r>
      <w:r w:rsidR="00A7731A" w:rsidRPr="008A492D">
        <w:rPr>
          <w:sz w:val="22"/>
          <w:szCs w:val="22"/>
          <w:lang w:val="cs-CZ"/>
        </w:rPr>
        <w:t>6</w:t>
      </w:r>
      <w:r w:rsidRPr="008A492D">
        <w:rPr>
          <w:sz w:val="22"/>
          <w:szCs w:val="22"/>
          <w:lang w:val="cs-CZ"/>
        </w:rPr>
        <w:t>. této smlouvy, a/nebo</w:t>
      </w:r>
    </w:p>
    <w:p w14:paraId="127698AD" w14:textId="77777777" w:rsidR="00CF1056" w:rsidRPr="008A492D" w:rsidRDefault="00CF1056" w:rsidP="000A7A84">
      <w:pPr>
        <w:pStyle w:val="Zkladntext2"/>
        <w:numPr>
          <w:ilvl w:val="2"/>
          <w:numId w:val="26"/>
        </w:numPr>
        <w:spacing w:line="240" w:lineRule="auto"/>
        <w:ind w:left="851" w:hanging="284"/>
        <w:jc w:val="both"/>
        <w:rPr>
          <w:sz w:val="22"/>
          <w:szCs w:val="22"/>
          <w:lang w:val="cs-CZ"/>
        </w:rPr>
      </w:pPr>
      <w:r w:rsidRPr="008A492D">
        <w:rPr>
          <w:sz w:val="22"/>
          <w:szCs w:val="22"/>
          <w:lang w:val="cs-CZ"/>
        </w:rPr>
        <w:t>jestliže bude zahájeno insolvenční řízení dle zák. č. 182/2006 Sb., o úpadku a způsobech jeho řešení v platném znění, jehož předmětem bude úpadek n</w:t>
      </w:r>
      <w:r w:rsidR="008F14E2" w:rsidRPr="008A492D">
        <w:rPr>
          <w:sz w:val="22"/>
          <w:szCs w:val="22"/>
          <w:lang w:val="cs-CZ"/>
        </w:rPr>
        <w:t>ebo hrozící úpadek zhotovitele</w:t>
      </w:r>
      <w:r w:rsidR="00F637CF" w:rsidRPr="008A492D">
        <w:rPr>
          <w:sz w:val="22"/>
          <w:szCs w:val="22"/>
          <w:lang w:val="cs-CZ"/>
        </w:rPr>
        <w:t>,</w:t>
      </w:r>
    </w:p>
    <w:p w14:paraId="6ACBD1CD" w14:textId="77777777" w:rsidR="00CF1056" w:rsidRPr="008A492D" w:rsidRDefault="00CF1056" w:rsidP="000A7A84">
      <w:pPr>
        <w:pStyle w:val="Zkladntext2"/>
        <w:numPr>
          <w:ilvl w:val="2"/>
          <w:numId w:val="26"/>
        </w:numPr>
        <w:spacing w:line="240" w:lineRule="auto"/>
        <w:ind w:left="851" w:hanging="284"/>
        <w:jc w:val="both"/>
        <w:rPr>
          <w:sz w:val="22"/>
          <w:szCs w:val="22"/>
          <w:lang w:val="cs-CZ"/>
        </w:rPr>
      </w:pPr>
      <w:r w:rsidRPr="008A492D">
        <w:rPr>
          <w:sz w:val="22"/>
          <w:szCs w:val="22"/>
          <w:lang w:val="cs-CZ"/>
        </w:rPr>
        <w:t>zhotovitel vstoupil do likvidace; a/nebo</w:t>
      </w:r>
    </w:p>
    <w:p w14:paraId="283CA514" w14:textId="77777777" w:rsidR="00CF1056" w:rsidRPr="008A492D" w:rsidRDefault="00CF1056" w:rsidP="000A7A84">
      <w:pPr>
        <w:pStyle w:val="Zkladntext2"/>
        <w:numPr>
          <w:ilvl w:val="2"/>
          <w:numId w:val="26"/>
        </w:numPr>
        <w:spacing w:line="240" w:lineRule="auto"/>
        <w:ind w:left="851" w:hanging="284"/>
        <w:jc w:val="both"/>
        <w:rPr>
          <w:sz w:val="22"/>
          <w:szCs w:val="22"/>
          <w:lang w:val="cs-CZ"/>
        </w:rPr>
      </w:pPr>
      <w:r w:rsidRPr="008A492D">
        <w:rPr>
          <w:sz w:val="22"/>
          <w:szCs w:val="22"/>
          <w:lang w:val="cs-CZ"/>
        </w:rPr>
        <w:t>zhotovitel uzavřel smlouvu o prodeji či nájmu podniku či jeho části, na základě které převedl, resp. pronajal, svůj podnik či tu jeho část, jejíž součástí jsou i práva a závazky z právního vztahu dle této smlouvy na třetí osobu; a/nebo</w:t>
      </w:r>
    </w:p>
    <w:p w14:paraId="3995B0A1" w14:textId="77777777" w:rsidR="00CF1056" w:rsidRPr="008A492D" w:rsidRDefault="00CF1056" w:rsidP="000A7A84">
      <w:pPr>
        <w:pStyle w:val="Zkladntext2"/>
        <w:numPr>
          <w:ilvl w:val="2"/>
          <w:numId w:val="26"/>
        </w:numPr>
        <w:spacing w:line="240" w:lineRule="auto"/>
        <w:ind w:left="851" w:hanging="284"/>
        <w:jc w:val="both"/>
        <w:rPr>
          <w:sz w:val="22"/>
          <w:szCs w:val="22"/>
          <w:lang w:val="cs-CZ"/>
        </w:rPr>
      </w:pPr>
      <w:r w:rsidRPr="008A492D">
        <w:rPr>
          <w:sz w:val="22"/>
          <w:szCs w:val="22"/>
          <w:lang w:val="cs-CZ"/>
        </w:rPr>
        <w:t xml:space="preserve">zhotovitel porušil některou ze svých povinností uvedených v článku </w:t>
      </w:r>
      <w:r w:rsidR="00D149BA" w:rsidRPr="008A492D">
        <w:rPr>
          <w:sz w:val="22"/>
          <w:szCs w:val="22"/>
          <w:lang w:val="cs-CZ"/>
        </w:rPr>
        <w:t>10</w:t>
      </w:r>
      <w:r w:rsidRPr="008A492D">
        <w:rPr>
          <w:sz w:val="22"/>
          <w:szCs w:val="22"/>
          <w:lang w:val="cs-CZ"/>
        </w:rPr>
        <w:t>. této smlouvy; a/nebo</w:t>
      </w:r>
    </w:p>
    <w:p w14:paraId="3EA5EB74" w14:textId="77777777" w:rsidR="00CF1056" w:rsidRPr="008A492D" w:rsidRDefault="00CF1056" w:rsidP="000A7A84">
      <w:pPr>
        <w:pStyle w:val="Zkladntext2"/>
        <w:numPr>
          <w:ilvl w:val="2"/>
          <w:numId w:val="26"/>
        </w:numPr>
        <w:spacing w:line="240" w:lineRule="auto"/>
        <w:ind w:left="851" w:hanging="284"/>
        <w:jc w:val="both"/>
        <w:rPr>
          <w:sz w:val="22"/>
          <w:szCs w:val="22"/>
          <w:lang w:val="cs-CZ"/>
        </w:rPr>
      </w:pPr>
      <w:r w:rsidRPr="008A492D">
        <w:rPr>
          <w:sz w:val="22"/>
          <w:szCs w:val="22"/>
          <w:lang w:val="cs-CZ"/>
        </w:rPr>
        <w:t xml:space="preserve">zhotovitel porušil některý ze svých závazků dle článku </w:t>
      </w:r>
      <w:r w:rsidR="00D149BA" w:rsidRPr="008A492D">
        <w:rPr>
          <w:sz w:val="22"/>
          <w:szCs w:val="22"/>
          <w:lang w:val="cs-CZ"/>
        </w:rPr>
        <w:t>7</w:t>
      </w:r>
      <w:r w:rsidRPr="008A492D">
        <w:rPr>
          <w:sz w:val="22"/>
          <w:szCs w:val="22"/>
          <w:lang w:val="cs-CZ"/>
        </w:rPr>
        <w:t>. odst. 7.2. této smlouvy a/nebo se ukáže nepravdivým, neúplným či zkresleným některé z prohlášení zhotovitele dle člán</w:t>
      </w:r>
      <w:r w:rsidR="00AD195F" w:rsidRPr="008A492D">
        <w:rPr>
          <w:sz w:val="22"/>
          <w:szCs w:val="22"/>
          <w:lang w:val="cs-CZ"/>
        </w:rPr>
        <w:t xml:space="preserve">ku </w:t>
      </w:r>
      <w:r w:rsidR="00D149BA" w:rsidRPr="008A492D">
        <w:rPr>
          <w:sz w:val="22"/>
          <w:szCs w:val="22"/>
          <w:lang w:val="cs-CZ"/>
        </w:rPr>
        <w:t>7</w:t>
      </w:r>
      <w:r w:rsidR="00AD195F" w:rsidRPr="008A492D">
        <w:rPr>
          <w:sz w:val="22"/>
          <w:szCs w:val="22"/>
          <w:lang w:val="cs-CZ"/>
        </w:rPr>
        <w:t>. odst. 7.1. této smlouvy, nebo</w:t>
      </w:r>
    </w:p>
    <w:p w14:paraId="7E46883E" w14:textId="77777777" w:rsidR="00035719" w:rsidRPr="008A492D" w:rsidRDefault="00AD195F" w:rsidP="000A7A84">
      <w:pPr>
        <w:pStyle w:val="Zkladntext2"/>
        <w:numPr>
          <w:ilvl w:val="2"/>
          <w:numId w:val="26"/>
        </w:numPr>
        <w:spacing w:line="240" w:lineRule="auto"/>
        <w:ind w:left="851" w:hanging="284"/>
        <w:jc w:val="both"/>
        <w:rPr>
          <w:sz w:val="22"/>
          <w:szCs w:val="22"/>
          <w:lang w:val="cs-CZ"/>
        </w:rPr>
      </w:pPr>
      <w:r w:rsidRPr="008A492D">
        <w:rPr>
          <w:sz w:val="22"/>
          <w:szCs w:val="22"/>
          <w:lang w:val="cs-CZ"/>
        </w:rPr>
        <w:t>zhotovitel je v prodlení s prováděním díla v termínech dle této smlouvy (včetně časového harmonog</w:t>
      </w:r>
      <w:r w:rsidR="005A0EB7" w:rsidRPr="008A492D">
        <w:rPr>
          <w:sz w:val="22"/>
          <w:szCs w:val="22"/>
          <w:lang w:val="cs-CZ"/>
        </w:rPr>
        <w:t>ramu uvedeného v této smlouvě)</w:t>
      </w:r>
      <w:r w:rsidR="00035719" w:rsidRPr="008A492D">
        <w:rPr>
          <w:sz w:val="22"/>
          <w:szCs w:val="22"/>
          <w:lang w:val="cs-CZ"/>
        </w:rPr>
        <w:t>, nebo</w:t>
      </w:r>
    </w:p>
    <w:p w14:paraId="72E5C12F" w14:textId="77777777" w:rsidR="00AD195F" w:rsidRPr="008A492D" w:rsidRDefault="00035719" w:rsidP="000A7A84">
      <w:pPr>
        <w:pStyle w:val="Zkladntext2"/>
        <w:numPr>
          <w:ilvl w:val="2"/>
          <w:numId w:val="26"/>
        </w:numPr>
        <w:spacing w:line="240" w:lineRule="auto"/>
        <w:ind w:left="851" w:hanging="284"/>
        <w:jc w:val="both"/>
        <w:rPr>
          <w:sz w:val="22"/>
          <w:szCs w:val="22"/>
          <w:lang w:val="cs-CZ"/>
        </w:rPr>
      </w:pPr>
      <w:r w:rsidRPr="008A492D">
        <w:rPr>
          <w:sz w:val="22"/>
          <w:szCs w:val="22"/>
          <w:lang w:val="cs-CZ"/>
        </w:rPr>
        <w:t>nesplní povinnost udržovat bankovní záruku za řádné plnění a pojištění po dobu plnění smlouvy.</w:t>
      </w:r>
    </w:p>
    <w:p w14:paraId="73312248"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V případě odstoupení od této smlouvy kteroukoliv ze smluvních stran provedou smluvní strany nejpozději do 14 dnů ode dne účinnosti odstoupení od smlouvy inventarizaci veškerých vzájemných plnění dle této smlouvy k datu účinnosti odstoupení od smlouvy. Závěrem této inventarizace bude vyčíslení:</w:t>
      </w:r>
    </w:p>
    <w:p w14:paraId="3EFD07E3" w14:textId="77777777" w:rsidR="00CF1056" w:rsidRPr="008A492D" w:rsidRDefault="00CF1056" w:rsidP="000A7A84">
      <w:pPr>
        <w:pStyle w:val="Odstavecseseznamem"/>
        <w:numPr>
          <w:ilvl w:val="1"/>
          <w:numId w:val="27"/>
        </w:numPr>
        <w:spacing w:after="120"/>
        <w:ind w:left="851" w:hanging="284"/>
        <w:jc w:val="both"/>
        <w:rPr>
          <w:sz w:val="22"/>
          <w:szCs w:val="22"/>
        </w:rPr>
      </w:pPr>
      <w:r w:rsidRPr="008A492D">
        <w:rPr>
          <w:sz w:val="22"/>
          <w:szCs w:val="22"/>
        </w:rPr>
        <w:t>částky součtu dílčích plateb ceny za provedení díla dle této smlouvy objednatelem zhotoviteli; a</w:t>
      </w:r>
    </w:p>
    <w:p w14:paraId="0C246051" w14:textId="77777777" w:rsidR="00CF1056" w:rsidRPr="008A492D" w:rsidRDefault="00CF1056" w:rsidP="000A7A84">
      <w:pPr>
        <w:pStyle w:val="Odstavecseseznamem"/>
        <w:numPr>
          <w:ilvl w:val="1"/>
          <w:numId w:val="27"/>
        </w:numPr>
        <w:spacing w:after="120"/>
        <w:ind w:left="851" w:hanging="284"/>
        <w:jc w:val="both"/>
        <w:rPr>
          <w:sz w:val="22"/>
          <w:szCs w:val="22"/>
        </w:rPr>
      </w:pPr>
      <w:r w:rsidRPr="008A492D">
        <w:rPr>
          <w:sz w:val="22"/>
          <w:szCs w:val="22"/>
        </w:rPr>
        <w:t>částky ceny věcí, které zhotovitel k provedení díla účelně opatřil a které se staly k datu účinnosti odstoupení od smlouvy vlastnictvím objednatele, a to v cenách dle této smlouvy, kdy za základ výpočtu budou brány jednotkové ceny dle nabídky zhotovit</w:t>
      </w:r>
      <w:r w:rsidR="00F963E9" w:rsidRPr="008A492D">
        <w:rPr>
          <w:sz w:val="22"/>
          <w:szCs w:val="22"/>
        </w:rPr>
        <w:t xml:space="preserve">ele ze dne </w:t>
      </w:r>
      <w:r w:rsidR="00F963E9" w:rsidRPr="003C39A5">
        <w:rPr>
          <w:sz w:val="22"/>
          <w:szCs w:val="22"/>
          <w:highlight w:val="green"/>
        </w:rPr>
        <w:t>________________</w:t>
      </w:r>
      <w:r w:rsidRPr="008A492D">
        <w:rPr>
          <w:sz w:val="22"/>
          <w:szCs w:val="22"/>
        </w:rPr>
        <w:t xml:space="preserve">. </w:t>
      </w:r>
    </w:p>
    <w:p w14:paraId="6A8FB686" w14:textId="77777777" w:rsidR="00CF1056" w:rsidRPr="008A492D" w:rsidRDefault="00CF1056" w:rsidP="008A492D">
      <w:pPr>
        <w:spacing w:after="120"/>
        <w:ind w:left="567"/>
        <w:jc w:val="both"/>
        <w:rPr>
          <w:sz w:val="22"/>
          <w:szCs w:val="22"/>
        </w:rPr>
      </w:pPr>
      <w:r w:rsidRPr="008A492D">
        <w:rPr>
          <w:sz w:val="22"/>
          <w:szCs w:val="22"/>
        </w:rPr>
        <w:t xml:space="preserve">Smluvní strany jsou si povinny vyplatit shora uvedené částky, včetně případných příslušenství, nejpozději do třiceti dnů ode dne doručení písemné výzvy oprávněné smluvní strany k úhradě. </w:t>
      </w:r>
    </w:p>
    <w:p w14:paraId="265A2E3D" w14:textId="77777777" w:rsidR="00FA15EA" w:rsidRPr="008A492D" w:rsidRDefault="00FA15EA" w:rsidP="000A7A84">
      <w:pPr>
        <w:pStyle w:val="BodyText21"/>
        <w:widowControl/>
        <w:numPr>
          <w:ilvl w:val="1"/>
          <w:numId w:val="15"/>
        </w:numPr>
        <w:spacing w:after="120"/>
        <w:ind w:left="567" w:hanging="567"/>
        <w:rPr>
          <w:szCs w:val="22"/>
        </w:rPr>
      </w:pPr>
      <w:r w:rsidRPr="008A492D">
        <w:rPr>
          <w:szCs w:val="22"/>
        </w:rPr>
        <w:t xml:space="preserve">Objednatel je oprávněn smlouvu vypovědět. Pokud objednatel smlouvu vypoví poté, co již zhotovitel započal s jejím plněním, použijí </w:t>
      </w:r>
      <w:r w:rsidR="00DA61F1" w:rsidRPr="008A492D">
        <w:rPr>
          <w:szCs w:val="22"/>
        </w:rPr>
        <w:t>se obdobně ustanovení této smlo</w:t>
      </w:r>
      <w:r w:rsidRPr="008A492D">
        <w:rPr>
          <w:szCs w:val="22"/>
        </w:rPr>
        <w:t>u</w:t>
      </w:r>
      <w:r w:rsidR="00DA61F1" w:rsidRPr="008A492D">
        <w:rPr>
          <w:szCs w:val="22"/>
        </w:rPr>
        <w:t>v</w:t>
      </w:r>
      <w:r w:rsidRPr="008A492D">
        <w:rPr>
          <w:szCs w:val="22"/>
        </w:rPr>
        <w:t>y o odstoupení.</w:t>
      </w:r>
    </w:p>
    <w:p w14:paraId="6CACA1CA" w14:textId="77777777" w:rsidR="008770D1" w:rsidRPr="008A492D" w:rsidRDefault="008770D1" w:rsidP="008A492D">
      <w:pPr>
        <w:spacing w:after="120"/>
        <w:jc w:val="both"/>
        <w:rPr>
          <w:sz w:val="22"/>
          <w:szCs w:val="22"/>
        </w:rPr>
      </w:pPr>
    </w:p>
    <w:p w14:paraId="497B5D84" w14:textId="77777777" w:rsidR="00015CF3" w:rsidRPr="008A492D" w:rsidRDefault="00CF1056" w:rsidP="00201F36">
      <w:pPr>
        <w:pStyle w:val="Odstavecseseznamem"/>
        <w:numPr>
          <w:ilvl w:val="0"/>
          <w:numId w:val="15"/>
        </w:numPr>
        <w:snapToGrid w:val="0"/>
        <w:spacing w:after="120"/>
        <w:ind w:left="567" w:hanging="567"/>
        <w:contextualSpacing w:val="0"/>
        <w:jc w:val="both"/>
        <w:rPr>
          <w:b/>
          <w:vanish/>
          <w:sz w:val="22"/>
          <w:szCs w:val="22"/>
          <w:lang w:eastAsia="cs-CZ"/>
        </w:rPr>
      </w:pPr>
      <w:r w:rsidRPr="008A492D">
        <w:rPr>
          <w:b/>
          <w:vanish/>
          <w:sz w:val="22"/>
          <w:szCs w:val="22"/>
          <w:lang w:eastAsia="cs-CZ"/>
        </w:rPr>
        <w:t>Nebezpečí škody na věci a přechod vlastnického práva</w:t>
      </w:r>
    </w:p>
    <w:p w14:paraId="1CBF7E33" w14:textId="77777777" w:rsidR="00DF1903" w:rsidRPr="008A492D" w:rsidRDefault="00CF1056" w:rsidP="000A7A84">
      <w:pPr>
        <w:pStyle w:val="BodyText21"/>
        <w:widowControl/>
        <w:numPr>
          <w:ilvl w:val="1"/>
          <w:numId w:val="15"/>
        </w:numPr>
        <w:spacing w:after="120"/>
        <w:ind w:left="567" w:hanging="567"/>
        <w:rPr>
          <w:szCs w:val="22"/>
        </w:rPr>
      </w:pPr>
      <w:r w:rsidRPr="008A492D">
        <w:rPr>
          <w:szCs w:val="22"/>
        </w:rPr>
        <w:t>Zhotovitel nese od doby převzetí staveniště do</w:t>
      </w:r>
      <w:r w:rsidR="00AD195F" w:rsidRPr="008A492D">
        <w:rPr>
          <w:szCs w:val="22"/>
        </w:rPr>
        <w:t xml:space="preserve"> </w:t>
      </w:r>
      <w:r w:rsidRPr="008A492D">
        <w:rPr>
          <w:szCs w:val="22"/>
        </w:rPr>
        <w:t>předání</w:t>
      </w:r>
      <w:r w:rsidR="00AD195F" w:rsidRPr="008A492D">
        <w:rPr>
          <w:szCs w:val="22"/>
        </w:rPr>
        <w:t xml:space="preserve"> </w:t>
      </w:r>
      <w:r w:rsidR="00254181" w:rsidRPr="008A492D">
        <w:rPr>
          <w:szCs w:val="22"/>
        </w:rPr>
        <w:t xml:space="preserve">řádně dokončeného </w:t>
      </w:r>
      <w:r w:rsidRPr="008A492D">
        <w:rPr>
          <w:szCs w:val="22"/>
        </w:rPr>
        <w:t>díla objednateli a řádného odevzdání staveniště objednateli nebezpečí škody</w:t>
      </w:r>
      <w:r w:rsidR="00AD195F" w:rsidRPr="008A492D">
        <w:rPr>
          <w:szCs w:val="22"/>
        </w:rPr>
        <w:t xml:space="preserve"> </w:t>
      </w:r>
      <w:r w:rsidR="00DF1903" w:rsidRPr="008A492D">
        <w:rPr>
          <w:szCs w:val="22"/>
        </w:rPr>
        <w:t>nebo zničení stavby</w:t>
      </w:r>
      <w:r w:rsidR="00AD195F" w:rsidRPr="008A492D">
        <w:rPr>
          <w:szCs w:val="22"/>
        </w:rPr>
        <w:t xml:space="preserve"> </w:t>
      </w:r>
      <w:r w:rsidR="00254181" w:rsidRPr="008A492D">
        <w:rPr>
          <w:szCs w:val="22"/>
        </w:rPr>
        <w:t>a jiné nebezpečí</w:t>
      </w:r>
      <w:r w:rsidR="00AD195F" w:rsidRPr="008A492D">
        <w:rPr>
          <w:szCs w:val="22"/>
        </w:rPr>
        <w:t xml:space="preserve"> </w:t>
      </w:r>
      <w:r w:rsidR="005A0EB7" w:rsidRPr="008A492D">
        <w:rPr>
          <w:szCs w:val="22"/>
        </w:rPr>
        <w:t>na</w:t>
      </w:r>
      <w:r w:rsidR="00254181" w:rsidRPr="008A492D">
        <w:rPr>
          <w:szCs w:val="22"/>
        </w:rPr>
        <w:t>:</w:t>
      </w:r>
    </w:p>
    <w:p w14:paraId="79593DEB" w14:textId="77777777" w:rsidR="00CF1056" w:rsidRPr="008A492D" w:rsidRDefault="00CF1056" w:rsidP="000A7A84">
      <w:pPr>
        <w:pStyle w:val="Odstavecseseznamem"/>
        <w:numPr>
          <w:ilvl w:val="0"/>
          <w:numId w:val="20"/>
        </w:numPr>
        <w:spacing w:after="120"/>
        <w:ind w:left="851" w:hanging="284"/>
        <w:jc w:val="both"/>
        <w:rPr>
          <w:sz w:val="22"/>
          <w:szCs w:val="22"/>
        </w:rPr>
      </w:pPr>
      <w:r w:rsidRPr="008A492D">
        <w:rPr>
          <w:sz w:val="22"/>
          <w:szCs w:val="22"/>
        </w:rPr>
        <w:t>díle a všech jeho zhotovovaných, obnovovaných, upravovaných a jiných částech, a</w:t>
      </w:r>
    </w:p>
    <w:p w14:paraId="6FA966F1" w14:textId="77777777" w:rsidR="00CF1056" w:rsidRPr="008A492D" w:rsidRDefault="00CF1056" w:rsidP="000A7A84">
      <w:pPr>
        <w:pStyle w:val="Odstavecseseznamem"/>
        <w:numPr>
          <w:ilvl w:val="0"/>
          <w:numId w:val="20"/>
        </w:numPr>
        <w:spacing w:after="120"/>
        <w:ind w:left="851" w:hanging="284"/>
        <w:jc w:val="both"/>
        <w:rPr>
          <w:sz w:val="22"/>
          <w:szCs w:val="22"/>
        </w:rPr>
      </w:pPr>
      <w:r w:rsidRPr="008A492D">
        <w:rPr>
          <w:sz w:val="22"/>
          <w:szCs w:val="22"/>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50DF0E15" w14:textId="77777777" w:rsidR="00CF1056" w:rsidRPr="008A492D" w:rsidRDefault="00D24524" w:rsidP="000A7A84">
      <w:pPr>
        <w:pStyle w:val="BodyText21"/>
        <w:widowControl/>
        <w:numPr>
          <w:ilvl w:val="1"/>
          <w:numId w:val="15"/>
        </w:numPr>
        <w:spacing w:after="120"/>
        <w:ind w:left="567" w:hanging="567"/>
        <w:rPr>
          <w:szCs w:val="22"/>
        </w:rPr>
      </w:pPr>
      <w:r w:rsidRPr="008A492D">
        <w:rPr>
          <w:szCs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w:t>
      </w:r>
      <w:r w:rsidR="00F637CF" w:rsidRPr="008A492D">
        <w:rPr>
          <w:szCs w:val="22"/>
        </w:rPr>
        <w:t xml:space="preserve">, </w:t>
      </w:r>
      <w:r w:rsidRPr="008A492D">
        <w:rPr>
          <w:szCs w:val="22"/>
        </w:rPr>
        <w:t>či byly</w:t>
      </w:r>
      <w:r w:rsidR="00F637CF" w:rsidRPr="008A492D">
        <w:rPr>
          <w:szCs w:val="22"/>
        </w:rPr>
        <w:t>,</w:t>
      </w:r>
      <w:r w:rsidRPr="008A492D">
        <w:rPr>
          <w:szCs w:val="22"/>
        </w:rPr>
        <w:t xml:space="preserve"> použity k provedení díla, kterými jsou zejména:</w:t>
      </w:r>
    </w:p>
    <w:p w14:paraId="182C1013" w14:textId="77777777" w:rsidR="00CF1056" w:rsidRPr="008A492D" w:rsidRDefault="00CF1056" w:rsidP="000A7A84">
      <w:pPr>
        <w:pStyle w:val="Odstavecseseznamem"/>
        <w:numPr>
          <w:ilvl w:val="1"/>
          <w:numId w:val="21"/>
        </w:numPr>
        <w:tabs>
          <w:tab w:val="left" w:pos="1134"/>
        </w:tabs>
        <w:spacing w:after="120"/>
        <w:ind w:left="851" w:hanging="284"/>
        <w:jc w:val="both"/>
        <w:rPr>
          <w:sz w:val="22"/>
          <w:szCs w:val="22"/>
        </w:rPr>
      </w:pPr>
      <w:r w:rsidRPr="008A492D">
        <w:rPr>
          <w:sz w:val="22"/>
          <w:szCs w:val="22"/>
        </w:rPr>
        <w:t>zařízení staveniště provozního, výrobního či sociálního charakteru; a/nebo</w:t>
      </w:r>
    </w:p>
    <w:p w14:paraId="6D717793" w14:textId="77777777" w:rsidR="00CF1056" w:rsidRPr="008A492D" w:rsidRDefault="00CF1056" w:rsidP="000A7A84">
      <w:pPr>
        <w:pStyle w:val="Odstavecseseznamem"/>
        <w:numPr>
          <w:ilvl w:val="1"/>
          <w:numId w:val="21"/>
        </w:numPr>
        <w:tabs>
          <w:tab w:val="left" w:pos="567"/>
        </w:tabs>
        <w:spacing w:after="120"/>
        <w:ind w:left="851" w:hanging="284"/>
        <w:jc w:val="both"/>
        <w:rPr>
          <w:sz w:val="22"/>
          <w:szCs w:val="22"/>
        </w:rPr>
      </w:pPr>
      <w:r w:rsidRPr="008A492D">
        <w:rPr>
          <w:sz w:val="22"/>
          <w:szCs w:val="22"/>
        </w:rPr>
        <w:t>pomocné stavební konstrukce všeho druhu nutné či použité k provedení díla či jeho části (např. podpěrné konstrukce, lešení); a/nebo</w:t>
      </w:r>
    </w:p>
    <w:p w14:paraId="350537F7" w14:textId="77777777" w:rsidR="00CF1056" w:rsidRPr="008A492D" w:rsidRDefault="00CF1056" w:rsidP="000A7A84">
      <w:pPr>
        <w:pStyle w:val="Odstavecseseznamem"/>
        <w:numPr>
          <w:ilvl w:val="1"/>
          <w:numId w:val="21"/>
        </w:numPr>
        <w:spacing w:after="120"/>
        <w:ind w:left="851" w:hanging="284"/>
        <w:jc w:val="both"/>
        <w:rPr>
          <w:sz w:val="22"/>
          <w:szCs w:val="22"/>
        </w:rPr>
      </w:pPr>
      <w:r w:rsidRPr="008A492D">
        <w:rPr>
          <w:sz w:val="22"/>
          <w:szCs w:val="22"/>
        </w:rPr>
        <w:t>ostatní provizorní či jiné konstrukce a objekty použité při provádění díla či jeho části.</w:t>
      </w:r>
    </w:p>
    <w:p w14:paraId="2440D86C" w14:textId="77777777" w:rsidR="00CB7E28" w:rsidRPr="008A492D" w:rsidRDefault="00CF1056" w:rsidP="000A7A84">
      <w:pPr>
        <w:pStyle w:val="BodyText21"/>
        <w:widowControl/>
        <w:numPr>
          <w:ilvl w:val="1"/>
          <w:numId w:val="15"/>
        </w:numPr>
        <w:spacing w:after="120"/>
        <w:ind w:left="567" w:hanging="567"/>
        <w:rPr>
          <w:szCs w:val="22"/>
        </w:rPr>
      </w:pPr>
      <w:r w:rsidRPr="008A492D">
        <w:rPr>
          <w:szCs w:val="22"/>
        </w:rPr>
        <w:t>Zhotovitel nese nebezpečí škody a jiná nebezpečí na všech věcech, které zhotovitel sám či objednatel opatřil za účelem provedení díla či jeho části, a to od okamžiku jejich převzetí (opatření) do doby</w:t>
      </w:r>
      <w:r w:rsidR="00AD195F" w:rsidRPr="008A492D">
        <w:rPr>
          <w:szCs w:val="22"/>
        </w:rPr>
        <w:t xml:space="preserve"> </w:t>
      </w:r>
      <w:r w:rsidRPr="008A492D">
        <w:rPr>
          <w:szCs w:val="22"/>
        </w:rPr>
        <w:t>protokolárního předání</w:t>
      </w:r>
      <w:r w:rsidR="00AD195F" w:rsidRPr="008A492D">
        <w:rPr>
          <w:szCs w:val="22"/>
        </w:rPr>
        <w:t xml:space="preserve"> </w:t>
      </w:r>
      <w:r w:rsidR="00254181" w:rsidRPr="008A492D">
        <w:rPr>
          <w:szCs w:val="22"/>
        </w:rPr>
        <w:t xml:space="preserve">řádně dokončeného </w:t>
      </w:r>
      <w:r w:rsidRPr="008A492D">
        <w:rPr>
          <w:szCs w:val="22"/>
        </w:rPr>
        <w:t xml:space="preserve">díla, popř. u věcí, které je zhotovitel povinen vrátit, do doby jejich vrácení. </w:t>
      </w:r>
    </w:p>
    <w:p w14:paraId="66BB6AF8" w14:textId="77777777" w:rsidR="00CB7E28" w:rsidRPr="008A492D" w:rsidRDefault="00CF1056" w:rsidP="000A7A84">
      <w:pPr>
        <w:pStyle w:val="BodyText21"/>
        <w:widowControl/>
        <w:numPr>
          <w:ilvl w:val="1"/>
          <w:numId w:val="15"/>
        </w:numPr>
        <w:spacing w:after="120"/>
        <w:ind w:left="567" w:hanging="567"/>
        <w:rPr>
          <w:szCs w:val="22"/>
        </w:rPr>
      </w:pPr>
      <w:r w:rsidRPr="008A492D">
        <w:rPr>
          <w:szCs w:val="22"/>
        </w:rPr>
        <w:t>Zhotovitel rovněž odpovídá objednateli</w:t>
      </w:r>
      <w:r w:rsidR="00AD195F" w:rsidRPr="008A492D">
        <w:rPr>
          <w:szCs w:val="22"/>
        </w:rPr>
        <w:t xml:space="preserve"> </w:t>
      </w:r>
      <w:r w:rsidRPr="008A492D">
        <w:rPr>
          <w:szCs w:val="22"/>
        </w:rPr>
        <w:t xml:space="preserve">za škodu způsobenou </w:t>
      </w:r>
      <w:r w:rsidR="00CB7E28" w:rsidRPr="008A492D">
        <w:rPr>
          <w:szCs w:val="22"/>
        </w:rPr>
        <w:t>osobami, které ke splnění této smlouvy použil.</w:t>
      </w:r>
    </w:p>
    <w:p w14:paraId="3F038DBA" w14:textId="47641D43" w:rsidR="00CF1056" w:rsidRPr="008A492D" w:rsidRDefault="00CF1056" w:rsidP="000A7A84">
      <w:pPr>
        <w:pStyle w:val="BodyText21"/>
        <w:widowControl/>
        <w:numPr>
          <w:ilvl w:val="1"/>
          <w:numId w:val="15"/>
        </w:numPr>
        <w:spacing w:after="120"/>
        <w:ind w:left="567" w:hanging="567"/>
        <w:rPr>
          <w:szCs w:val="22"/>
        </w:rPr>
      </w:pPr>
      <w:r w:rsidRPr="008A492D">
        <w:rPr>
          <w:szCs w:val="22"/>
        </w:rPr>
        <w:t>Objednatel je od počátku vlastníkem zhotovovaného díla</w:t>
      </w:r>
      <w:r w:rsidR="00F7195C">
        <w:rPr>
          <w:szCs w:val="22"/>
        </w:rPr>
        <w:t>.</w:t>
      </w:r>
      <w:r w:rsidRPr="008A492D">
        <w:rPr>
          <w:szCs w:val="22"/>
        </w:rPr>
        <w:t xml:space="preserve"> </w:t>
      </w:r>
      <w:r w:rsidR="00F7195C">
        <w:rPr>
          <w:szCs w:val="22"/>
        </w:rPr>
        <w:t>Jednotlivé</w:t>
      </w:r>
      <w:r w:rsidRPr="008A492D">
        <w:rPr>
          <w:szCs w:val="22"/>
        </w:rPr>
        <w:t xml:space="preserve"> věc</w:t>
      </w:r>
      <w:r w:rsidR="00F7195C">
        <w:rPr>
          <w:szCs w:val="22"/>
        </w:rPr>
        <w:t>i</w:t>
      </w:r>
      <w:r w:rsidRPr="008A492D">
        <w:rPr>
          <w:szCs w:val="22"/>
        </w:rPr>
        <w:t>, které zhotovitel opatřil k provedení díla</w:t>
      </w:r>
      <w:r w:rsidR="00F637CF" w:rsidRPr="008A492D">
        <w:rPr>
          <w:szCs w:val="22"/>
        </w:rPr>
        <w:t>,</w:t>
      </w:r>
      <w:r w:rsidRPr="008A492D">
        <w:rPr>
          <w:szCs w:val="22"/>
        </w:rPr>
        <w:t xml:space="preserve"> </w:t>
      </w:r>
      <w:r w:rsidR="00F7195C">
        <w:rPr>
          <w:szCs w:val="22"/>
        </w:rPr>
        <w:t xml:space="preserve">se stanou majetkem objednatele </w:t>
      </w:r>
      <w:r w:rsidRPr="008A492D">
        <w:rPr>
          <w:szCs w:val="22"/>
        </w:rPr>
        <w:t>od okamžiku jejich zabudování do díla. Zhotovitel je povinen ve smlouvách se všemi subdodavateli toto ujednání respektovat tak, aby objednatel takto vlastnictví mohl nabývat</w:t>
      </w:r>
      <w:r w:rsidR="007C6AD1" w:rsidRPr="008A492D">
        <w:rPr>
          <w:szCs w:val="22"/>
        </w:rPr>
        <w:t>. Splnění této</w:t>
      </w:r>
      <w:r w:rsidR="00AD195F" w:rsidRPr="008A492D">
        <w:rPr>
          <w:szCs w:val="22"/>
        </w:rPr>
        <w:t xml:space="preserve"> </w:t>
      </w:r>
      <w:r w:rsidRPr="008A492D">
        <w:rPr>
          <w:szCs w:val="22"/>
        </w:rPr>
        <w:t>povinnosti zhotovitele je zajištěno zárukou za provedení díla. V případě porušení tohoto ustanovení je objednatel oprávněn již bez dalšího</w:t>
      </w:r>
      <w:r w:rsidR="00F637CF" w:rsidRPr="008A492D">
        <w:rPr>
          <w:szCs w:val="22"/>
        </w:rPr>
        <w:t xml:space="preserve"> od smlouvy</w:t>
      </w:r>
      <w:r w:rsidRPr="008A492D">
        <w:rPr>
          <w:szCs w:val="22"/>
        </w:rPr>
        <w:t xml:space="preserve"> odstoupit. </w:t>
      </w:r>
    </w:p>
    <w:p w14:paraId="0660E60D"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4E662D28" w14:textId="77777777" w:rsidR="00A70EDB" w:rsidRPr="008A492D" w:rsidRDefault="00A70EDB" w:rsidP="008A492D">
      <w:pPr>
        <w:spacing w:after="120"/>
        <w:jc w:val="both"/>
        <w:rPr>
          <w:b/>
          <w:sz w:val="22"/>
          <w:szCs w:val="22"/>
        </w:rPr>
      </w:pPr>
    </w:p>
    <w:p w14:paraId="4BCF4E32" w14:textId="77777777" w:rsidR="00015CF3" w:rsidRPr="008A492D" w:rsidRDefault="00CF1056" w:rsidP="000A7A84">
      <w:pPr>
        <w:pStyle w:val="Odstavecseseznamem"/>
        <w:numPr>
          <w:ilvl w:val="0"/>
          <w:numId w:val="15"/>
        </w:numPr>
        <w:snapToGrid w:val="0"/>
        <w:spacing w:after="120"/>
        <w:ind w:left="567" w:hanging="567"/>
        <w:contextualSpacing w:val="0"/>
        <w:jc w:val="both"/>
        <w:rPr>
          <w:b/>
          <w:vanish/>
          <w:sz w:val="22"/>
          <w:szCs w:val="22"/>
          <w:lang w:eastAsia="cs-CZ"/>
        </w:rPr>
      </w:pPr>
      <w:r w:rsidRPr="008A492D">
        <w:rPr>
          <w:b/>
          <w:vanish/>
          <w:sz w:val="22"/>
          <w:szCs w:val="22"/>
          <w:lang w:eastAsia="cs-CZ"/>
        </w:rPr>
        <w:t>Pojištění</w:t>
      </w:r>
      <w:bookmarkStart w:id="4" w:name="_Toc256429601"/>
      <w:bookmarkStart w:id="5" w:name="_Toc243753685"/>
    </w:p>
    <w:p w14:paraId="6AF7A589" w14:textId="6C3B7D6B" w:rsidR="006B46B8" w:rsidRPr="00752C9C" w:rsidRDefault="00F963E9" w:rsidP="000A7A84">
      <w:pPr>
        <w:pStyle w:val="BodyText21"/>
        <w:widowControl/>
        <w:numPr>
          <w:ilvl w:val="1"/>
          <w:numId w:val="15"/>
        </w:numPr>
        <w:spacing w:after="120"/>
        <w:ind w:left="567" w:hanging="567"/>
        <w:rPr>
          <w:szCs w:val="22"/>
        </w:rPr>
      </w:pPr>
      <w:r w:rsidRPr="00752C9C">
        <w:rPr>
          <w:szCs w:val="22"/>
        </w:rPr>
        <w:t xml:space="preserve">Zhotovitel se zavazuje, že předloží objednateli při uzavření smlouvy pojištění odpovědnosti </w:t>
      </w:r>
      <w:r w:rsidR="00E4045B" w:rsidRPr="00752C9C">
        <w:rPr>
          <w:szCs w:val="22"/>
        </w:rPr>
        <w:t xml:space="preserve">za škody způsobené třetí osobě ve výši </w:t>
      </w:r>
      <w:r w:rsidR="00590EFB" w:rsidRPr="00752C9C">
        <w:rPr>
          <w:szCs w:val="22"/>
        </w:rPr>
        <w:t xml:space="preserve">min. </w:t>
      </w:r>
      <w:r w:rsidR="000E4756" w:rsidRPr="00752C9C">
        <w:rPr>
          <w:szCs w:val="22"/>
        </w:rPr>
        <w:t>1</w:t>
      </w:r>
      <w:r w:rsidR="00015CF3" w:rsidRPr="00752C9C">
        <w:rPr>
          <w:szCs w:val="22"/>
        </w:rPr>
        <w:t>0</w:t>
      </w:r>
      <w:r w:rsidR="006537B6" w:rsidRPr="00752C9C">
        <w:rPr>
          <w:szCs w:val="22"/>
        </w:rPr>
        <w:t xml:space="preserve"> </w:t>
      </w:r>
      <w:r w:rsidR="00E4045B" w:rsidRPr="00752C9C">
        <w:rPr>
          <w:szCs w:val="22"/>
        </w:rPr>
        <w:t>mil. Kč</w:t>
      </w:r>
      <w:r w:rsidR="00337EED" w:rsidRPr="00752C9C">
        <w:rPr>
          <w:szCs w:val="22"/>
        </w:rPr>
        <w:t xml:space="preserve">. </w:t>
      </w:r>
      <w:r w:rsidRPr="00752C9C">
        <w:rPr>
          <w:szCs w:val="22"/>
        </w:rPr>
        <w:t xml:space="preserve">Veškeré náklady spojené se zřízením pojistné smlouvy musí být zahrnuty do nabídkové ceny </w:t>
      </w:r>
      <w:r w:rsidR="005F30BB" w:rsidRPr="00752C9C">
        <w:rPr>
          <w:szCs w:val="22"/>
        </w:rPr>
        <w:t>z</w:t>
      </w:r>
      <w:r w:rsidRPr="00752C9C">
        <w:rPr>
          <w:szCs w:val="22"/>
        </w:rPr>
        <w:t>hotovitele, její dodatečné navýšení z titulu požadovaného</w:t>
      </w:r>
      <w:r w:rsidR="00551703" w:rsidRPr="00752C9C">
        <w:rPr>
          <w:szCs w:val="22"/>
        </w:rPr>
        <w:t xml:space="preserve"> pojištění díla není přípustné.</w:t>
      </w:r>
    </w:p>
    <w:p w14:paraId="0CDC6426" w14:textId="73F6C733" w:rsidR="00DD5E3B" w:rsidRPr="008A492D" w:rsidRDefault="00DD5E3B" w:rsidP="000A7A84">
      <w:pPr>
        <w:pStyle w:val="BodyText21"/>
        <w:widowControl/>
        <w:numPr>
          <w:ilvl w:val="1"/>
          <w:numId w:val="15"/>
        </w:numPr>
        <w:spacing w:after="120"/>
        <w:ind w:left="567" w:hanging="567"/>
        <w:rPr>
          <w:szCs w:val="22"/>
        </w:rPr>
      </w:pPr>
      <w:r w:rsidRPr="008A492D">
        <w:rPr>
          <w:szCs w:val="22"/>
        </w:rPr>
        <w:t>Zhotovitel se zavazuje, že předloží objednateli při předání a převzetí staveniště stavebně-montážní pojištění pokrývající zejména ztrátu či odcizení uskladněného materiálu. Veškeré náklady spojené se zřízením pojistné smlouvy musí být zahrnuty do nabídkové ceny zhotovitele, její dodatečné navýšení z titulu požadovaného pojištění díla není přípustné.</w:t>
      </w:r>
    </w:p>
    <w:p w14:paraId="39965CA6" w14:textId="0FB3DA92" w:rsidR="00F963E9" w:rsidRDefault="00F963E9" w:rsidP="000A7A84">
      <w:pPr>
        <w:pStyle w:val="BodyText21"/>
        <w:widowControl/>
        <w:numPr>
          <w:ilvl w:val="1"/>
          <w:numId w:val="15"/>
        </w:numPr>
        <w:spacing w:after="120"/>
        <w:ind w:left="567" w:hanging="567"/>
        <w:rPr>
          <w:szCs w:val="22"/>
        </w:rPr>
      </w:pPr>
      <w:r w:rsidRPr="008A492D">
        <w:rPr>
          <w:szCs w:val="22"/>
        </w:rPr>
        <w:t>Zhotovitel se dále zavazuje řádně a včas plnit veš</w:t>
      </w:r>
      <w:r w:rsidR="00F24D3A" w:rsidRPr="008A492D">
        <w:rPr>
          <w:szCs w:val="22"/>
        </w:rPr>
        <w:t>keré závazky z</w:t>
      </w:r>
      <w:r w:rsidR="00337EED" w:rsidRPr="008A492D">
        <w:rPr>
          <w:szCs w:val="22"/>
        </w:rPr>
        <w:t xml:space="preserve"> pojistných smluv</w:t>
      </w:r>
      <w:r w:rsidRPr="008A492D">
        <w:rPr>
          <w:szCs w:val="22"/>
        </w:rPr>
        <w:t xml:space="preserve"> pro něj plynoucí a udržovat pojištění dle ustanovení odst. </w:t>
      </w:r>
      <w:r w:rsidR="00E4045B" w:rsidRPr="008A492D">
        <w:rPr>
          <w:szCs w:val="22"/>
        </w:rPr>
        <w:t>1</w:t>
      </w:r>
      <w:r w:rsidR="00EF4D18" w:rsidRPr="008A492D">
        <w:rPr>
          <w:szCs w:val="22"/>
        </w:rPr>
        <w:t>6</w:t>
      </w:r>
      <w:r w:rsidRPr="008A492D">
        <w:rPr>
          <w:szCs w:val="22"/>
        </w:rPr>
        <w:t>.1.</w:t>
      </w:r>
      <w:r w:rsidR="006B46B8" w:rsidRPr="008A492D">
        <w:rPr>
          <w:szCs w:val="22"/>
        </w:rPr>
        <w:t xml:space="preserve"> </w:t>
      </w:r>
      <w:r w:rsidR="00DD5E3B" w:rsidRPr="008A492D">
        <w:rPr>
          <w:szCs w:val="22"/>
        </w:rPr>
        <w:t xml:space="preserve">a 16.2. </w:t>
      </w:r>
      <w:r w:rsidRPr="008A492D">
        <w:rPr>
          <w:szCs w:val="22"/>
        </w:rPr>
        <w:t>této smlouvy po celou dobu plnění díla. V případě zániku pojistné smlouvy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201F36">
        <w:rPr>
          <w:szCs w:val="22"/>
        </w:rPr>
        <w:t xml:space="preserve"> </w:t>
      </w:r>
    </w:p>
    <w:p w14:paraId="7EC2BC04" w14:textId="77777777" w:rsidR="00201F36" w:rsidRPr="008A492D" w:rsidRDefault="00201F36" w:rsidP="00201F36">
      <w:pPr>
        <w:pStyle w:val="BodyText21"/>
        <w:widowControl/>
        <w:spacing w:after="120"/>
        <w:ind w:left="567"/>
        <w:rPr>
          <w:szCs w:val="22"/>
        </w:rPr>
      </w:pPr>
    </w:p>
    <w:p w14:paraId="75731DB5" w14:textId="77777777" w:rsidR="00015CF3" w:rsidRPr="008A492D" w:rsidRDefault="00F963E9" w:rsidP="00201F36">
      <w:pPr>
        <w:pStyle w:val="Odstavecseseznamem"/>
        <w:numPr>
          <w:ilvl w:val="0"/>
          <w:numId w:val="15"/>
        </w:numPr>
        <w:snapToGrid w:val="0"/>
        <w:spacing w:after="120"/>
        <w:ind w:left="567" w:hanging="567"/>
        <w:contextualSpacing w:val="0"/>
        <w:jc w:val="both"/>
        <w:rPr>
          <w:b/>
          <w:vanish/>
          <w:sz w:val="22"/>
          <w:szCs w:val="22"/>
          <w:lang w:eastAsia="cs-CZ"/>
        </w:rPr>
      </w:pPr>
      <w:r w:rsidRPr="008A492D">
        <w:rPr>
          <w:b/>
          <w:vanish/>
          <w:sz w:val="22"/>
          <w:szCs w:val="22"/>
          <w:lang w:eastAsia="cs-CZ"/>
        </w:rPr>
        <w:t>Zajištění závazků zhotovitele bankovními zárukami</w:t>
      </w:r>
    </w:p>
    <w:p w14:paraId="5C478FC7" w14:textId="77777777" w:rsidR="00F963E9" w:rsidRPr="008A492D" w:rsidRDefault="00F963E9" w:rsidP="000A7A84">
      <w:pPr>
        <w:pStyle w:val="BodyText21"/>
        <w:widowControl/>
        <w:numPr>
          <w:ilvl w:val="1"/>
          <w:numId w:val="15"/>
        </w:numPr>
        <w:spacing w:after="120"/>
        <w:ind w:left="567" w:hanging="567"/>
        <w:rPr>
          <w:szCs w:val="22"/>
        </w:rPr>
      </w:pPr>
      <w:r w:rsidRPr="008A492D">
        <w:rPr>
          <w:szCs w:val="22"/>
        </w:rPr>
        <w:t>Obecné podmínky zajištění závazků formou bankovních záruk</w:t>
      </w:r>
      <w:r w:rsidR="008F14E2" w:rsidRPr="008A492D">
        <w:rPr>
          <w:szCs w:val="22"/>
        </w:rPr>
        <w:t>:</w:t>
      </w:r>
    </w:p>
    <w:p w14:paraId="4063BC34" w14:textId="77777777" w:rsidR="00F963E9" w:rsidRPr="008A492D" w:rsidRDefault="00F963E9" w:rsidP="000A7A84">
      <w:pPr>
        <w:numPr>
          <w:ilvl w:val="0"/>
          <w:numId w:val="6"/>
        </w:numPr>
        <w:tabs>
          <w:tab w:val="left" w:pos="851"/>
        </w:tabs>
        <w:snapToGrid w:val="0"/>
        <w:spacing w:after="120"/>
        <w:ind w:left="851" w:hanging="284"/>
        <w:jc w:val="both"/>
        <w:rPr>
          <w:sz w:val="22"/>
          <w:szCs w:val="22"/>
          <w:lang w:eastAsia="cs-CZ"/>
        </w:rPr>
      </w:pPr>
      <w:r w:rsidRPr="008A492D">
        <w:rPr>
          <w:sz w:val="22"/>
          <w:szCs w:val="22"/>
          <w:lang w:eastAsia="cs-CZ"/>
        </w:rPr>
        <w:t>Jakákoliv bankovní záruka poskytnutá podle podmínek této smlouvy musí být vydána bankou ve smyslu zákona č. 21/1992 Sb., o bankách, ve znění pozdějších předpisů (dále jen banka).</w:t>
      </w:r>
    </w:p>
    <w:p w14:paraId="4D37FAD8" w14:textId="77777777" w:rsidR="00F963E9" w:rsidRPr="008A492D" w:rsidRDefault="00F963E9" w:rsidP="000A7A84">
      <w:pPr>
        <w:numPr>
          <w:ilvl w:val="0"/>
          <w:numId w:val="6"/>
        </w:numPr>
        <w:tabs>
          <w:tab w:val="left" w:pos="851"/>
        </w:tabs>
        <w:snapToGrid w:val="0"/>
        <w:spacing w:after="120"/>
        <w:ind w:left="851" w:hanging="284"/>
        <w:jc w:val="both"/>
        <w:rPr>
          <w:sz w:val="22"/>
          <w:szCs w:val="22"/>
          <w:lang w:eastAsia="cs-CZ"/>
        </w:rPr>
      </w:pPr>
      <w:r w:rsidRPr="008A492D">
        <w:rPr>
          <w:sz w:val="22"/>
          <w:szCs w:val="22"/>
          <w:lang w:eastAsia="cs-CZ"/>
        </w:rPr>
        <w:t xml:space="preserve">Poskytnutím bankovní záruky se rozumí předání originálu záruční listiny obsahujícího náležitosti dohodnuté v této smlouvě objednateli. V případě, že objednatel odmítne vystavenou bankovní záruku z důvodu, že neobsahuje náležitosti dle této smlouvy, je zhotovitel v prodlení s předáním bankovní záruky. </w:t>
      </w:r>
    </w:p>
    <w:p w14:paraId="779F1625" w14:textId="77777777" w:rsidR="00F963E9" w:rsidRPr="008A492D" w:rsidRDefault="00F963E9" w:rsidP="000A7A84">
      <w:pPr>
        <w:numPr>
          <w:ilvl w:val="0"/>
          <w:numId w:val="6"/>
        </w:numPr>
        <w:tabs>
          <w:tab w:val="left" w:pos="851"/>
        </w:tabs>
        <w:snapToGrid w:val="0"/>
        <w:spacing w:after="120"/>
        <w:ind w:left="851" w:hanging="284"/>
        <w:jc w:val="both"/>
        <w:rPr>
          <w:sz w:val="22"/>
          <w:szCs w:val="22"/>
          <w:lang w:eastAsia="cs-CZ"/>
        </w:rPr>
      </w:pPr>
      <w:r w:rsidRPr="008A492D">
        <w:rPr>
          <w:sz w:val="22"/>
          <w:szCs w:val="22"/>
          <w:lang w:eastAsia="cs-CZ"/>
        </w:rPr>
        <w:t>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2D2175F0" w14:textId="77777777" w:rsidR="00F963E9" w:rsidRPr="008A492D" w:rsidRDefault="00F963E9" w:rsidP="000A7A84">
      <w:pPr>
        <w:numPr>
          <w:ilvl w:val="0"/>
          <w:numId w:val="6"/>
        </w:numPr>
        <w:tabs>
          <w:tab w:val="left" w:pos="851"/>
        </w:tabs>
        <w:snapToGrid w:val="0"/>
        <w:spacing w:after="120"/>
        <w:ind w:left="851" w:hanging="284"/>
        <w:jc w:val="both"/>
        <w:rPr>
          <w:sz w:val="22"/>
          <w:szCs w:val="22"/>
          <w:lang w:eastAsia="cs-CZ"/>
        </w:rPr>
      </w:pPr>
      <w:r w:rsidRPr="008A492D">
        <w:rPr>
          <w:sz w:val="22"/>
          <w:szCs w:val="22"/>
          <w:lang w:eastAsia="cs-CZ"/>
        </w:rPr>
        <w:t xml:space="preserve">Bankovní záruka musí být neodvolatelná, bezpodmínečná, banka nesmí být oprávněna uplatnit vůči objednateli žádné námitky a požadovaná částka musí být vyplacena na první žádost bez toho, aby banka zkoumala důvody požadovaného čerpání. </w:t>
      </w:r>
    </w:p>
    <w:p w14:paraId="77B6529F" w14:textId="77777777" w:rsidR="00796863" w:rsidRPr="008A492D" w:rsidRDefault="00F963E9" w:rsidP="000A7A84">
      <w:pPr>
        <w:pStyle w:val="Odstavecseseznamem"/>
        <w:numPr>
          <w:ilvl w:val="0"/>
          <w:numId w:val="10"/>
        </w:numPr>
        <w:snapToGrid w:val="0"/>
        <w:spacing w:after="120"/>
        <w:ind w:left="851" w:hanging="284"/>
        <w:contextualSpacing w:val="0"/>
        <w:jc w:val="both"/>
        <w:rPr>
          <w:sz w:val="22"/>
          <w:szCs w:val="22"/>
        </w:rPr>
      </w:pPr>
      <w:r w:rsidRPr="008A492D">
        <w:rPr>
          <w:sz w:val="22"/>
          <w:szCs w:val="22"/>
          <w:lang w:eastAsia="cs-CZ"/>
        </w:rPr>
        <w:t>Nejpozději 10 dní před datem, kdy má být příslušná bankovní záruka poskytnuta, doloží zhotovitel objednateli návrh textu</w:t>
      </w:r>
      <w:r w:rsidR="00590EFB" w:rsidRPr="008A492D">
        <w:rPr>
          <w:sz w:val="22"/>
          <w:szCs w:val="22"/>
          <w:lang w:eastAsia="cs-CZ"/>
        </w:rPr>
        <w:t xml:space="preserve"> záruční listiny k odsouhlasení. </w:t>
      </w:r>
      <w:r w:rsidRPr="008A492D">
        <w:rPr>
          <w:sz w:val="22"/>
          <w:szCs w:val="22"/>
          <w:lang w:eastAsia="cs-CZ"/>
        </w:rPr>
        <w:t xml:space="preserve">Objednatel je povinen text záruční listiny odsouhlasit, resp. sdělit své připomínky ve lhůtě 7 dnů ode dne, kdy návrh textu záruční listiny obdrží. </w:t>
      </w:r>
      <w:r w:rsidR="00796863" w:rsidRPr="008A492D">
        <w:rPr>
          <w:sz w:val="22"/>
          <w:szCs w:val="22"/>
        </w:rPr>
        <w:t xml:space="preserve">Toto ustanovení platí pro bod </w:t>
      </w:r>
      <w:r w:rsidR="009702F7" w:rsidRPr="008A492D">
        <w:rPr>
          <w:sz w:val="22"/>
          <w:szCs w:val="22"/>
        </w:rPr>
        <w:t>1</w:t>
      </w:r>
      <w:r w:rsidR="000B666A" w:rsidRPr="008A492D">
        <w:rPr>
          <w:sz w:val="22"/>
          <w:szCs w:val="22"/>
        </w:rPr>
        <w:t>7</w:t>
      </w:r>
      <w:r w:rsidR="009702F7" w:rsidRPr="008A492D">
        <w:rPr>
          <w:sz w:val="22"/>
          <w:szCs w:val="22"/>
        </w:rPr>
        <w:t xml:space="preserve">.2 a </w:t>
      </w:r>
      <w:r w:rsidR="00796863" w:rsidRPr="008A492D">
        <w:rPr>
          <w:sz w:val="22"/>
          <w:szCs w:val="22"/>
        </w:rPr>
        <w:t>1</w:t>
      </w:r>
      <w:r w:rsidR="000B666A" w:rsidRPr="008A492D">
        <w:rPr>
          <w:sz w:val="22"/>
          <w:szCs w:val="22"/>
        </w:rPr>
        <w:t>7</w:t>
      </w:r>
      <w:r w:rsidR="009702F7" w:rsidRPr="008A492D">
        <w:rPr>
          <w:sz w:val="22"/>
          <w:szCs w:val="22"/>
        </w:rPr>
        <w:t xml:space="preserve">.3 </w:t>
      </w:r>
      <w:r w:rsidR="00796863" w:rsidRPr="008A492D">
        <w:rPr>
          <w:sz w:val="22"/>
          <w:szCs w:val="22"/>
        </w:rPr>
        <w:t>této smlouvy pouze v případě prodlužování platnosti bankovní záruky řádné plnění díla v době realizace.</w:t>
      </w:r>
    </w:p>
    <w:p w14:paraId="36F66EA5" w14:textId="4635B631" w:rsidR="00F963E9" w:rsidRPr="008A492D" w:rsidRDefault="00F963E9" w:rsidP="000A7A84">
      <w:pPr>
        <w:numPr>
          <w:ilvl w:val="0"/>
          <w:numId w:val="11"/>
        </w:numPr>
        <w:tabs>
          <w:tab w:val="left" w:pos="851"/>
        </w:tabs>
        <w:snapToGrid w:val="0"/>
        <w:spacing w:after="120"/>
        <w:ind w:left="851" w:hanging="284"/>
        <w:jc w:val="both"/>
        <w:rPr>
          <w:sz w:val="22"/>
          <w:szCs w:val="22"/>
          <w:lang w:eastAsia="cs-CZ"/>
        </w:rPr>
      </w:pPr>
      <w:r w:rsidRPr="008A492D">
        <w:rPr>
          <w:sz w:val="22"/>
          <w:szCs w:val="22"/>
          <w:lang w:eastAsia="cs-CZ"/>
        </w:rPr>
        <w:t>Veškeré náklady na vystavení bankovních záruk nese zhotovitel a jsou zahrnuty v Ceně za dílo.</w:t>
      </w:r>
    </w:p>
    <w:p w14:paraId="26FF8F1A" w14:textId="77777777" w:rsidR="00F963E9" w:rsidRPr="008A492D" w:rsidRDefault="00F963E9" w:rsidP="000A7A84">
      <w:pPr>
        <w:pStyle w:val="BodyText21"/>
        <w:widowControl/>
        <w:numPr>
          <w:ilvl w:val="1"/>
          <w:numId w:val="15"/>
        </w:numPr>
        <w:spacing w:after="120"/>
        <w:ind w:left="567" w:hanging="567"/>
        <w:rPr>
          <w:szCs w:val="22"/>
        </w:rPr>
      </w:pPr>
      <w:r w:rsidRPr="008A492D">
        <w:rPr>
          <w:szCs w:val="22"/>
        </w:rPr>
        <w:t>Bankovní záruka za kvalitu díla</w:t>
      </w:r>
      <w:r w:rsidR="001C14EF" w:rsidRPr="008A492D">
        <w:rPr>
          <w:szCs w:val="22"/>
        </w:rPr>
        <w:t xml:space="preserve"> v záruční době</w:t>
      </w:r>
    </w:p>
    <w:p w14:paraId="4FFDE2B3" w14:textId="77777777" w:rsidR="000E4756" w:rsidRDefault="00F963E9" w:rsidP="000A7A84">
      <w:pPr>
        <w:pStyle w:val="BodyText21"/>
        <w:widowControl/>
        <w:numPr>
          <w:ilvl w:val="2"/>
          <w:numId w:val="15"/>
        </w:numPr>
        <w:spacing w:after="120"/>
        <w:ind w:left="567" w:hanging="567"/>
        <w:rPr>
          <w:szCs w:val="22"/>
        </w:rPr>
      </w:pPr>
      <w:r w:rsidRPr="000E4756">
        <w:rPr>
          <w:szCs w:val="22"/>
        </w:rPr>
        <w:t>Zhotovitel se zavazuje sjednat s bankou smluvní vztah, na základě kterého banka poskytne</w:t>
      </w:r>
      <w:r w:rsidR="00AD195F" w:rsidRPr="000E4756">
        <w:rPr>
          <w:szCs w:val="22"/>
        </w:rPr>
        <w:t xml:space="preserve"> </w:t>
      </w:r>
      <w:r w:rsidRPr="000E4756">
        <w:rPr>
          <w:szCs w:val="22"/>
        </w:rPr>
        <w:t>ve prospěch objednatele bankovní záruku</w:t>
      </w:r>
      <w:r w:rsidR="000E4756" w:rsidRPr="000E4756">
        <w:rPr>
          <w:szCs w:val="22"/>
        </w:rPr>
        <w:t xml:space="preserve"> a prohlásí</w:t>
      </w:r>
      <w:r w:rsidR="00F24D3A" w:rsidRPr="000E4756">
        <w:rPr>
          <w:szCs w:val="22"/>
        </w:rPr>
        <w:t>, že uspokojí objednatele</w:t>
      </w:r>
      <w:r w:rsidR="00E0442F" w:rsidRPr="000E4756">
        <w:rPr>
          <w:szCs w:val="22"/>
        </w:rPr>
        <w:t xml:space="preserve"> </w:t>
      </w:r>
      <w:r w:rsidR="009C26E3" w:rsidRPr="000E4756">
        <w:rPr>
          <w:szCs w:val="22"/>
        </w:rPr>
        <w:t xml:space="preserve">ve </w:t>
      </w:r>
      <w:r w:rsidR="001E7ECD" w:rsidRPr="000E4756">
        <w:rPr>
          <w:szCs w:val="22"/>
        </w:rPr>
        <w:t>výš</w:t>
      </w:r>
      <w:r w:rsidR="009C26E3" w:rsidRPr="000E4756">
        <w:rPr>
          <w:szCs w:val="22"/>
        </w:rPr>
        <w:t>i</w:t>
      </w:r>
      <w:r w:rsidR="001E7ECD" w:rsidRPr="000E4756">
        <w:rPr>
          <w:szCs w:val="22"/>
        </w:rPr>
        <w:t xml:space="preserve"> </w:t>
      </w:r>
      <w:r w:rsidR="000E4756" w:rsidRPr="000E4756">
        <w:rPr>
          <w:szCs w:val="22"/>
        </w:rPr>
        <w:t>75</w:t>
      </w:r>
      <w:r w:rsidR="005A0EB7" w:rsidRPr="000E4756">
        <w:rPr>
          <w:szCs w:val="22"/>
        </w:rPr>
        <w:t>0</w:t>
      </w:r>
      <w:r w:rsidR="00463371" w:rsidRPr="000E4756">
        <w:rPr>
          <w:szCs w:val="22"/>
        </w:rPr>
        <w:t xml:space="preserve"> </w:t>
      </w:r>
      <w:r w:rsidR="005A0EB7" w:rsidRPr="000E4756">
        <w:rPr>
          <w:szCs w:val="22"/>
        </w:rPr>
        <w:t>000</w:t>
      </w:r>
      <w:r w:rsidR="00F24D3A" w:rsidRPr="000E4756">
        <w:rPr>
          <w:szCs w:val="22"/>
        </w:rPr>
        <w:t>,-</w:t>
      </w:r>
      <w:r w:rsidR="001E7ECD" w:rsidRPr="000E4756">
        <w:rPr>
          <w:szCs w:val="22"/>
        </w:rPr>
        <w:t xml:space="preserve"> Kč a to v případě, že zhotovitel poruší závazky vyplývající z této smlouvy o dílo během záruční doby,</w:t>
      </w:r>
      <w:r w:rsidR="000E4756">
        <w:rPr>
          <w:szCs w:val="22"/>
        </w:rPr>
        <w:t xml:space="preserve"> </w:t>
      </w:r>
    </w:p>
    <w:p w14:paraId="3786CD60" w14:textId="0D509FBF" w:rsidR="000E4756" w:rsidRDefault="000E4756" w:rsidP="000A7A84">
      <w:pPr>
        <w:pStyle w:val="BodyText21"/>
        <w:widowControl/>
        <w:numPr>
          <w:ilvl w:val="0"/>
          <w:numId w:val="29"/>
        </w:numPr>
        <w:spacing w:after="120"/>
        <w:rPr>
          <w:szCs w:val="22"/>
        </w:rPr>
      </w:pPr>
      <w:r w:rsidRPr="000E4756">
        <w:rPr>
          <w:szCs w:val="22"/>
        </w:rPr>
        <w:t xml:space="preserve">provedeného díla v délce </w:t>
      </w:r>
      <w:r w:rsidRPr="000E4756">
        <w:rPr>
          <w:szCs w:val="22"/>
          <w:highlight w:val="green"/>
        </w:rPr>
        <w:t>…... měsíců</w:t>
      </w:r>
      <w:r w:rsidRPr="000E4756">
        <w:rPr>
          <w:szCs w:val="22"/>
        </w:rPr>
        <w:t xml:space="preserve"> – tato doba běží ode dne předání díla zhotovitelem;</w:t>
      </w:r>
    </w:p>
    <w:p w14:paraId="7A9BD46A" w14:textId="77777777" w:rsidR="000E4756" w:rsidRDefault="000E4756" w:rsidP="000A7A84">
      <w:pPr>
        <w:pStyle w:val="BodyText21"/>
        <w:widowControl/>
        <w:numPr>
          <w:ilvl w:val="0"/>
          <w:numId w:val="29"/>
        </w:numPr>
        <w:spacing w:after="120"/>
        <w:rPr>
          <w:szCs w:val="22"/>
        </w:rPr>
      </w:pPr>
      <w:r w:rsidRPr="000E4756">
        <w:rPr>
          <w:szCs w:val="22"/>
        </w:rPr>
        <w:t xml:space="preserve">pro dodávku strojů a zařízení, na něž výrobce těchto zařízení vystavuje samostatný záruční list, tyto se sjednávají v délce </w:t>
      </w:r>
      <w:r w:rsidRPr="000E4756">
        <w:rPr>
          <w:szCs w:val="22"/>
          <w:highlight w:val="green"/>
        </w:rPr>
        <w:t>………..měsíců</w:t>
      </w:r>
      <w:r>
        <w:rPr>
          <w:szCs w:val="22"/>
        </w:rPr>
        <w:t xml:space="preserve"> </w:t>
      </w:r>
      <w:r w:rsidRPr="000E4756">
        <w:rPr>
          <w:szCs w:val="22"/>
        </w:rPr>
        <w:t>tato doba běží ode dne předání díla zhotovitelem;</w:t>
      </w:r>
    </w:p>
    <w:p w14:paraId="14681807" w14:textId="77777777" w:rsidR="00084332" w:rsidRDefault="00F963E9" w:rsidP="000A7A84">
      <w:pPr>
        <w:pStyle w:val="BodyText21"/>
        <w:widowControl/>
        <w:numPr>
          <w:ilvl w:val="2"/>
          <w:numId w:val="15"/>
        </w:numPr>
        <w:spacing w:after="120"/>
        <w:ind w:left="567" w:hanging="567"/>
        <w:rPr>
          <w:szCs w:val="22"/>
        </w:rPr>
      </w:pPr>
      <w:r w:rsidRPr="008A492D">
        <w:rPr>
          <w:szCs w:val="22"/>
        </w:rPr>
        <w:t>Zhotovitel se zavazuje objednateli před</w:t>
      </w:r>
      <w:r w:rsidR="00E91A89" w:rsidRPr="008A492D">
        <w:rPr>
          <w:szCs w:val="22"/>
        </w:rPr>
        <w:t>at</w:t>
      </w:r>
      <w:r w:rsidRPr="008A492D">
        <w:rPr>
          <w:szCs w:val="22"/>
        </w:rPr>
        <w:t xml:space="preserve"> </w:t>
      </w:r>
      <w:r w:rsidR="00E91A89" w:rsidRPr="008A492D">
        <w:rPr>
          <w:szCs w:val="22"/>
        </w:rPr>
        <w:t xml:space="preserve">v den protokolárního předání a převzetí díla </w:t>
      </w:r>
      <w:r w:rsidRPr="008A492D">
        <w:rPr>
          <w:szCs w:val="22"/>
        </w:rPr>
        <w:t>originál záruční listin</w:t>
      </w:r>
      <w:r w:rsidR="00E91A89" w:rsidRPr="008A492D">
        <w:rPr>
          <w:szCs w:val="22"/>
        </w:rPr>
        <w:t>y</w:t>
      </w:r>
      <w:r w:rsidRPr="008A492D">
        <w:rPr>
          <w:szCs w:val="22"/>
        </w:rPr>
        <w:t xml:space="preserve"> vystavený</w:t>
      </w:r>
      <w:r w:rsidR="00E91A89" w:rsidRPr="008A492D">
        <w:rPr>
          <w:szCs w:val="22"/>
        </w:rPr>
        <w:t xml:space="preserve"> </w:t>
      </w:r>
      <w:r w:rsidRPr="008A492D">
        <w:rPr>
          <w:szCs w:val="22"/>
        </w:rPr>
        <w:t>bankou ve prospěch objed</w:t>
      </w:r>
      <w:r w:rsidR="00E91A89" w:rsidRPr="008A492D">
        <w:rPr>
          <w:szCs w:val="22"/>
        </w:rPr>
        <w:t>natele platný nejméně</w:t>
      </w:r>
    </w:p>
    <w:p w14:paraId="4509FAEE" w14:textId="1C99E4C8" w:rsidR="00084332" w:rsidRDefault="00084332" w:rsidP="000A7A84">
      <w:pPr>
        <w:pStyle w:val="BodyText21"/>
        <w:widowControl/>
        <w:numPr>
          <w:ilvl w:val="0"/>
          <w:numId w:val="30"/>
        </w:numPr>
        <w:spacing w:after="120"/>
        <w:rPr>
          <w:szCs w:val="22"/>
        </w:rPr>
      </w:pPr>
      <w:r w:rsidRPr="000E4756">
        <w:rPr>
          <w:szCs w:val="22"/>
        </w:rPr>
        <w:t xml:space="preserve">v délce </w:t>
      </w:r>
      <w:r w:rsidRPr="00201F36">
        <w:rPr>
          <w:szCs w:val="22"/>
          <w:highlight w:val="green"/>
        </w:rPr>
        <w:t>…... měsíců</w:t>
      </w:r>
      <w:r w:rsidRPr="000E4756">
        <w:rPr>
          <w:szCs w:val="22"/>
        </w:rPr>
        <w:t xml:space="preserve"> </w:t>
      </w:r>
      <w:r>
        <w:rPr>
          <w:szCs w:val="22"/>
        </w:rPr>
        <w:t xml:space="preserve">na </w:t>
      </w:r>
      <w:r w:rsidRPr="000E4756">
        <w:rPr>
          <w:szCs w:val="22"/>
        </w:rPr>
        <w:t>provedené díl</w:t>
      </w:r>
      <w:r>
        <w:rPr>
          <w:szCs w:val="22"/>
        </w:rPr>
        <w:t>o</w:t>
      </w:r>
      <w:r w:rsidRPr="000E4756">
        <w:rPr>
          <w:szCs w:val="22"/>
        </w:rPr>
        <w:t xml:space="preserve"> – tato doba běží ode dne předání díla zhotovitelem;</w:t>
      </w:r>
    </w:p>
    <w:p w14:paraId="2AEC6297" w14:textId="215DF068" w:rsidR="00084332" w:rsidRDefault="00084332" w:rsidP="000A7A84">
      <w:pPr>
        <w:pStyle w:val="BodyText21"/>
        <w:widowControl/>
        <w:numPr>
          <w:ilvl w:val="0"/>
          <w:numId w:val="30"/>
        </w:numPr>
        <w:spacing w:after="120"/>
        <w:rPr>
          <w:szCs w:val="22"/>
        </w:rPr>
      </w:pPr>
      <w:r w:rsidRPr="000E4756">
        <w:rPr>
          <w:szCs w:val="22"/>
        </w:rPr>
        <w:t xml:space="preserve">v délce </w:t>
      </w:r>
      <w:r w:rsidRPr="000E4756">
        <w:rPr>
          <w:szCs w:val="22"/>
          <w:highlight w:val="green"/>
        </w:rPr>
        <w:t>………..měsíců</w:t>
      </w:r>
      <w:r>
        <w:rPr>
          <w:szCs w:val="22"/>
        </w:rPr>
        <w:t xml:space="preserve"> </w:t>
      </w:r>
      <w:r w:rsidRPr="000E4756">
        <w:rPr>
          <w:szCs w:val="22"/>
        </w:rPr>
        <w:t xml:space="preserve">pro dodávku strojů a zařízení, na něž výrobce těchto zařízení vystavuje samostatný záruční list, </w:t>
      </w:r>
      <w:r>
        <w:rPr>
          <w:szCs w:val="22"/>
        </w:rPr>
        <w:t>-</w:t>
      </w:r>
      <w:r w:rsidRPr="000E4756">
        <w:rPr>
          <w:szCs w:val="22"/>
        </w:rPr>
        <w:t xml:space="preserve"> tato doba běží ode dne předání díla zhotovitelem;</w:t>
      </w:r>
    </w:p>
    <w:p w14:paraId="326347D2" w14:textId="77777777" w:rsidR="00E4045B" w:rsidRPr="008A492D" w:rsidRDefault="00B5105A" w:rsidP="000A7A84">
      <w:pPr>
        <w:pStyle w:val="BodyText21"/>
        <w:widowControl/>
        <w:numPr>
          <w:ilvl w:val="2"/>
          <w:numId w:val="15"/>
        </w:numPr>
        <w:spacing w:after="120"/>
        <w:ind w:left="567" w:hanging="567"/>
        <w:rPr>
          <w:szCs w:val="22"/>
        </w:rPr>
      </w:pPr>
      <w:r w:rsidRPr="008A492D">
        <w:rPr>
          <w:szCs w:val="22"/>
        </w:rPr>
        <w:t>Pokud v poslední den záruční doby nebudou uspokojeny nároky objednatele z titulu odpovědnosti za vady v záruce, bude zhotovitel povinen dle smlouvy předložit novou bankovní záruku ve stejné výši a za stejných podmínek jako záruku původní. Tuto novou záruku bude zhotovitel povinen udržovat až do dne uspokojení všech nároků objednatele z titulu poskytnuté záruky za jakost, zejména do doby odstranění všech reklamovaných vad.</w:t>
      </w:r>
    </w:p>
    <w:p w14:paraId="318D614A" w14:textId="77777777" w:rsidR="00E4045B" w:rsidRPr="008A492D" w:rsidRDefault="00E4045B" w:rsidP="000A7A84">
      <w:pPr>
        <w:pStyle w:val="BodyText21"/>
        <w:widowControl/>
        <w:numPr>
          <w:ilvl w:val="1"/>
          <w:numId w:val="15"/>
        </w:numPr>
        <w:spacing w:after="120"/>
        <w:ind w:left="567" w:hanging="567"/>
        <w:rPr>
          <w:bCs/>
          <w:szCs w:val="22"/>
        </w:rPr>
      </w:pPr>
      <w:r w:rsidRPr="008A492D">
        <w:rPr>
          <w:bCs/>
          <w:szCs w:val="22"/>
        </w:rPr>
        <w:t>Záruka za řádné plnění díla</w:t>
      </w:r>
      <w:r w:rsidR="001C14EF" w:rsidRPr="008A492D">
        <w:rPr>
          <w:bCs/>
          <w:szCs w:val="22"/>
        </w:rPr>
        <w:t xml:space="preserve"> v době realizace</w:t>
      </w:r>
    </w:p>
    <w:p w14:paraId="27F0A5B1" w14:textId="5FCE0876" w:rsidR="005F4A51" w:rsidRPr="00C43E7F" w:rsidRDefault="005F4A51" w:rsidP="000A7A84">
      <w:pPr>
        <w:pStyle w:val="BodyText21"/>
        <w:widowControl/>
        <w:numPr>
          <w:ilvl w:val="2"/>
          <w:numId w:val="15"/>
        </w:numPr>
        <w:spacing w:after="120"/>
        <w:ind w:left="567" w:hanging="567"/>
        <w:rPr>
          <w:szCs w:val="22"/>
        </w:rPr>
      </w:pPr>
      <w:r w:rsidRPr="00C43E7F">
        <w:rPr>
          <w:szCs w:val="22"/>
        </w:rPr>
        <w:t>Zhotovitel se zavazuje sjednat s bankou smluvní vztah, na základě kterého banka poskytne</w:t>
      </w:r>
      <w:r w:rsidR="00AD195F" w:rsidRPr="00C43E7F">
        <w:rPr>
          <w:szCs w:val="22"/>
        </w:rPr>
        <w:t xml:space="preserve"> </w:t>
      </w:r>
      <w:r w:rsidRPr="00C43E7F">
        <w:rPr>
          <w:szCs w:val="22"/>
        </w:rPr>
        <w:t>ve prospěch objednatele bankovní záruku</w:t>
      </w:r>
      <w:r w:rsidR="00C43E7F" w:rsidRPr="00C43E7F">
        <w:rPr>
          <w:szCs w:val="22"/>
        </w:rPr>
        <w:t xml:space="preserve"> a </w:t>
      </w:r>
      <w:r w:rsidR="00C43E7F">
        <w:rPr>
          <w:szCs w:val="22"/>
        </w:rPr>
        <w:t>p</w:t>
      </w:r>
      <w:r w:rsidR="001E7ECD" w:rsidRPr="00C43E7F">
        <w:rPr>
          <w:szCs w:val="22"/>
        </w:rPr>
        <w:t xml:space="preserve">rohlásí v záruční listině, že uspokojí </w:t>
      </w:r>
      <w:r w:rsidR="007F675A" w:rsidRPr="00C43E7F">
        <w:rPr>
          <w:szCs w:val="22"/>
        </w:rPr>
        <w:t xml:space="preserve">objednatele </w:t>
      </w:r>
      <w:r w:rsidR="009C26E3" w:rsidRPr="00C43E7F">
        <w:rPr>
          <w:szCs w:val="22"/>
        </w:rPr>
        <w:t>ve</w:t>
      </w:r>
      <w:r w:rsidR="001E7ECD" w:rsidRPr="00C43E7F">
        <w:rPr>
          <w:szCs w:val="22"/>
        </w:rPr>
        <w:t xml:space="preserve"> výš</w:t>
      </w:r>
      <w:r w:rsidR="009C26E3" w:rsidRPr="00C43E7F">
        <w:rPr>
          <w:szCs w:val="22"/>
        </w:rPr>
        <w:t>i</w:t>
      </w:r>
      <w:r w:rsidR="001E7ECD" w:rsidRPr="00C43E7F">
        <w:rPr>
          <w:szCs w:val="22"/>
        </w:rPr>
        <w:t xml:space="preserve"> </w:t>
      </w:r>
      <w:r w:rsidR="00C43E7F">
        <w:rPr>
          <w:szCs w:val="22"/>
        </w:rPr>
        <w:t>1</w:t>
      </w:r>
      <w:r w:rsidR="00DA61F1" w:rsidRPr="00C43E7F">
        <w:rPr>
          <w:szCs w:val="22"/>
        </w:rPr>
        <w:t>.5</w:t>
      </w:r>
      <w:r w:rsidR="005A0EB7" w:rsidRPr="00C43E7F">
        <w:rPr>
          <w:szCs w:val="22"/>
        </w:rPr>
        <w:t>00</w:t>
      </w:r>
      <w:r w:rsidR="00BC3A1F" w:rsidRPr="00C43E7F">
        <w:rPr>
          <w:szCs w:val="22"/>
        </w:rPr>
        <w:t>.</w:t>
      </w:r>
      <w:r w:rsidR="005A0EB7" w:rsidRPr="00C43E7F">
        <w:rPr>
          <w:szCs w:val="22"/>
        </w:rPr>
        <w:t>000</w:t>
      </w:r>
      <w:r w:rsidR="00F24D3A" w:rsidRPr="00C43E7F">
        <w:rPr>
          <w:szCs w:val="22"/>
        </w:rPr>
        <w:t>,-</w:t>
      </w:r>
      <w:r w:rsidR="001E7ECD" w:rsidRPr="00C43E7F">
        <w:rPr>
          <w:szCs w:val="22"/>
        </w:rPr>
        <w:t xml:space="preserve"> Kč, </w:t>
      </w:r>
      <w:r w:rsidRPr="00C43E7F">
        <w:rPr>
          <w:szCs w:val="22"/>
        </w:rPr>
        <w:t>a to v případě, že zhotovitel poruší závaz</w:t>
      </w:r>
      <w:r w:rsidR="00E965AA" w:rsidRPr="00C43E7F">
        <w:rPr>
          <w:szCs w:val="22"/>
        </w:rPr>
        <w:t>ky vyplývající z této smlouvy o </w:t>
      </w:r>
      <w:r w:rsidRPr="00C43E7F">
        <w:rPr>
          <w:szCs w:val="22"/>
        </w:rPr>
        <w:t>dílo během doby provádění díla;</w:t>
      </w:r>
    </w:p>
    <w:p w14:paraId="56113DA8" w14:textId="114083E3" w:rsidR="00796863" w:rsidRPr="008A492D" w:rsidRDefault="005F4A51" w:rsidP="000A7A84">
      <w:pPr>
        <w:pStyle w:val="BodyText21"/>
        <w:widowControl/>
        <w:numPr>
          <w:ilvl w:val="2"/>
          <w:numId w:val="15"/>
        </w:numPr>
        <w:spacing w:after="120"/>
        <w:ind w:left="567" w:hanging="567"/>
        <w:rPr>
          <w:snapToGrid w:val="0"/>
          <w:szCs w:val="22"/>
        </w:rPr>
      </w:pPr>
      <w:r w:rsidRPr="008A492D">
        <w:rPr>
          <w:szCs w:val="22"/>
        </w:rPr>
        <w:t>Zhotovitel se zavazuje objednateli před</w:t>
      </w:r>
      <w:r w:rsidR="00E91A89" w:rsidRPr="008A492D">
        <w:rPr>
          <w:szCs w:val="22"/>
        </w:rPr>
        <w:t>at</w:t>
      </w:r>
      <w:r w:rsidRPr="008A492D">
        <w:rPr>
          <w:szCs w:val="22"/>
        </w:rPr>
        <w:t xml:space="preserve"> originál záruční listin</w:t>
      </w:r>
      <w:r w:rsidR="00E91A89" w:rsidRPr="008A492D">
        <w:rPr>
          <w:szCs w:val="22"/>
        </w:rPr>
        <w:t>y</w:t>
      </w:r>
      <w:r w:rsidRPr="008A492D">
        <w:rPr>
          <w:szCs w:val="22"/>
        </w:rPr>
        <w:t xml:space="preserve"> vystavený bankou ve prospěch objednatele na dobu </w:t>
      </w:r>
      <w:r w:rsidR="00DD2731" w:rsidRPr="008A492D">
        <w:rPr>
          <w:szCs w:val="22"/>
        </w:rPr>
        <w:t>realizace díla</w:t>
      </w:r>
      <w:r w:rsidR="00C43E7F">
        <w:rPr>
          <w:szCs w:val="22"/>
        </w:rPr>
        <w:t xml:space="preserve"> při podpisu této smlouvy</w:t>
      </w:r>
      <w:r w:rsidRPr="008A492D">
        <w:rPr>
          <w:szCs w:val="22"/>
        </w:rPr>
        <w:t>. Zhotovitel je povinen udržovat bankovní záruku v</w:t>
      </w:r>
      <w:r w:rsidR="002573B5" w:rsidRPr="008A492D">
        <w:rPr>
          <w:szCs w:val="22"/>
        </w:rPr>
        <w:t> </w:t>
      </w:r>
      <w:r w:rsidRPr="008A492D">
        <w:rPr>
          <w:szCs w:val="22"/>
        </w:rPr>
        <w:t>platnosti</w:t>
      </w:r>
      <w:r w:rsidR="003612E2" w:rsidRPr="008A492D">
        <w:rPr>
          <w:szCs w:val="22"/>
        </w:rPr>
        <w:t xml:space="preserve"> </w:t>
      </w:r>
      <w:r w:rsidR="00A06680" w:rsidRPr="008A492D">
        <w:rPr>
          <w:szCs w:val="22"/>
        </w:rPr>
        <w:t xml:space="preserve">do </w:t>
      </w:r>
      <w:r w:rsidR="000B666A" w:rsidRPr="008A492D">
        <w:rPr>
          <w:szCs w:val="22"/>
        </w:rPr>
        <w:t xml:space="preserve">31. </w:t>
      </w:r>
      <w:r w:rsidR="00463371" w:rsidRPr="008A492D">
        <w:rPr>
          <w:szCs w:val="22"/>
        </w:rPr>
        <w:t>1</w:t>
      </w:r>
      <w:r w:rsidR="00C43E7F">
        <w:rPr>
          <w:szCs w:val="22"/>
        </w:rPr>
        <w:t>1</w:t>
      </w:r>
      <w:r w:rsidR="00BC3A1F" w:rsidRPr="008A492D">
        <w:rPr>
          <w:szCs w:val="22"/>
        </w:rPr>
        <w:t>.</w:t>
      </w:r>
      <w:r w:rsidR="000B666A" w:rsidRPr="008A492D">
        <w:rPr>
          <w:szCs w:val="22"/>
        </w:rPr>
        <w:t xml:space="preserve"> </w:t>
      </w:r>
      <w:r w:rsidR="005A0EB7" w:rsidRPr="008A492D">
        <w:rPr>
          <w:szCs w:val="22"/>
        </w:rPr>
        <w:t>201</w:t>
      </w:r>
      <w:r w:rsidR="000B666A" w:rsidRPr="008A492D">
        <w:rPr>
          <w:szCs w:val="22"/>
        </w:rPr>
        <w:t>7</w:t>
      </w:r>
      <w:r w:rsidR="005A0EB7" w:rsidRPr="008A492D">
        <w:rPr>
          <w:szCs w:val="22"/>
        </w:rPr>
        <w:t>.</w:t>
      </w:r>
      <w:r w:rsidR="00796863" w:rsidRPr="008A492D">
        <w:rPr>
          <w:bCs/>
          <w:szCs w:val="22"/>
        </w:rPr>
        <w:t xml:space="preserve"> </w:t>
      </w:r>
      <w:r w:rsidR="00796863" w:rsidRPr="008A492D">
        <w:rPr>
          <w:snapToGrid w:val="0"/>
          <w:szCs w:val="22"/>
        </w:rPr>
        <w:t>V případě, že z jakýchkoliv důvodů bude tato doba provádění díla delší, bude zhotovitel povinen dle smlouvy o dílo předložit novou bankovní záruku ve stejné výši a za stejných podmínek jako záruku původní. Tuto novou záruku bude zhotovitel povinen udržovat až do dne odstranění všech vad, s nimiž bylo dílo převzato.</w:t>
      </w:r>
    </w:p>
    <w:p w14:paraId="6E77455F" w14:textId="77777777" w:rsidR="00463371" w:rsidRPr="008A492D" w:rsidRDefault="00463371" w:rsidP="000A7A84">
      <w:pPr>
        <w:pStyle w:val="BodyText21"/>
        <w:widowControl/>
        <w:numPr>
          <w:ilvl w:val="2"/>
          <w:numId w:val="15"/>
        </w:numPr>
        <w:spacing w:after="120"/>
        <w:ind w:left="567" w:hanging="567"/>
        <w:rPr>
          <w:szCs w:val="22"/>
        </w:rPr>
      </w:pPr>
      <w:r w:rsidRPr="008A492D">
        <w:rPr>
          <w:szCs w:val="22"/>
        </w:rPr>
        <w:t xml:space="preserve">Bankovní záruka za řádné plnění díla v době realizace bude uvolněna v den předání bankovní záruky za jakost objednateli. </w:t>
      </w:r>
    </w:p>
    <w:p w14:paraId="43127CA9" w14:textId="77777777" w:rsidR="00463371" w:rsidRPr="008A492D" w:rsidRDefault="00463371" w:rsidP="008A492D">
      <w:pPr>
        <w:tabs>
          <w:tab w:val="left" w:pos="567"/>
        </w:tabs>
        <w:snapToGrid w:val="0"/>
        <w:spacing w:after="120"/>
        <w:ind w:left="851"/>
        <w:jc w:val="both"/>
        <w:rPr>
          <w:snapToGrid w:val="0"/>
          <w:sz w:val="22"/>
          <w:szCs w:val="22"/>
        </w:rPr>
      </w:pPr>
    </w:p>
    <w:p w14:paraId="73DFD96B" w14:textId="77777777" w:rsidR="009C26E3" w:rsidRPr="008A492D" w:rsidRDefault="00CF1056" w:rsidP="000A7A84">
      <w:pPr>
        <w:pStyle w:val="Odstavecseseznamem"/>
        <w:numPr>
          <w:ilvl w:val="0"/>
          <w:numId w:val="15"/>
        </w:numPr>
        <w:snapToGrid w:val="0"/>
        <w:spacing w:after="120"/>
        <w:ind w:left="567" w:hanging="567"/>
        <w:contextualSpacing w:val="0"/>
        <w:jc w:val="both"/>
        <w:rPr>
          <w:b/>
          <w:vanish/>
          <w:sz w:val="22"/>
          <w:szCs w:val="22"/>
          <w:lang w:eastAsia="cs-CZ"/>
        </w:rPr>
      </w:pPr>
      <w:r w:rsidRPr="008A492D">
        <w:rPr>
          <w:b/>
          <w:vanish/>
          <w:sz w:val="22"/>
          <w:szCs w:val="22"/>
          <w:lang w:eastAsia="cs-CZ"/>
        </w:rPr>
        <w:t>Společná ustanovení</w:t>
      </w:r>
      <w:bookmarkEnd w:id="4"/>
      <w:bookmarkEnd w:id="5"/>
    </w:p>
    <w:p w14:paraId="656778FF" w14:textId="77777777" w:rsidR="00CF1056" w:rsidRPr="008A492D" w:rsidRDefault="009C26E3" w:rsidP="000A7A84">
      <w:pPr>
        <w:pStyle w:val="BodyText21"/>
        <w:widowControl/>
        <w:numPr>
          <w:ilvl w:val="1"/>
          <w:numId w:val="15"/>
        </w:numPr>
        <w:spacing w:after="120"/>
        <w:ind w:left="567" w:hanging="567"/>
        <w:rPr>
          <w:i/>
          <w:szCs w:val="22"/>
        </w:rPr>
      </w:pPr>
      <w:r w:rsidRPr="008A492D">
        <w:rPr>
          <w:szCs w:val="22"/>
        </w:rPr>
        <w:t>Objednatel a zhotovitel se dohodli</w:t>
      </w:r>
      <w:r w:rsidR="00CF1056" w:rsidRPr="008A492D">
        <w:rPr>
          <w:szCs w:val="22"/>
        </w:rPr>
        <w:t xml:space="preserve"> na tom, že jakákoliv peněžitá plnění dle smlouvy jsou řádně a včas splněna, pokud byla příslušná částka odepsána z účtu povinné strany ve prospěch účtu oprávněné smluvní strany (věřitele) nejpozději v poslední den splatnosti.</w:t>
      </w:r>
    </w:p>
    <w:p w14:paraId="4D99C2DA"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1ED4F479"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Není-li touto smlouvou stanoveno výslovně něco jiného, lze tuto smlouvu měnit, doplňovat a upřesňovat pouze oboustranně odsouhlasenými, písemnými a průběžně číslovanými dodatky, podepsanými oprávněnými zástupci obou smluvních stran, které musí být obsaženy na jedné listině.</w:t>
      </w:r>
    </w:p>
    <w:p w14:paraId="6AB3802D"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Přílohy uvedené v textu této smlouvy a sumarizované v závěrečných ustanoveních smlouvy tvoří nedílnou součást smlouvy.</w:t>
      </w:r>
    </w:p>
    <w:p w14:paraId="03491D5C" w14:textId="32290EDB" w:rsidR="00CF1056" w:rsidRPr="008A492D" w:rsidRDefault="00C737B7" w:rsidP="000A7A84">
      <w:pPr>
        <w:pStyle w:val="BodyText21"/>
        <w:widowControl/>
        <w:numPr>
          <w:ilvl w:val="1"/>
          <w:numId w:val="15"/>
        </w:numPr>
        <w:spacing w:after="120"/>
        <w:ind w:left="567" w:hanging="567"/>
        <w:rPr>
          <w:szCs w:val="22"/>
        </w:rPr>
      </w:pPr>
      <w:r>
        <w:rPr>
          <w:szCs w:val="22"/>
        </w:rPr>
        <w:t xml:space="preserve">Všechny spory vznikající z této smlouvy a v souvislosti s ní budou rozhodovány s konečnou platností u Rozhodčího soudu při Hospodářské komoře České republiky a Agrární komoře České republiky podle jeho řádu třemi rozhodci. </w:t>
      </w:r>
    </w:p>
    <w:p w14:paraId="26F81230"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Smluvní strany se dohodly, že právní vztahy založené touto smlouvou</w:t>
      </w:r>
      <w:r w:rsidR="00AD195F" w:rsidRPr="008A492D">
        <w:rPr>
          <w:szCs w:val="22"/>
        </w:rPr>
        <w:t xml:space="preserve"> </w:t>
      </w:r>
      <w:r w:rsidR="00584180" w:rsidRPr="008A492D">
        <w:rPr>
          <w:szCs w:val="22"/>
        </w:rPr>
        <w:t>řídí</w:t>
      </w:r>
      <w:r w:rsidR="00AD195F" w:rsidRPr="008A492D">
        <w:rPr>
          <w:szCs w:val="22"/>
        </w:rPr>
        <w:t xml:space="preserve"> </w:t>
      </w:r>
      <w:r w:rsidR="00584180" w:rsidRPr="008A492D">
        <w:rPr>
          <w:szCs w:val="22"/>
        </w:rPr>
        <w:t>ustanoveními zákona č. 89/2012 Sb., o</w:t>
      </w:r>
      <w:r w:rsidR="005F30BB" w:rsidRPr="008A492D">
        <w:rPr>
          <w:szCs w:val="22"/>
        </w:rPr>
        <w:t>b</w:t>
      </w:r>
      <w:r w:rsidR="00584180" w:rsidRPr="008A492D">
        <w:rPr>
          <w:szCs w:val="22"/>
        </w:rPr>
        <w:t>čanský zákoník, pokud v této smlouvě není ujednáno odchylně od citovaného zákona.</w:t>
      </w:r>
      <w:r w:rsidR="00AD195F" w:rsidRPr="008A492D">
        <w:rPr>
          <w:szCs w:val="22"/>
        </w:rPr>
        <w:t xml:space="preserve"> </w:t>
      </w:r>
    </w:p>
    <w:p w14:paraId="15DE8506" w14:textId="77777777" w:rsidR="009C26E3" w:rsidRPr="008A492D" w:rsidRDefault="009C26E3" w:rsidP="000A7A84">
      <w:pPr>
        <w:pStyle w:val="BodyText21"/>
        <w:widowControl/>
        <w:numPr>
          <w:ilvl w:val="1"/>
          <w:numId w:val="15"/>
        </w:numPr>
        <w:spacing w:after="120"/>
        <w:ind w:left="567" w:hanging="567"/>
        <w:rPr>
          <w:szCs w:val="22"/>
        </w:rPr>
      </w:pPr>
      <w:r w:rsidRPr="008A492D">
        <w:rPr>
          <w:szCs w:val="22"/>
        </w:rPr>
        <w:t xml:space="preserve">Zhotovitel podpisem této smlouvy stvrzuje, že se nestal nespolehlivým plátcem ve smyslu § 106a zákona o DPH a že nebylo vůči jeho osobě zahájeno řízení o určení, že je nespolehlivým plátcem. </w:t>
      </w:r>
    </w:p>
    <w:p w14:paraId="14A1E989" w14:textId="77777777" w:rsidR="006B46B8" w:rsidRPr="008A492D" w:rsidRDefault="009C26E3" w:rsidP="000A7A84">
      <w:pPr>
        <w:pStyle w:val="BodyText21"/>
        <w:widowControl/>
        <w:numPr>
          <w:ilvl w:val="1"/>
          <w:numId w:val="15"/>
        </w:numPr>
        <w:spacing w:after="120"/>
        <w:ind w:left="567" w:hanging="567"/>
        <w:rPr>
          <w:szCs w:val="22"/>
        </w:rPr>
      </w:pPr>
      <w:r w:rsidRPr="008A492D">
        <w:rPr>
          <w:szCs w:val="22"/>
        </w:rPr>
        <w:t>Objednatel a zhotovitel</w:t>
      </w:r>
      <w:r w:rsidR="006B46B8" w:rsidRPr="008A492D">
        <w:rPr>
          <w:szCs w:val="22"/>
        </w:rPr>
        <w:t xml:space="preserve"> se výslovně dohodl</w:t>
      </w:r>
      <w:r w:rsidRPr="008A492D">
        <w:rPr>
          <w:szCs w:val="22"/>
        </w:rPr>
        <w:t>i</w:t>
      </w:r>
      <w:r w:rsidR="006B46B8" w:rsidRPr="008A492D">
        <w:rPr>
          <w:szCs w:val="22"/>
        </w:rPr>
        <w:t xml:space="preserve">, že pokud se zhotovitel stane v době platnosti této smlouvy tzv. nespolehlivým plátcem ve smyslu § 106a </w:t>
      </w:r>
      <w:r w:rsidR="00D66062" w:rsidRPr="008A492D">
        <w:rPr>
          <w:szCs w:val="22"/>
        </w:rPr>
        <w:t xml:space="preserve">zákona o DPH, bude hodnota plnění odpovídající DPH hrazena objednatelem přímo na účet správce daně v režimu § 109a zákona o DPH. </w:t>
      </w:r>
    </w:p>
    <w:p w14:paraId="287AFAAB" w14:textId="4A5D779E" w:rsidR="00DD5E3B" w:rsidRDefault="00463371" w:rsidP="000A7A84">
      <w:pPr>
        <w:pStyle w:val="BodyText21"/>
        <w:widowControl/>
        <w:numPr>
          <w:ilvl w:val="1"/>
          <w:numId w:val="15"/>
        </w:numPr>
        <w:spacing w:after="120"/>
        <w:ind w:left="567" w:hanging="567"/>
        <w:rPr>
          <w:szCs w:val="22"/>
        </w:rPr>
      </w:pPr>
      <w:r w:rsidRPr="008A492D">
        <w:rPr>
          <w:szCs w:val="22"/>
        </w:rPr>
        <w:t xml:space="preserve">Zhotovitel bere na vědomí povinnost objednatele ve smyslu ust. § 219 ZZVZ a souhlasí s uveřejněním této smlouvy o dílo včetně jejích příloh na profilu zadavatele – objednatele. </w:t>
      </w:r>
      <w:r w:rsidR="00201F36">
        <w:rPr>
          <w:szCs w:val="22"/>
        </w:rPr>
        <w:t xml:space="preserve"> </w:t>
      </w:r>
    </w:p>
    <w:p w14:paraId="238542B9" w14:textId="77777777" w:rsidR="00201F36" w:rsidRPr="008A492D" w:rsidRDefault="00201F36" w:rsidP="00201F36">
      <w:pPr>
        <w:pStyle w:val="BodyText21"/>
        <w:widowControl/>
        <w:spacing w:after="120"/>
        <w:ind w:left="567"/>
        <w:rPr>
          <w:szCs w:val="22"/>
        </w:rPr>
      </w:pPr>
    </w:p>
    <w:p w14:paraId="2381DB65" w14:textId="77777777" w:rsidR="00AF45BC" w:rsidRPr="008A492D" w:rsidRDefault="00CF1056" w:rsidP="000A7A84">
      <w:pPr>
        <w:pStyle w:val="Odstavecseseznamem"/>
        <w:numPr>
          <w:ilvl w:val="0"/>
          <w:numId w:val="15"/>
        </w:numPr>
        <w:snapToGrid w:val="0"/>
        <w:spacing w:after="120"/>
        <w:ind w:left="567" w:hanging="567"/>
        <w:contextualSpacing w:val="0"/>
        <w:jc w:val="both"/>
        <w:rPr>
          <w:b/>
          <w:vanish/>
          <w:sz w:val="22"/>
          <w:szCs w:val="22"/>
          <w:lang w:eastAsia="cs-CZ"/>
        </w:rPr>
      </w:pPr>
      <w:bookmarkStart w:id="6" w:name="_Toc256429602"/>
      <w:bookmarkStart w:id="7" w:name="_Toc243753686"/>
      <w:r w:rsidRPr="008A492D">
        <w:rPr>
          <w:b/>
          <w:vanish/>
          <w:sz w:val="22"/>
          <w:szCs w:val="22"/>
          <w:lang w:eastAsia="cs-CZ"/>
        </w:rPr>
        <w:t>Závěrečná ustanovení</w:t>
      </w:r>
      <w:bookmarkEnd w:id="6"/>
      <w:bookmarkEnd w:id="7"/>
    </w:p>
    <w:p w14:paraId="47CA86CF" w14:textId="270F272A" w:rsidR="00CF1056" w:rsidRPr="008A492D" w:rsidRDefault="00CF1056" w:rsidP="000A7A84">
      <w:pPr>
        <w:pStyle w:val="BodyText21"/>
        <w:widowControl/>
        <w:numPr>
          <w:ilvl w:val="1"/>
          <w:numId w:val="15"/>
        </w:numPr>
        <w:spacing w:after="120"/>
        <w:ind w:left="567" w:hanging="567"/>
        <w:rPr>
          <w:szCs w:val="22"/>
        </w:rPr>
      </w:pPr>
      <w:r w:rsidRPr="008A492D">
        <w:rPr>
          <w:szCs w:val="22"/>
        </w:rPr>
        <w:t>Tato smlouva nabývá účinnosti v den jejího podpisu osobami oprávněnými tuto smlouvu uzavřít. Stavební práce budou zahájeny až na písemný pokyn objednatele</w:t>
      </w:r>
      <w:r w:rsidR="00337EED" w:rsidRPr="008A492D">
        <w:rPr>
          <w:szCs w:val="22"/>
        </w:rPr>
        <w:t xml:space="preserve"> k předání staveniště</w:t>
      </w:r>
      <w:r w:rsidRPr="008A492D">
        <w:rPr>
          <w:szCs w:val="22"/>
        </w:rPr>
        <w:t>.</w:t>
      </w:r>
    </w:p>
    <w:p w14:paraId="3FA29A3A"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Smluvní strany konstatují, že tato smlouva byla vyhotovena v</w:t>
      </w:r>
      <w:r w:rsidR="000B666A" w:rsidRPr="008A492D">
        <w:rPr>
          <w:szCs w:val="22"/>
        </w:rPr>
        <w:t xml:space="preserve">e čtyřech </w:t>
      </w:r>
      <w:r w:rsidRPr="008A492D">
        <w:rPr>
          <w:szCs w:val="22"/>
        </w:rPr>
        <w:t>stejnopisech, z nichž objednatel obdrží dvě vyhotovení a zhotovitel dvě vyhotovení. Každý stejnopis má právní sílu originálu.</w:t>
      </w:r>
    </w:p>
    <w:p w14:paraId="0B74787C" w14:textId="108725EE" w:rsidR="00017E01" w:rsidRPr="008A492D" w:rsidRDefault="00CF1056" w:rsidP="000A7A84">
      <w:pPr>
        <w:pStyle w:val="BodyText21"/>
        <w:widowControl/>
        <w:numPr>
          <w:ilvl w:val="1"/>
          <w:numId w:val="15"/>
        </w:numPr>
        <w:spacing w:after="120"/>
        <w:ind w:left="567" w:hanging="567"/>
        <w:rPr>
          <w:szCs w:val="22"/>
        </w:rPr>
      </w:pPr>
      <w:r w:rsidRPr="008A492D">
        <w:rPr>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0E3EF07C" w14:textId="77777777" w:rsidR="00CF1056" w:rsidRPr="008A492D" w:rsidRDefault="00CF1056" w:rsidP="000A7A84">
      <w:pPr>
        <w:pStyle w:val="BodyText21"/>
        <w:widowControl/>
        <w:numPr>
          <w:ilvl w:val="1"/>
          <w:numId w:val="15"/>
        </w:numPr>
        <w:spacing w:after="120"/>
        <w:ind w:left="567" w:hanging="567"/>
        <w:rPr>
          <w:szCs w:val="22"/>
        </w:rPr>
      </w:pPr>
      <w:r w:rsidRPr="008A492D">
        <w:rPr>
          <w:szCs w:val="22"/>
        </w:rPr>
        <w:t xml:space="preserve">Nedílnou součást této smlouvy tvoří jako přílohy této smlouvy: </w:t>
      </w:r>
    </w:p>
    <w:p w14:paraId="1F9C8ACF" w14:textId="77777777" w:rsidR="00CF1056" w:rsidRPr="008A492D" w:rsidRDefault="00CF1056" w:rsidP="008A492D">
      <w:pPr>
        <w:spacing w:after="120"/>
        <w:ind w:firstLine="709"/>
        <w:jc w:val="both"/>
        <w:rPr>
          <w:sz w:val="22"/>
          <w:szCs w:val="22"/>
        </w:rPr>
      </w:pPr>
      <w:r w:rsidRPr="008A492D">
        <w:rPr>
          <w:sz w:val="22"/>
          <w:szCs w:val="22"/>
        </w:rPr>
        <w:t xml:space="preserve">Příloha č. 1: </w:t>
      </w:r>
      <w:r w:rsidRPr="008A492D">
        <w:rPr>
          <w:sz w:val="22"/>
          <w:szCs w:val="22"/>
        </w:rPr>
        <w:tab/>
        <w:t>Oceněný výkaz výměr</w:t>
      </w:r>
    </w:p>
    <w:p w14:paraId="5385DECC" w14:textId="77777777" w:rsidR="00CF1056" w:rsidRPr="008A492D" w:rsidRDefault="00CF1056" w:rsidP="008A492D">
      <w:pPr>
        <w:spacing w:after="120"/>
        <w:ind w:firstLine="709"/>
        <w:jc w:val="both"/>
        <w:rPr>
          <w:sz w:val="22"/>
          <w:szCs w:val="22"/>
        </w:rPr>
      </w:pPr>
      <w:r w:rsidRPr="008A492D">
        <w:rPr>
          <w:sz w:val="22"/>
          <w:szCs w:val="22"/>
        </w:rPr>
        <w:t>Příloha č. 2:</w:t>
      </w:r>
      <w:r w:rsidR="00E44978" w:rsidRPr="008A492D">
        <w:rPr>
          <w:sz w:val="22"/>
          <w:szCs w:val="22"/>
        </w:rPr>
        <w:tab/>
      </w:r>
      <w:r w:rsidRPr="008A492D">
        <w:rPr>
          <w:sz w:val="22"/>
          <w:szCs w:val="22"/>
        </w:rPr>
        <w:t>Harmonogram prací</w:t>
      </w:r>
      <w:r w:rsidR="00337EED" w:rsidRPr="008A492D">
        <w:rPr>
          <w:sz w:val="22"/>
          <w:szCs w:val="22"/>
        </w:rPr>
        <w:t>, finanční harmonogram plnění</w:t>
      </w:r>
    </w:p>
    <w:p w14:paraId="51C10968" w14:textId="54BDE615" w:rsidR="00D6482C" w:rsidRPr="008A492D" w:rsidRDefault="00F963E9" w:rsidP="008A492D">
      <w:pPr>
        <w:spacing w:after="120"/>
        <w:ind w:left="2127" w:hanging="1418"/>
        <w:jc w:val="both"/>
        <w:rPr>
          <w:sz w:val="22"/>
          <w:szCs w:val="22"/>
        </w:rPr>
      </w:pPr>
      <w:r w:rsidRPr="008A492D">
        <w:rPr>
          <w:sz w:val="22"/>
          <w:szCs w:val="22"/>
        </w:rPr>
        <w:t>Příloha č. 3:</w:t>
      </w:r>
      <w:r w:rsidR="00B34428" w:rsidRPr="008A492D">
        <w:rPr>
          <w:sz w:val="22"/>
          <w:szCs w:val="22"/>
        </w:rPr>
        <w:tab/>
      </w:r>
      <w:r w:rsidR="00D6482C" w:rsidRPr="008A492D">
        <w:rPr>
          <w:sz w:val="22"/>
          <w:szCs w:val="22"/>
        </w:rPr>
        <w:t>Pojištění odpovědnosti za škody vůči třetím osobám</w:t>
      </w:r>
      <w:r w:rsidR="00AF4524" w:rsidRPr="008A492D">
        <w:rPr>
          <w:sz w:val="22"/>
          <w:szCs w:val="22"/>
        </w:rPr>
        <w:t xml:space="preserve"> </w:t>
      </w:r>
      <w:r w:rsidR="00C43E7F">
        <w:rPr>
          <w:sz w:val="22"/>
          <w:szCs w:val="22"/>
        </w:rPr>
        <w:t xml:space="preserve">a stavebně-montážní pojištění </w:t>
      </w:r>
      <w:r w:rsidR="00AF4524" w:rsidRPr="008A492D">
        <w:rPr>
          <w:sz w:val="22"/>
          <w:szCs w:val="22"/>
        </w:rPr>
        <w:t>(doloží vybraný uchazeč před podpisem smlouvy)</w:t>
      </w:r>
    </w:p>
    <w:p w14:paraId="7592B7B0" w14:textId="77777777" w:rsidR="002B11F3" w:rsidRPr="008A492D" w:rsidRDefault="00D30FED" w:rsidP="008A492D">
      <w:pPr>
        <w:spacing w:after="120"/>
        <w:ind w:left="709"/>
        <w:jc w:val="both"/>
        <w:rPr>
          <w:sz w:val="22"/>
          <w:szCs w:val="22"/>
        </w:rPr>
      </w:pPr>
      <w:r w:rsidRPr="008A492D">
        <w:rPr>
          <w:sz w:val="22"/>
          <w:szCs w:val="22"/>
        </w:rPr>
        <w:t xml:space="preserve">Příloha č. </w:t>
      </w:r>
      <w:r w:rsidR="00D60CD6" w:rsidRPr="008A492D">
        <w:rPr>
          <w:sz w:val="22"/>
          <w:szCs w:val="22"/>
        </w:rPr>
        <w:t>4</w:t>
      </w:r>
      <w:r w:rsidRPr="008A492D">
        <w:rPr>
          <w:sz w:val="22"/>
          <w:szCs w:val="22"/>
        </w:rPr>
        <w:t>:</w:t>
      </w:r>
      <w:r w:rsidRPr="008A492D">
        <w:rPr>
          <w:sz w:val="22"/>
          <w:szCs w:val="22"/>
        </w:rPr>
        <w:tab/>
      </w:r>
      <w:r w:rsidR="002B11F3" w:rsidRPr="008A492D">
        <w:rPr>
          <w:sz w:val="22"/>
          <w:szCs w:val="22"/>
        </w:rPr>
        <w:t>Seznam subdodavatelů</w:t>
      </w:r>
    </w:p>
    <w:p w14:paraId="189DE422" w14:textId="77777777" w:rsidR="001C14EF" w:rsidRPr="008A492D" w:rsidRDefault="002B11F3" w:rsidP="008A492D">
      <w:pPr>
        <w:spacing w:after="120"/>
        <w:ind w:left="2127" w:hanging="1418"/>
        <w:jc w:val="both"/>
        <w:rPr>
          <w:sz w:val="22"/>
          <w:szCs w:val="22"/>
        </w:rPr>
      </w:pPr>
      <w:r w:rsidRPr="008A492D">
        <w:rPr>
          <w:sz w:val="22"/>
          <w:szCs w:val="22"/>
        </w:rPr>
        <w:t xml:space="preserve">Příloha č. </w:t>
      </w:r>
      <w:r w:rsidR="00F24D3A" w:rsidRPr="008A492D">
        <w:rPr>
          <w:sz w:val="22"/>
          <w:szCs w:val="22"/>
        </w:rPr>
        <w:t>5</w:t>
      </w:r>
      <w:r w:rsidRPr="008A492D">
        <w:rPr>
          <w:sz w:val="22"/>
          <w:szCs w:val="22"/>
        </w:rPr>
        <w:t>:</w:t>
      </w:r>
      <w:r w:rsidRPr="008A492D">
        <w:rPr>
          <w:sz w:val="22"/>
          <w:szCs w:val="22"/>
        </w:rPr>
        <w:tab/>
      </w:r>
      <w:r w:rsidR="00D30FED" w:rsidRPr="008A492D">
        <w:rPr>
          <w:sz w:val="22"/>
          <w:szCs w:val="22"/>
        </w:rPr>
        <w:t>Kopie bankovní záruky dle bodu 1</w:t>
      </w:r>
      <w:r w:rsidR="00EF4D18" w:rsidRPr="008A492D">
        <w:rPr>
          <w:sz w:val="22"/>
          <w:szCs w:val="22"/>
        </w:rPr>
        <w:t>7</w:t>
      </w:r>
      <w:r w:rsidR="00D30FED" w:rsidRPr="008A492D">
        <w:rPr>
          <w:sz w:val="22"/>
          <w:szCs w:val="22"/>
        </w:rPr>
        <w:t>.3 této smlouvy</w:t>
      </w:r>
      <w:r w:rsidR="007C64FC" w:rsidRPr="008A492D">
        <w:rPr>
          <w:sz w:val="22"/>
          <w:szCs w:val="22"/>
        </w:rPr>
        <w:t xml:space="preserve">- </w:t>
      </w:r>
      <w:r w:rsidR="00647D63" w:rsidRPr="008A492D">
        <w:rPr>
          <w:sz w:val="22"/>
          <w:szCs w:val="22"/>
        </w:rPr>
        <w:t>(</w:t>
      </w:r>
      <w:r w:rsidR="007C64FC" w:rsidRPr="008A492D">
        <w:rPr>
          <w:sz w:val="22"/>
          <w:szCs w:val="22"/>
        </w:rPr>
        <w:t>doloží vybraný uchazeč před podpisem smlouvy</w:t>
      </w:r>
      <w:r w:rsidR="00647D63" w:rsidRPr="008A492D">
        <w:rPr>
          <w:sz w:val="22"/>
          <w:szCs w:val="22"/>
        </w:rPr>
        <w:t>)</w:t>
      </w:r>
    </w:p>
    <w:p w14:paraId="7C45B64D" w14:textId="48A2158B" w:rsidR="00A61C32" w:rsidRPr="008A492D" w:rsidRDefault="00A61C32" w:rsidP="008A492D">
      <w:pPr>
        <w:spacing w:after="120"/>
        <w:ind w:left="2127" w:hanging="1418"/>
        <w:jc w:val="both"/>
        <w:rPr>
          <w:sz w:val="22"/>
          <w:szCs w:val="22"/>
        </w:rPr>
      </w:pPr>
      <w:r w:rsidRPr="008A492D">
        <w:rPr>
          <w:sz w:val="22"/>
          <w:szCs w:val="22"/>
        </w:rPr>
        <w:t xml:space="preserve">Příloha č. </w:t>
      </w:r>
      <w:r w:rsidR="00F24D3A" w:rsidRPr="008A492D">
        <w:rPr>
          <w:sz w:val="22"/>
          <w:szCs w:val="22"/>
        </w:rPr>
        <w:t>6</w:t>
      </w:r>
      <w:r w:rsidRPr="008A492D">
        <w:rPr>
          <w:sz w:val="22"/>
          <w:szCs w:val="22"/>
        </w:rPr>
        <w:t>:</w:t>
      </w:r>
      <w:r w:rsidRPr="008A492D">
        <w:rPr>
          <w:sz w:val="22"/>
          <w:szCs w:val="22"/>
        </w:rPr>
        <w:tab/>
        <w:t xml:space="preserve">Zadávací dokumentace </w:t>
      </w:r>
      <w:r w:rsidR="006F3B34" w:rsidRPr="008A492D">
        <w:rPr>
          <w:sz w:val="22"/>
          <w:szCs w:val="22"/>
        </w:rPr>
        <w:t xml:space="preserve">včetně projektové dokumentace </w:t>
      </w:r>
      <w:r w:rsidRPr="008A492D">
        <w:rPr>
          <w:sz w:val="22"/>
          <w:szCs w:val="22"/>
        </w:rPr>
        <w:t>v elektronické podobě</w:t>
      </w:r>
      <w:r w:rsidR="00F24D3A" w:rsidRPr="008A492D">
        <w:rPr>
          <w:sz w:val="22"/>
          <w:szCs w:val="22"/>
        </w:rPr>
        <w:t xml:space="preserve">, aniž by musela být přímo součástí této smlouvy </w:t>
      </w:r>
      <w:r w:rsidR="007C64FC" w:rsidRPr="008A492D">
        <w:rPr>
          <w:sz w:val="22"/>
          <w:szCs w:val="22"/>
        </w:rPr>
        <w:t>- doloží vybraný uchazeč před podpisem smlouvy</w:t>
      </w:r>
    </w:p>
    <w:p w14:paraId="196FB2E4" w14:textId="77777777" w:rsidR="00CF1056" w:rsidRPr="008A492D" w:rsidRDefault="005E1EEF" w:rsidP="000A7A84">
      <w:pPr>
        <w:pStyle w:val="BodyText21"/>
        <w:widowControl/>
        <w:numPr>
          <w:ilvl w:val="1"/>
          <w:numId w:val="15"/>
        </w:numPr>
        <w:spacing w:after="120"/>
        <w:ind w:left="567" w:hanging="567"/>
        <w:rPr>
          <w:szCs w:val="22"/>
        </w:rPr>
      </w:pPr>
      <w:r w:rsidRPr="008A492D">
        <w:rPr>
          <w:szCs w:val="22"/>
        </w:rPr>
        <w:t>S</w:t>
      </w:r>
      <w:r w:rsidR="00CF1056" w:rsidRPr="008A492D">
        <w:rPr>
          <w:szCs w:val="22"/>
        </w:rPr>
        <w:t>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14:paraId="7E034D67" w14:textId="48349416" w:rsidR="00EF4D18" w:rsidRPr="008A492D" w:rsidRDefault="0099218D" w:rsidP="008A492D">
      <w:pPr>
        <w:tabs>
          <w:tab w:val="left" w:pos="5954"/>
        </w:tabs>
        <w:spacing w:after="120"/>
        <w:jc w:val="both"/>
        <w:rPr>
          <w:sz w:val="22"/>
          <w:szCs w:val="22"/>
        </w:rPr>
      </w:pPr>
      <w:r w:rsidRPr="008A492D">
        <w:rPr>
          <w:sz w:val="22"/>
          <w:szCs w:val="22"/>
        </w:rPr>
        <w:t>V</w:t>
      </w:r>
      <w:r w:rsidR="00C43E7F">
        <w:rPr>
          <w:sz w:val="22"/>
          <w:szCs w:val="22"/>
        </w:rPr>
        <w:t xml:space="preserve"> Praze </w:t>
      </w:r>
      <w:r w:rsidR="00F24D3A" w:rsidRPr="008A492D">
        <w:rPr>
          <w:sz w:val="22"/>
          <w:szCs w:val="22"/>
        </w:rPr>
        <w:t xml:space="preserve">, </w:t>
      </w:r>
      <w:r w:rsidR="00CF1056" w:rsidRPr="008A492D">
        <w:rPr>
          <w:sz w:val="22"/>
          <w:szCs w:val="22"/>
        </w:rPr>
        <w:t xml:space="preserve">dne </w:t>
      </w:r>
      <w:r w:rsidR="00D60E5A" w:rsidRPr="008A492D">
        <w:rPr>
          <w:sz w:val="22"/>
          <w:szCs w:val="22"/>
        </w:rPr>
        <w:t>………….</w:t>
      </w:r>
      <w:r w:rsidR="00EF4D18" w:rsidRPr="008A492D">
        <w:rPr>
          <w:sz w:val="22"/>
          <w:szCs w:val="22"/>
        </w:rPr>
        <w:tab/>
        <w:t>V ……………….., dne ………….</w:t>
      </w:r>
    </w:p>
    <w:p w14:paraId="395DF3BB" w14:textId="77777777" w:rsidR="005F41CF" w:rsidRDefault="005F41CF" w:rsidP="005F41CF">
      <w:pPr>
        <w:tabs>
          <w:tab w:val="left" w:pos="5954"/>
        </w:tabs>
        <w:jc w:val="both"/>
        <w:rPr>
          <w:sz w:val="22"/>
          <w:szCs w:val="22"/>
        </w:rPr>
      </w:pPr>
    </w:p>
    <w:p w14:paraId="73C240AF" w14:textId="77777777" w:rsidR="00EF4D18" w:rsidRPr="008A492D" w:rsidRDefault="0099218D" w:rsidP="005F41CF">
      <w:pPr>
        <w:tabs>
          <w:tab w:val="left" w:pos="5954"/>
        </w:tabs>
        <w:jc w:val="both"/>
        <w:rPr>
          <w:sz w:val="22"/>
          <w:szCs w:val="22"/>
        </w:rPr>
      </w:pPr>
      <w:r w:rsidRPr="008A492D">
        <w:rPr>
          <w:sz w:val="22"/>
          <w:szCs w:val="22"/>
        </w:rPr>
        <w:t>…………………………………….</w:t>
      </w:r>
      <w:r w:rsidR="00EF4D18" w:rsidRPr="008A492D">
        <w:rPr>
          <w:sz w:val="22"/>
          <w:szCs w:val="22"/>
        </w:rPr>
        <w:t xml:space="preserve"> </w:t>
      </w:r>
      <w:r w:rsidR="00EF4D18" w:rsidRPr="008A492D">
        <w:rPr>
          <w:sz w:val="22"/>
          <w:szCs w:val="22"/>
        </w:rPr>
        <w:tab/>
        <w:t>…………………………………….</w:t>
      </w:r>
    </w:p>
    <w:p w14:paraId="3AC7B165" w14:textId="74A18A95" w:rsidR="0034207B" w:rsidRPr="008A492D" w:rsidRDefault="00C43E7F" w:rsidP="005F41CF">
      <w:pPr>
        <w:tabs>
          <w:tab w:val="left" w:pos="5954"/>
        </w:tabs>
        <w:jc w:val="both"/>
        <w:rPr>
          <w:sz w:val="22"/>
          <w:szCs w:val="22"/>
        </w:rPr>
      </w:pPr>
      <w:r w:rsidRPr="00D831EA">
        <w:rPr>
          <w:color w:val="000000"/>
          <w:sz w:val="22"/>
          <w:szCs w:val="24"/>
        </w:rPr>
        <w:t>Prof. JUDr. Jan Kuklík, DrSc.,děkan</w:t>
      </w:r>
      <w:r w:rsidR="00EF4D18" w:rsidRPr="008A492D">
        <w:rPr>
          <w:sz w:val="22"/>
          <w:szCs w:val="22"/>
        </w:rPr>
        <w:tab/>
        <w:t xml:space="preserve">zhotovitel </w:t>
      </w:r>
    </w:p>
    <w:sectPr w:rsidR="0034207B" w:rsidRPr="008A492D" w:rsidSect="00D24524">
      <w:footerReference w:type="default" r:id="rId9"/>
      <w:footerReference w:type="first" r:id="rId10"/>
      <w:pgSz w:w="11906" w:h="16838" w:code="9"/>
      <w:pgMar w:top="1134" w:right="1134" w:bottom="851" w:left="1134" w:header="567" w:footer="567"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925EEF" w15:done="0"/>
  <w15:commentEx w15:paraId="582E62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AE4DB" w14:textId="77777777" w:rsidR="009F3CA3" w:rsidRDefault="009F3CA3" w:rsidP="001A2DC4">
      <w:r>
        <w:separator/>
      </w:r>
    </w:p>
  </w:endnote>
  <w:endnote w:type="continuationSeparator" w:id="0">
    <w:p w14:paraId="7C67367B" w14:textId="77777777" w:rsidR="009F3CA3" w:rsidRDefault="009F3CA3" w:rsidP="001A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6D611" w14:textId="5B46DB3B" w:rsidR="009F3CA3" w:rsidRPr="00C21E20" w:rsidRDefault="009F3CA3" w:rsidP="00F52DDE">
    <w:pPr>
      <w:pStyle w:val="Zpat"/>
      <w:rPr>
        <w:rStyle w:val="slostrnky"/>
        <w:rFonts w:ascii="Times New Roman" w:hAnsi="Times New Roman"/>
        <w:sz w:val="16"/>
        <w:szCs w:val="16"/>
      </w:rPr>
    </w:pPr>
    <w:r>
      <w:rPr>
        <w:noProof/>
      </w:rPr>
      <w:tab/>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Pr="00C21E20">
      <w:rPr>
        <w:rStyle w:val="slostrnky"/>
        <w:rFonts w:ascii="Times New Roman" w:hAnsi="Times New Roman"/>
        <w:sz w:val="16"/>
        <w:szCs w:val="16"/>
      </w:rPr>
      <w:fldChar w:fldCharType="separate"/>
    </w:r>
    <w:r w:rsidR="00802B14">
      <w:rPr>
        <w:rStyle w:val="slostrnky"/>
        <w:rFonts w:ascii="Times New Roman" w:hAnsi="Times New Roman"/>
        <w:noProof/>
        <w:sz w:val="16"/>
        <w:szCs w:val="16"/>
      </w:rPr>
      <w:t>17</w:t>
    </w:r>
    <w:r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Pr="00C21E20">
      <w:rPr>
        <w:rStyle w:val="slostrnky"/>
        <w:rFonts w:ascii="Times New Roman" w:hAnsi="Times New Roman"/>
        <w:sz w:val="16"/>
        <w:szCs w:val="16"/>
      </w:rPr>
      <w:fldChar w:fldCharType="separate"/>
    </w:r>
    <w:r w:rsidR="00802B14">
      <w:rPr>
        <w:rStyle w:val="slostrnky"/>
        <w:rFonts w:ascii="Times New Roman" w:hAnsi="Times New Roman"/>
        <w:noProof/>
        <w:sz w:val="16"/>
        <w:szCs w:val="16"/>
      </w:rPr>
      <w:t>18</w:t>
    </w:r>
    <w:r w:rsidRPr="00C21E20">
      <w:rPr>
        <w:rStyle w:val="slostrnky"/>
        <w:rFonts w:ascii="Times New Roman" w:hAnsi="Times New Roman"/>
        <w:sz w:val="16"/>
        <w:szCs w:val="16"/>
      </w:rPr>
      <w:fldChar w:fldCharType="end"/>
    </w:r>
  </w:p>
  <w:p w14:paraId="275EFC74" w14:textId="77777777" w:rsidR="009F3CA3" w:rsidRDefault="009F3C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61BE" w14:textId="77777777" w:rsidR="009F3CA3" w:rsidRDefault="009F3CA3" w:rsidP="00875182">
    <w:pPr>
      <w:pStyle w:val="Zhlav"/>
    </w:pPr>
  </w:p>
  <w:p w14:paraId="0112A4A0" w14:textId="26BAE37A" w:rsidR="009F3CA3" w:rsidRPr="00C21E20" w:rsidRDefault="009F3CA3" w:rsidP="00A06680">
    <w:pPr>
      <w:pStyle w:val="Zpat"/>
      <w:rPr>
        <w:rStyle w:val="slostrnky"/>
        <w:rFonts w:ascii="Times New Roman" w:hAnsi="Times New Roman"/>
        <w:sz w:val="16"/>
        <w:szCs w:val="16"/>
      </w:rPr>
    </w:pPr>
    <w:r>
      <w:rPr>
        <w:noProof/>
      </w:rPr>
      <w:tab/>
    </w:r>
    <w:r>
      <w:rPr>
        <w:noProof/>
      </w:rPr>
      <w:tab/>
    </w:r>
    <w:r>
      <w:rPr>
        <w:noProof/>
      </w:rPr>
      <w:tab/>
    </w:r>
    <w:r>
      <w:rPr>
        <w:noProof/>
      </w:rPr>
      <w:tab/>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Pr="00C21E20">
      <w:rPr>
        <w:rStyle w:val="slostrnky"/>
        <w:rFonts w:ascii="Times New Roman" w:hAnsi="Times New Roman"/>
        <w:sz w:val="16"/>
        <w:szCs w:val="16"/>
      </w:rPr>
      <w:fldChar w:fldCharType="separate"/>
    </w:r>
    <w:r w:rsidR="00802B14">
      <w:rPr>
        <w:rStyle w:val="slostrnky"/>
        <w:rFonts w:ascii="Times New Roman" w:hAnsi="Times New Roman"/>
        <w:noProof/>
        <w:sz w:val="16"/>
        <w:szCs w:val="16"/>
      </w:rPr>
      <w:t>0</w:t>
    </w:r>
    <w:r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Pr="00C21E20">
      <w:rPr>
        <w:rStyle w:val="slostrnky"/>
        <w:rFonts w:ascii="Times New Roman" w:hAnsi="Times New Roman"/>
        <w:sz w:val="16"/>
        <w:szCs w:val="16"/>
      </w:rPr>
      <w:fldChar w:fldCharType="separate"/>
    </w:r>
    <w:r w:rsidR="00802B14">
      <w:rPr>
        <w:rStyle w:val="slostrnky"/>
        <w:rFonts w:ascii="Times New Roman" w:hAnsi="Times New Roman"/>
        <w:noProof/>
        <w:sz w:val="16"/>
        <w:szCs w:val="16"/>
      </w:rPr>
      <w:t>18</w:t>
    </w:r>
    <w:r w:rsidRPr="00C21E20">
      <w:rPr>
        <w:rStyle w:val="slostrnky"/>
        <w:rFonts w:ascii="Times New Roman" w:hAnsi="Times New Roman"/>
        <w:sz w:val="16"/>
        <w:szCs w:val="16"/>
      </w:rPr>
      <w:fldChar w:fldCharType="end"/>
    </w:r>
  </w:p>
  <w:p w14:paraId="43423636" w14:textId="77777777" w:rsidR="009F3CA3" w:rsidRDefault="009F3CA3" w:rsidP="00A06680">
    <w:pPr>
      <w:pStyle w:val="Zpat"/>
    </w:pPr>
  </w:p>
  <w:p w14:paraId="5E269646" w14:textId="77777777" w:rsidR="009F3CA3" w:rsidRPr="00142D56" w:rsidRDefault="009F3CA3" w:rsidP="00142D56">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77560" w14:textId="77777777" w:rsidR="009F3CA3" w:rsidRDefault="009F3CA3" w:rsidP="001A2DC4">
      <w:r>
        <w:separator/>
      </w:r>
    </w:p>
  </w:footnote>
  <w:footnote w:type="continuationSeparator" w:id="0">
    <w:p w14:paraId="15269217" w14:textId="77777777" w:rsidR="009F3CA3" w:rsidRDefault="009F3CA3" w:rsidP="001A2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571"/>
        </w:tabs>
        <w:ind w:left="1571" w:hanging="360"/>
      </w:pPr>
      <w:rPr>
        <w:rFonts w:ascii="Symbol" w:hAnsi="Symbol"/>
        <w:sz w:val="16"/>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0000004"/>
    <w:multiLevelType w:val="singleLevel"/>
    <w:tmpl w:val="00000004"/>
    <w:name w:val="WW8Num4"/>
    <w:lvl w:ilvl="0">
      <w:start w:val="1"/>
      <w:numFmt w:val="upperLetter"/>
      <w:lvlText w:val="%1."/>
      <w:lvlJc w:val="left"/>
      <w:pPr>
        <w:tabs>
          <w:tab w:val="num" w:pos="0"/>
        </w:tabs>
        <w:ind w:left="502" w:hanging="360"/>
      </w:pPr>
    </w:lvl>
  </w:abstractNum>
  <w:abstractNum w:abstractNumId="3">
    <w:nsid w:val="117275DE"/>
    <w:multiLevelType w:val="hybridMultilevel"/>
    <w:tmpl w:val="435C7E88"/>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16E346AA"/>
    <w:multiLevelType w:val="multilevel"/>
    <w:tmpl w:val="449EF36E"/>
    <w:styleLink w:val="Styl1"/>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77631DD"/>
    <w:multiLevelType w:val="multilevel"/>
    <w:tmpl w:val="F3C8E84A"/>
    <w:lvl w:ilvl="0">
      <w:start w:val="3"/>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i w:val="0"/>
        <w:strike w:val="0"/>
        <w:d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7F55A45"/>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8DA1421"/>
    <w:multiLevelType w:val="multilevel"/>
    <w:tmpl w:val="1D20B66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DA33297"/>
    <w:multiLevelType w:val="hybridMultilevel"/>
    <w:tmpl w:val="F7869892"/>
    <w:lvl w:ilvl="0" w:tplc="B12EBD7E">
      <w:start w:val="6"/>
      <w:numFmt w:val="low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022E49"/>
    <w:multiLevelType w:val="hybridMultilevel"/>
    <w:tmpl w:val="D60E7152"/>
    <w:lvl w:ilvl="0" w:tplc="04050017">
      <w:start w:val="1"/>
      <w:numFmt w:val="lowerLetter"/>
      <w:lvlText w:val="%1)"/>
      <w:lvlJc w:val="left"/>
      <w:pPr>
        <w:ind w:left="1287" w:hanging="360"/>
      </w:pPr>
    </w:lvl>
    <w:lvl w:ilvl="1" w:tplc="E5CA0536">
      <w:start w:val="1"/>
      <w:numFmt w:val="lowerRoman"/>
      <w:lvlText w:val="(%2)"/>
      <w:lvlJc w:val="left"/>
      <w:pPr>
        <w:ind w:left="2367" w:hanging="720"/>
      </w:pPr>
      <w:rPr>
        <w:rFonts w:hint="default"/>
      </w:rPr>
    </w:lvl>
    <w:lvl w:ilvl="2" w:tplc="04050017">
      <w:start w:val="1"/>
      <w:numFmt w:val="lowerLetter"/>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27797651"/>
    <w:multiLevelType w:val="hybridMultilevel"/>
    <w:tmpl w:val="C6E84FD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7">
      <w:start w:val="1"/>
      <w:numFmt w:val="lowerLetter"/>
      <w:lvlText w:val="%3)"/>
      <w:lvlJc w:val="lef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2A912929"/>
    <w:multiLevelType w:val="hybridMultilevel"/>
    <w:tmpl w:val="E8384230"/>
    <w:lvl w:ilvl="0" w:tplc="A18E5F7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2D1826FD"/>
    <w:multiLevelType w:val="multilevel"/>
    <w:tmpl w:val="17241B1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nsid w:val="3485141B"/>
    <w:multiLevelType w:val="multilevel"/>
    <w:tmpl w:val="59347B7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BE047D7"/>
    <w:multiLevelType w:val="hybridMultilevel"/>
    <w:tmpl w:val="6818B848"/>
    <w:lvl w:ilvl="0" w:tplc="04050017">
      <w:start w:val="1"/>
      <w:numFmt w:val="lowerLetter"/>
      <w:lvlText w:val="%1)"/>
      <w:lvlJc w:val="left"/>
      <w:pPr>
        <w:ind w:left="1408" w:hanging="360"/>
      </w:pPr>
    </w:lvl>
    <w:lvl w:ilvl="1" w:tplc="04050017">
      <w:start w:val="1"/>
      <w:numFmt w:val="lowerLetter"/>
      <w:lvlText w:val="%2)"/>
      <w:lvlJc w:val="left"/>
      <w:pPr>
        <w:ind w:left="2128" w:hanging="360"/>
      </w:pPr>
      <w:rPr>
        <w:strike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3C5D70A9"/>
    <w:multiLevelType w:val="hybridMultilevel"/>
    <w:tmpl w:val="FCFE3820"/>
    <w:lvl w:ilvl="0" w:tplc="E79AB526">
      <w:start w:val="5"/>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16">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DE416BC"/>
    <w:multiLevelType w:val="hybridMultilevel"/>
    <w:tmpl w:val="1486D698"/>
    <w:lvl w:ilvl="0" w:tplc="682A8BF8">
      <w:start w:val="1"/>
      <w:numFmt w:val="lowerLetter"/>
      <w:lvlText w:val="%1)"/>
      <w:lvlJc w:val="left"/>
      <w:pPr>
        <w:ind w:left="1070" w:hanging="360"/>
      </w:pPr>
    </w:lvl>
    <w:lvl w:ilvl="1" w:tplc="04050003">
      <w:start w:val="1"/>
      <w:numFmt w:val="lowerLetter"/>
      <w:lvlText w:val="%2."/>
      <w:lvlJc w:val="left"/>
      <w:pPr>
        <w:ind w:left="1790" w:hanging="360"/>
      </w:pPr>
    </w:lvl>
    <w:lvl w:ilvl="2" w:tplc="04050005">
      <w:start w:val="1"/>
      <w:numFmt w:val="lowerRoman"/>
      <w:lvlText w:val="%3."/>
      <w:lvlJc w:val="right"/>
      <w:pPr>
        <w:ind w:left="2510" w:hanging="180"/>
      </w:pPr>
    </w:lvl>
    <w:lvl w:ilvl="3" w:tplc="04050001">
      <w:start w:val="1"/>
      <w:numFmt w:val="decimal"/>
      <w:lvlText w:val="%4."/>
      <w:lvlJc w:val="left"/>
      <w:pPr>
        <w:ind w:left="3230" w:hanging="360"/>
      </w:pPr>
    </w:lvl>
    <w:lvl w:ilvl="4" w:tplc="04050003">
      <w:start w:val="1"/>
      <w:numFmt w:val="lowerLetter"/>
      <w:lvlText w:val="%5."/>
      <w:lvlJc w:val="left"/>
      <w:pPr>
        <w:ind w:left="3950" w:hanging="360"/>
      </w:pPr>
    </w:lvl>
    <w:lvl w:ilvl="5" w:tplc="04050005">
      <w:start w:val="1"/>
      <w:numFmt w:val="lowerRoman"/>
      <w:lvlText w:val="%6."/>
      <w:lvlJc w:val="right"/>
      <w:pPr>
        <w:ind w:left="4670" w:hanging="180"/>
      </w:pPr>
    </w:lvl>
    <w:lvl w:ilvl="6" w:tplc="04050001">
      <w:start w:val="1"/>
      <w:numFmt w:val="decimal"/>
      <w:lvlText w:val="%7."/>
      <w:lvlJc w:val="left"/>
      <w:pPr>
        <w:ind w:left="5390" w:hanging="360"/>
      </w:pPr>
    </w:lvl>
    <w:lvl w:ilvl="7" w:tplc="04050003">
      <w:start w:val="1"/>
      <w:numFmt w:val="lowerLetter"/>
      <w:lvlText w:val="%8."/>
      <w:lvlJc w:val="left"/>
      <w:pPr>
        <w:ind w:left="6110" w:hanging="360"/>
      </w:pPr>
    </w:lvl>
    <w:lvl w:ilvl="8" w:tplc="04050005">
      <w:start w:val="1"/>
      <w:numFmt w:val="lowerRoman"/>
      <w:lvlText w:val="%9."/>
      <w:lvlJc w:val="right"/>
      <w:pPr>
        <w:ind w:left="6830" w:hanging="180"/>
      </w:pPr>
    </w:lvl>
  </w:abstractNum>
  <w:abstractNum w:abstractNumId="18">
    <w:nsid w:val="405D68ED"/>
    <w:multiLevelType w:val="hybridMultilevel"/>
    <w:tmpl w:val="28B6166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7">
      <w:start w:val="1"/>
      <w:numFmt w:val="lowerLetter"/>
      <w:lvlText w:val="%3)"/>
      <w:lvlJc w:val="lef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nsid w:val="48035AC5"/>
    <w:multiLevelType w:val="hybridMultilevel"/>
    <w:tmpl w:val="1D34940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4D172C83"/>
    <w:multiLevelType w:val="hybridMultilevel"/>
    <w:tmpl w:val="90B6FFA8"/>
    <w:lvl w:ilvl="0" w:tplc="CA7C810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nsid w:val="54700575"/>
    <w:multiLevelType w:val="multilevel"/>
    <w:tmpl w:val="341200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5B95C77"/>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2A47F4"/>
    <w:multiLevelType w:val="hybridMultilevel"/>
    <w:tmpl w:val="3E5E123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nsid w:val="5A180ABB"/>
    <w:multiLevelType w:val="hybridMultilevel"/>
    <w:tmpl w:val="76CA97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4CF00B8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C4914D7"/>
    <w:multiLevelType w:val="hybridMultilevel"/>
    <w:tmpl w:val="5114C4B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nsid w:val="5CE346DA"/>
    <w:multiLevelType w:val="multilevel"/>
    <w:tmpl w:val="9A4E11D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CF31CF8"/>
    <w:multiLevelType w:val="hybridMultilevel"/>
    <w:tmpl w:val="076C004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nsid w:val="602819E9"/>
    <w:multiLevelType w:val="hybridMultilevel"/>
    <w:tmpl w:val="55DC7560"/>
    <w:lvl w:ilvl="0" w:tplc="BA143DE2">
      <w:start w:val="1"/>
      <w:numFmt w:val="lowerLetter"/>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15B32A3"/>
    <w:multiLevelType w:val="multilevel"/>
    <w:tmpl w:val="5A282D8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pStyle w:val="slovanodstavec"/>
      <w:lvlText w:val="%1.%2."/>
      <w:lvlJc w:val="left"/>
      <w:pPr>
        <w:tabs>
          <w:tab w:val="num" w:pos="720"/>
        </w:tabs>
        <w:ind w:left="360" w:hanging="360"/>
      </w:pPr>
      <w:rPr>
        <w:rFonts w:ascii="Times New Roman" w:hAnsi="Times New Roman" w:cs="Times New Roman" w:hint="default"/>
      </w:rPr>
    </w:lvl>
    <w:lvl w:ilvl="2">
      <w:start w:val="1"/>
      <w:numFmt w:val="lowerLetter"/>
      <w:lvlText w:val="%3)"/>
      <w:lvlJc w:val="left"/>
      <w:pPr>
        <w:tabs>
          <w:tab w:val="num" w:pos="144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0">
    <w:nsid w:val="690C3662"/>
    <w:multiLevelType w:val="hybridMultilevel"/>
    <w:tmpl w:val="E8384230"/>
    <w:lvl w:ilvl="0" w:tplc="A18E5F7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nsid w:val="7338083D"/>
    <w:multiLevelType w:val="hybridMultilevel"/>
    <w:tmpl w:val="09F67438"/>
    <w:lvl w:ilvl="0" w:tplc="04050001">
      <w:start w:val="1"/>
      <w:numFmt w:val="bullet"/>
      <w:lvlText w:val=""/>
      <w:lvlJc w:val="left"/>
      <w:pPr>
        <w:ind w:left="2139" w:hanging="360"/>
      </w:pPr>
      <w:rPr>
        <w:rFonts w:ascii="Symbol" w:hAnsi="Symbol" w:hint="default"/>
      </w:rPr>
    </w:lvl>
    <w:lvl w:ilvl="1" w:tplc="04050003">
      <w:start w:val="1"/>
      <w:numFmt w:val="bullet"/>
      <w:lvlText w:val="o"/>
      <w:lvlJc w:val="left"/>
      <w:pPr>
        <w:ind w:left="2859" w:hanging="360"/>
      </w:pPr>
      <w:rPr>
        <w:rFonts w:ascii="Courier New" w:hAnsi="Courier New" w:cs="Courier New" w:hint="default"/>
      </w:rPr>
    </w:lvl>
    <w:lvl w:ilvl="2" w:tplc="04050005">
      <w:start w:val="1"/>
      <w:numFmt w:val="bullet"/>
      <w:lvlText w:val=""/>
      <w:lvlJc w:val="left"/>
      <w:pPr>
        <w:ind w:left="3579" w:hanging="360"/>
      </w:pPr>
      <w:rPr>
        <w:rFonts w:ascii="Wingdings" w:hAnsi="Wingdings" w:hint="default"/>
      </w:rPr>
    </w:lvl>
    <w:lvl w:ilvl="3" w:tplc="04050001">
      <w:start w:val="1"/>
      <w:numFmt w:val="bullet"/>
      <w:lvlText w:val=""/>
      <w:lvlJc w:val="left"/>
      <w:pPr>
        <w:ind w:left="4299" w:hanging="360"/>
      </w:pPr>
      <w:rPr>
        <w:rFonts w:ascii="Symbol" w:hAnsi="Symbol" w:hint="default"/>
      </w:rPr>
    </w:lvl>
    <w:lvl w:ilvl="4" w:tplc="04050003">
      <w:start w:val="1"/>
      <w:numFmt w:val="bullet"/>
      <w:lvlText w:val="o"/>
      <w:lvlJc w:val="left"/>
      <w:pPr>
        <w:ind w:left="5019" w:hanging="360"/>
      </w:pPr>
      <w:rPr>
        <w:rFonts w:ascii="Courier New" w:hAnsi="Courier New" w:cs="Courier New" w:hint="default"/>
      </w:rPr>
    </w:lvl>
    <w:lvl w:ilvl="5" w:tplc="04050005">
      <w:start w:val="1"/>
      <w:numFmt w:val="bullet"/>
      <w:lvlText w:val=""/>
      <w:lvlJc w:val="left"/>
      <w:pPr>
        <w:ind w:left="5739" w:hanging="360"/>
      </w:pPr>
      <w:rPr>
        <w:rFonts w:ascii="Wingdings" w:hAnsi="Wingdings" w:hint="default"/>
      </w:rPr>
    </w:lvl>
    <w:lvl w:ilvl="6" w:tplc="04050001">
      <w:start w:val="1"/>
      <w:numFmt w:val="bullet"/>
      <w:lvlText w:val=""/>
      <w:lvlJc w:val="left"/>
      <w:pPr>
        <w:ind w:left="6459" w:hanging="360"/>
      </w:pPr>
      <w:rPr>
        <w:rFonts w:ascii="Symbol" w:hAnsi="Symbol" w:hint="default"/>
      </w:rPr>
    </w:lvl>
    <w:lvl w:ilvl="7" w:tplc="04050003">
      <w:start w:val="1"/>
      <w:numFmt w:val="bullet"/>
      <w:lvlText w:val="o"/>
      <w:lvlJc w:val="left"/>
      <w:pPr>
        <w:ind w:left="7179" w:hanging="360"/>
      </w:pPr>
      <w:rPr>
        <w:rFonts w:ascii="Courier New" w:hAnsi="Courier New" w:cs="Courier New" w:hint="default"/>
      </w:rPr>
    </w:lvl>
    <w:lvl w:ilvl="8" w:tplc="04050005">
      <w:start w:val="1"/>
      <w:numFmt w:val="bullet"/>
      <w:lvlText w:val=""/>
      <w:lvlJc w:val="left"/>
      <w:pPr>
        <w:ind w:left="7899" w:hanging="360"/>
      </w:pPr>
      <w:rPr>
        <w:rFonts w:ascii="Wingdings" w:hAnsi="Wingdings" w:hint="default"/>
      </w:rPr>
    </w:lvl>
  </w:abstractNum>
  <w:abstractNum w:abstractNumId="32">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91F759C"/>
    <w:multiLevelType w:val="hybridMultilevel"/>
    <w:tmpl w:val="4B6E21DA"/>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1"/>
  </w:num>
  <w:num w:numId="9">
    <w:abstractNumId w:val="29"/>
  </w:num>
  <w:num w:numId="1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21"/>
  </w:num>
  <w:num w:numId="14">
    <w:abstractNumId w:val="13"/>
  </w:num>
  <w:num w:numId="15">
    <w:abstractNumId w:val="7"/>
  </w:num>
  <w:num w:numId="16">
    <w:abstractNumId w:val="25"/>
  </w:num>
  <w:num w:numId="17">
    <w:abstractNumId w:val="33"/>
  </w:num>
  <w:num w:numId="18">
    <w:abstractNumId w:val="3"/>
  </w:num>
  <w:num w:numId="19">
    <w:abstractNumId w:val="24"/>
  </w:num>
  <w:num w:numId="20">
    <w:abstractNumId w:val="22"/>
  </w:num>
  <w:num w:numId="21">
    <w:abstractNumId w:val="27"/>
  </w:num>
  <w:num w:numId="22">
    <w:abstractNumId w:val="10"/>
  </w:num>
  <w:num w:numId="23">
    <w:abstractNumId w:val="18"/>
  </w:num>
  <w:num w:numId="24">
    <w:abstractNumId w:val="14"/>
  </w:num>
  <w:num w:numId="25">
    <w:abstractNumId w:val="19"/>
  </w:num>
  <w:num w:numId="26">
    <w:abstractNumId w:val="9"/>
  </w:num>
  <w:num w:numId="27">
    <w:abstractNumId w:val="23"/>
  </w:num>
  <w:num w:numId="28">
    <w:abstractNumId w:val="26"/>
  </w:num>
  <w:num w:numId="29">
    <w:abstractNumId w:val="30"/>
  </w:num>
  <w:num w:numId="30">
    <w:abstractNumId w:val="11"/>
  </w:num>
  <w:num w:numId="31">
    <w:abstractNumId w:val="2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rostka">
    <w15:presenceInfo w15:providerId="None" w15:userId="starost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C4"/>
    <w:rsid w:val="000043A6"/>
    <w:rsid w:val="000048AA"/>
    <w:rsid w:val="00004A7E"/>
    <w:rsid w:val="000066FC"/>
    <w:rsid w:val="00006F4C"/>
    <w:rsid w:val="00013C90"/>
    <w:rsid w:val="00013E10"/>
    <w:rsid w:val="00014541"/>
    <w:rsid w:val="00015CF3"/>
    <w:rsid w:val="00015D1C"/>
    <w:rsid w:val="00017E01"/>
    <w:rsid w:val="00017E75"/>
    <w:rsid w:val="00022F3C"/>
    <w:rsid w:val="000241F5"/>
    <w:rsid w:val="00035719"/>
    <w:rsid w:val="00043C79"/>
    <w:rsid w:val="00044E94"/>
    <w:rsid w:val="00046C46"/>
    <w:rsid w:val="00046EB3"/>
    <w:rsid w:val="00061265"/>
    <w:rsid w:val="000646BF"/>
    <w:rsid w:val="0006479A"/>
    <w:rsid w:val="00070F26"/>
    <w:rsid w:val="000712AD"/>
    <w:rsid w:val="00073B8D"/>
    <w:rsid w:val="00073D39"/>
    <w:rsid w:val="00075CD6"/>
    <w:rsid w:val="00082201"/>
    <w:rsid w:val="00082E56"/>
    <w:rsid w:val="0008428F"/>
    <w:rsid w:val="00084332"/>
    <w:rsid w:val="00085863"/>
    <w:rsid w:val="000913DB"/>
    <w:rsid w:val="00095EC0"/>
    <w:rsid w:val="000978A2"/>
    <w:rsid w:val="00097CBA"/>
    <w:rsid w:val="000A5750"/>
    <w:rsid w:val="000A6BBF"/>
    <w:rsid w:val="000A75DB"/>
    <w:rsid w:val="000A7A84"/>
    <w:rsid w:val="000B01D5"/>
    <w:rsid w:val="000B1530"/>
    <w:rsid w:val="000B666A"/>
    <w:rsid w:val="000B7853"/>
    <w:rsid w:val="000C10EC"/>
    <w:rsid w:val="000C1C67"/>
    <w:rsid w:val="000C30B5"/>
    <w:rsid w:val="000C4222"/>
    <w:rsid w:val="000C48A6"/>
    <w:rsid w:val="000D4777"/>
    <w:rsid w:val="000D481E"/>
    <w:rsid w:val="000D74A2"/>
    <w:rsid w:val="000E4321"/>
    <w:rsid w:val="000E4756"/>
    <w:rsid w:val="000E4FB7"/>
    <w:rsid w:val="000E5B2B"/>
    <w:rsid w:val="000F2906"/>
    <w:rsid w:val="000F39B1"/>
    <w:rsid w:val="000F7376"/>
    <w:rsid w:val="000F7E69"/>
    <w:rsid w:val="00113636"/>
    <w:rsid w:val="00113A38"/>
    <w:rsid w:val="00123557"/>
    <w:rsid w:val="00124981"/>
    <w:rsid w:val="00127DCE"/>
    <w:rsid w:val="0013227D"/>
    <w:rsid w:val="00132A89"/>
    <w:rsid w:val="00136A7C"/>
    <w:rsid w:val="00141AA9"/>
    <w:rsid w:val="00142D56"/>
    <w:rsid w:val="00142D96"/>
    <w:rsid w:val="00144C84"/>
    <w:rsid w:val="00146F6A"/>
    <w:rsid w:val="0015308E"/>
    <w:rsid w:val="0015437E"/>
    <w:rsid w:val="00156AEB"/>
    <w:rsid w:val="001658C3"/>
    <w:rsid w:val="001732EA"/>
    <w:rsid w:val="00174876"/>
    <w:rsid w:val="00175CE2"/>
    <w:rsid w:val="00180D56"/>
    <w:rsid w:val="001842E5"/>
    <w:rsid w:val="001A0D78"/>
    <w:rsid w:val="001A2DC4"/>
    <w:rsid w:val="001A7161"/>
    <w:rsid w:val="001B06B9"/>
    <w:rsid w:val="001B236B"/>
    <w:rsid w:val="001B4D20"/>
    <w:rsid w:val="001C14EF"/>
    <w:rsid w:val="001C435C"/>
    <w:rsid w:val="001D40C3"/>
    <w:rsid w:val="001D5147"/>
    <w:rsid w:val="001D64A4"/>
    <w:rsid w:val="001D6749"/>
    <w:rsid w:val="001D7C65"/>
    <w:rsid w:val="001E2FB3"/>
    <w:rsid w:val="001E362F"/>
    <w:rsid w:val="001E7ECD"/>
    <w:rsid w:val="001F0193"/>
    <w:rsid w:val="001F3831"/>
    <w:rsid w:val="00201F36"/>
    <w:rsid w:val="00202D6F"/>
    <w:rsid w:val="002058F6"/>
    <w:rsid w:val="002076C8"/>
    <w:rsid w:val="00215F3C"/>
    <w:rsid w:val="00216E07"/>
    <w:rsid w:val="002173A9"/>
    <w:rsid w:val="00222C1D"/>
    <w:rsid w:val="00232AB3"/>
    <w:rsid w:val="00233549"/>
    <w:rsid w:val="00237D04"/>
    <w:rsid w:val="00237FCB"/>
    <w:rsid w:val="00240A47"/>
    <w:rsid w:val="0024467D"/>
    <w:rsid w:val="00245138"/>
    <w:rsid w:val="00252638"/>
    <w:rsid w:val="00254181"/>
    <w:rsid w:val="0025419B"/>
    <w:rsid w:val="00254695"/>
    <w:rsid w:val="002573B5"/>
    <w:rsid w:val="00263D4A"/>
    <w:rsid w:val="00264C2E"/>
    <w:rsid w:val="00267608"/>
    <w:rsid w:val="00272326"/>
    <w:rsid w:val="00272982"/>
    <w:rsid w:val="002729DA"/>
    <w:rsid w:val="00273903"/>
    <w:rsid w:val="00273A50"/>
    <w:rsid w:val="0027497B"/>
    <w:rsid w:val="00293AAA"/>
    <w:rsid w:val="00296AEB"/>
    <w:rsid w:val="002A125C"/>
    <w:rsid w:val="002A38F7"/>
    <w:rsid w:val="002B11F3"/>
    <w:rsid w:val="002C310D"/>
    <w:rsid w:val="002D4B57"/>
    <w:rsid w:val="002E0FD6"/>
    <w:rsid w:val="002E2560"/>
    <w:rsid w:val="002E5F10"/>
    <w:rsid w:val="002E7EFF"/>
    <w:rsid w:val="002F3EC5"/>
    <w:rsid w:val="002F6764"/>
    <w:rsid w:val="002F71CF"/>
    <w:rsid w:val="00300D37"/>
    <w:rsid w:val="00310768"/>
    <w:rsid w:val="00311F17"/>
    <w:rsid w:val="003259C3"/>
    <w:rsid w:val="00326FAA"/>
    <w:rsid w:val="003307EA"/>
    <w:rsid w:val="003336A3"/>
    <w:rsid w:val="003336CF"/>
    <w:rsid w:val="00337EED"/>
    <w:rsid w:val="003405EB"/>
    <w:rsid w:val="0034207B"/>
    <w:rsid w:val="003612E2"/>
    <w:rsid w:val="00362875"/>
    <w:rsid w:val="00364FE4"/>
    <w:rsid w:val="00371092"/>
    <w:rsid w:val="00375CC9"/>
    <w:rsid w:val="003846C8"/>
    <w:rsid w:val="00384D98"/>
    <w:rsid w:val="00385A35"/>
    <w:rsid w:val="003913F5"/>
    <w:rsid w:val="00392602"/>
    <w:rsid w:val="003A1713"/>
    <w:rsid w:val="003A29DE"/>
    <w:rsid w:val="003C02C5"/>
    <w:rsid w:val="003C1767"/>
    <w:rsid w:val="003C39A5"/>
    <w:rsid w:val="003C3B87"/>
    <w:rsid w:val="003C4F86"/>
    <w:rsid w:val="003D02D8"/>
    <w:rsid w:val="003D0B24"/>
    <w:rsid w:val="003D0EF9"/>
    <w:rsid w:val="003D2F1E"/>
    <w:rsid w:val="003D3E0A"/>
    <w:rsid w:val="003E0D80"/>
    <w:rsid w:val="003E7915"/>
    <w:rsid w:val="003F1005"/>
    <w:rsid w:val="00401FED"/>
    <w:rsid w:val="0040269D"/>
    <w:rsid w:val="0040510D"/>
    <w:rsid w:val="00407DA5"/>
    <w:rsid w:val="0041403C"/>
    <w:rsid w:val="004144E5"/>
    <w:rsid w:val="00417525"/>
    <w:rsid w:val="004266F5"/>
    <w:rsid w:val="00431013"/>
    <w:rsid w:val="00432076"/>
    <w:rsid w:val="004334B4"/>
    <w:rsid w:val="0043429C"/>
    <w:rsid w:val="00443F40"/>
    <w:rsid w:val="004447B9"/>
    <w:rsid w:val="0044556F"/>
    <w:rsid w:val="004464E2"/>
    <w:rsid w:val="00447688"/>
    <w:rsid w:val="004508D7"/>
    <w:rsid w:val="00463371"/>
    <w:rsid w:val="00464D8B"/>
    <w:rsid w:val="00471DE1"/>
    <w:rsid w:val="0047753C"/>
    <w:rsid w:val="004873D5"/>
    <w:rsid w:val="00495623"/>
    <w:rsid w:val="004970B2"/>
    <w:rsid w:val="004972AB"/>
    <w:rsid w:val="004A44A5"/>
    <w:rsid w:val="004B0786"/>
    <w:rsid w:val="004B1364"/>
    <w:rsid w:val="004B49CE"/>
    <w:rsid w:val="004C2801"/>
    <w:rsid w:val="004C413C"/>
    <w:rsid w:val="004C5E91"/>
    <w:rsid w:val="004D19B1"/>
    <w:rsid w:val="004D4619"/>
    <w:rsid w:val="004E1E4B"/>
    <w:rsid w:val="004F2021"/>
    <w:rsid w:val="004F4540"/>
    <w:rsid w:val="0050193F"/>
    <w:rsid w:val="00506C22"/>
    <w:rsid w:val="005074C6"/>
    <w:rsid w:val="00520B95"/>
    <w:rsid w:val="00522C6A"/>
    <w:rsid w:val="00532EE7"/>
    <w:rsid w:val="00541A7B"/>
    <w:rsid w:val="00541EE5"/>
    <w:rsid w:val="00543267"/>
    <w:rsid w:val="00543534"/>
    <w:rsid w:val="00546556"/>
    <w:rsid w:val="00551703"/>
    <w:rsid w:val="00557421"/>
    <w:rsid w:val="00557931"/>
    <w:rsid w:val="00561128"/>
    <w:rsid w:val="005619AF"/>
    <w:rsid w:val="00561A8E"/>
    <w:rsid w:val="00571FE8"/>
    <w:rsid w:val="00573A71"/>
    <w:rsid w:val="00576B6A"/>
    <w:rsid w:val="005814C5"/>
    <w:rsid w:val="00584180"/>
    <w:rsid w:val="00590E9B"/>
    <w:rsid w:val="00590EFB"/>
    <w:rsid w:val="00597C4E"/>
    <w:rsid w:val="005A0EB7"/>
    <w:rsid w:val="005A5C64"/>
    <w:rsid w:val="005A75A2"/>
    <w:rsid w:val="005A7DED"/>
    <w:rsid w:val="005C0BEC"/>
    <w:rsid w:val="005C2011"/>
    <w:rsid w:val="005D0DD7"/>
    <w:rsid w:val="005D1EBA"/>
    <w:rsid w:val="005D23CC"/>
    <w:rsid w:val="005D4A02"/>
    <w:rsid w:val="005D5C2D"/>
    <w:rsid w:val="005E0084"/>
    <w:rsid w:val="005E0D17"/>
    <w:rsid w:val="005E15C5"/>
    <w:rsid w:val="005E1EEF"/>
    <w:rsid w:val="005E7CB0"/>
    <w:rsid w:val="005F0286"/>
    <w:rsid w:val="005F0972"/>
    <w:rsid w:val="005F0F6C"/>
    <w:rsid w:val="005F2B3A"/>
    <w:rsid w:val="005F30BB"/>
    <w:rsid w:val="005F41CF"/>
    <w:rsid w:val="005F4A51"/>
    <w:rsid w:val="00601939"/>
    <w:rsid w:val="00602A87"/>
    <w:rsid w:val="0060600D"/>
    <w:rsid w:val="00606159"/>
    <w:rsid w:val="00617317"/>
    <w:rsid w:val="00624F56"/>
    <w:rsid w:val="00625B74"/>
    <w:rsid w:val="00631E99"/>
    <w:rsid w:val="00632D31"/>
    <w:rsid w:val="00634A2C"/>
    <w:rsid w:val="00640A9B"/>
    <w:rsid w:val="0064558C"/>
    <w:rsid w:val="006456D0"/>
    <w:rsid w:val="00647D63"/>
    <w:rsid w:val="00650716"/>
    <w:rsid w:val="006537B6"/>
    <w:rsid w:val="0066192D"/>
    <w:rsid w:val="00662073"/>
    <w:rsid w:val="00675884"/>
    <w:rsid w:val="00676D1A"/>
    <w:rsid w:val="0069491C"/>
    <w:rsid w:val="006A1648"/>
    <w:rsid w:val="006A3159"/>
    <w:rsid w:val="006B46B8"/>
    <w:rsid w:val="006B4A11"/>
    <w:rsid w:val="006C0491"/>
    <w:rsid w:val="006C308A"/>
    <w:rsid w:val="006C3B4F"/>
    <w:rsid w:val="006C4CF9"/>
    <w:rsid w:val="006C7836"/>
    <w:rsid w:val="006D3CA0"/>
    <w:rsid w:val="006E5364"/>
    <w:rsid w:val="006F144D"/>
    <w:rsid w:val="006F3B34"/>
    <w:rsid w:val="006F3C71"/>
    <w:rsid w:val="006F6E40"/>
    <w:rsid w:val="006F6FB4"/>
    <w:rsid w:val="006F7031"/>
    <w:rsid w:val="006F7064"/>
    <w:rsid w:val="007016C5"/>
    <w:rsid w:val="00706E75"/>
    <w:rsid w:val="00712668"/>
    <w:rsid w:val="00712D5A"/>
    <w:rsid w:val="007168C9"/>
    <w:rsid w:val="00717772"/>
    <w:rsid w:val="00721AA1"/>
    <w:rsid w:val="00725B84"/>
    <w:rsid w:val="00727308"/>
    <w:rsid w:val="00727DB3"/>
    <w:rsid w:val="00731365"/>
    <w:rsid w:val="00731824"/>
    <w:rsid w:val="00731993"/>
    <w:rsid w:val="007324A1"/>
    <w:rsid w:val="00732E8E"/>
    <w:rsid w:val="00740768"/>
    <w:rsid w:val="00741E0A"/>
    <w:rsid w:val="00752C9C"/>
    <w:rsid w:val="00756545"/>
    <w:rsid w:val="007611BD"/>
    <w:rsid w:val="00771D69"/>
    <w:rsid w:val="007731F9"/>
    <w:rsid w:val="0077406E"/>
    <w:rsid w:val="00775A75"/>
    <w:rsid w:val="00780389"/>
    <w:rsid w:val="007870CA"/>
    <w:rsid w:val="007908E4"/>
    <w:rsid w:val="00793CF0"/>
    <w:rsid w:val="00794DC9"/>
    <w:rsid w:val="00796863"/>
    <w:rsid w:val="007976A1"/>
    <w:rsid w:val="007A063E"/>
    <w:rsid w:val="007A2030"/>
    <w:rsid w:val="007A4A0A"/>
    <w:rsid w:val="007A7B02"/>
    <w:rsid w:val="007B130F"/>
    <w:rsid w:val="007B150A"/>
    <w:rsid w:val="007B35F0"/>
    <w:rsid w:val="007B6416"/>
    <w:rsid w:val="007C14AE"/>
    <w:rsid w:val="007C240A"/>
    <w:rsid w:val="007C4CAC"/>
    <w:rsid w:val="007C64FC"/>
    <w:rsid w:val="007C6AD1"/>
    <w:rsid w:val="007C7DE7"/>
    <w:rsid w:val="007D075B"/>
    <w:rsid w:val="007D2576"/>
    <w:rsid w:val="007D38C4"/>
    <w:rsid w:val="007D6B48"/>
    <w:rsid w:val="007D7AE8"/>
    <w:rsid w:val="007E0BA7"/>
    <w:rsid w:val="007F0D04"/>
    <w:rsid w:val="007F52B5"/>
    <w:rsid w:val="007F54F6"/>
    <w:rsid w:val="007F675A"/>
    <w:rsid w:val="00802B14"/>
    <w:rsid w:val="0081159F"/>
    <w:rsid w:val="0081275B"/>
    <w:rsid w:val="008164B4"/>
    <w:rsid w:val="00825B5A"/>
    <w:rsid w:val="00830494"/>
    <w:rsid w:val="0083115B"/>
    <w:rsid w:val="00831611"/>
    <w:rsid w:val="0083170A"/>
    <w:rsid w:val="00834E92"/>
    <w:rsid w:val="00841CAE"/>
    <w:rsid w:val="00842586"/>
    <w:rsid w:val="00845643"/>
    <w:rsid w:val="0084564D"/>
    <w:rsid w:val="00846D91"/>
    <w:rsid w:val="008473ED"/>
    <w:rsid w:val="00847435"/>
    <w:rsid w:val="008513EF"/>
    <w:rsid w:val="00852627"/>
    <w:rsid w:val="0085663B"/>
    <w:rsid w:val="00857BCC"/>
    <w:rsid w:val="00861BCF"/>
    <w:rsid w:val="008621DE"/>
    <w:rsid w:val="00871B2B"/>
    <w:rsid w:val="008739DB"/>
    <w:rsid w:val="00873F91"/>
    <w:rsid w:val="00874E18"/>
    <w:rsid w:val="00875182"/>
    <w:rsid w:val="0087705E"/>
    <w:rsid w:val="008770D1"/>
    <w:rsid w:val="00882377"/>
    <w:rsid w:val="00882A34"/>
    <w:rsid w:val="00882E0E"/>
    <w:rsid w:val="008842DC"/>
    <w:rsid w:val="00885715"/>
    <w:rsid w:val="00887D18"/>
    <w:rsid w:val="00891805"/>
    <w:rsid w:val="00892013"/>
    <w:rsid w:val="00892FD0"/>
    <w:rsid w:val="0089319A"/>
    <w:rsid w:val="008958B1"/>
    <w:rsid w:val="008A1666"/>
    <w:rsid w:val="008A2D15"/>
    <w:rsid w:val="008A3C1F"/>
    <w:rsid w:val="008A492D"/>
    <w:rsid w:val="008B26EA"/>
    <w:rsid w:val="008C319C"/>
    <w:rsid w:val="008C3ABC"/>
    <w:rsid w:val="008C4C2D"/>
    <w:rsid w:val="008C6275"/>
    <w:rsid w:val="008C755B"/>
    <w:rsid w:val="008D1907"/>
    <w:rsid w:val="008D1C2F"/>
    <w:rsid w:val="008D687E"/>
    <w:rsid w:val="008E0762"/>
    <w:rsid w:val="008E1291"/>
    <w:rsid w:val="008E2560"/>
    <w:rsid w:val="008E3DCE"/>
    <w:rsid w:val="008E3E86"/>
    <w:rsid w:val="008E6A6F"/>
    <w:rsid w:val="008F02E6"/>
    <w:rsid w:val="008F0A9D"/>
    <w:rsid w:val="008F0B9F"/>
    <w:rsid w:val="008F14E2"/>
    <w:rsid w:val="009006BA"/>
    <w:rsid w:val="00912C6D"/>
    <w:rsid w:val="00913E85"/>
    <w:rsid w:val="00922D1B"/>
    <w:rsid w:val="0092573E"/>
    <w:rsid w:val="009267DE"/>
    <w:rsid w:val="00927456"/>
    <w:rsid w:val="00927F7D"/>
    <w:rsid w:val="00931BAF"/>
    <w:rsid w:val="00937D12"/>
    <w:rsid w:val="0094161A"/>
    <w:rsid w:val="009457DD"/>
    <w:rsid w:val="00947FE8"/>
    <w:rsid w:val="00953D0A"/>
    <w:rsid w:val="00955E0B"/>
    <w:rsid w:val="0095724B"/>
    <w:rsid w:val="009613EA"/>
    <w:rsid w:val="0096340B"/>
    <w:rsid w:val="009662D5"/>
    <w:rsid w:val="009702F7"/>
    <w:rsid w:val="0097128E"/>
    <w:rsid w:val="009756D8"/>
    <w:rsid w:val="00981EAC"/>
    <w:rsid w:val="00982A09"/>
    <w:rsid w:val="0099218D"/>
    <w:rsid w:val="009A22E1"/>
    <w:rsid w:val="009A27B4"/>
    <w:rsid w:val="009A27B6"/>
    <w:rsid w:val="009A35B7"/>
    <w:rsid w:val="009B0873"/>
    <w:rsid w:val="009C0F30"/>
    <w:rsid w:val="009C1FF3"/>
    <w:rsid w:val="009C26E3"/>
    <w:rsid w:val="009C4AE4"/>
    <w:rsid w:val="009D0759"/>
    <w:rsid w:val="009D0DA9"/>
    <w:rsid w:val="009D31B1"/>
    <w:rsid w:val="009D4248"/>
    <w:rsid w:val="009D4685"/>
    <w:rsid w:val="009D5F2D"/>
    <w:rsid w:val="009D7195"/>
    <w:rsid w:val="009F0AB4"/>
    <w:rsid w:val="009F3CA3"/>
    <w:rsid w:val="00A00D26"/>
    <w:rsid w:val="00A02395"/>
    <w:rsid w:val="00A02740"/>
    <w:rsid w:val="00A03EBF"/>
    <w:rsid w:val="00A06680"/>
    <w:rsid w:val="00A10F49"/>
    <w:rsid w:val="00A167DC"/>
    <w:rsid w:val="00A17692"/>
    <w:rsid w:val="00A2068B"/>
    <w:rsid w:val="00A21E1F"/>
    <w:rsid w:val="00A223AD"/>
    <w:rsid w:val="00A2273B"/>
    <w:rsid w:val="00A22936"/>
    <w:rsid w:val="00A23ABC"/>
    <w:rsid w:val="00A32AD3"/>
    <w:rsid w:val="00A33B90"/>
    <w:rsid w:val="00A35FC8"/>
    <w:rsid w:val="00A3621B"/>
    <w:rsid w:val="00A37B88"/>
    <w:rsid w:val="00A42874"/>
    <w:rsid w:val="00A44F2D"/>
    <w:rsid w:val="00A5061C"/>
    <w:rsid w:val="00A542DD"/>
    <w:rsid w:val="00A61C32"/>
    <w:rsid w:val="00A6235D"/>
    <w:rsid w:val="00A70705"/>
    <w:rsid w:val="00A70C68"/>
    <w:rsid w:val="00A70EDB"/>
    <w:rsid w:val="00A76AFF"/>
    <w:rsid w:val="00A7731A"/>
    <w:rsid w:val="00A81C10"/>
    <w:rsid w:val="00A84478"/>
    <w:rsid w:val="00A854E8"/>
    <w:rsid w:val="00A86059"/>
    <w:rsid w:val="00A87151"/>
    <w:rsid w:val="00A924B1"/>
    <w:rsid w:val="00A94068"/>
    <w:rsid w:val="00AA023C"/>
    <w:rsid w:val="00AA14BE"/>
    <w:rsid w:val="00AA6160"/>
    <w:rsid w:val="00AB0F8C"/>
    <w:rsid w:val="00AB2441"/>
    <w:rsid w:val="00AB474D"/>
    <w:rsid w:val="00AC3311"/>
    <w:rsid w:val="00AC3AEF"/>
    <w:rsid w:val="00AC3BD3"/>
    <w:rsid w:val="00AC6E96"/>
    <w:rsid w:val="00AC7842"/>
    <w:rsid w:val="00AC7F7C"/>
    <w:rsid w:val="00AD075D"/>
    <w:rsid w:val="00AD0A97"/>
    <w:rsid w:val="00AD126F"/>
    <w:rsid w:val="00AD1528"/>
    <w:rsid w:val="00AD195F"/>
    <w:rsid w:val="00AE3521"/>
    <w:rsid w:val="00AE5315"/>
    <w:rsid w:val="00AE53E6"/>
    <w:rsid w:val="00AE6086"/>
    <w:rsid w:val="00AE7CD5"/>
    <w:rsid w:val="00AF4524"/>
    <w:rsid w:val="00AF45BC"/>
    <w:rsid w:val="00AF6D3E"/>
    <w:rsid w:val="00B01E1C"/>
    <w:rsid w:val="00B045B4"/>
    <w:rsid w:val="00B053BE"/>
    <w:rsid w:val="00B07BAB"/>
    <w:rsid w:val="00B16962"/>
    <w:rsid w:val="00B2343F"/>
    <w:rsid w:val="00B25DA3"/>
    <w:rsid w:val="00B25DE3"/>
    <w:rsid w:val="00B30A5D"/>
    <w:rsid w:val="00B30DB8"/>
    <w:rsid w:val="00B33DC4"/>
    <w:rsid w:val="00B33E62"/>
    <w:rsid w:val="00B34428"/>
    <w:rsid w:val="00B34945"/>
    <w:rsid w:val="00B410D1"/>
    <w:rsid w:val="00B43DCA"/>
    <w:rsid w:val="00B477BA"/>
    <w:rsid w:val="00B47DF6"/>
    <w:rsid w:val="00B5105A"/>
    <w:rsid w:val="00B538CA"/>
    <w:rsid w:val="00B54375"/>
    <w:rsid w:val="00B6296F"/>
    <w:rsid w:val="00B67A5F"/>
    <w:rsid w:val="00B67C76"/>
    <w:rsid w:val="00B730F4"/>
    <w:rsid w:val="00B83514"/>
    <w:rsid w:val="00B84054"/>
    <w:rsid w:val="00B87F73"/>
    <w:rsid w:val="00B95C0E"/>
    <w:rsid w:val="00B96F67"/>
    <w:rsid w:val="00B97474"/>
    <w:rsid w:val="00BA1009"/>
    <w:rsid w:val="00BA1506"/>
    <w:rsid w:val="00BA2268"/>
    <w:rsid w:val="00BA3812"/>
    <w:rsid w:val="00BA4458"/>
    <w:rsid w:val="00BB1BE0"/>
    <w:rsid w:val="00BB302F"/>
    <w:rsid w:val="00BB55A0"/>
    <w:rsid w:val="00BB62AC"/>
    <w:rsid w:val="00BC3A1F"/>
    <w:rsid w:val="00BD0C41"/>
    <w:rsid w:val="00BD4B5D"/>
    <w:rsid w:val="00BE02DB"/>
    <w:rsid w:val="00BE0D97"/>
    <w:rsid w:val="00BE2957"/>
    <w:rsid w:val="00BE67A0"/>
    <w:rsid w:val="00BF0A40"/>
    <w:rsid w:val="00BF677A"/>
    <w:rsid w:val="00C03610"/>
    <w:rsid w:val="00C05D30"/>
    <w:rsid w:val="00C06BC1"/>
    <w:rsid w:val="00C073D5"/>
    <w:rsid w:val="00C13A2B"/>
    <w:rsid w:val="00C216EE"/>
    <w:rsid w:val="00C27254"/>
    <w:rsid w:val="00C302E3"/>
    <w:rsid w:val="00C32F1B"/>
    <w:rsid w:val="00C341B1"/>
    <w:rsid w:val="00C34BAB"/>
    <w:rsid w:val="00C375E3"/>
    <w:rsid w:val="00C41416"/>
    <w:rsid w:val="00C4192E"/>
    <w:rsid w:val="00C43E7F"/>
    <w:rsid w:val="00C45FCA"/>
    <w:rsid w:val="00C54B30"/>
    <w:rsid w:val="00C55034"/>
    <w:rsid w:val="00C57383"/>
    <w:rsid w:val="00C60621"/>
    <w:rsid w:val="00C6091A"/>
    <w:rsid w:val="00C641C1"/>
    <w:rsid w:val="00C718FE"/>
    <w:rsid w:val="00C71AA7"/>
    <w:rsid w:val="00C737B7"/>
    <w:rsid w:val="00C75BA2"/>
    <w:rsid w:val="00C86F8A"/>
    <w:rsid w:val="00C87D63"/>
    <w:rsid w:val="00C90208"/>
    <w:rsid w:val="00C920FF"/>
    <w:rsid w:val="00C937B7"/>
    <w:rsid w:val="00CA3DFA"/>
    <w:rsid w:val="00CB0B14"/>
    <w:rsid w:val="00CB3147"/>
    <w:rsid w:val="00CB4F33"/>
    <w:rsid w:val="00CB7E28"/>
    <w:rsid w:val="00CC37A7"/>
    <w:rsid w:val="00CC7570"/>
    <w:rsid w:val="00CC7F1C"/>
    <w:rsid w:val="00CD0EC3"/>
    <w:rsid w:val="00CD2694"/>
    <w:rsid w:val="00CD356E"/>
    <w:rsid w:val="00CD4896"/>
    <w:rsid w:val="00CD50D1"/>
    <w:rsid w:val="00CF1056"/>
    <w:rsid w:val="00CF3EE5"/>
    <w:rsid w:val="00CF660E"/>
    <w:rsid w:val="00D004E4"/>
    <w:rsid w:val="00D10548"/>
    <w:rsid w:val="00D1147C"/>
    <w:rsid w:val="00D11820"/>
    <w:rsid w:val="00D1324B"/>
    <w:rsid w:val="00D149BA"/>
    <w:rsid w:val="00D24524"/>
    <w:rsid w:val="00D25BE8"/>
    <w:rsid w:val="00D30FED"/>
    <w:rsid w:val="00D3113C"/>
    <w:rsid w:val="00D32593"/>
    <w:rsid w:val="00D32B34"/>
    <w:rsid w:val="00D34645"/>
    <w:rsid w:val="00D36157"/>
    <w:rsid w:val="00D36C05"/>
    <w:rsid w:val="00D4477F"/>
    <w:rsid w:val="00D60AB7"/>
    <w:rsid w:val="00D60CD6"/>
    <w:rsid w:val="00D60E5A"/>
    <w:rsid w:val="00D643A1"/>
    <w:rsid w:val="00D6482C"/>
    <w:rsid w:val="00D66062"/>
    <w:rsid w:val="00D70416"/>
    <w:rsid w:val="00D71FF8"/>
    <w:rsid w:val="00D8248D"/>
    <w:rsid w:val="00D8468C"/>
    <w:rsid w:val="00D96CFA"/>
    <w:rsid w:val="00DA0EA3"/>
    <w:rsid w:val="00DA14E5"/>
    <w:rsid w:val="00DA1835"/>
    <w:rsid w:val="00DA355C"/>
    <w:rsid w:val="00DA384C"/>
    <w:rsid w:val="00DA4AF2"/>
    <w:rsid w:val="00DA5822"/>
    <w:rsid w:val="00DA61F1"/>
    <w:rsid w:val="00DB0AB7"/>
    <w:rsid w:val="00DB2595"/>
    <w:rsid w:val="00DB3C8C"/>
    <w:rsid w:val="00DB64C2"/>
    <w:rsid w:val="00DB71AC"/>
    <w:rsid w:val="00DC4625"/>
    <w:rsid w:val="00DC7DC1"/>
    <w:rsid w:val="00DD1370"/>
    <w:rsid w:val="00DD2731"/>
    <w:rsid w:val="00DD2DA0"/>
    <w:rsid w:val="00DD4C14"/>
    <w:rsid w:val="00DD5E3B"/>
    <w:rsid w:val="00DD65FA"/>
    <w:rsid w:val="00DD77B2"/>
    <w:rsid w:val="00DE4E68"/>
    <w:rsid w:val="00DF1903"/>
    <w:rsid w:val="00DF315B"/>
    <w:rsid w:val="00E0442F"/>
    <w:rsid w:val="00E15CFD"/>
    <w:rsid w:val="00E234B5"/>
    <w:rsid w:val="00E27844"/>
    <w:rsid w:val="00E34FBD"/>
    <w:rsid w:val="00E4045B"/>
    <w:rsid w:val="00E43556"/>
    <w:rsid w:val="00E44978"/>
    <w:rsid w:val="00E45C3E"/>
    <w:rsid w:val="00E5059F"/>
    <w:rsid w:val="00E5291E"/>
    <w:rsid w:val="00E53C9C"/>
    <w:rsid w:val="00E60BFA"/>
    <w:rsid w:val="00E622D8"/>
    <w:rsid w:val="00E6356F"/>
    <w:rsid w:val="00E64052"/>
    <w:rsid w:val="00E67357"/>
    <w:rsid w:val="00E7519F"/>
    <w:rsid w:val="00E81885"/>
    <w:rsid w:val="00E91A89"/>
    <w:rsid w:val="00E91FB4"/>
    <w:rsid w:val="00E965AA"/>
    <w:rsid w:val="00EA0823"/>
    <w:rsid w:val="00EB1C97"/>
    <w:rsid w:val="00EB2414"/>
    <w:rsid w:val="00EC0213"/>
    <w:rsid w:val="00EC26AD"/>
    <w:rsid w:val="00ED3487"/>
    <w:rsid w:val="00EE73DA"/>
    <w:rsid w:val="00EE7AD6"/>
    <w:rsid w:val="00EF1459"/>
    <w:rsid w:val="00EF4D18"/>
    <w:rsid w:val="00EF6D70"/>
    <w:rsid w:val="00F03311"/>
    <w:rsid w:val="00F05A93"/>
    <w:rsid w:val="00F066E8"/>
    <w:rsid w:val="00F134EB"/>
    <w:rsid w:val="00F137EB"/>
    <w:rsid w:val="00F209BE"/>
    <w:rsid w:val="00F23D5A"/>
    <w:rsid w:val="00F24D3A"/>
    <w:rsid w:val="00F24FE8"/>
    <w:rsid w:val="00F2649D"/>
    <w:rsid w:val="00F31D6B"/>
    <w:rsid w:val="00F33769"/>
    <w:rsid w:val="00F40216"/>
    <w:rsid w:val="00F41BDE"/>
    <w:rsid w:val="00F41E28"/>
    <w:rsid w:val="00F47729"/>
    <w:rsid w:val="00F50110"/>
    <w:rsid w:val="00F5245E"/>
    <w:rsid w:val="00F52DDE"/>
    <w:rsid w:val="00F54FD7"/>
    <w:rsid w:val="00F62078"/>
    <w:rsid w:val="00F637CF"/>
    <w:rsid w:val="00F7195C"/>
    <w:rsid w:val="00F82C3F"/>
    <w:rsid w:val="00F85D3F"/>
    <w:rsid w:val="00F945E6"/>
    <w:rsid w:val="00F95821"/>
    <w:rsid w:val="00F963E9"/>
    <w:rsid w:val="00F96684"/>
    <w:rsid w:val="00F96B76"/>
    <w:rsid w:val="00FA15EA"/>
    <w:rsid w:val="00FA35DE"/>
    <w:rsid w:val="00FA4349"/>
    <w:rsid w:val="00FA4495"/>
    <w:rsid w:val="00FA4C3A"/>
    <w:rsid w:val="00FA7128"/>
    <w:rsid w:val="00FB18B6"/>
    <w:rsid w:val="00FC07FB"/>
    <w:rsid w:val="00FC1F51"/>
    <w:rsid w:val="00FC21BB"/>
    <w:rsid w:val="00FC23C4"/>
    <w:rsid w:val="00FC2F79"/>
    <w:rsid w:val="00FC4F7D"/>
    <w:rsid w:val="00FC6CA1"/>
    <w:rsid w:val="00FC7076"/>
    <w:rsid w:val="00FC7226"/>
    <w:rsid w:val="00FD013C"/>
    <w:rsid w:val="00FD2C1D"/>
    <w:rsid w:val="00FD51B2"/>
    <w:rsid w:val="00FD75D1"/>
    <w:rsid w:val="00FE33EC"/>
    <w:rsid w:val="00FE6987"/>
    <w:rsid w:val="00FF2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6F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1A2DC4"/>
    <w:rPr>
      <w:rFonts w:ascii="Times New Roman" w:eastAsia="Times New Roman" w:hAnsi="Times New Roman"/>
      <w:lang w:eastAsia="ar-SA"/>
    </w:rPr>
  </w:style>
  <w:style w:type="paragraph" w:styleId="Nadpis1">
    <w:name w:val="heading 1"/>
    <w:next w:val="Normln"/>
    <w:link w:val="Nadpis1Char"/>
    <w:qFormat/>
    <w:rsid w:val="001A2DC4"/>
    <w:pPr>
      <w:keepNext/>
      <w:numPr>
        <w:numId w:val="1"/>
      </w:numPr>
      <w:spacing w:before="480" w:after="480"/>
      <w:outlineLvl w:val="0"/>
    </w:pPr>
    <w:rPr>
      <w:rFonts w:ascii="Arial" w:eastAsia="Times New Roman" w:hAnsi="Arial"/>
      <w:b/>
      <w:bCs/>
      <w:color w:val="0089D0"/>
      <w:kern w:val="32"/>
      <w:sz w:val="32"/>
      <w:szCs w:val="32"/>
    </w:rPr>
  </w:style>
  <w:style w:type="paragraph" w:styleId="Nadpis2">
    <w:name w:val="heading 2"/>
    <w:next w:val="Normln"/>
    <w:link w:val="Nadpis2Char"/>
    <w:qFormat/>
    <w:rsid w:val="001A2DC4"/>
    <w:pPr>
      <w:keepNext/>
      <w:numPr>
        <w:ilvl w:val="1"/>
        <w:numId w:val="1"/>
      </w:numPr>
      <w:spacing w:before="480" w:after="480"/>
      <w:outlineLvl w:val="1"/>
    </w:pPr>
    <w:rPr>
      <w:rFonts w:ascii="Arial" w:eastAsia="Times New Roman" w:hAnsi="Arial"/>
      <w:b/>
      <w:bCs/>
      <w:iCs/>
      <w:color w:val="00AEEF"/>
      <w:sz w:val="28"/>
      <w:szCs w:val="28"/>
    </w:rPr>
  </w:style>
  <w:style w:type="paragraph" w:styleId="Nadpis3">
    <w:name w:val="heading 3"/>
    <w:next w:val="Normln"/>
    <w:link w:val="Nadpis3Char"/>
    <w:qFormat/>
    <w:rsid w:val="001A2DC4"/>
    <w:pPr>
      <w:keepNext/>
      <w:numPr>
        <w:ilvl w:val="2"/>
        <w:numId w:val="1"/>
      </w:numPr>
      <w:tabs>
        <w:tab w:val="left" w:pos="567"/>
      </w:tabs>
      <w:spacing w:before="480" w:after="480"/>
      <w:outlineLvl w:val="2"/>
    </w:pPr>
    <w:rPr>
      <w:rFonts w:ascii="Arial" w:eastAsia="Times New Roman" w:hAnsi="Arial"/>
      <w:b/>
      <w:bCs/>
      <w:i/>
      <w:color w:val="6CCFF6"/>
      <w:sz w:val="24"/>
      <w:szCs w:val="26"/>
    </w:rPr>
  </w:style>
  <w:style w:type="paragraph" w:styleId="Nadpis4">
    <w:name w:val="heading 4"/>
    <w:next w:val="Normln"/>
    <w:link w:val="Nadpis4Char"/>
    <w:qFormat/>
    <w:rsid w:val="001A2DC4"/>
    <w:pPr>
      <w:keepNext/>
      <w:numPr>
        <w:ilvl w:val="3"/>
        <w:numId w:val="1"/>
      </w:numPr>
      <w:spacing w:before="240" w:after="360"/>
      <w:outlineLvl w:val="3"/>
    </w:pPr>
    <w:rPr>
      <w:rFonts w:ascii="Arial" w:eastAsia="Times New Roman" w:hAnsi="Arial"/>
      <w:bCs/>
      <w:color w:val="000000"/>
      <w:sz w:val="22"/>
      <w:szCs w:val="28"/>
    </w:rPr>
  </w:style>
  <w:style w:type="paragraph" w:styleId="Nadpis5">
    <w:name w:val="heading 5"/>
    <w:next w:val="Normln"/>
    <w:link w:val="Nadpis5Char"/>
    <w:qFormat/>
    <w:rsid w:val="001A2DC4"/>
    <w:pPr>
      <w:spacing w:before="240" w:after="360"/>
      <w:jc w:val="both"/>
      <w:outlineLvl w:val="4"/>
    </w:pPr>
    <w:rPr>
      <w:rFonts w:ascii="Arial" w:eastAsia="Times New Roman" w:hAnsi="Arial"/>
      <w:b/>
      <w:bCs/>
      <w:iCs/>
      <w:szCs w:val="26"/>
    </w:rPr>
  </w:style>
  <w:style w:type="paragraph" w:styleId="Nadpis7">
    <w:name w:val="heading 7"/>
    <w:basedOn w:val="Normln"/>
    <w:next w:val="Normln"/>
    <w:link w:val="Nadpis7Char"/>
    <w:qFormat/>
    <w:rsid w:val="001A2DC4"/>
    <w:pPr>
      <w:numPr>
        <w:ilvl w:val="6"/>
        <w:numId w:val="1"/>
      </w:numPr>
      <w:spacing w:before="240" w:after="60"/>
      <w:outlineLvl w:val="6"/>
    </w:pPr>
    <w:rPr>
      <w:sz w:val="24"/>
      <w:szCs w:val="24"/>
    </w:rPr>
  </w:style>
  <w:style w:type="paragraph" w:styleId="Nadpis8">
    <w:name w:val="heading 8"/>
    <w:basedOn w:val="Normln"/>
    <w:next w:val="Normln"/>
    <w:link w:val="Nadpis8Char"/>
    <w:qFormat/>
    <w:rsid w:val="001A2DC4"/>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1A2DC4"/>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DC4"/>
    <w:rPr>
      <w:rFonts w:ascii="Arial" w:eastAsia="Times New Roman" w:hAnsi="Arial"/>
      <w:b/>
      <w:bCs/>
      <w:color w:val="0089D0"/>
      <w:kern w:val="32"/>
      <w:sz w:val="32"/>
      <w:szCs w:val="32"/>
    </w:rPr>
  </w:style>
  <w:style w:type="character" w:customStyle="1" w:styleId="Nadpis2Char">
    <w:name w:val="Nadpis 2 Char"/>
    <w:link w:val="Nadpis2"/>
    <w:rsid w:val="001A2DC4"/>
    <w:rPr>
      <w:rFonts w:ascii="Arial" w:eastAsia="Times New Roman" w:hAnsi="Arial"/>
      <w:b/>
      <w:bCs/>
      <w:iCs/>
      <w:color w:val="00AEEF"/>
      <w:sz w:val="28"/>
      <w:szCs w:val="28"/>
    </w:rPr>
  </w:style>
  <w:style w:type="character" w:customStyle="1" w:styleId="Nadpis3Char">
    <w:name w:val="Nadpis 3 Char"/>
    <w:link w:val="Nadpis3"/>
    <w:rsid w:val="001A2DC4"/>
    <w:rPr>
      <w:rFonts w:ascii="Arial" w:eastAsia="Times New Roman" w:hAnsi="Arial"/>
      <w:b/>
      <w:bCs/>
      <w:i/>
      <w:color w:val="6CCFF6"/>
      <w:sz w:val="24"/>
      <w:szCs w:val="26"/>
    </w:rPr>
  </w:style>
  <w:style w:type="character" w:customStyle="1" w:styleId="Nadpis4Char">
    <w:name w:val="Nadpis 4 Char"/>
    <w:link w:val="Nadpis4"/>
    <w:rsid w:val="001A2DC4"/>
    <w:rPr>
      <w:rFonts w:ascii="Arial" w:eastAsia="Times New Roman" w:hAnsi="Arial"/>
      <w:bCs/>
      <w:color w:val="000000"/>
      <w:sz w:val="22"/>
      <w:szCs w:val="28"/>
    </w:rPr>
  </w:style>
  <w:style w:type="character" w:customStyle="1" w:styleId="Nadpis5Char">
    <w:name w:val="Nadpis 5 Char"/>
    <w:link w:val="Nadpis5"/>
    <w:rsid w:val="001A2DC4"/>
    <w:rPr>
      <w:rFonts w:ascii="Arial" w:eastAsia="Times New Roman" w:hAnsi="Arial"/>
      <w:b/>
      <w:bCs/>
      <w:iCs/>
      <w:szCs w:val="26"/>
      <w:lang w:val="cs-CZ" w:eastAsia="cs-CZ" w:bidi="ar-SA"/>
    </w:rPr>
  </w:style>
  <w:style w:type="character" w:customStyle="1" w:styleId="Nadpis7Char">
    <w:name w:val="Nadpis 7 Char"/>
    <w:link w:val="Nadpis7"/>
    <w:rsid w:val="001A2DC4"/>
    <w:rPr>
      <w:rFonts w:ascii="Times New Roman" w:eastAsia="Times New Roman" w:hAnsi="Times New Roman"/>
      <w:sz w:val="24"/>
      <w:szCs w:val="24"/>
      <w:lang w:eastAsia="ar-SA"/>
    </w:rPr>
  </w:style>
  <w:style w:type="character" w:customStyle="1" w:styleId="Nadpis8Char">
    <w:name w:val="Nadpis 8 Char"/>
    <w:link w:val="Nadpis8"/>
    <w:rsid w:val="001A2DC4"/>
    <w:rPr>
      <w:rFonts w:ascii="Times New Roman" w:eastAsia="Times New Roman" w:hAnsi="Times New Roman"/>
      <w:i/>
      <w:iCs/>
      <w:sz w:val="24"/>
      <w:szCs w:val="24"/>
      <w:lang w:eastAsia="ar-SA"/>
    </w:rPr>
  </w:style>
  <w:style w:type="character" w:customStyle="1" w:styleId="Nadpis9Char">
    <w:name w:val="Nadpis 9 Char"/>
    <w:link w:val="Nadpis9"/>
    <w:rsid w:val="001A2DC4"/>
    <w:rPr>
      <w:rFonts w:ascii="Times New Roman" w:eastAsia="Times New Roman" w:hAnsi="Times New Roman"/>
      <w:sz w:val="22"/>
      <w:szCs w:val="22"/>
      <w:lang w:eastAsia="ar-SA"/>
    </w:rPr>
  </w:style>
  <w:style w:type="paragraph" w:customStyle="1" w:styleId="vod-Nadpis2">
    <w:name w:val="Úvod - Nadpis 2"/>
    <w:next w:val="vod-Nadpis3"/>
    <w:rsid w:val="001A2DC4"/>
    <w:pPr>
      <w:spacing w:before="840"/>
      <w:jc w:val="center"/>
    </w:pPr>
    <w:rPr>
      <w:rFonts w:ascii="Arial" w:eastAsia="Times New Roman" w:hAnsi="Arial" w:cs="Arial"/>
      <w:b/>
      <w:bCs/>
      <w:color w:val="0089D0"/>
      <w:kern w:val="32"/>
      <w:sz w:val="40"/>
      <w:szCs w:val="32"/>
    </w:rPr>
  </w:style>
  <w:style w:type="paragraph" w:customStyle="1" w:styleId="vod-Nadpis3">
    <w:name w:val="Úvod - Nadpis 3"/>
    <w:next w:val="vod-Normln"/>
    <w:rsid w:val="001A2DC4"/>
    <w:pPr>
      <w:spacing w:before="480" w:after="240"/>
      <w:jc w:val="center"/>
    </w:pPr>
    <w:rPr>
      <w:rFonts w:ascii="Arial" w:eastAsia="Times New Roman" w:hAnsi="Arial"/>
      <w:sz w:val="32"/>
      <w:szCs w:val="18"/>
    </w:rPr>
  </w:style>
  <w:style w:type="paragraph" w:customStyle="1" w:styleId="vod-Normln">
    <w:name w:val="Úvod - Normální"/>
    <w:rsid w:val="001A2DC4"/>
    <w:pPr>
      <w:jc w:val="center"/>
    </w:pPr>
    <w:rPr>
      <w:rFonts w:ascii="Arial" w:eastAsia="Times New Roman" w:hAnsi="Arial"/>
      <w:szCs w:val="18"/>
    </w:rPr>
  </w:style>
  <w:style w:type="paragraph" w:styleId="Zpat">
    <w:name w:val="footer"/>
    <w:link w:val="ZpatChar"/>
    <w:rsid w:val="001A2DC4"/>
    <w:pPr>
      <w:tabs>
        <w:tab w:val="center" w:pos="4536"/>
        <w:tab w:val="right" w:pos="9072"/>
      </w:tabs>
      <w:jc w:val="right"/>
    </w:pPr>
    <w:rPr>
      <w:rFonts w:ascii="Arial" w:eastAsia="Times New Roman" w:hAnsi="Arial"/>
      <w:sz w:val="18"/>
      <w:szCs w:val="18"/>
    </w:rPr>
  </w:style>
  <w:style w:type="character" w:customStyle="1" w:styleId="ZpatChar">
    <w:name w:val="Zápatí Char"/>
    <w:link w:val="Zpat"/>
    <w:uiPriority w:val="99"/>
    <w:rsid w:val="001A2DC4"/>
    <w:rPr>
      <w:rFonts w:ascii="Arial" w:eastAsia="Times New Roman" w:hAnsi="Arial"/>
      <w:sz w:val="18"/>
      <w:szCs w:val="18"/>
      <w:lang w:val="cs-CZ" w:eastAsia="cs-CZ" w:bidi="ar-SA"/>
    </w:rPr>
  </w:style>
  <w:style w:type="paragraph" w:styleId="Zhlav">
    <w:name w:val="header"/>
    <w:aliases w:val="ho,header odd,first,heading one,Odd Header,h"/>
    <w:link w:val="ZhlavChar"/>
    <w:uiPriority w:val="99"/>
    <w:rsid w:val="001A2DC4"/>
    <w:pPr>
      <w:tabs>
        <w:tab w:val="left" w:pos="2520"/>
      </w:tabs>
      <w:jc w:val="right"/>
    </w:pPr>
    <w:rPr>
      <w:rFonts w:ascii="Arial" w:eastAsia="Times New Roman" w:hAnsi="Arial"/>
      <w:b/>
      <w:color w:val="0089D0"/>
    </w:rPr>
  </w:style>
  <w:style w:type="character" w:customStyle="1" w:styleId="ZhlavChar">
    <w:name w:val="Záhlaví Char"/>
    <w:aliases w:val="ho Char,header odd Char,first Char,heading one Char,Odd Header Char,h Char"/>
    <w:link w:val="Zhlav"/>
    <w:uiPriority w:val="99"/>
    <w:rsid w:val="001A2DC4"/>
    <w:rPr>
      <w:rFonts w:ascii="Arial" w:eastAsia="Times New Roman" w:hAnsi="Arial"/>
      <w:b/>
      <w:color w:val="0089D0"/>
      <w:lang w:val="cs-CZ" w:eastAsia="cs-CZ" w:bidi="ar-SA"/>
    </w:rPr>
  </w:style>
  <w:style w:type="paragraph" w:styleId="Textbubliny">
    <w:name w:val="Balloon Text"/>
    <w:basedOn w:val="Normln"/>
    <w:link w:val="TextbublinyChar"/>
    <w:uiPriority w:val="99"/>
    <w:semiHidden/>
    <w:unhideWhenUsed/>
    <w:rsid w:val="001A2DC4"/>
    <w:rPr>
      <w:rFonts w:ascii="Tahoma" w:hAnsi="Tahoma"/>
      <w:sz w:val="16"/>
      <w:szCs w:val="16"/>
    </w:rPr>
  </w:style>
  <w:style w:type="character" w:customStyle="1" w:styleId="TextbublinyChar">
    <w:name w:val="Text bubliny Char"/>
    <w:link w:val="Textbubliny"/>
    <w:uiPriority w:val="99"/>
    <w:semiHidden/>
    <w:rsid w:val="001A2DC4"/>
    <w:rPr>
      <w:rFonts w:ascii="Tahoma" w:eastAsia="Times New Roman" w:hAnsi="Tahoma" w:cs="Tahoma"/>
      <w:sz w:val="16"/>
      <w:szCs w:val="16"/>
      <w:lang w:eastAsia="ar-SA"/>
    </w:rPr>
  </w:style>
  <w:style w:type="paragraph" w:styleId="Odstavecseseznamem">
    <w:name w:val="List Paragraph"/>
    <w:basedOn w:val="Normln"/>
    <w:uiPriority w:val="34"/>
    <w:qFormat/>
    <w:rsid w:val="001A2DC4"/>
    <w:pPr>
      <w:ind w:left="720"/>
      <w:contextualSpacing/>
    </w:pPr>
  </w:style>
  <w:style w:type="character" w:styleId="Hypertextovodkaz">
    <w:name w:val="Hyperlink"/>
    <w:unhideWhenUsed/>
    <w:rsid w:val="000C10EC"/>
    <w:rPr>
      <w:color w:val="0000FF"/>
      <w:u w:val="single"/>
    </w:rPr>
  </w:style>
  <w:style w:type="table" w:styleId="Mkatabulky">
    <w:name w:val="Table Grid"/>
    <w:basedOn w:val="Normlntabulka"/>
    <w:uiPriority w:val="59"/>
    <w:rsid w:val="003D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401FED"/>
    <w:rPr>
      <w:sz w:val="24"/>
    </w:rPr>
  </w:style>
  <w:style w:type="character" w:customStyle="1" w:styleId="ZkladntextChar">
    <w:name w:val="Základní text Char"/>
    <w:link w:val="Zkladntext"/>
    <w:rsid w:val="00401FED"/>
    <w:rPr>
      <w:rFonts w:ascii="Times New Roman" w:eastAsia="Times New Roman" w:hAnsi="Times New Roman"/>
      <w:sz w:val="24"/>
      <w:lang w:eastAsia="ar-SA"/>
    </w:rPr>
  </w:style>
  <w:style w:type="paragraph" w:customStyle="1" w:styleId="Zkladntext21">
    <w:name w:val="Základní text 21"/>
    <w:basedOn w:val="Normln"/>
    <w:rsid w:val="00401FED"/>
    <w:pPr>
      <w:jc w:val="both"/>
    </w:pPr>
    <w:rPr>
      <w:sz w:val="24"/>
    </w:rPr>
  </w:style>
  <w:style w:type="paragraph" w:customStyle="1" w:styleId="Zkladntext31">
    <w:name w:val="Základní text 31"/>
    <w:basedOn w:val="Normln"/>
    <w:rsid w:val="00401FED"/>
    <w:rPr>
      <w:sz w:val="22"/>
    </w:rPr>
  </w:style>
  <w:style w:type="paragraph" w:styleId="Normlnweb">
    <w:name w:val="Normal (Web)"/>
    <w:basedOn w:val="Normln"/>
    <w:uiPriority w:val="99"/>
    <w:rsid w:val="00401FED"/>
    <w:pPr>
      <w:spacing w:before="100" w:after="100"/>
    </w:pPr>
    <w:rPr>
      <w:sz w:val="24"/>
      <w:szCs w:val="24"/>
    </w:rPr>
  </w:style>
  <w:style w:type="paragraph" w:customStyle="1" w:styleId="titre4">
    <w:name w:val="titre4"/>
    <w:basedOn w:val="Normln"/>
    <w:rsid w:val="00401FED"/>
    <w:pPr>
      <w:tabs>
        <w:tab w:val="left" w:pos="792"/>
      </w:tabs>
      <w:ind w:left="794" w:hanging="794"/>
      <w:jc w:val="both"/>
    </w:pPr>
    <w:rPr>
      <w:sz w:val="22"/>
      <w:szCs w:val="22"/>
    </w:rPr>
  </w:style>
  <w:style w:type="paragraph" w:customStyle="1" w:styleId="AAOdstavec">
    <w:name w:val="AA_Odstavec"/>
    <w:basedOn w:val="Normln"/>
    <w:rsid w:val="00401FED"/>
    <w:pPr>
      <w:jc w:val="both"/>
    </w:pPr>
    <w:rPr>
      <w:rFonts w:ascii="Arial" w:hAnsi="Arial" w:cs="Arial"/>
    </w:rPr>
  </w:style>
  <w:style w:type="paragraph" w:customStyle="1" w:styleId="odsazen">
    <w:name w:val="odsazení"/>
    <w:basedOn w:val="Normln"/>
    <w:rsid w:val="00401FED"/>
    <w:pPr>
      <w:keepLines/>
      <w:spacing w:before="120" w:after="120"/>
      <w:ind w:left="680"/>
      <w:jc w:val="both"/>
    </w:pPr>
    <w:rPr>
      <w:rFonts w:ascii="Arial" w:hAnsi="Arial" w:cs="Arial"/>
      <w:sz w:val="24"/>
      <w:lang w:val="en-GB"/>
    </w:rPr>
  </w:style>
  <w:style w:type="paragraph" w:styleId="Nzev">
    <w:name w:val="Title"/>
    <w:basedOn w:val="Normln"/>
    <w:next w:val="Normln"/>
    <w:link w:val="NzevChar"/>
    <w:qFormat/>
    <w:rsid w:val="00E6356F"/>
    <w:pPr>
      <w:suppressAutoHyphens/>
      <w:spacing w:before="120" w:after="120"/>
      <w:jc w:val="center"/>
    </w:pPr>
    <w:rPr>
      <w:rFonts w:ascii="Arial" w:hAnsi="Arial"/>
      <w:b/>
      <w:sz w:val="28"/>
      <w:lang w:val="fr-BE"/>
    </w:rPr>
  </w:style>
  <w:style w:type="character" w:customStyle="1" w:styleId="NzevChar">
    <w:name w:val="Název Char"/>
    <w:link w:val="Nzev"/>
    <w:rsid w:val="00E6356F"/>
    <w:rPr>
      <w:rFonts w:ascii="Arial" w:eastAsia="Times New Roman" w:hAnsi="Arial"/>
      <w:b/>
      <w:sz w:val="28"/>
      <w:lang w:val="fr-BE" w:eastAsia="ar-SA"/>
    </w:rPr>
  </w:style>
  <w:style w:type="paragraph" w:styleId="Zkladntextodsazen">
    <w:name w:val="Body Text Indent"/>
    <w:basedOn w:val="Normln"/>
    <w:link w:val="ZkladntextodsazenChar"/>
    <w:unhideWhenUsed/>
    <w:rsid w:val="005F0286"/>
    <w:pPr>
      <w:spacing w:after="120"/>
      <w:ind w:left="283"/>
    </w:pPr>
  </w:style>
  <w:style w:type="character" w:customStyle="1" w:styleId="ZkladntextodsazenChar">
    <w:name w:val="Základní text odsazený Char"/>
    <w:link w:val="Zkladntextodsazen"/>
    <w:rsid w:val="005F0286"/>
    <w:rPr>
      <w:rFonts w:ascii="Times New Roman" w:eastAsia="Times New Roman" w:hAnsi="Times New Roman"/>
      <w:lang w:eastAsia="ar-SA"/>
    </w:rPr>
  </w:style>
  <w:style w:type="paragraph" w:styleId="Nadpisobsahu">
    <w:name w:val="TOC Heading"/>
    <w:basedOn w:val="Nadpis1"/>
    <w:next w:val="Normln"/>
    <w:qFormat/>
    <w:rsid w:val="005F0286"/>
    <w:pPr>
      <w:keepLines/>
      <w:numPr>
        <w:numId w:val="0"/>
      </w:numPr>
      <w:spacing w:after="0" w:line="276" w:lineRule="auto"/>
      <w:outlineLvl w:val="9"/>
    </w:pPr>
    <w:rPr>
      <w:rFonts w:ascii="Cambria" w:hAnsi="Cambria"/>
      <w:color w:val="365F91"/>
      <w:kern w:val="0"/>
      <w:sz w:val="28"/>
      <w:szCs w:val="28"/>
      <w:lang w:eastAsia="en-US"/>
    </w:rPr>
  </w:style>
  <w:style w:type="paragraph" w:customStyle="1" w:styleId="Text">
    <w:name w:val="Text"/>
    <w:basedOn w:val="Normln"/>
    <w:rsid w:val="005F0286"/>
    <w:pPr>
      <w:tabs>
        <w:tab w:val="left" w:pos="227"/>
      </w:tabs>
      <w:spacing w:line="220" w:lineRule="exact"/>
      <w:jc w:val="both"/>
    </w:pPr>
    <w:rPr>
      <w:rFonts w:ascii="Book Antiqua" w:hAnsi="Book Antiqua"/>
      <w:color w:val="000000"/>
      <w:sz w:val="18"/>
      <w:lang w:val="en-US" w:eastAsia="cs-CZ"/>
    </w:rPr>
  </w:style>
  <w:style w:type="paragraph" w:customStyle="1" w:styleId="Zkladntext22">
    <w:name w:val="Základní text 22"/>
    <w:basedOn w:val="Normln"/>
    <w:rsid w:val="005F0286"/>
    <w:pPr>
      <w:tabs>
        <w:tab w:val="left" w:pos="284"/>
      </w:tabs>
      <w:ind w:left="284" w:hanging="284"/>
      <w:jc w:val="both"/>
    </w:pPr>
    <w:rPr>
      <w:rFonts w:ascii="Arial" w:hAnsi="Arial"/>
      <w:sz w:val="22"/>
      <w:lang w:eastAsia="cs-CZ"/>
    </w:rPr>
  </w:style>
  <w:style w:type="paragraph" w:customStyle="1" w:styleId="Zkladntextodsazen31">
    <w:name w:val="Základní text odsazený 31"/>
    <w:basedOn w:val="Normln"/>
    <w:rsid w:val="005F0286"/>
    <w:pPr>
      <w:ind w:left="283"/>
      <w:jc w:val="both"/>
    </w:pPr>
    <w:rPr>
      <w:rFonts w:ascii="Arial" w:hAnsi="Arial"/>
      <w:color w:val="FF0000"/>
      <w:sz w:val="22"/>
      <w:lang w:eastAsia="cs-CZ"/>
    </w:rPr>
  </w:style>
  <w:style w:type="paragraph" w:customStyle="1" w:styleId="Zkladntext32">
    <w:name w:val="Základní text 32"/>
    <w:basedOn w:val="Normln"/>
    <w:rsid w:val="005F0286"/>
    <w:pPr>
      <w:jc w:val="both"/>
    </w:pPr>
    <w:rPr>
      <w:rFonts w:ascii="Arial" w:hAnsi="Arial"/>
      <w:color w:val="FF0000"/>
      <w:sz w:val="24"/>
      <w:lang w:eastAsia="cs-CZ"/>
    </w:rPr>
  </w:style>
  <w:style w:type="paragraph" w:customStyle="1" w:styleId="oddl-nadpis">
    <w:name w:val="oddíl-nadpis"/>
    <w:basedOn w:val="Normln"/>
    <w:rsid w:val="00F54FD7"/>
    <w:pPr>
      <w:keepNext/>
      <w:widowControl w:val="0"/>
      <w:tabs>
        <w:tab w:val="left" w:pos="567"/>
      </w:tabs>
      <w:suppressAutoHyphens/>
      <w:spacing w:before="240" w:line="240" w:lineRule="exact"/>
    </w:pPr>
    <w:rPr>
      <w:rFonts w:ascii="Arial" w:hAnsi="Arial"/>
      <w:b/>
      <w:sz w:val="24"/>
    </w:rPr>
  </w:style>
  <w:style w:type="paragraph" w:customStyle="1" w:styleId="Section">
    <w:name w:val="Section"/>
    <w:basedOn w:val="Normln"/>
    <w:rsid w:val="00F54FD7"/>
    <w:pPr>
      <w:widowControl w:val="0"/>
      <w:suppressAutoHyphens/>
      <w:spacing w:line="360" w:lineRule="exact"/>
      <w:jc w:val="center"/>
    </w:pPr>
    <w:rPr>
      <w:rFonts w:ascii="Arial" w:eastAsia="Arial" w:hAnsi="Arial"/>
      <w:b/>
      <w:sz w:val="32"/>
    </w:rPr>
  </w:style>
  <w:style w:type="paragraph" w:customStyle="1" w:styleId="AANadpis2">
    <w:name w:val="AA_Nadpis2"/>
    <w:basedOn w:val="Nadpis2"/>
    <w:rsid w:val="00F54FD7"/>
    <w:pPr>
      <w:numPr>
        <w:numId w:val="0"/>
      </w:numPr>
      <w:suppressAutoHyphens/>
      <w:spacing w:before="0" w:after="0"/>
      <w:ind w:left="1276" w:hanging="425"/>
      <w:jc w:val="both"/>
      <w:outlineLvl w:val="9"/>
    </w:pPr>
    <w:rPr>
      <w:bCs w:val="0"/>
      <w:iCs w:val="0"/>
      <w:caps/>
      <w:color w:val="auto"/>
      <w:sz w:val="32"/>
      <w:szCs w:val="32"/>
      <w:lang w:val="fr-FR" w:eastAsia="ar-SA"/>
    </w:rPr>
  </w:style>
  <w:style w:type="paragraph" w:customStyle="1" w:styleId="Smlouva">
    <w:name w:val="Smlouva"/>
    <w:rsid w:val="00F54FD7"/>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F54FD7"/>
    <w:pPr>
      <w:numPr>
        <w:ilvl w:val="1"/>
        <w:numId w:val="2"/>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F54FD7"/>
    <w:pPr>
      <w:numPr>
        <w:numId w:val="2"/>
      </w:numPr>
      <w:spacing w:before="360" w:after="360"/>
      <w:jc w:val="center"/>
    </w:pPr>
    <w:rPr>
      <w:b/>
      <w:snapToGrid w:val="0"/>
      <w:color w:val="0000FF"/>
      <w:sz w:val="28"/>
      <w:lang w:eastAsia="cs-CZ"/>
    </w:rPr>
  </w:style>
  <w:style w:type="paragraph" w:customStyle="1" w:styleId="Bodsmlouvy-211">
    <w:name w:val="Bod smlouvy - 2.1.1"/>
    <w:basedOn w:val="Bodsmlouvy-21"/>
    <w:rsid w:val="00F54FD7"/>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F54FD7"/>
    <w:pPr>
      <w:spacing w:before="600"/>
    </w:pPr>
    <w:rPr>
      <w:bCs/>
    </w:rPr>
  </w:style>
  <w:style w:type="paragraph" w:styleId="Normlnodsazen">
    <w:name w:val="Normal Indent"/>
    <w:basedOn w:val="Normln"/>
    <w:semiHidden/>
    <w:unhideWhenUsed/>
    <w:rsid w:val="00CF1056"/>
    <w:pPr>
      <w:snapToGrid w:val="0"/>
      <w:ind w:left="708"/>
    </w:pPr>
    <w:rPr>
      <w:rFonts w:ascii="Arial" w:hAnsi="Arial"/>
      <w:lang w:val="fr-FR" w:eastAsia="en-US"/>
    </w:rPr>
  </w:style>
  <w:style w:type="paragraph" w:styleId="Zkladntext2">
    <w:name w:val="Body Text 2"/>
    <w:basedOn w:val="Normln"/>
    <w:link w:val="Zkladntext2Char"/>
    <w:unhideWhenUsed/>
    <w:rsid w:val="00CF1056"/>
    <w:pPr>
      <w:snapToGrid w:val="0"/>
      <w:spacing w:after="120" w:line="480" w:lineRule="auto"/>
    </w:pPr>
    <w:rPr>
      <w:sz w:val="24"/>
      <w:lang w:val="fr-FR" w:eastAsia="en-US"/>
    </w:rPr>
  </w:style>
  <w:style w:type="character" w:customStyle="1" w:styleId="Zkladntext2Char">
    <w:name w:val="Základní text 2 Char"/>
    <w:link w:val="Zkladntext2"/>
    <w:rsid w:val="00CF1056"/>
    <w:rPr>
      <w:rFonts w:ascii="Times New Roman" w:eastAsia="Times New Roman" w:hAnsi="Times New Roman"/>
      <w:sz w:val="24"/>
      <w:lang w:val="fr-FR" w:eastAsia="en-US"/>
    </w:rPr>
  </w:style>
  <w:style w:type="paragraph" w:styleId="Zkladntextodsazen3">
    <w:name w:val="Body Text Indent 3"/>
    <w:basedOn w:val="Normln"/>
    <w:link w:val="Zkladntextodsazen3Char"/>
    <w:unhideWhenUsed/>
    <w:rsid w:val="00CF1056"/>
    <w:pPr>
      <w:snapToGrid w:val="0"/>
      <w:spacing w:after="120"/>
      <w:ind w:left="283"/>
    </w:pPr>
    <w:rPr>
      <w:sz w:val="16"/>
      <w:szCs w:val="16"/>
      <w:lang w:val="fr-FR" w:eastAsia="en-US"/>
    </w:rPr>
  </w:style>
  <w:style w:type="character" w:customStyle="1" w:styleId="Zkladntextodsazen3Char">
    <w:name w:val="Základní text odsazený 3 Char"/>
    <w:link w:val="Zkladntextodsazen3"/>
    <w:rsid w:val="00CF1056"/>
    <w:rPr>
      <w:rFonts w:ascii="Times New Roman" w:eastAsia="Times New Roman" w:hAnsi="Times New Roman"/>
      <w:sz w:val="16"/>
      <w:szCs w:val="16"/>
      <w:lang w:val="fr-FR" w:eastAsia="en-US"/>
    </w:rPr>
  </w:style>
  <w:style w:type="paragraph" w:customStyle="1" w:styleId="ANadpis2">
    <w:name w:val="A_Nadpis2"/>
    <w:basedOn w:val="Normln"/>
    <w:rsid w:val="00CF1056"/>
    <w:pPr>
      <w:tabs>
        <w:tab w:val="left" w:pos="567"/>
      </w:tabs>
      <w:overflowPunct w:val="0"/>
      <w:autoSpaceDE w:val="0"/>
      <w:autoSpaceDN w:val="0"/>
      <w:adjustRightInd w:val="0"/>
      <w:spacing w:before="120"/>
      <w:ind w:left="567" w:hanging="567"/>
      <w:jc w:val="both"/>
    </w:pPr>
    <w:rPr>
      <w:b/>
      <w:sz w:val="24"/>
      <w:lang w:eastAsia="cs-CZ"/>
    </w:rPr>
  </w:style>
  <w:style w:type="paragraph" w:customStyle="1" w:styleId="Adresa">
    <w:name w:val="Adresa"/>
    <w:basedOn w:val="Zkladntext"/>
    <w:rsid w:val="00CF1056"/>
    <w:pPr>
      <w:keepLines/>
    </w:pPr>
    <w:rPr>
      <w:lang w:eastAsia="cs-CZ"/>
    </w:rPr>
  </w:style>
  <w:style w:type="paragraph" w:customStyle="1" w:styleId="BodyText21">
    <w:name w:val="Body Text 21"/>
    <w:basedOn w:val="Normln"/>
    <w:rsid w:val="00CF1056"/>
    <w:pPr>
      <w:widowControl w:val="0"/>
      <w:snapToGrid w:val="0"/>
      <w:jc w:val="both"/>
    </w:pPr>
    <w:rPr>
      <w:sz w:val="22"/>
      <w:lang w:eastAsia="cs-CZ"/>
    </w:rPr>
  </w:style>
  <w:style w:type="character" w:customStyle="1" w:styleId="OdstavecChar">
    <w:name w:val="Odstavec Char"/>
    <w:link w:val="Odstavec"/>
    <w:locked/>
    <w:rsid w:val="00E4045B"/>
    <w:rPr>
      <w:lang w:eastAsia="en-US"/>
    </w:rPr>
  </w:style>
  <w:style w:type="paragraph" w:customStyle="1" w:styleId="Odstavec">
    <w:name w:val="Odstavec"/>
    <w:basedOn w:val="Normln"/>
    <w:link w:val="OdstavecChar"/>
    <w:uiPriority w:val="99"/>
    <w:qFormat/>
    <w:rsid w:val="00E4045B"/>
    <w:pPr>
      <w:widowControl w:val="0"/>
      <w:tabs>
        <w:tab w:val="num" w:pos="792"/>
      </w:tabs>
      <w:snapToGrid w:val="0"/>
      <w:spacing w:after="120"/>
      <w:ind w:left="794" w:hanging="794"/>
      <w:jc w:val="both"/>
    </w:pPr>
    <w:rPr>
      <w:rFonts w:ascii="Calibri" w:eastAsia="Calibri" w:hAnsi="Calibri"/>
      <w:lang w:eastAsia="en-US"/>
    </w:rPr>
  </w:style>
  <w:style w:type="character" w:styleId="Odkaznakoment">
    <w:name w:val="annotation reference"/>
    <w:uiPriority w:val="99"/>
    <w:semiHidden/>
    <w:unhideWhenUsed/>
    <w:rsid w:val="00CF660E"/>
    <w:rPr>
      <w:sz w:val="16"/>
      <w:szCs w:val="16"/>
    </w:rPr>
  </w:style>
  <w:style w:type="paragraph" w:styleId="Textkomente">
    <w:name w:val="annotation text"/>
    <w:basedOn w:val="Normln"/>
    <w:link w:val="TextkomenteChar"/>
    <w:uiPriority w:val="99"/>
    <w:semiHidden/>
    <w:unhideWhenUsed/>
    <w:rsid w:val="00CF660E"/>
  </w:style>
  <w:style w:type="character" w:customStyle="1" w:styleId="TextkomenteChar">
    <w:name w:val="Text komentáře Char"/>
    <w:link w:val="Textkomente"/>
    <w:uiPriority w:val="99"/>
    <w:semiHidden/>
    <w:rsid w:val="00CF660E"/>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CF660E"/>
    <w:rPr>
      <w:b/>
      <w:bCs/>
    </w:rPr>
  </w:style>
  <w:style w:type="character" w:customStyle="1" w:styleId="PedmtkomenteChar">
    <w:name w:val="Předmět komentáře Char"/>
    <w:link w:val="Pedmtkomente"/>
    <w:uiPriority w:val="99"/>
    <w:semiHidden/>
    <w:rsid w:val="00CF660E"/>
    <w:rPr>
      <w:rFonts w:ascii="Times New Roman" w:eastAsia="Times New Roman" w:hAnsi="Times New Roman"/>
      <w:b/>
      <w:bCs/>
      <w:lang w:eastAsia="ar-SA"/>
    </w:rPr>
  </w:style>
  <w:style w:type="paragraph" w:customStyle="1" w:styleId="Styl2">
    <w:name w:val="Styl2"/>
    <w:basedOn w:val="Normln"/>
    <w:link w:val="Styl2CharChar"/>
    <w:rsid w:val="00A2273B"/>
    <w:pPr>
      <w:numPr>
        <w:numId w:val="7"/>
      </w:numPr>
      <w:spacing w:before="120"/>
      <w:jc w:val="both"/>
    </w:pPr>
    <w:rPr>
      <w:b/>
      <w:bCs/>
      <w:sz w:val="28"/>
      <w:szCs w:val="24"/>
      <w:lang w:eastAsia="cs-CZ"/>
    </w:rPr>
  </w:style>
  <w:style w:type="paragraph" w:customStyle="1" w:styleId="Styl3">
    <w:name w:val="Styl3"/>
    <w:basedOn w:val="Normln"/>
    <w:rsid w:val="00A2273B"/>
    <w:pPr>
      <w:numPr>
        <w:ilvl w:val="1"/>
        <w:numId w:val="7"/>
      </w:numPr>
      <w:spacing w:before="120"/>
      <w:jc w:val="both"/>
    </w:pPr>
    <w:rPr>
      <w:b/>
      <w:bCs/>
      <w:sz w:val="24"/>
      <w:szCs w:val="24"/>
      <w:lang w:eastAsia="cs-CZ"/>
    </w:rPr>
  </w:style>
  <w:style w:type="paragraph" w:customStyle="1" w:styleId="Smlouva-slo">
    <w:name w:val="Smlouva-číslo"/>
    <w:basedOn w:val="Normln"/>
    <w:rsid w:val="009006BA"/>
    <w:pPr>
      <w:widowControl w:val="0"/>
      <w:spacing w:before="120" w:line="240" w:lineRule="atLeast"/>
      <w:jc w:val="both"/>
    </w:pPr>
    <w:rPr>
      <w:snapToGrid w:val="0"/>
      <w:sz w:val="24"/>
      <w:lang w:eastAsia="cs-CZ"/>
    </w:rPr>
  </w:style>
  <w:style w:type="character" w:customStyle="1" w:styleId="tsubjname">
    <w:name w:val="tsubjname"/>
    <w:basedOn w:val="Standardnpsmoodstavce"/>
    <w:rsid w:val="00BA2268"/>
  </w:style>
  <w:style w:type="character" w:styleId="Siln">
    <w:name w:val="Strong"/>
    <w:uiPriority w:val="22"/>
    <w:qFormat/>
    <w:rsid w:val="000B01D5"/>
    <w:rPr>
      <w:b/>
      <w:bCs/>
    </w:rPr>
  </w:style>
  <w:style w:type="character" w:customStyle="1" w:styleId="Styl2CharChar">
    <w:name w:val="Styl2 Char Char"/>
    <w:link w:val="Styl2"/>
    <w:locked/>
    <w:rsid w:val="00634A2C"/>
    <w:rPr>
      <w:rFonts w:ascii="Times New Roman" w:eastAsia="Times New Roman" w:hAnsi="Times New Roman"/>
      <w:b/>
      <w:bCs/>
      <w:sz w:val="28"/>
      <w:szCs w:val="24"/>
    </w:rPr>
  </w:style>
  <w:style w:type="paragraph" w:customStyle="1" w:styleId="Strana1">
    <w:name w:val="Strana1"/>
    <w:basedOn w:val="Normln"/>
    <w:rsid w:val="009B0873"/>
    <w:pPr>
      <w:keepLines/>
      <w:tabs>
        <w:tab w:val="left" w:pos="0"/>
        <w:tab w:val="left" w:pos="4536"/>
      </w:tabs>
      <w:jc w:val="both"/>
    </w:pPr>
    <w:rPr>
      <w:rFonts w:ascii="Arial" w:hAnsi="Arial" w:cs="Arial"/>
      <w:noProof/>
      <w:sz w:val="24"/>
      <w:szCs w:val="24"/>
      <w:lang w:eastAsia="cs-CZ"/>
    </w:rPr>
  </w:style>
  <w:style w:type="paragraph" w:customStyle="1" w:styleId="slovanodstavec">
    <w:name w:val="Číslovaný odstavec"/>
    <w:basedOn w:val="Normln"/>
    <w:rsid w:val="004E1E4B"/>
    <w:pPr>
      <w:numPr>
        <w:ilvl w:val="1"/>
        <w:numId w:val="9"/>
      </w:numPr>
      <w:spacing w:before="60" w:after="60"/>
      <w:jc w:val="both"/>
    </w:pPr>
    <w:rPr>
      <w:rFonts w:ascii="Arial" w:hAnsi="Arial" w:cs="Arial"/>
      <w:sz w:val="22"/>
      <w:szCs w:val="22"/>
      <w:lang w:eastAsia="cs-CZ"/>
    </w:rPr>
  </w:style>
  <w:style w:type="numbering" w:customStyle="1" w:styleId="Styl1">
    <w:name w:val="Styl1"/>
    <w:uiPriority w:val="99"/>
    <w:rsid w:val="00044E94"/>
    <w:pPr>
      <w:numPr>
        <w:numId w:val="12"/>
      </w:numPr>
    </w:pPr>
  </w:style>
  <w:style w:type="paragraph" w:styleId="Textpoznpodarou">
    <w:name w:val="footnote text"/>
    <w:basedOn w:val="Normln"/>
    <w:link w:val="TextpoznpodarouChar"/>
    <w:uiPriority w:val="99"/>
    <w:semiHidden/>
    <w:unhideWhenUsed/>
    <w:rsid w:val="007016C5"/>
    <w:pPr>
      <w:spacing w:before="100" w:beforeAutospacing="1" w:after="100" w:afterAutospacing="1"/>
    </w:pPr>
    <w:rPr>
      <w:sz w:val="24"/>
      <w:szCs w:val="24"/>
      <w:lang w:eastAsia="cs-CZ"/>
    </w:rPr>
  </w:style>
  <w:style w:type="character" w:customStyle="1" w:styleId="TextpoznpodarouChar">
    <w:name w:val="Text pozn. pod čarou Char"/>
    <w:link w:val="Textpoznpodarou"/>
    <w:uiPriority w:val="99"/>
    <w:semiHidden/>
    <w:rsid w:val="007016C5"/>
    <w:rPr>
      <w:rFonts w:ascii="Times New Roman" w:eastAsia="Times New Roman" w:hAnsi="Times New Roman"/>
      <w:sz w:val="24"/>
      <w:szCs w:val="24"/>
    </w:rPr>
  </w:style>
  <w:style w:type="character" w:styleId="slostrnky">
    <w:name w:val="page number"/>
    <w:semiHidden/>
    <w:rsid w:val="00F52DDE"/>
  </w:style>
  <w:style w:type="paragraph" w:styleId="Prosttext">
    <w:name w:val="Plain Text"/>
    <w:basedOn w:val="Normln"/>
    <w:link w:val="ProsttextChar"/>
    <w:uiPriority w:val="99"/>
    <w:rsid w:val="00FC2F79"/>
    <w:rPr>
      <w:rFonts w:ascii="Courier New" w:hAnsi="Courier New" w:cs="Courier New"/>
      <w:lang w:eastAsia="cs-CZ"/>
    </w:rPr>
  </w:style>
  <w:style w:type="character" w:customStyle="1" w:styleId="ProsttextChar">
    <w:name w:val="Prostý text Char"/>
    <w:link w:val="Prosttext"/>
    <w:uiPriority w:val="99"/>
    <w:rsid w:val="00FC2F79"/>
    <w:rPr>
      <w:rFonts w:ascii="Courier New" w:eastAsia="Times New Roman" w:hAnsi="Courier New" w:cs="Courier New"/>
    </w:rPr>
  </w:style>
  <w:style w:type="paragraph" w:styleId="Revize">
    <w:name w:val="Revision"/>
    <w:hidden/>
    <w:uiPriority w:val="99"/>
    <w:semiHidden/>
    <w:rsid w:val="005A0EB7"/>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1A2DC4"/>
    <w:rPr>
      <w:rFonts w:ascii="Times New Roman" w:eastAsia="Times New Roman" w:hAnsi="Times New Roman"/>
      <w:lang w:eastAsia="ar-SA"/>
    </w:rPr>
  </w:style>
  <w:style w:type="paragraph" w:styleId="Nadpis1">
    <w:name w:val="heading 1"/>
    <w:next w:val="Normln"/>
    <w:link w:val="Nadpis1Char"/>
    <w:qFormat/>
    <w:rsid w:val="001A2DC4"/>
    <w:pPr>
      <w:keepNext/>
      <w:numPr>
        <w:numId w:val="1"/>
      </w:numPr>
      <w:spacing w:before="480" w:after="480"/>
      <w:outlineLvl w:val="0"/>
    </w:pPr>
    <w:rPr>
      <w:rFonts w:ascii="Arial" w:eastAsia="Times New Roman" w:hAnsi="Arial"/>
      <w:b/>
      <w:bCs/>
      <w:color w:val="0089D0"/>
      <w:kern w:val="32"/>
      <w:sz w:val="32"/>
      <w:szCs w:val="32"/>
    </w:rPr>
  </w:style>
  <w:style w:type="paragraph" w:styleId="Nadpis2">
    <w:name w:val="heading 2"/>
    <w:next w:val="Normln"/>
    <w:link w:val="Nadpis2Char"/>
    <w:qFormat/>
    <w:rsid w:val="001A2DC4"/>
    <w:pPr>
      <w:keepNext/>
      <w:numPr>
        <w:ilvl w:val="1"/>
        <w:numId w:val="1"/>
      </w:numPr>
      <w:spacing w:before="480" w:after="480"/>
      <w:outlineLvl w:val="1"/>
    </w:pPr>
    <w:rPr>
      <w:rFonts w:ascii="Arial" w:eastAsia="Times New Roman" w:hAnsi="Arial"/>
      <w:b/>
      <w:bCs/>
      <w:iCs/>
      <w:color w:val="00AEEF"/>
      <w:sz w:val="28"/>
      <w:szCs w:val="28"/>
    </w:rPr>
  </w:style>
  <w:style w:type="paragraph" w:styleId="Nadpis3">
    <w:name w:val="heading 3"/>
    <w:next w:val="Normln"/>
    <w:link w:val="Nadpis3Char"/>
    <w:qFormat/>
    <w:rsid w:val="001A2DC4"/>
    <w:pPr>
      <w:keepNext/>
      <w:numPr>
        <w:ilvl w:val="2"/>
        <w:numId w:val="1"/>
      </w:numPr>
      <w:tabs>
        <w:tab w:val="left" w:pos="567"/>
      </w:tabs>
      <w:spacing w:before="480" w:after="480"/>
      <w:outlineLvl w:val="2"/>
    </w:pPr>
    <w:rPr>
      <w:rFonts w:ascii="Arial" w:eastAsia="Times New Roman" w:hAnsi="Arial"/>
      <w:b/>
      <w:bCs/>
      <w:i/>
      <w:color w:val="6CCFF6"/>
      <w:sz w:val="24"/>
      <w:szCs w:val="26"/>
    </w:rPr>
  </w:style>
  <w:style w:type="paragraph" w:styleId="Nadpis4">
    <w:name w:val="heading 4"/>
    <w:next w:val="Normln"/>
    <w:link w:val="Nadpis4Char"/>
    <w:qFormat/>
    <w:rsid w:val="001A2DC4"/>
    <w:pPr>
      <w:keepNext/>
      <w:numPr>
        <w:ilvl w:val="3"/>
        <w:numId w:val="1"/>
      </w:numPr>
      <w:spacing w:before="240" w:after="360"/>
      <w:outlineLvl w:val="3"/>
    </w:pPr>
    <w:rPr>
      <w:rFonts w:ascii="Arial" w:eastAsia="Times New Roman" w:hAnsi="Arial"/>
      <w:bCs/>
      <w:color w:val="000000"/>
      <w:sz w:val="22"/>
      <w:szCs w:val="28"/>
    </w:rPr>
  </w:style>
  <w:style w:type="paragraph" w:styleId="Nadpis5">
    <w:name w:val="heading 5"/>
    <w:next w:val="Normln"/>
    <w:link w:val="Nadpis5Char"/>
    <w:qFormat/>
    <w:rsid w:val="001A2DC4"/>
    <w:pPr>
      <w:spacing w:before="240" w:after="360"/>
      <w:jc w:val="both"/>
      <w:outlineLvl w:val="4"/>
    </w:pPr>
    <w:rPr>
      <w:rFonts w:ascii="Arial" w:eastAsia="Times New Roman" w:hAnsi="Arial"/>
      <w:b/>
      <w:bCs/>
      <w:iCs/>
      <w:szCs w:val="26"/>
    </w:rPr>
  </w:style>
  <w:style w:type="paragraph" w:styleId="Nadpis7">
    <w:name w:val="heading 7"/>
    <w:basedOn w:val="Normln"/>
    <w:next w:val="Normln"/>
    <w:link w:val="Nadpis7Char"/>
    <w:qFormat/>
    <w:rsid w:val="001A2DC4"/>
    <w:pPr>
      <w:numPr>
        <w:ilvl w:val="6"/>
        <w:numId w:val="1"/>
      </w:numPr>
      <w:spacing w:before="240" w:after="60"/>
      <w:outlineLvl w:val="6"/>
    </w:pPr>
    <w:rPr>
      <w:sz w:val="24"/>
      <w:szCs w:val="24"/>
    </w:rPr>
  </w:style>
  <w:style w:type="paragraph" w:styleId="Nadpis8">
    <w:name w:val="heading 8"/>
    <w:basedOn w:val="Normln"/>
    <w:next w:val="Normln"/>
    <w:link w:val="Nadpis8Char"/>
    <w:qFormat/>
    <w:rsid w:val="001A2DC4"/>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1A2DC4"/>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DC4"/>
    <w:rPr>
      <w:rFonts w:ascii="Arial" w:eastAsia="Times New Roman" w:hAnsi="Arial"/>
      <w:b/>
      <w:bCs/>
      <w:color w:val="0089D0"/>
      <w:kern w:val="32"/>
      <w:sz w:val="32"/>
      <w:szCs w:val="32"/>
    </w:rPr>
  </w:style>
  <w:style w:type="character" w:customStyle="1" w:styleId="Nadpis2Char">
    <w:name w:val="Nadpis 2 Char"/>
    <w:link w:val="Nadpis2"/>
    <w:rsid w:val="001A2DC4"/>
    <w:rPr>
      <w:rFonts w:ascii="Arial" w:eastAsia="Times New Roman" w:hAnsi="Arial"/>
      <w:b/>
      <w:bCs/>
      <w:iCs/>
      <w:color w:val="00AEEF"/>
      <w:sz w:val="28"/>
      <w:szCs w:val="28"/>
    </w:rPr>
  </w:style>
  <w:style w:type="character" w:customStyle="1" w:styleId="Nadpis3Char">
    <w:name w:val="Nadpis 3 Char"/>
    <w:link w:val="Nadpis3"/>
    <w:rsid w:val="001A2DC4"/>
    <w:rPr>
      <w:rFonts w:ascii="Arial" w:eastAsia="Times New Roman" w:hAnsi="Arial"/>
      <w:b/>
      <w:bCs/>
      <w:i/>
      <w:color w:val="6CCFF6"/>
      <w:sz w:val="24"/>
      <w:szCs w:val="26"/>
    </w:rPr>
  </w:style>
  <w:style w:type="character" w:customStyle="1" w:styleId="Nadpis4Char">
    <w:name w:val="Nadpis 4 Char"/>
    <w:link w:val="Nadpis4"/>
    <w:rsid w:val="001A2DC4"/>
    <w:rPr>
      <w:rFonts w:ascii="Arial" w:eastAsia="Times New Roman" w:hAnsi="Arial"/>
      <w:bCs/>
      <w:color w:val="000000"/>
      <w:sz w:val="22"/>
      <w:szCs w:val="28"/>
    </w:rPr>
  </w:style>
  <w:style w:type="character" w:customStyle="1" w:styleId="Nadpis5Char">
    <w:name w:val="Nadpis 5 Char"/>
    <w:link w:val="Nadpis5"/>
    <w:rsid w:val="001A2DC4"/>
    <w:rPr>
      <w:rFonts w:ascii="Arial" w:eastAsia="Times New Roman" w:hAnsi="Arial"/>
      <w:b/>
      <w:bCs/>
      <w:iCs/>
      <w:szCs w:val="26"/>
      <w:lang w:val="cs-CZ" w:eastAsia="cs-CZ" w:bidi="ar-SA"/>
    </w:rPr>
  </w:style>
  <w:style w:type="character" w:customStyle="1" w:styleId="Nadpis7Char">
    <w:name w:val="Nadpis 7 Char"/>
    <w:link w:val="Nadpis7"/>
    <w:rsid w:val="001A2DC4"/>
    <w:rPr>
      <w:rFonts w:ascii="Times New Roman" w:eastAsia="Times New Roman" w:hAnsi="Times New Roman"/>
      <w:sz w:val="24"/>
      <w:szCs w:val="24"/>
      <w:lang w:eastAsia="ar-SA"/>
    </w:rPr>
  </w:style>
  <w:style w:type="character" w:customStyle="1" w:styleId="Nadpis8Char">
    <w:name w:val="Nadpis 8 Char"/>
    <w:link w:val="Nadpis8"/>
    <w:rsid w:val="001A2DC4"/>
    <w:rPr>
      <w:rFonts w:ascii="Times New Roman" w:eastAsia="Times New Roman" w:hAnsi="Times New Roman"/>
      <w:i/>
      <w:iCs/>
      <w:sz w:val="24"/>
      <w:szCs w:val="24"/>
      <w:lang w:eastAsia="ar-SA"/>
    </w:rPr>
  </w:style>
  <w:style w:type="character" w:customStyle="1" w:styleId="Nadpis9Char">
    <w:name w:val="Nadpis 9 Char"/>
    <w:link w:val="Nadpis9"/>
    <w:rsid w:val="001A2DC4"/>
    <w:rPr>
      <w:rFonts w:ascii="Times New Roman" w:eastAsia="Times New Roman" w:hAnsi="Times New Roman"/>
      <w:sz w:val="22"/>
      <w:szCs w:val="22"/>
      <w:lang w:eastAsia="ar-SA"/>
    </w:rPr>
  </w:style>
  <w:style w:type="paragraph" w:customStyle="1" w:styleId="vod-Nadpis2">
    <w:name w:val="Úvod - Nadpis 2"/>
    <w:next w:val="vod-Nadpis3"/>
    <w:rsid w:val="001A2DC4"/>
    <w:pPr>
      <w:spacing w:before="840"/>
      <w:jc w:val="center"/>
    </w:pPr>
    <w:rPr>
      <w:rFonts w:ascii="Arial" w:eastAsia="Times New Roman" w:hAnsi="Arial" w:cs="Arial"/>
      <w:b/>
      <w:bCs/>
      <w:color w:val="0089D0"/>
      <w:kern w:val="32"/>
      <w:sz w:val="40"/>
      <w:szCs w:val="32"/>
    </w:rPr>
  </w:style>
  <w:style w:type="paragraph" w:customStyle="1" w:styleId="vod-Nadpis3">
    <w:name w:val="Úvod - Nadpis 3"/>
    <w:next w:val="vod-Normln"/>
    <w:rsid w:val="001A2DC4"/>
    <w:pPr>
      <w:spacing w:before="480" w:after="240"/>
      <w:jc w:val="center"/>
    </w:pPr>
    <w:rPr>
      <w:rFonts w:ascii="Arial" w:eastAsia="Times New Roman" w:hAnsi="Arial"/>
      <w:sz w:val="32"/>
      <w:szCs w:val="18"/>
    </w:rPr>
  </w:style>
  <w:style w:type="paragraph" w:customStyle="1" w:styleId="vod-Normln">
    <w:name w:val="Úvod - Normální"/>
    <w:rsid w:val="001A2DC4"/>
    <w:pPr>
      <w:jc w:val="center"/>
    </w:pPr>
    <w:rPr>
      <w:rFonts w:ascii="Arial" w:eastAsia="Times New Roman" w:hAnsi="Arial"/>
      <w:szCs w:val="18"/>
    </w:rPr>
  </w:style>
  <w:style w:type="paragraph" w:styleId="Zpat">
    <w:name w:val="footer"/>
    <w:link w:val="ZpatChar"/>
    <w:rsid w:val="001A2DC4"/>
    <w:pPr>
      <w:tabs>
        <w:tab w:val="center" w:pos="4536"/>
        <w:tab w:val="right" w:pos="9072"/>
      </w:tabs>
      <w:jc w:val="right"/>
    </w:pPr>
    <w:rPr>
      <w:rFonts w:ascii="Arial" w:eastAsia="Times New Roman" w:hAnsi="Arial"/>
      <w:sz w:val="18"/>
      <w:szCs w:val="18"/>
    </w:rPr>
  </w:style>
  <w:style w:type="character" w:customStyle="1" w:styleId="ZpatChar">
    <w:name w:val="Zápatí Char"/>
    <w:link w:val="Zpat"/>
    <w:uiPriority w:val="99"/>
    <w:rsid w:val="001A2DC4"/>
    <w:rPr>
      <w:rFonts w:ascii="Arial" w:eastAsia="Times New Roman" w:hAnsi="Arial"/>
      <w:sz w:val="18"/>
      <w:szCs w:val="18"/>
      <w:lang w:val="cs-CZ" w:eastAsia="cs-CZ" w:bidi="ar-SA"/>
    </w:rPr>
  </w:style>
  <w:style w:type="paragraph" w:styleId="Zhlav">
    <w:name w:val="header"/>
    <w:aliases w:val="ho,header odd,first,heading one,Odd Header,h"/>
    <w:link w:val="ZhlavChar"/>
    <w:uiPriority w:val="99"/>
    <w:rsid w:val="001A2DC4"/>
    <w:pPr>
      <w:tabs>
        <w:tab w:val="left" w:pos="2520"/>
      </w:tabs>
      <w:jc w:val="right"/>
    </w:pPr>
    <w:rPr>
      <w:rFonts w:ascii="Arial" w:eastAsia="Times New Roman" w:hAnsi="Arial"/>
      <w:b/>
      <w:color w:val="0089D0"/>
    </w:rPr>
  </w:style>
  <w:style w:type="character" w:customStyle="1" w:styleId="ZhlavChar">
    <w:name w:val="Záhlaví Char"/>
    <w:aliases w:val="ho Char,header odd Char,first Char,heading one Char,Odd Header Char,h Char"/>
    <w:link w:val="Zhlav"/>
    <w:uiPriority w:val="99"/>
    <w:rsid w:val="001A2DC4"/>
    <w:rPr>
      <w:rFonts w:ascii="Arial" w:eastAsia="Times New Roman" w:hAnsi="Arial"/>
      <w:b/>
      <w:color w:val="0089D0"/>
      <w:lang w:val="cs-CZ" w:eastAsia="cs-CZ" w:bidi="ar-SA"/>
    </w:rPr>
  </w:style>
  <w:style w:type="paragraph" w:styleId="Textbubliny">
    <w:name w:val="Balloon Text"/>
    <w:basedOn w:val="Normln"/>
    <w:link w:val="TextbublinyChar"/>
    <w:uiPriority w:val="99"/>
    <w:semiHidden/>
    <w:unhideWhenUsed/>
    <w:rsid w:val="001A2DC4"/>
    <w:rPr>
      <w:rFonts w:ascii="Tahoma" w:hAnsi="Tahoma"/>
      <w:sz w:val="16"/>
      <w:szCs w:val="16"/>
    </w:rPr>
  </w:style>
  <w:style w:type="character" w:customStyle="1" w:styleId="TextbublinyChar">
    <w:name w:val="Text bubliny Char"/>
    <w:link w:val="Textbubliny"/>
    <w:uiPriority w:val="99"/>
    <w:semiHidden/>
    <w:rsid w:val="001A2DC4"/>
    <w:rPr>
      <w:rFonts w:ascii="Tahoma" w:eastAsia="Times New Roman" w:hAnsi="Tahoma" w:cs="Tahoma"/>
      <w:sz w:val="16"/>
      <w:szCs w:val="16"/>
      <w:lang w:eastAsia="ar-SA"/>
    </w:rPr>
  </w:style>
  <w:style w:type="paragraph" w:styleId="Odstavecseseznamem">
    <w:name w:val="List Paragraph"/>
    <w:basedOn w:val="Normln"/>
    <w:uiPriority w:val="34"/>
    <w:qFormat/>
    <w:rsid w:val="001A2DC4"/>
    <w:pPr>
      <w:ind w:left="720"/>
      <w:contextualSpacing/>
    </w:pPr>
  </w:style>
  <w:style w:type="character" w:styleId="Hypertextovodkaz">
    <w:name w:val="Hyperlink"/>
    <w:unhideWhenUsed/>
    <w:rsid w:val="000C10EC"/>
    <w:rPr>
      <w:color w:val="0000FF"/>
      <w:u w:val="single"/>
    </w:rPr>
  </w:style>
  <w:style w:type="table" w:styleId="Mkatabulky">
    <w:name w:val="Table Grid"/>
    <w:basedOn w:val="Normlntabulka"/>
    <w:uiPriority w:val="59"/>
    <w:rsid w:val="003D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401FED"/>
    <w:rPr>
      <w:sz w:val="24"/>
    </w:rPr>
  </w:style>
  <w:style w:type="character" w:customStyle="1" w:styleId="ZkladntextChar">
    <w:name w:val="Základní text Char"/>
    <w:link w:val="Zkladntext"/>
    <w:rsid w:val="00401FED"/>
    <w:rPr>
      <w:rFonts w:ascii="Times New Roman" w:eastAsia="Times New Roman" w:hAnsi="Times New Roman"/>
      <w:sz w:val="24"/>
      <w:lang w:eastAsia="ar-SA"/>
    </w:rPr>
  </w:style>
  <w:style w:type="paragraph" w:customStyle="1" w:styleId="Zkladntext21">
    <w:name w:val="Základní text 21"/>
    <w:basedOn w:val="Normln"/>
    <w:rsid w:val="00401FED"/>
    <w:pPr>
      <w:jc w:val="both"/>
    </w:pPr>
    <w:rPr>
      <w:sz w:val="24"/>
    </w:rPr>
  </w:style>
  <w:style w:type="paragraph" w:customStyle="1" w:styleId="Zkladntext31">
    <w:name w:val="Základní text 31"/>
    <w:basedOn w:val="Normln"/>
    <w:rsid w:val="00401FED"/>
    <w:rPr>
      <w:sz w:val="22"/>
    </w:rPr>
  </w:style>
  <w:style w:type="paragraph" w:styleId="Normlnweb">
    <w:name w:val="Normal (Web)"/>
    <w:basedOn w:val="Normln"/>
    <w:uiPriority w:val="99"/>
    <w:rsid w:val="00401FED"/>
    <w:pPr>
      <w:spacing w:before="100" w:after="100"/>
    </w:pPr>
    <w:rPr>
      <w:sz w:val="24"/>
      <w:szCs w:val="24"/>
    </w:rPr>
  </w:style>
  <w:style w:type="paragraph" w:customStyle="1" w:styleId="titre4">
    <w:name w:val="titre4"/>
    <w:basedOn w:val="Normln"/>
    <w:rsid w:val="00401FED"/>
    <w:pPr>
      <w:tabs>
        <w:tab w:val="left" w:pos="792"/>
      </w:tabs>
      <w:ind w:left="794" w:hanging="794"/>
      <w:jc w:val="both"/>
    </w:pPr>
    <w:rPr>
      <w:sz w:val="22"/>
      <w:szCs w:val="22"/>
    </w:rPr>
  </w:style>
  <w:style w:type="paragraph" w:customStyle="1" w:styleId="AAOdstavec">
    <w:name w:val="AA_Odstavec"/>
    <w:basedOn w:val="Normln"/>
    <w:rsid w:val="00401FED"/>
    <w:pPr>
      <w:jc w:val="both"/>
    </w:pPr>
    <w:rPr>
      <w:rFonts w:ascii="Arial" w:hAnsi="Arial" w:cs="Arial"/>
    </w:rPr>
  </w:style>
  <w:style w:type="paragraph" w:customStyle="1" w:styleId="odsazen">
    <w:name w:val="odsazení"/>
    <w:basedOn w:val="Normln"/>
    <w:rsid w:val="00401FED"/>
    <w:pPr>
      <w:keepLines/>
      <w:spacing w:before="120" w:after="120"/>
      <w:ind w:left="680"/>
      <w:jc w:val="both"/>
    </w:pPr>
    <w:rPr>
      <w:rFonts w:ascii="Arial" w:hAnsi="Arial" w:cs="Arial"/>
      <w:sz w:val="24"/>
      <w:lang w:val="en-GB"/>
    </w:rPr>
  </w:style>
  <w:style w:type="paragraph" w:styleId="Nzev">
    <w:name w:val="Title"/>
    <w:basedOn w:val="Normln"/>
    <w:next w:val="Normln"/>
    <w:link w:val="NzevChar"/>
    <w:qFormat/>
    <w:rsid w:val="00E6356F"/>
    <w:pPr>
      <w:suppressAutoHyphens/>
      <w:spacing w:before="120" w:after="120"/>
      <w:jc w:val="center"/>
    </w:pPr>
    <w:rPr>
      <w:rFonts w:ascii="Arial" w:hAnsi="Arial"/>
      <w:b/>
      <w:sz w:val="28"/>
      <w:lang w:val="fr-BE"/>
    </w:rPr>
  </w:style>
  <w:style w:type="character" w:customStyle="1" w:styleId="NzevChar">
    <w:name w:val="Název Char"/>
    <w:link w:val="Nzev"/>
    <w:rsid w:val="00E6356F"/>
    <w:rPr>
      <w:rFonts w:ascii="Arial" w:eastAsia="Times New Roman" w:hAnsi="Arial"/>
      <w:b/>
      <w:sz w:val="28"/>
      <w:lang w:val="fr-BE" w:eastAsia="ar-SA"/>
    </w:rPr>
  </w:style>
  <w:style w:type="paragraph" w:styleId="Zkladntextodsazen">
    <w:name w:val="Body Text Indent"/>
    <w:basedOn w:val="Normln"/>
    <w:link w:val="ZkladntextodsazenChar"/>
    <w:unhideWhenUsed/>
    <w:rsid w:val="005F0286"/>
    <w:pPr>
      <w:spacing w:after="120"/>
      <w:ind w:left="283"/>
    </w:pPr>
  </w:style>
  <w:style w:type="character" w:customStyle="1" w:styleId="ZkladntextodsazenChar">
    <w:name w:val="Základní text odsazený Char"/>
    <w:link w:val="Zkladntextodsazen"/>
    <w:rsid w:val="005F0286"/>
    <w:rPr>
      <w:rFonts w:ascii="Times New Roman" w:eastAsia="Times New Roman" w:hAnsi="Times New Roman"/>
      <w:lang w:eastAsia="ar-SA"/>
    </w:rPr>
  </w:style>
  <w:style w:type="paragraph" w:styleId="Nadpisobsahu">
    <w:name w:val="TOC Heading"/>
    <w:basedOn w:val="Nadpis1"/>
    <w:next w:val="Normln"/>
    <w:qFormat/>
    <w:rsid w:val="005F0286"/>
    <w:pPr>
      <w:keepLines/>
      <w:numPr>
        <w:numId w:val="0"/>
      </w:numPr>
      <w:spacing w:after="0" w:line="276" w:lineRule="auto"/>
      <w:outlineLvl w:val="9"/>
    </w:pPr>
    <w:rPr>
      <w:rFonts w:ascii="Cambria" w:hAnsi="Cambria"/>
      <w:color w:val="365F91"/>
      <w:kern w:val="0"/>
      <w:sz w:val="28"/>
      <w:szCs w:val="28"/>
      <w:lang w:eastAsia="en-US"/>
    </w:rPr>
  </w:style>
  <w:style w:type="paragraph" w:customStyle="1" w:styleId="Text">
    <w:name w:val="Text"/>
    <w:basedOn w:val="Normln"/>
    <w:rsid w:val="005F0286"/>
    <w:pPr>
      <w:tabs>
        <w:tab w:val="left" w:pos="227"/>
      </w:tabs>
      <w:spacing w:line="220" w:lineRule="exact"/>
      <w:jc w:val="both"/>
    </w:pPr>
    <w:rPr>
      <w:rFonts w:ascii="Book Antiqua" w:hAnsi="Book Antiqua"/>
      <w:color w:val="000000"/>
      <w:sz w:val="18"/>
      <w:lang w:val="en-US" w:eastAsia="cs-CZ"/>
    </w:rPr>
  </w:style>
  <w:style w:type="paragraph" w:customStyle="1" w:styleId="Zkladntext22">
    <w:name w:val="Základní text 22"/>
    <w:basedOn w:val="Normln"/>
    <w:rsid w:val="005F0286"/>
    <w:pPr>
      <w:tabs>
        <w:tab w:val="left" w:pos="284"/>
      </w:tabs>
      <w:ind w:left="284" w:hanging="284"/>
      <w:jc w:val="both"/>
    </w:pPr>
    <w:rPr>
      <w:rFonts w:ascii="Arial" w:hAnsi="Arial"/>
      <w:sz w:val="22"/>
      <w:lang w:eastAsia="cs-CZ"/>
    </w:rPr>
  </w:style>
  <w:style w:type="paragraph" w:customStyle="1" w:styleId="Zkladntextodsazen31">
    <w:name w:val="Základní text odsazený 31"/>
    <w:basedOn w:val="Normln"/>
    <w:rsid w:val="005F0286"/>
    <w:pPr>
      <w:ind w:left="283"/>
      <w:jc w:val="both"/>
    </w:pPr>
    <w:rPr>
      <w:rFonts w:ascii="Arial" w:hAnsi="Arial"/>
      <w:color w:val="FF0000"/>
      <w:sz w:val="22"/>
      <w:lang w:eastAsia="cs-CZ"/>
    </w:rPr>
  </w:style>
  <w:style w:type="paragraph" w:customStyle="1" w:styleId="Zkladntext32">
    <w:name w:val="Základní text 32"/>
    <w:basedOn w:val="Normln"/>
    <w:rsid w:val="005F0286"/>
    <w:pPr>
      <w:jc w:val="both"/>
    </w:pPr>
    <w:rPr>
      <w:rFonts w:ascii="Arial" w:hAnsi="Arial"/>
      <w:color w:val="FF0000"/>
      <w:sz w:val="24"/>
      <w:lang w:eastAsia="cs-CZ"/>
    </w:rPr>
  </w:style>
  <w:style w:type="paragraph" w:customStyle="1" w:styleId="oddl-nadpis">
    <w:name w:val="oddíl-nadpis"/>
    <w:basedOn w:val="Normln"/>
    <w:rsid w:val="00F54FD7"/>
    <w:pPr>
      <w:keepNext/>
      <w:widowControl w:val="0"/>
      <w:tabs>
        <w:tab w:val="left" w:pos="567"/>
      </w:tabs>
      <w:suppressAutoHyphens/>
      <w:spacing w:before="240" w:line="240" w:lineRule="exact"/>
    </w:pPr>
    <w:rPr>
      <w:rFonts w:ascii="Arial" w:hAnsi="Arial"/>
      <w:b/>
      <w:sz w:val="24"/>
    </w:rPr>
  </w:style>
  <w:style w:type="paragraph" w:customStyle="1" w:styleId="Section">
    <w:name w:val="Section"/>
    <w:basedOn w:val="Normln"/>
    <w:rsid w:val="00F54FD7"/>
    <w:pPr>
      <w:widowControl w:val="0"/>
      <w:suppressAutoHyphens/>
      <w:spacing w:line="360" w:lineRule="exact"/>
      <w:jc w:val="center"/>
    </w:pPr>
    <w:rPr>
      <w:rFonts w:ascii="Arial" w:eastAsia="Arial" w:hAnsi="Arial"/>
      <w:b/>
      <w:sz w:val="32"/>
    </w:rPr>
  </w:style>
  <w:style w:type="paragraph" w:customStyle="1" w:styleId="AANadpis2">
    <w:name w:val="AA_Nadpis2"/>
    <w:basedOn w:val="Nadpis2"/>
    <w:rsid w:val="00F54FD7"/>
    <w:pPr>
      <w:numPr>
        <w:numId w:val="0"/>
      </w:numPr>
      <w:suppressAutoHyphens/>
      <w:spacing w:before="0" w:after="0"/>
      <w:ind w:left="1276" w:hanging="425"/>
      <w:jc w:val="both"/>
      <w:outlineLvl w:val="9"/>
    </w:pPr>
    <w:rPr>
      <w:bCs w:val="0"/>
      <w:iCs w:val="0"/>
      <w:caps/>
      <w:color w:val="auto"/>
      <w:sz w:val="32"/>
      <w:szCs w:val="32"/>
      <w:lang w:val="fr-FR" w:eastAsia="ar-SA"/>
    </w:rPr>
  </w:style>
  <w:style w:type="paragraph" w:customStyle="1" w:styleId="Smlouva">
    <w:name w:val="Smlouva"/>
    <w:rsid w:val="00F54FD7"/>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F54FD7"/>
    <w:pPr>
      <w:numPr>
        <w:ilvl w:val="1"/>
        <w:numId w:val="2"/>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F54FD7"/>
    <w:pPr>
      <w:numPr>
        <w:numId w:val="2"/>
      </w:numPr>
      <w:spacing w:before="360" w:after="360"/>
      <w:jc w:val="center"/>
    </w:pPr>
    <w:rPr>
      <w:b/>
      <w:snapToGrid w:val="0"/>
      <w:color w:val="0000FF"/>
      <w:sz w:val="28"/>
      <w:lang w:eastAsia="cs-CZ"/>
    </w:rPr>
  </w:style>
  <w:style w:type="paragraph" w:customStyle="1" w:styleId="Bodsmlouvy-211">
    <w:name w:val="Bod smlouvy - 2.1.1"/>
    <w:basedOn w:val="Bodsmlouvy-21"/>
    <w:rsid w:val="00F54FD7"/>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F54FD7"/>
    <w:pPr>
      <w:spacing w:before="600"/>
    </w:pPr>
    <w:rPr>
      <w:bCs/>
    </w:rPr>
  </w:style>
  <w:style w:type="paragraph" w:styleId="Normlnodsazen">
    <w:name w:val="Normal Indent"/>
    <w:basedOn w:val="Normln"/>
    <w:semiHidden/>
    <w:unhideWhenUsed/>
    <w:rsid w:val="00CF1056"/>
    <w:pPr>
      <w:snapToGrid w:val="0"/>
      <w:ind w:left="708"/>
    </w:pPr>
    <w:rPr>
      <w:rFonts w:ascii="Arial" w:hAnsi="Arial"/>
      <w:lang w:val="fr-FR" w:eastAsia="en-US"/>
    </w:rPr>
  </w:style>
  <w:style w:type="paragraph" w:styleId="Zkladntext2">
    <w:name w:val="Body Text 2"/>
    <w:basedOn w:val="Normln"/>
    <w:link w:val="Zkladntext2Char"/>
    <w:unhideWhenUsed/>
    <w:rsid w:val="00CF1056"/>
    <w:pPr>
      <w:snapToGrid w:val="0"/>
      <w:spacing w:after="120" w:line="480" w:lineRule="auto"/>
    </w:pPr>
    <w:rPr>
      <w:sz w:val="24"/>
      <w:lang w:val="fr-FR" w:eastAsia="en-US"/>
    </w:rPr>
  </w:style>
  <w:style w:type="character" w:customStyle="1" w:styleId="Zkladntext2Char">
    <w:name w:val="Základní text 2 Char"/>
    <w:link w:val="Zkladntext2"/>
    <w:rsid w:val="00CF1056"/>
    <w:rPr>
      <w:rFonts w:ascii="Times New Roman" w:eastAsia="Times New Roman" w:hAnsi="Times New Roman"/>
      <w:sz w:val="24"/>
      <w:lang w:val="fr-FR" w:eastAsia="en-US"/>
    </w:rPr>
  </w:style>
  <w:style w:type="paragraph" w:styleId="Zkladntextodsazen3">
    <w:name w:val="Body Text Indent 3"/>
    <w:basedOn w:val="Normln"/>
    <w:link w:val="Zkladntextodsazen3Char"/>
    <w:unhideWhenUsed/>
    <w:rsid w:val="00CF1056"/>
    <w:pPr>
      <w:snapToGrid w:val="0"/>
      <w:spacing w:after="120"/>
      <w:ind w:left="283"/>
    </w:pPr>
    <w:rPr>
      <w:sz w:val="16"/>
      <w:szCs w:val="16"/>
      <w:lang w:val="fr-FR" w:eastAsia="en-US"/>
    </w:rPr>
  </w:style>
  <w:style w:type="character" w:customStyle="1" w:styleId="Zkladntextodsazen3Char">
    <w:name w:val="Základní text odsazený 3 Char"/>
    <w:link w:val="Zkladntextodsazen3"/>
    <w:rsid w:val="00CF1056"/>
    <w:rPr>
      <w:rFonts w:ascii="Times New Roman" w:eastAsia="Times New Roman" w:hAnsi="Times New Roman"/>
      <w:sz w:val="16"/>
      <w:szCs w:val="16"/>
      <w:lang w:val="fr-FR" w:eastAsia="en-US"/>
    </w:rPr>
  </w:style>
  <w:style w:type="paragraph" w:customStyle="1" w:styleId="ANadpis2">
    <w:name w:val="A_Nadpis2"/>
    <w:basedOn w:val="Normln"/>
    <w:rsid w:val="00CF1056"/>
    <w:pPr>
      <w:tabs>
        <w:tab w:val="left" w:pos="567"/>
      </w:tabs>
      <w:overflowPunct w:val="0"/>
      <w:autoSpaceDE w:val="0"/>
      <w:autoSpaceDN w:val="0"/>
      <w:adjustRightInd w:val="0"/>
      <w:spacing w:before="120"/>
      <w:ind w:left="567" w:hanging="567"/>
      <w:jc w:val="both"/>
    </w:pPr>
    <w:rPr>
      <w:b/>
      <w:sz w:val="24"/>
      <w:lang w:eastAsia="cs-CZ"/>
    </w:rPr>
  </w:style>
  <w:style w:type="paragraph" w:customStyle="1" w:styleId="Adresa">
    <w:name w:val="Adresa"/>
    <w:basedOn w:val="Zkladntext"/>
    <w:rsid w:val="00CF1056"/>
    <w:pPr>
      <w:keepLines/>
    </w:pPr>
    <w:rPr>
      <w:lang w:eastAsia="cs-CZ"/>
    </w:rPr>
  </w:style>
  <w:style w:type="paragraph" w:customStyle="1" w:styleId="BodyText21">
    <w:name w:val="Body Text 21"/>
    <w:basedOn w:val="Normln"/>
    <w:rsid w:val="00CF1056"/>
    <w:pPr>
      <w:widowControl w:val="0"/>
      <w:snapToGrid w:val="0"/>
      <w:jc w:val="both"/>
    </w:pPr>
    <w:rPr>
      <w:sz w:val="22"/>
      <w:lang w:eastAsia="cs-CZ"/>
    </w:rPr>
  </w:style>
  <w:style w:type="character" w:customStyle="1" w:styleId="OdstavecChar">
    <w:name w:val="Odstavec Char"/>
    <w:link w:val="Odstavec"/>
    <w:locked/>
    <w:rsid w:val="00E4045B"/>
    <w:rPr>
      <w:lang w:eastAsia="en-US"/>
    </w:rPr>
  </w:style>
  <w:style w:type="paragraph" w:customStyle="1" w:styleId="Odstavec">
    <w:name w:val="Odstavec"/>
    <w:basedOn w:val="Normln"/>
    <w:link w:val="OdstavecChar"/>
    <w:uiPriority w:val="99"/>
    <w:qFormat/>
    <w:rsid w:val="00E4045B"/>
    <w:pPr>
      <w:widowControl w:val="0"/>
      <w:tabs>
        <w:tab w:val="num" w:pos="792"/>
      </w:tabs>
      <w:snapToGrid w:val="0"/>
      <w:spacing w:after="120"/>
      <w:ind w:left="794" w:hanging="794"/>
      <w:jc w:val="both"/>
    </w:pPr>
    <w:rPr>
      <w:rFonts w:ascii="Calibri" w:eastAsia="Calibri" w:hAnsi="Calibri"/>
      <w:lang w:eastAsia="en-US"/>
    </w:rPr>
  </w:style>
  <w:style w:type="character" w:styleId="Odkaznakoment">
    <w:name w:val="annotation reference"/>
    <w:uiPriority w:val="99"/>
    <w:semiHidden/>
    <w:unhideWhenUsed/>
    <w:rsid w:val="00CF660E"/>
    <w:rPr>
      <w:sz w:val="16"/>
      <w:szCs w:val="16"/>
    </w:rPr>
  </w:style>
  <w:style w:type="paragraph" w:styleId="Textkomente">
    <w:name w:val="annotation text"/>
    <w:basedOn w:val="Normln"/>
    <w:link w:val="TextkomenteChar"/>
    <w:uiPriority w:val="99"/>
    <w:semiHidden/>
    <w:unhideWhenUsed/>
    <w:rsid w:val="00CF660E"/>
  </w:style>
  <w:style w:type="character" w:customStyle="1" w:styleId="TextkomenteChar">
    <w:name w:val="Text komentáře Char"/>
    <w:link w:val="Textkomente"/>
    <w:uiPriority w:val="99"/>
    <w:semiHidden/>
    <w:rsid w:val="00CF660E"/>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CF660E"/>
    <w:rPr>
      <w:b/>
      <w:bCs/>
    </w:rPr>
  </w:style>
  <w:style w:type="character" w:customStyle="1" w:styleId="PedmtkomenteChar">
    <w:name w:val="Předmět komentáře Char"/>
    <w:link w:val="Pedmtkomente"/>
    <w:uiPriority w:val="99"/>
    <w:semiHidden/>
    <w:rsid w:val="00CF660E"/>
    <w:rPr>
      <w:rFonts w:ascii="Times New Roman" w:eastAsia="Times New Roman" w:hAnsi="Times New Roman"/>
      <w:b/>
      <w:bCs/>
      <w:lang w:eastAsia="ar-SA"/>
    </w:rPr>
  </w:style>
  <w:style w:type="paragraph" w:customStyle="1" w:styleId="Styl2">
    <w:name w:val="Styl2"/>
    <w:basedOn w:val="Normln"/>
    <w:link w:val="Styl2CharChar"/>
    <w:rsid w:val="00A2273B"/>
    <w:pPr>
      <w:numPr>
        <w:numId w:val="7"/>
      </w:numPr>
      <w:spacing w:before="120"/>
      <w:jc w:val="both"/>
    </w:pPr>
    <w:rPr>
      <w:b/>
      <w:bCs/>
      <w:sz w:val="28"/>
      <w:szCs w:val="24"/>
      <w:lang w:eastAsia="cs-CZ"/>
    </w:rPr>
  </w:style>
  <w:style w:type="paragraph" w:customStyle="1" w:styleId="Styl3">
    <w:name w:val="Styl3"/>
    <w:basedOn w:val="Normln"/>
    <w:rsid w:val="00A2273B"/>
    <w:pPr>
      <w:numPr>
        <w:ilvl w:val="1"/>
        <w:numId w:val="7"/>
      </w:numPr>
      <w:spacing w:before="120"/>
      <w:jc w:val="both"/>
    </w:pPr>
    <w:rPr>
      <w:b/>
      <w:bCs/>
      <w:sz w:val="24"/>
      <w:szCs w:val="24"/>
      <w:lang w:eastAsia="cs-CZ"/>
    </w:rPr>
  </w:style>
  <w:style w:type="paragraph" w:customStyle="1" w:styleId="Smlouva-slo">
    <w:name w:val="Smlouva-číslo"/>
    <w:basedOn w:val="Normln"/>
    <w:rsid w:val="009006BA"/>
    <w:pPr>
      <w:widowControl w:val="0"/>
      <w:spacing w:before="120" w:line="240" w:lineRule="atLeast"/>
      <w:jc w:val="both"/>
    </w:pPr>
    <w:rPr>
      <w:snapToGrid w:val="0"/>
      <w:sz w:val="24"/>
      <w:lang w:eastAsia="cs-CZ"/>
    </w:rPr>
  </w:style>
  <w:style w:type="character" w:customStyle="1" w:styleId="tsubjname">
    <w:name w:val="tsubjname"/>
    <w:basedOn w:val="Standardnpsmoodstavce"/>
    <w:rsid w:val="00BA2268"/>
  </w:style>
  <w:style w:type="character" w:styleId="Siln">
    <w:name w:val="Strong"/>
    <w:uiPriority w:val="22"/>
    <w:qFormat/>
    <w:rsid w:val="000B01D5"/>
    <w:rPr>
      <w:b/>
      <w:bCs/>
    </w:rPr>
  </w:style>
  <w:style w:type="character" w:customStyle="1" w:styleId="Styl2CharChar">
    <w:name w:val="Styl2 Char Char"/>
    <w:link w:val="Styl2"/>
    <w:locked/>
    <w:rsid w:val="00634A2C"/>
    <w:rPr>
      <w:rFonts w:ascii="Times New Roman" w:eastAsia="Times New Roman" w:hAnsi="Times New Roman"/>
      <w:b/>
      <w:bCs/>
      <w:sz w:val="28"/>
      <w:szCs w:val="24"/>
    </w:rPr>
  </w:style>
  <w:style w:type="paragraph" w:customStyle="1" w:styleId="Strana1">
    <w:name w:val="Strana1"/>
    <w:basedOn w:val="Normln"/>
    <w:rsid w:val="009B0873"/>
    <w:pPr>
      <w:keepLines/>
      <w:tabs>
        <w:tab w:val="left" w:pos="0"/>
        <w:tab w:val="left" w:pos="4536"/>
      </w:tabs>
      <w:jc w:val="both"/>
    </w:pPr>
    <w:rPr>
      <w:rFonts w:ascii="Arial" w:hAnsi="Arial" w:cs="Arial"/>
      <w:noProof/>
      <w:sz w:val="24"/>
      <w:szCs w:val="24"/>
      <w:lang w:eastAsia="cs-CZ"/>
    </w:rPr>
  </w:style>
  <w:style w:type="paragraph" w:customStyle="1" w:styleId="slovanodstavec">
    <w:name w:val="Číslovaný odstavec"/>
    <w:basedOn w:val="Normln"/>
    <w:rsid w:val="004E1E4B"/>
    <w:pPr>
      <w:numPr>
        <w:ilvl w:val="1"/>
        <w:numId w:val="9"/>
      </w:numPr>
      <w:spacing w:before="60" w:after="60"/>
      <w:jc w:val="both"/>
    </w:pPr>
    <w:rPr>
      <w:rFonts w:ascii="Arial" w:hAnsi="Arial" w:cs="Arial"/>
      <w:sz w:val="22"/>
      <w:szCs w:val="22"/>
      <w:lang w:eastAsia="cs-CZ"/>
    </w:rPr>
  </w:style>
  <w:style w:type="numbering" w:customStyle="1" w:styleId="Styl1">
    <w:name w:val="Styl1"/>
    <w:uiPriority w:val="99"/>
    <w:rsid w:val="00044E94"/>
    <w:pPr>
      <w:numPr>
        <w:numId w:val="12"/>
      </w:numPr>
    </w:pPr>
  </w:style>
  <w:style w:type="paragraph" w:styleId="Textpoznpodarou">
    <w:name w:val="footnote text"/>
    <w:basedOn w:val="Normln"/>
    <w:link w:val="TextpoznpodarouChar"/>
    <w:uiPriority w:val="99"/>
    <w:semiHidden/>
    <w:unhideWhenUsed/>
    <w:rsid w:val="007016C5"/>
    <w:pPr>
      <w:spacing w:before="100" w:beforeAutospacing="1" w:after="100" w:afterAutospacing="1"/>
    </w:pPr>
    <w:rPr>
      <w:sz w:val="24"/>
      <w:szCs w:val="24"/>
      <w:lang w:eastAsia="cs-CZ"/>
    </w:rPr>
  </w:style>
  <w:style w:type="character" w:customStyle="1" w:styleId="TextpoznpodarouChar">
    <w:name w:val="Text pozn. pod čarou Char"/>
    <w:link w:val="Textpoznpodarou"/>
    <w:uiPriority w:val="99"/>
    <w:semiHidden/>
    <w:rsid w:val="007016C5"/>
    <w:rPr>
      <w:rFonts w:ascii="Times New Roman" w:eastAsia="Times New Roman" w:hAnsi="Times New Roman"/>
      <w:sz w:val="24"/>
      <w:szCs w:val="24"/>
    </w:rPr>
  </w:style>
  <w:style w:type="character" w:styleId="slostrnky">
    <w:name w:val="page number"/>
    <w:semiHidden/>
    <w:rsid w:val="00F52DDE"/>
  </w:style>
  <w:style w:type="paragraph" w:styleId="Prosttext">
    <w:name w:val="Plain Text"/>
    <w:basedOn w:val="Normln"/>
    <w:link w:val="ProsttextChar"/>
    <w:uiPriority w:val="99"/>
    <w:rsid w:val="00FC2F79"/>
    <w:rPr>
      <w:rFonts w:ascii="Courier New" w:hAnsi="Courier New" w:cs="Courier New"/>
      <w:lang w:eastAsia="cs-CZ"/>
    </w:rPr>
  </w:style>
  <w:style w:type="character" w:customStyle="1" w:styleId="ProsttextChar">
    <w:name w:val="Prostý text Char"/>
    <w:link w:val="Prosttext"/>
    <w:uiPriority w:val="99"/>
    <w:rsid w:val="00FC2F79"/>
    <w:rPr>
      <w:rFonts w:ascii="Courier New" w:eastAsia="Times New Roman" w:hAnsi="Courier New" w:cs="Courier New"/>
    </w:rPr>
  </w:style>
  <w:style w:type="paragraph" w:styleId="Revize">
    <w:name w:val="Revision"/>
    <w:hidden/>
    <w:uiPriority w:val="99"/>
    <w:semiHidden/>
    <w:rsid w:val="005A0EB7"/>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2836">
      <w:bodyDiv w:val="1"/>
      <w:marLeft w:val="0"/>
      <w:marRight w:val="0"/>
      <w:marTop w:val="0"/>
      <w:marBottom w:val="0"/>
      <w:divBdr>
        <w:top w:val="none" w:sz="0" w:space="0" w:color="auto"/>
        <w:left w:val="none" w:sz="0" w:space="0" w:color="auto"/>
        <w:bottom w:val="none" w:sz="0" w:space="0" w:color="auto"/>
        <w:right w:val="none" w:sz="0" w:space="0" w:color="auto"/>
      </w:divBdr>
    </w:div>
    <w:div w:id="270745634">
      <w:bodyDiv w:val="1"/>
      <w:marLeft w:val="0"/>
      <w:marRight w:val="0"/>
      <w:marTop w:val="0"/>
      <w:marBottom w:val="0"/>
      <w:divBdr>
        <w:top w:val="none" w:sz="0" w:space="0" w:color="auto"/>
        <w:left w:val="none" w:sz="0" w:space="0" w:color="auto"/>
        <w:bottom w:val="none" w:sz="0" w:space="0" w:color="auto"/>
        <w:right w:val="none" w:sz="0" w:space="0" w:color="auto"/>
      </w:divBdr>
    </w:div>
    <w:div w:id="388308908">
      <w:bodyDiv w:val="1"/>
      <w:marLeft w:val="0"/>
      <w:marRight w:val="0"/>
      <w:marTop w:val="0"/>
      <w:marBottom w:val="0"/>
      <w:divBdr>
        <w:top w:val="none" w:sz="0" w:space="0" w:color="auto"/>
        <w:left w:val="none" w:sz="0" w:space="0" w:color="auto"/>
        <w:bottom w:val="none" w:sz="0" w:space="0" w:color="auto"/>
        <w:right w:val="none" w:sz="0" w:space="0" w:color="auto"/>
      </w:divBdr>
    </w:div>
    <w:div w:id="489904791">
      <w:bodyDiv w:val="1"/>
      <w:marLeft w:val="0"/>
      <w:marRight w:val="0"/>
      <w:marTop w:val="0"/>
      <w:marBottom w:val="0"/>
      <w:divBdr>
        <w:top w:val="none" w:sz="0" w:space="0" w:color="auto"/>
        <w:left w:val="none" w:sz="0" w:space="0" w:color="auto"/>
        <w:bottom w:val="none" w:sz="0" w:space="0" w:color="auto"/>
        <w:right w:val="none" w:sz="0" w:space="0" w:color="auto"/>
      </w:divBdr>
    </w:div>
    <w:div w:id="693462841">
      <w:bodyDiv w:val="1"/>
      <w:marLeft w:val="0"/>
      <w:marRight w:val="0"/>
      <w:marTop w:val="0"/>
      <w:marBottom w:val="0"/>
      <w:divBdr>
        <w:top w:val="none" w:sz="0" w:space="0" w:color="auto"/>
        <w:left w:val="none" w:sz="0" w:space="0" w:color="auto"/>
        <w:bottom w:val="none" w:sz="0" w:space="0" w:color="auto"/>
        <w:right w:val="none" w:sz="0" w:space="0" w:color="auto"/>
      </w:divBdr>
    </w:div>
    <w:div w:id="704865067">
      <w:bodyDiv w:val="1"/>
      <w:marLeft w:val="0"/>
      <w:marRight w:val="0"/>
      <w:marTop w:val="0"/>
      <w:marBottom w:val="0"/>
      <w:divBdr>
        <w:top w:val="none" w:sz="0" w:space="0" w:color="auto"/>
        <w:left w:val="none" w:sz="0" w:space="0" w:color="auto"/>
        <w:bottom w:val="none" w:sz="0" w:space="0" w:color="auto"/>
        <w:right w:val="none" w:sz="0" w:space="0" w:color="auto"/>
      </w:divBdr>
    </w:div>
    <w:div w:id="719282177">
      <w:bodyDiv w:val="1"/>
      <w:marLeft w:val="0"/>
      <w:marRight w:val="0"/>
      <w:marTop w:val="0"/>
      <w:marBottom w:val="0"/>
      <w:divBdr>
        <w:top w:val="none" w:sz="0" w:space="0" w:color="auto"/>
        <w:left w:val="none" w:sz="0" w:space="0" w:color="auto"/>
        <w:bottom w:val="none" w:sz="0" w:space="0" w:color="auto"/>
        <w:right w:val="none" w:sz="0" w:space="0" w:color="auto"/>
      </w:divBdr>
    </w:div>
    <w:div w:id="792211846">
      <w:bodyDiv w:val="1"/>
      <w:marLeft w:val="0"/>
      <w:marRight w:val="0"/>
      <w:marTop w:val="0"/>
      <w:marBottom w:val="0"/>
      <w:divBdr>
        <w:top w:val="none" w:sz="0" w:space="0" w:color="auto"/>
        <w:left w:val="none" w:sz="0" w:space="0" w:color="auto"/>
        <w:bottom w:val="none" w:sz="0" w:space="0" w:color="auto"/>
        <w:right w:val="none" w:sz="0" w:space="0" w:color="auto"/>
      </w:divBdr>
    </w:div>
    <w:div w:id="1127309071">
      <w:bodyDiv w:val="1"/>
      <w:marLeft w:val="0"/>
      <w:marRight w:val="0"/>
      <w:marTop w:val="0"/>
      <w:marBottom w:val="0"/>
      <w:divBdr>
        <w:top w:val="none" w:sz="0" w:space="0" w:color="auto"/>
        <w:left w:val="none" w:sz="0" w:space="0" w:color="auto"/>
        <w:bottom w:val="none" w:sz="0" w:space="0" w:color="auto"/>
        <w:right w:val="none" w:sz="0" w:space="0" w:color="auto"/>
      </w:divBdr>
    </w:div>
    <w:div w:id="1221285826">
      <w:bodyDiv w:val="1"/>
      <w:marLeft w:val="0"/>
      <w:marRight w:val="0"/>
      <w:marTop w:val="0"/>
      <w:marBottom w:val="0"/>
      <w:divBdr>
        <w:top w:val="none" w:sz="0" w:space="0" w:color="auto"/>
        <w:left w:val="none" w:sz="0" w:space="0" w:color="auto"/>
        <w:bottom w:val="none" w:sz="0" w:space="0" w:color="auto"/>
        <w:right w:val="none" w:sz="0" w:space="0" w:color="auto"/>
      </w:divBdr>
    </w:div>
    <w:div w:id="1232159314">
      <w:bodyDiv w:val="1"/>
      <w:marLeft w:val="0"/>
      <w:marRight w:val="0"/>
      <w:marTop w:val="0"/>
      <w:marBottom w:val="0"/>
      <w:divBdr>
        <w:top w:val="none" w:sz="0" w:space="0" w:color="auto"/>
        <w:left w:val="none" w:sz="0" w:space="0" w:color="auto"/>
        <w:bottom w:val="none" w:sz="0" w:space="0" w:color="auto"/>
        <w:right w:val="none" w:sz="0" w:space="0" w:color="auto"/>
      </w:divBdr>
    </w:div>
    <w:div w:id="1299996380">
      <w:bodyDiv w:val="1"/>
      <w:marLeft w:val="0"/>
      <w:marRight w:val="0"/>
      <w:marTop w:val="0"/>
      <w:marBottom w:val="0"/>
      <w:divBdr>
        <w:top w:val="none" w:sz="0" w:space="0" w:color="auto"/>
        <w:left w:val="none" w:sz="0" w:space="0" w:color="auto"/>
        <w:bottom w:val="none" w:sz="0" w:space="0" w:color="auto"/>
        <w:right w:val="none" w:sz="0" w:space="0" w:color="auto"/>
      </w:divBdr>
    </w:div>
    <w:div w:id="1370060538">
      <w:bodyDiv w:val="1"/>
      <w:marLeft w:val="0"/>
      <w:marRight w:val="0"/>
      <w:marTop w:val="0"/>
      <w:marBottom w:val="0"/>
      <w:divBdr>
        <w:top w:val="none" w:sz="0" w:space="0" w:color="auto"/>
        <w:left w:val="none" w:sz="0" w:space="0" w:color="auto"/>
        <w:bottom w:val="none" w:sz="0" w:space="0" w:color="auto"/>
        <w:right w:val="none" w:sz="0" w:space="0" w:color="auto"/>
      </w:divBdr>
    </w:div>
    <w:div w:id="1472287385">
      <w:bodyDiv w:val="1"/>
      <w:marLeft w:val="0"/>
      <w:marRight w:val="0"/>
      <w:marTop w:val="0"/>
      <w:marBottom w:val="0"/>
      <w:divBdr>
        <w:top w:val="none" w:sz="0" w:space="0" w:color="auto"/>
        <w:left w:val="none" w:sz="0" w:space="0" w:color="auto"/>
        <w:bottom w:val="none" w:sz="0" w:space="0" w:color="auto"/>
        <w:right w:val="none" w:sz="0" w:space="0" w:color="auto"/>
      </w:divBdr>
    </w:div>
    <w:div w:id="1537500808">
      <w:bodyDiv w:val="1"/>
      <w:marLeft w:val="0"/>
      <w:marRight w:val="0"/>
      <w:marTop w:val="0"/>
      <w:marBottom w:val="0"/>
      <w:divBdr>
        <w:top w:val="none" w:sz="0" w:space="0" w:color="auto"/>
        <w:left w:val="none" w:sz="0" w:space="0" w:color="auto"/>
        <w:bottom w:val="none" w:sz="0" w:space="0" w:color="auto"/>
        <w:right w:val="none" w:sz="0" w:space="0" w:color="auto"/>
      </w:divBdr>
    </w:div>
    <w:div w:id="1739664535">
      <w:bodyDiv w:val="1"/>
      <w:marLeft w:val="0"/>
      <w:marRight w:val="0"/>
      <w:marTop w:val="0"/>
      <w:marBottom w:val="0"/>
      <w:divBdr>
        <w:top w:val="none" w:sz="0" w:space="0" w:color="auto"/>
        <w:left w:val="none" w:sz="0" w:space="0" w:color="auto"/>
        <w:bottom w:val="none" w:sz="0" w:space="0" w:color="auto"/>
        <w:right w:val="none" w:sz="0" w:space="0" w:color="auto"/>
      </w:divBdr>
    </w:div>
    <w:div w:id="1991009875">
      <w:bodyDiv w:val="1"/>
      <w:marLeft w:val="0"/>
      <w:marRight w:val="0"/>
      <w:marTop w:val="0"/>
      <w:marBottom w:val="0"/>
      <w:divBdr>
        <w:top w:val="none" w:sz="0" w:space="0" w:color="auto"/>
        <w:left w:val="none" w:sz="0" w:space="0" w:color="auto"/>
        <w:bottom w:val="none" w:sz="0" w:space="0" w:color="auto"/>
        <w:right w:val="none" w:sz="0" w:space="0" w:color="auto"/>
      </w:divBdr>
    </w:div>
    <w:div w:id="2116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B8C9-D346-4719-97D3-AACF58F0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8850</Words>
  <Characters>52215</Characters>
  <Application>Microsoft Office Word</Application>
  <DocSecurity>0</DocSecurity>
  <Lines>435</Lines>
  <Paragraphs>121</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Notebook</Company>
  <LinksUpToDate>false</LinksUpToDate>
  <CharactersWithSpaces>60944</CharactersWithSpaces>
  <SharedDoc>false</SharedDoc>
  <HLinks>
    <vt:vector size="30" baseType="variant">
      <vt:variant>
        <vt:i4>5701691</vt:i4>
      </vt:variant>
      <vt:variant>
        <vt:i4>12</vt:i4>
      </vt:variant>
      <vt:variant>
        <vt:i4>0</vt:i4>
      </vt:variant>
      <vt:variant>
        <vt:i4>5</vt:i4>
      </vt:variant>
      <vt:variant>
        <vt:lpwstr>mailto:martin.soudek@vschrudim.cz</vt:lpwstr>
      </vt:variant>
      <vt:variant>
        <vt:lpwstr/>
      </vt:variant>
      <vt:variant>
        <vt:i4>3670085</vt:i4>
      </vt:variant>
      <vt:variant>
        <vt:i4>9</vt:i4>
      </vt:variant>
      <vt:variant>
        <vt:i4>0</vt:i4>
      </vt:variant>
      <vt:variant>
        <vt:i4>5</vt:i4>
      </vt:variant>
      <vt:variant>
        <vt:lpwstr>mailto:miloslav.prokes@vschrudim.cz</vt:lpwstr>
      </vt:variant>
      <vt:variant>
        <vt:lpwstr/>
      </vt:variant>
      <vt:variant>
        <vt:i4>3276883</vt:i4>
      </vt:variant>
      <vt:variant>
        <vt:i4>6</vt:i4>
      </vt:variant>
      <vt:variant>
        <vt:i4>0</vt:i4>
      </vt:variant>
      <vt:variant>
        <vt:i4>5</vt:i4>
      </vt:variant>
      <vt:variant>
        <vt:lpwstr>mailto:petr.kavalir@vschrudim.cz</vt:lpwstr>
      </vt:variant>
      <vt:variant>
        <vt:lpwstr/>
      </vt:variant>
      <vt:variant>
        <vt:i4>7667802</vt:i4>
      </vt:variant>
      <vt:variant>
        <vt:i4>3</vt:i4>
      </vt:variant>
      <vt:variant>
        <vt:i4>0</vt:i4>
      </vt:variant>
      <vt:variant>
        <vt:i4>5</vt:i4>
      </vt:variant>
      <vt:variant>
        <vt:lpwstr>mailto:matucha@vakcr.cz</vt:lpwstr>
      </vt:variant>
      <vt:variant>
        <vt:lpwstr/>
      </vt:variant>
      <vt:variant>
        <vt:i4>8126544</vt:i4>
      </vt:variant>
      <vt:variant>
        <vt:i4>0</vt:i4>
      </vt:variant>
      <vt:variant>
        <vt:i4>0</vt:i4>
      </vt:variant>
      <vt:variant>
        <vt:i4>5</vt:i4>
      </vt:variant>
      <vt:variant>
        <vt:lpwstr>mailto:urbanek@vakcr.cz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ELCOS GROUP</dc:creator>
  <cp:lastModifiedBy>Katerina Moravcova</cp:lastModifiedBy>
  <cp:revision>2</cp:revision>
  <cp:lastPrinted>2017-02-01T15:53:00Z</cp:lastPrinted>
  <dcterms:created xsi:type="dcterms:W3CDTF">2017-03-15T06:47:00Z</dcterms:created>
  <dcterms:modified xsi:type="dcterms:W3CDTF">2017-03-15T06:47:00Z</dcterms:modified>
</cp:coreProperties>
</file>