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77A72" w14:textId="6A8BF2E5" w:rsidR="00BC11CE" w:rsidRPr="002512A8" w:rsidRDefault="00BC11CE" w:rsidP="00FA59CE">
      <w:pPr>
        <w:pStyle w:val="2nesltext"/>
        <w:contextualSpacing/>
        <w:jc w:val="center"/>
        <w:rPr>
          <w:b/>
          <w:sz w:val="28"/>
        </w:rPr>
      </w:pPr>
      <w:r w:rsidRPr="00F634D6">
        <w:rPr>
          <w:b/>
          <w:sz w:val="28"/>
        </w:rPr>
        <w:t xml:space="preserve">Příloha č. </w:t>
      </w:r>
      <w:r w:rsidR="00E83A6B">
        <w:rPr>
          <w:b/>
          <w:sz w:val="28"/>
        </w:rPr>
        <w:t>2</w:t>
      </w:r>
      <w:r w:rsidRPr="00F634D6">
        <w:rPr>
          <w:b/>
          <w:sz w:val="28"/>
        </w:rPr>
        <w:t xml:space="preserve"> </w:t>
      </w:r>
      <w:r w:rsidR="00B20C26" w:rsidRPr="00F634D6">
        <w:rPr>
          <w:b/>
          <w:sz w:val="28"/>
        </w:rPr>
        <w:t>dokumentace</w:t>
      </w:r>
      <w:r w:rsidR="00645AC6">
        <w:rPr>
          <w:b/>
          <w:sz w:val="28"/>
        </w:rPr>
        <w:t xml:space="preserve"> zadávacího řízení</w:t>
      </w:r>
    </w:p>
    <w:p w14:paraId="05910850" w14:textId="77777777" w:rsidR="002512C7" w:rsidRPr="002512C7" w:rsidRDefault="002512C7" w:rsidP="002512C7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14:paraId="27F88E93" w14:textId="77777777" w:rsidR="002512C7" w:rsidRPr="002512C7" w:rsidRDefault="00056FB8" w:rsidP="00056FB8">
      <w:pPr>
        <w:pStyle w:val="2nesltext"/>
        <w:spacing w:before="240" w:after="600"/>
        <w:jc w:val="center"/>
        <w:rPr>
          <w:lang w:eastAsia="cs-CZ"/>
        </w:rPr>
      </w:pPr>
      <w:r>
        <w:rPr>
          <w:b/>
          <w:sz w:val="28"/>
          <w:lang w:eastAsia="cs-CZ"/>
        </w:rPr>
        <w:t xml:space="preserve">Předloha </w:t>
      </w:r>
      <w:r w:rsidR="00BC11CE" w:rsidRPr="00BC11CE">
        <w:rPr>
          <w:b/>
          <w:sz w:val="28"/>
          <w:lang w:eastAsia="cs-CZ"/>
        </w:rPr>
        <w:t>souhrnného čestného prohlášení o kvalifikaci</w:t>
      </w:r>
      <w:r w:rsidR="00BC11CE">
        <w:rPr>
          <w:b/>
          <w:sz w:val="28"/>
          <w:lang w:eastAsia="cs-CZ"/>
        </w:rPr>
        <w:br/>
      </w:r>
      <w:r w:rsidR="008751E4">
        <w:rPr>
          <w:b/>
          <w:sz w:val="28"/>
          <w:lang w:eastAsia="cs-CZ"/>
        </w:rPr>
        <w:t>ve smyslu § 86 odst. 2 zákon</w:t>
      </w:r>
      <w:r w:rsidR="0089084C">
        <w:rPr>
          <w:b/>
          <w:sz w:val="28"/>
          <w:lang w:eastAsia="cs-CZ"/>
        </w:rPr>
        <w:t>a</w:t>
      </w:r>
    </w:p>
    <w:p w14:paraId="05827762" w14:textId="77777777" w:rsidR="00056FB8" w:rsidRDefault="00056FB8" w:rsidP="00056FB8">
      <w:pPr>
        <w:pStyle w:val="2nesltext"/>
        <w:spacing w:before="240"/>
        <w:jc w:val="center"/>
        <w:rPr>
          <w:lang w:eastAsia="cs-CZ"/>
        </w:rPr>
      </w:pPr>
      <w:r>
        <w:rPr>
          <w:b/>
          <w:sz w:val="28"/>
          <w:lang w:eastAsia="cs-CZ"/>
        </w:rPr>
        <w:t>Č</w:t>
      </w:r>
      <w:r w:rsidRPr="002512C7">
        <w:rPr>
          <w:b/>
          <w:sz w:val="28"/>
          <w:lang w:eastAsia="cs-CZ"/>
        </w:rPr>
        <w:t xml:space="preserve">estné prohlášení o </w:t>
      </w:r>
      <w:r>
        <w:rPr>
          <w:b/>
          <w:sz w:val="28"/>
          <w:lang w:eastAsia="cs-CZ"/>
        </w:rPr>
        <w:t>způsobilosti a kvalifikac</w:t>
      </w:r>
      <w:r w:rsidR="00EB411A">
        <w:rPr>
          <w:b/>
          <w:sz w:val="28"/>
          <w:lang w:eastAsia="cs-CZ"/>
        </w:rPr>
        <w:t>i</w:t>
      </w:r>
    </w:p>
    <w:p w14:paraId="792A8CF4" w14:textId="2C0AC54D" w:rsidR="002512C7" w:rsidRPr="00BA1E38" w:rsidRDefault="00C96B15" w:rsidP="00FA59CE">
      <w:pPr>
        <w:pStyle w:val="2nesltext"/>
        <w:rPr>
          <w:lang w:eastAsia="cs-CZ"/>
        </w:rPr>
      </w:pPr>
      <w:r w:rsidRPr="00F06FC4">
        <w:t xml:space="preserve">Dodavatel </w:t>
      </w:r>
      <w:r w:rsidR="0025009E" w:rsidRPr="00AB60E3">
        <w:rPr>
          <w:b/>
          <w:highlight w:val="yellow"/>
        </w:rPr>
        <w:fldChar w:fldCharType="begin"/>
      </w:r>
      <w:r w:rsidRPr="00AB60E3">
        <w:rPr>
          <w:b/>
          <w:highlight w:val="yellow"/>
        </w:rPr>
        <w:instrText xml:space="preserve"> MACROBUTTON  AcceptConflict "[doplní účastník]" </w:instrText>
      </w:r>
      <w:r w:rsidR="0025009E" w:rsidRPr="00AB60E3">
        <w:rPr>
          <w:highlight w:val="yellow"/>
        </w:rPr>
        <w:fldChar w:fldCharType="end"/>
      </w:r>
      <w:r w:rsidRPr="00F06FC4">
        <w:t xml:space="preserve">, IČO: </w:t>
      </w:r>
      <w:r w:rsidR="0025009E" w:rsidRPr="00AB60E3">
        <w:rPr>
          <w:highlight w:val="yellow"/>
        </w:rPr>
        <w:fldChar w:fldCharType="begin"/>
      </w:r>
      <w:r w:rsidRPr="00AB60E3">
        <w:rPr>
          <w:highlight w:val="yellow"/>
        </w:rPr>
        <w:instrText xml:space="preserve"> MACROBUTTON  AcceptConflict "[doplní účastník]" </w:instrText>
      </w:r>
      <w:r w:rsidR="0025009E" w:rsidRPr="00AB60E3">
        <w:rPr>
          <w:highlight w:val="yellow"/>
        </w:rPr>
        <w:fldChar w:fldCharType="end"/>
      </w:r>
      <w:r w:rsidRPr="00F06FC4">
        <w:t>, se sídlem</w:t>
      </w:r>
      <w:r w:rsidR="00E22AA9">
        <w:t>:</w:t>
      </w:r>
      <w:r w:rsidRPr="00F06FC4">
        <w:t xml:space="preserve"> </w:t>
      </w:r>
      <w:r w:rsidR="0025009E" w:rsidRPr="00AB60E3">
        <w:rPr>
          <w:highlight w:val="yellow"/>
        </w:rPr>
        <w:fldChar w:fldCharType="begin"/>
      </w:r>
      <w:r w:rsidRPr="00AB60E3">
        <w:rPr>
          <w:highlight w:val="yellow"/>
        </w:rPr>
        <w:instrText xml:space="preserve"> MACROBUTTON  AcceptConflict "[doplní účastník]" </w:instrText>
      </w:r>
      <w:r w:rsidR="0025009E" w:rsidRPr="00AB60E3">
        <w:rPr>
          <w:highlight w:val="yellow"/>
        </w:rPr>
        <w:fldChar w:fldCharType="end"/>
      </w:r>
      <w:r w:rsidRPr="00F06FC4">
        <w:t>, PSČ </w:t>
      </w:r>
      <w:r w:rsidR="0025009E" w:rsidRPr="00AB60E3">
        <w:rPr>
          <w:highlight w:val="yellow"/>
        </w:rPr>
        <w:fldChar w:fldCharType="begin"/>
      </w:r>
      <w:r w:rsidRPr="00AB60E3">
        <w:rPr>
          <w:highlight w:val="yellow"/>
        </w:rPr>
        <w:instrText xml:space="preserve"> MACROBUTTON  AcceptConflict "[doplní účastník]" </w:instrText>
      </w:r>
      <w:r w:rsidR="0025009E" w:rsidRPr="00AB60E3">
        <w:rPr>
          <w:highlight w:val="yellow"/>
        </w:rPr>
        <w:fldChar w:fldCharType="end"/>
      </w:r>
      <w:r w:rsidRPr="00F06FC4">
        <w:t>, (dále jen „</w:t>
      </w:r>
      <w:r w:rsidRPr="00F06FC4">
        <w:rPr>
          <w:b/>
          <w:i/>
        </w:rPr>
        <w:t>dodavatel</w:t>
      </w:r>
      <w:r w:rsidRPr="00F06FC4">
        <w:t xml:space="preserve">“), </w:t>
      </w:r>
      <w:r w:rsidR="00C36CD8" w:rsidRPr="002512C7">
        <w:rPr>
          <w:lang w:eastAsia="cs-CZ"/>
        </w:rPr>
        <w:t>jako účastník zadávacího řízení veřejné zakázky</w:t>
      </w:r>
      <w:r w:rsidR="00C36CD8">
        <w:rPr>
          <w:lang w:eastAsia="cs-CZ"/>
        </w:rPr>
        <w:t xml:space="preserve"> s </w:t>
      </w:r>
      <w:r w:rsidR="00C36CD8" w:rsidRPr="00BA1E38">
        <w:rPr>
          <w:lang w:eastAsia="cs-CZ"/>
        </w:rPr>
        <w:t xml:space="preserve">názvem </w:t>
      </w:r>
      <w:r w:rsidR="00AB60E3" w:rsidRPr="00AB60E3">
        <w:rPr>
          <w:b/>
          <w:szCs w:val="20"/>
        </w:rPr>
        <w:t xml:space="preserve">LF HK – </w:t>
      </w:r>
      <w:r w:rsidR="00AB60E3" w:rsidRPr="00AB60E3">
        <w:rPr>
          <w:b/>
          <w:bCs/>
          <w:szCs w:val="20"/>
        </w:rPr>
        <w:t>ERDF II</w:t>
      </w:r>
      <w:r w:rsidR="006D61A0">
        <w:rPr>
          <w:b/>
          <w:bCs/>
          <w:szCs w:val="20"/>
        </w:rPr>
        <w:t>: AV technika – dodávka a montáž</w:t>
      </w:r>
      <w:r w:rsidR="007E62D1">
        <w:rPr>
          <w:lang w:eastAsia="cs-CZ"/>
        </w:rPr>
        <w:t>, tímto v souladu s § </w:t>
      </w:r>
      <w:r w:rsidRPr="00BA1E38">
        <w:rPr>
          <w:lang w:eastAsia="cs-CZ"/>
        </w:rPr>
        <w:t>86 odst. 2</w:t>
      </w:r>
      <w:r w:rsidR="00D53D7B">
        <w:rPr>
          <w:lang w:eastAsia="cs-CZ"/>
        </w:rPr>
        <w:t xml:space="preserve"> zákona č. </w:t>
      </w:r>
      <w:r w:rsidR="002512C7" w:rsidRPr="00BA1E38">
        <w:rPr>
          <w:lang w:eastAsia="cs-CZ"/>
        </w:rPr>
        <w:t xml:space="preserve">134/2016 Sb., </w:t>
      </w:r>
      <w:r w:rsidR="006054EA" w:rsidRPr="00BA1E38">
        <w:rPr>
          <w:lang w:eastAsia="cs-CZ"/>
        </w:rPr>
        <w:t>o zadávání veřejných zakázek, ve znění pozdějších předpisů (dále jen „</w:t>
      </w:r>
      <w:r w:rsidR="006054EA" w:rsidRPr="00775A85">
        <w:rPr>
          <w:lang w:eastAsia="cs-CZ"/>
        </w:rPr>
        <w:t>zákon</w:t>
      </w:r>
      <w:r w:rsidR="006054EA" w:rsidRPr="00BA1E38">
        <w:rPr>
          <w:lang w:eastAsia="cs-CZ"/>
        </w:rPr>
        <w:t>“),</w:t>
      </w:r>
      <w:r w:rsidR="002512C7" w:rsidRPr="00BA1E38">
        <w:rPr>
          <w:lang w:eastAsia="cs-CZ"/>
        </w:rPr>
        <w:t xml:space="preserve"> čestně prohlašuje, že sp</w:t>
      </w:r>
      <w:r w:rsidR="00180B8E" w:rsidRPr="00BA1E38">
        <w:rPr>
          <w:lang w:eastAsia="cs-CZ"/>
        </w:rPr>
        <w:t xml:space="preserve">lňuje </w:t>
      </w:r>
      <w:r w:rsidR="00580EC1" w:rsidRPr="00BA1E38">
        <w:rPr>
          <w:lang w:eastAsia="cs-CZ"/>
        </w:rPr>
        <w:t xml:space="preserve">podmínky způsobilosti a </w:t>
      </w:r>
      <w:r w:rsidR="00180B8E" w:rsidRPr="00BA1E38">
        <w:rPr>
          <w:lang w:eastAsia="cs-CZ"/>
        </w:rPr>
        <w:t>kvalifikaci požadovanou zákonem a </w:t>
      </w:r>
      <w:r w:rsidR="005B3501" w:rsidRPr="00BA1E38">
        <w:rPr>
          <w:lang w:eastAsia="cs-CZ"/>
        </w:rPr>
        <w:t>zadávací dokumentací</w:t>
      </w:r>
      <w:r w:rsidR="007F7B37" w:rsidRPr="00BA1E38">
        <w:rPr>
          <w:lang w:eastAsia="cs-CZ"/>
        </w:rPr>
        <w:t>.</w:t>
      </w:r>
    </w:p>
    <w:p w14:paraId="706E647C" w14:textId="77777777" w:rsidR="00DE2167" w:rsidRPr="00BA1E38" w:rsidRDefault="00DE2167" w:rsidP="00DE2167">
      <w:pPr>
        <w:pStyle w:val="2margrubrika"/>
        <w:rPr>
          <w:lang w:eastAsia="cs-CZ"/>
        </w:rPr>
      </w:pPr>
      <w:r w:rsidRPr="00BA1E38">
        <w:rPr>
          <w:lang w:eastAsia="cs-CZ"/>
        </w:rPr>
        <w:t>Základní způsobilost</w:t>
      </w:r>
    </w:p>
    <w:p w14:paraId="5611EA99" w14:textId="77777777" w:rsidR="00DE2167" w:rsidRPr="00BA1E38" w:rsidRDefault="00DE2167" w:rsidP="00DE2167">
      <w:pPr>
        <w:pStyle w:val="2nesltext"/>
        <w:keepNext/>
      </w:pPr>
      <w:r w:rsidRPr="00BA1E38">
        <w:t>Ve vztahu k </w:t>
      </w:r>
      <w:r w:rsidRPr="00BA1E38">
        <w:rPr>
          <w:b/>
        </w:rPr>
        <w:t>základní způsobilosti</w:t>
      </w:r>
      <w:r w:rsidRPr="00BA1E38">
        <w:t xml:space="preserve"> </w:t>
      </w:r>
      <w:r w:rsidRPr="00BA1E38">
        <w:rPr>
          <w:b/>
        </w:rPr>
        <w:t>podle § 74 odst. 1 zákona</w:t>
      </w:r>
      <w:r w:rsidRPr="00BA1E38">
        <w:t xml:space="preserve"> </w:t>
      </w:r>
      <w:r w:rsidRPr="00BA1E38">
        <w:rPr>
          <w:lang w:eastAsia="cs-CZ"/>
        </w:rPr>
        <w:t xml:space="preserve">účastník zadávacího řízení </w:t>
      </w:r>
      <w:r w:rsidRPr="00BA1E38">
        <w:t>prohlašuje, že</w:t>
      </w:r>
      <w:r w:rsidR="003E6A29" w:rsidRPr="00BA1E38">
        <w:t>:</w:t>
      </w:r>
    </w:p>
    <w:p w14:paraId="0861CBAC" w14:textId="77777777" w:rsidR="00DE2167" w:rsidRPr="00BA1E38" w:rsidRDefault="00DE2167" w:rsidP="00DE2167">
      <w:pPr>
        <w:pStyle w:val="3seznam"/>
        <w:numPr>
          <w:ilvl w:val="2"/>
          <w:numId w:val="1"/>
        </w:numPr>
        <w:rPr>
          <w:lang w:eastAsia="cs-CZ"/>
        </w:rPr>
      </w:pPr>
      <w:r w:rsidRPr="00BA1E38">
        <w:rPr>
          <w:lang w:eastAsia="cs-CZ"/>
        </w:rPr>
        <w:t>nebyl v zemi svého sídla v posledních 5 letech před zahájením zadávacího řízení pravomocně odsouzen pro trestný čin uvedený v příloze č. 3 k zákonu nebo obdobný trestný čin podle právního řádu země sídla dodavatele,</w:t>
      </w:r>
    </w:p>
    <w:p w14:paraId="2ACF4207" w14:textId="0A43E8AF" w:rsidR="00DE2167" w:rsidRPr="00BA1E38" w:rsidRDefault="00DE2167" w:rsidP="00DE2167">
      <w:pPr>
        <w:pStyle w:val="3seznam"/>
        <w:numPr>
          <w:ilvl w:val="2"/>
          <w:numId w:val="1"/>
        </w:numPr>
        <w:rPr>
          <w:lang w:eastAsia="cs-CZ"/>
        </w:rPr>
      </w:pPr>
      <w:r w:rsidRPr="00BA1E38">
        <w:rPr>
          <w:lang w:eastAsia="cs-CZ"/>
        </w:rPr>
        <w:t>nemá v České republice nebo v zemi svého sídla v evidenci daní zachycen splatný daňový nedoplatek,</w:t>
      </w:r>
      <w:r w:rsidR="00246639">
        <w:rPr>
          <w:lang w:eastAsia="cs-CZ"/>
        </w:rPr>
        <w:t xml:space="preserve"> a to ani ve vztahu ke spotřební dani,</w:t>
      </w:r>
    </w:p>
    <w:p w14:paraId="6C24D763" w14:textId="77777777" w:rsidR="00DE2167" w:rsidRPr="00BA1E38" w:rsidRDefault="00DE2167" w:rsidP="00DE2167">
      <w:pPr>
        <w:pStyle w:val="3seznam"/>
        <w:numPr>
          <w:ilvl w:val="2"/>
          <w:numId w:val="1"/>
        </w:numPr>
      </w:pPr>
      <w:bookmarkStart w:id="0" w:name="_Ref458504951"/>
      <w:r w:rsidRPr="00BA1E38">
        <w:t>nemá v České republice nebo v zemi svého sídla splatný nedoplatek na pojistném nebo na penále na veřejné zdravotní pojištění,</w:t>
      </w:r>
      <w:bookmarkEnd w:id="0"/>
    </w:p>
    <w:p w14:paraId="5C67F0CB" w14:textId="77777777" w:rsidR="00DE2167" w:rsidRPr="00BA1E38" w:rsidRDefault="00DE2167" w:rsidP="00DE2167">
      <w:pPr>
        <w:pStyle w:val="3seznam"/>
        <w:numPr>
          <w:ilvl w:val="2"/>
          <w:numId w:val="1"/>
        </w:numPr>
      </w:pPr>
      <w:bookmarkStart w:id="1" w:name="_Ref458505017"/>
      <w:r w:rsidRPr="00BA1E38">
        <w:t>nemá v České republice nebo v zemi svého sídla splatný nedoplatek na pojistném nebo na penále na sociální zabezpečení a příspěvku na státní politiku zaměstnanosti,</w:t>
      </w:r>
      <w:bookmarkEnd w:id="1"/>
    </w:p>
    <w:p w14:paraId="1A8D7118" w14:textId="77777777" w:rsidR="00DE2167" w:rsidRPr="00BA1E38" w:rsidRDefault="00DE2167" w:rsidP="00DE2167">
      <w:pPr>
        <w:pStyle w:val="3seznam"/>
        <w:numPr>
          <w:ilvl w:val="2"/>
          <w:numId w:val="1"/>
        </w:numPr>
      </w:pPr>
      <w:bookmarkStart w:id="2" w:name="_Ref458505055"/>
      <w:r w:rsidRPr="00BA1E38"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2"/>
    </w:p>
    <w:p w14:paraId="3F3854ED" w14:textId="77777777" w:rsidR="00DE2167" w:rsidRPr="00BA1E38" w:rsidRDefault="00DE2167" w:rsidP="00DE2167">
      <w:pPr>
        <w:pStyle w:val="2nesltext"/>
        <w:keepNext/>
        <w:rPr>
          <w:lang w:eastAsia="cs-CZ"/>
        </w:rPr>
      </w:pPr>
      <w:r w:rsidRPr="00BA1E38">
        <w:rPr>
          <w:lang w:eastAsia="cs-CZ"/>
        </w:rPr>
        <w:t xml:space="preserve">Účastník zadávacího řízení, který je právnickou osobou, rovněž prohlašuje, že </w:t>
      </w:r>
      <w:r w:rsidRPr="00BA1E38">
        <w:rPr>
          <w:b/>
          <w:lang w:eastAsia="cs-CZ"/>
        </w:rPr>
        <w:t>podmínku podle písm. a) splňuje</w:t>
      </w:r>
      <w:r w:rsidR="003E6A29" w:rsidRPr="00BA1E38">
        <w:rPr>
          <w:b/>
          <w:lang w:eastAsia="cs-CZ"/>
        </w:rPr>
        <w:t>:</w:t>
      </w:r>
    </w:p>
    <w:p w14:paraId="6F1ECC34" w14:textId="77777777" w:rsidR="00DE2167" w:rsidRPr="00BA1E38" w:rsidRDefault="00DE2167" w:rsidP="0060116F">
      <w:pPr>
        <w:pStyle w:val="3seznam"/>
        <w:numPr>
          <w:ilvl w:val="2"/>
          <w:numId w:val="4"/>
        </w:numPr>
      </w:pPr>
      <w:r w:rsidRPr="00BA1E38">
        <w:t>tato právnická osoba a</w:t>
      </w:r>
      <w:r w:rsidR="005F2E9C" w:rsidRPr="00BA1E38">
        <w:t xml:space="preserve"> zároveň</w:t>
      </w:r>
    </w:p>
    <w:p w14:paraId="0B8CEB5E" w14:textId="77777777" w:rsidR="00DE2167" w:rsidRPr="00BA1E38" w:rsidRDefault="00DE2167" w:rsidP="00DE2167">
      <w:pPr>
        <w:pStyle w:val="3seznam"/>
        <w:numPr>
          <w:ilvl w:val="2"/>
          <w:numId w:val="1"/>
        </w:numPr>
      </w:pPr>
      <w:r w:rsidRPr="00BA1E38">
        <w:t>každý člen statutárního orgánu této právnické osoby.</w:t>
      </w:r>
    </w:p>
    <w:p w14:paraId="382E2E05" w14:textId="77777777" w:rsidR="00DE2167" w:rsidRPr="00BA1E38" w:rsidRDefault="00DE2167" w:rsidP="00DE2167">
      <w:pPr>
        <w:pStyle w:val="2nesltext"/>
        <w:keepNext/>
        <w:rPr>
          <w:lang w:eastAsia="cs-CZ"/>
        </w:rPr>
      </w:pPr>
      <w:r w:rsidRPr="00BA1E38">
        <w:rPr>
          <w:lang w:eastAsia="cs-CZ"/>
        </w:rPr>
        <w:t>Je</w:t>
      </w:r>
      <w:r w:rsidRPr="00BA1E38">
        <w:rPr>
          <w:lang w:eastAsia="cs-CZ"/>
        </w:rPr>
        <w:noBreakHyphen/>
        <w:t xml:space="preserve">li členem statutárního orgánu účastníka zadávacího řízení právnická osoba, účastník zadávacího řízení rovněž prohlašuje, že </w:t>
      </w:r>
      <w:r w:rsidRPr="00BA1E38">
        <w:rPr>
          <w:b/>
          <w:lang w:eastAsia="cs-CZ"/>
        </w:rPr>
        <w:t>podmínku podle písm. a) splňuje</w:t>
      </w:r>
      <w:r w:rsidR="003E6A29" w:rsidRPr="00BA1E38">
        <w:rPr>
          <w:b/>
          <w:lang w:eastAsia="cs-CZ"/>
        </w:rPr>
        <w:t>:</w:t>
      </w:r>
    </w:p>
    <w:p w14:paraId="5EA84A7C" w14:textId="77777777" w:rsidR="00DE2167" w:rsidRPr="00BA1E38" w:rsidRDefault="005F2E9C" w:rsidP="0060116F">
      <w:pPr>
        <w:pStyle w:val="3seznam"/>
        <w:numPr>
          <w:ilvl w:val="2"/>
          <w:numId w:val="5"/>
        </w:numPr>
      </w:pPr>
      <w:r w:rsidRPr="00BA1E38">
        <w:t>tato právnická osoba,</w:t>
      </w:r>
    </w:p>
    <w:p w14:paraId="793E5AA0" w14:textId="77777777" w:rsidR="00DE2167" w:rsidRPr="00BA1E38" w:rsidRDefault="00DE2167" w:rsidP="00DE2167">
      <w:pPr>
        <w:pStyle w:val="3seznam"/>
        <w:numPr>
          <w:ilvl w:val="2"/>
          <w:numId w:val="1"/>
        </w:numPr>
      </w:pPr>
      <w:r w:rsidRPr="00BA1E38">
        <w:t>každý člen statutárního orgánu této právnické</w:t>
      </w:r>
      <w:r w:rsidR="005F2E9C" w:rsidRPr="00BA1E38">
        <w:t xml:space="preserve"> osoby a</w:t>
      </w:r>
    </w:p>
    <w:p w14:paraId="68279552" w14:textId="77777777" w:rsidR="00DE2167" w:rsidRPr="00BA1E38" w:rsidRDefault="00DE2167" w:rsidP="00DE2167">
      <w:pPr>
        <w:pStyle w:val="3seznam"/>
        <w:numPr>
          <w:ilvl w:val="2"/>
          <w:numId w:val="1"/>
        </w:numPr>
      </w:pPr>
      <w:r w:rsidRPr="00BA1E38">
        <w:t xml:space="preserve">osoba zastupující tuto právnickou osobu v statutárním orgánu účastníka </w:t>
      </w:r>
      <w:r w:rsidRPr="00BA1E38">
        <w:rPr>
          <w:lang w:eastAsia="cs-CZ"/>
        </w:rPr>
        <w:t>zadávacího řízení</w:t>
      </w:r>
      <w:r w:rsidRPr="00BA1E38">
        <w:t>.</w:t>
      </w:r>
    </w:p>
    <w:p w14:paraId="51986BE4" w14:textId="77777777" w:rsidR="00DE2167" w:rsidRPr="00BA1E38" w:rsidRDefault="00DE2167" w:rsidP="00DE2167">
      <w:pPr>
        <w:pStyle w:val="2nesltext"/>
      </w:pPr>
      <w:r w:rsidRPr="00BA1E38">
        <w:rPr>
          <w:lang w:eastAsia="cs-CZ"/>
        </w:rPr>
        <w:t>Účastník zadávacího řízení</w:t>
      </w:r>
      <w:r w:rsidRPr="00BA1E38">
        <w:t>, který je pobočkou závodu zahraniční právnické osoby,</w:t>
      </w:r>
      <w:r w:rsidR="00092ABC" w:rsidRPr="00BA1E38">
        <w:t xml:space="preserve"> rovněž</w:t>
      </w:r>
      <w:r w:rsidRPr="00BA1E38">
        <w:t xml:space="preserve"> prohlašuje, že </w:t>
      </w:r>
      <w:r w:rsidRPr="00BA1E38">
        <w:rPr>
          <w:b/>
        </w:rPr>
        <w:t>podmínku podle písm. a) splňuje</w:t>
      </w:r>
      <w:r w:rsidRPr="00BA1E38">
        <w:t xml:space="preserve"> tato právnická</w:t>
      </w:r>
      <w:r w:rsidR="002248D8" w:rsidRPr="00BA1E38">
        <w:t xml:space="preserve"> osoba a vedoucí pobočky závodu</w:t>
      </w:r>
      <w:r w:rsidR="007D4FBC" w:rsidRPr="00BA1E38">
        <w:t>.</w:t>
      </w:r>
    </w:p>
    <w:p w14:paraId="5F6FE264" w14:textId="77777777" w:rsidR="00DE2167" w:rsidRPr="00BA1E38" w:rsidRDefault="00DE2167" w:rsidP="00DE2167">
      <w:pPr>
        <w:pStyle w:val="2nesltext"/>
        <w:keepNext/>
        <w:rPr>
          <w:lang w:eastAsia="cs-CZ"/>
        </w:rPr>
      </w:pPr>
      <w:r w:rsidRPr="00BA1E38">
        <w:rPr>
          <w:lang w:eastAsia="cs-CZ"/>
        </w:rPr>
        <w:lastRenderedPageBreak/>
        <w:t xml:space="preserve">Účastník zadávacího řízení, </w:t>
      </w:r>
      <w:r w:rsidRPr="00BA1E38">
        <w:t>který je pobočkou závodu české právnické osoby</w:t>
      </w:r>
      <w:r w:rsidRPr="00BA1E38">
        <w:rPr>
          <w:lang w:eastAsia="cs-CZ"/>
        </w:rPr>
        <w:t xml:space="preserve">, prohlašuje, že </w:t>
      </w:r>
      <w:r w:rsidRPr="00BA1E38">
        <w:rPr>
          <w:b/>
          <w:lang w:eastAsia="cs-CZ"/>
        </w:rPr>
        <w:t>podmínku podle písm. a) splňuje</w:t>
      </w:r>
      <w:r w:rsidR="003E6A29" w:rsidRPr="00BA1E38">
        <w:rPr>
          <w:b/>
          <w:lang w:eastAsia="cs-CZ"/>
        </w:rPr>
        <w:t>:</w:t>
      </w:r>
    </w:p>
    <w:p w14:paraId="624D0AFD" w14:textId="77777777" w:rsidR="00DE2167" w:rsidRPr="00BA1E38" w:rsidRDefault="00DE2167" w:rsidP="0060116F">
      <w:pPr>
        <w:pStyle w:val="3seznam"/>
        <w:numPr>
          <w:ilvl w:val="2"/>
          <w:numId w:val="6"/>
        </w:numPr>
      </w:pPr>
      <w:r w:rsidRPr="00BA1E38">
        <w:t>tato právnická osoba,</w:t>
      </w:r>
    </w:p>
    <w:p w14:paraId="40AB84FF" w14:textId="77777777" w:rsidR="00DE2167" w:rsidRPr="00BA1E38" w:rsidRDefault="00DE2167" w:rsidP="00DE2167">
      <w:pPr>
        <w:pStyle w:val="3seznam"/>
        <w:numPr>
          <w:ilvl w:val="2"/>
          <w:numId w:val="1"/>
        </w:numPr>
      </w:pPr>
      <w:r w:rsidRPr="00BA1E38">
        <w:t>každý člen statutárního orgánu této právnické osoby,</w:t>
      </w:r>
    </w:p>
    <w:p w14:paraId="0F19F27F" w14:textId="77777777" w:rsidR="00DE2167" w:rsidRPr="00BA1E38" w:rsidRDefault="00DE2167" w:rsidP="00DE2167">
      <w:pPr>
        <w:pStyle w:val="3seznam"/>
        <w:numPr>
          <w:ilvl w:val="2"/>
          <w:numId w:val="1"/>
        </w:numPr>
      </w:pPr>
      <w:r w:rsidRPr="00BA1E38">
        <w:t>osoba zastupující tuto právnickou osobu v statutárním orgánu dodavatele a</w:t>
      </w:r>
    </w:p>
    <w:p w14:paraId="7178AD07" w14:textId="77777777" w:rsidR="00DE2167" w:rsidRPr="00BA1E38" w:rsidRDefault="00DE2167" w:rsidP="00DE2167">
      <w:pPr>
        <w:pStyle w:val="3seznam"/>
        <w:numPr>
          <w:ilvl w:val="2"/>
          <w:numId w:val="1"/>
        </w:numPr>
      </w:pPr>
      <w:r w:rsidRPr="00BA1E38">
        <w:t>vedoucí pobočky závodu.</w:t>
      </w:r>
    </w:p>
    <w:p w14:paraId="3D92DCE7" w14:textId="77777777" w:rsidR="00DE2167" w:rsidRPr="00BA1E38" w:rsidRDefault="00DE2167" w:rsidP="00DE2167">
      <w:pPr>
        <w:pStyle w:val="2margrubrika"/>
      </w:pPr>
      <w:r w:rsidRPr="00BA1E38">
        <w:t>Profesní způsobilost</w:t>
      </w:r>
    </w:p>
    <w:p w14:paraId="46317165" w14:textId="77777777" w:rsidR="00DE2167" w:rsidRPr="00BA1E38" w:rsidRDefault="00DE2167" w:rsidP="00DE2167">
      <w:pPr>
        <w:pStyle w:val="2nesltext"/>
        <w:keepNext/>
      </w:pPr>
      <w:r w:rsidRPr="00BA1E38">
        <w:t>Ve vztahu k </w:t>
      </w:r>
      <w:r w:rsidRPr="00BA1E38">
        <w:rPr>
          <w:b/>
        </w:rPr>
        <w:t>profesní způsobilosti</w:t>
      </w:r>
      <w:r w:rsidRPr="00BA1E38">
        <w:t xml:space="preserve"> </w:t>
      </w:r>
      <w:r w:rsidRPr="00BA1E38">
        <w:rPr>
          <w:b/>
        </w:rPr>
        <w:t>podle § 77 odst. 1 zákona</w:t>
      </w:r>
      <w:r w:rsidRPr="00BA1E38">
        <w:t xml:space="preserve"> </w:t>
      </w:r>
      <w:r w:rsidRPr="00BA1E38">
        <w:rPr>
          <w:lang w:eastAsia="cs-CZ"/>
        </w:rPr>
        <w:t xml:space="preserve">účastník zadávacího řízení </w:t>
      </w:r>
      <w:r w:rsidRPr="00BA1E38">
        <w:t>prohlašuje, že</w:t>
      </w:r>
      <w:r w:rsidR="003E6A29" w:rsidRPr="00BA1E38">
        <w:t>:</w:t>
      </w:r>
    </w:p>
    <w:p w14:paraId="71D8039C" w14:textId="77777777" w:rsidR="00DE2167" w:rsidRPr="00BA1E38" w:rsidRDefault="00DE2167" w:rsidP="0060116F">
      <w:pPr>
        <w:pStyle w:val="3seznam"/>
        <w:numPr>
          <w:ilvl w:val="2"/>
          <w:numId w:val="7"/>
        </w:numPr>
      </w:pPr>
      <w:r w:rsidRPr="00BA1E38">
        <w:t>je zapsán v obchodním rejstříku nebo jiné obdobné evidenci, pokud jiný právní předpis zápis do takové evidence vyžaduje.</w:t>
      </w:r>
    </w:p>
    <w:p w14:paraId="070F624C" w14:textId="4A312269" w:rsidR="00DE2167" w:rsidRDefault="001D7B66" w:rsidP="00DA5103">
      <w:pPr>
        <w:pStyle w:val="2nesltext"/>
        <w:keepNext/>
        <w:spacing w:before="240"/>
      </w:pPr>
      <w:r w:rsidRPr="00BA1E38">
        <w:t>Ve vztahu k </w:t>
      </w:r>
      <w:r w:rsidRPr="00BA1E38">
        <w:rPr>
          <w:b/>
        </w:rPr>
        <w:t>profesní způsobilosti</w:t>
      </w:r>
      <w:r w:rsidRPr="00BA1E38">
        <w:t xml:space="preserve"> </w:t>
      </w:r>
      <w:r w:rsidR="005712F8" w:rsidRPr="001D7B66">
        <w:rPr>
          <w:b/>
        </w:rPr>
        <w:t xml:space="preserve">podle § 77 odst. </w:t>
      </w:r>
      <w:r w:rsidR="0085328A" w:rsidRPr="001D7B66">
        <w:rPr>
          <w:b/>
        </w:rPr>
        <w:t>2</w:t>
      </w:r>
      <w:r w:rsidR="005712F8" w:rsidRPr="001D7B66">
        <w:rPr>
          <w:b/>
        </w:rPr>
        <w:t xml:space="preserve"> písm. a) zákona</w:t>
      </w:r>
      <w:r w:rsidR="00DE2167" w:rsidRPr="0047081F">
        <w:t xml:space="preserve"> </w:t>
      </w:r>
      <w:r w:rsidRPr="00BA1E38">
        <w:rPr>
          <w:lang w:eastAsia="cs-CZ"/>
        </w:rPr>
        <w:t xml:space="preserve">účastník zadávacího řízení </w:t>
      </w:r>
      <w:r w:rsidRPr="00BA1E38">
        <w:t>prohlašuje, že</w:t>
      </w:r>
      <w:r>
        <w:t>:</w:t>
      </w:r>
    </w:p>
    <w:p w14:paraId="5A01F587" w14:textId="2462FC6D" w:rsidR="001D7B66" w:rsidRPr="00F878BD" w:rsidRDefault="001D7B66" w:rsidP="0060116F">
      <w:pPr>
        <w:pStyle w:val="3seznam"/>
        <w:numPr>
          <w:ilvl w:val="2"/>
          <w:numId w:val="11"/>
        </w:numPr>
      </w:pPr>
      <w:r w:rsidRPr="00BA1E38">
        <w:t xml:space="preserve">je </w:t>
      </w:r>
      <w:r>
        <w:t xml:space="preserve">oprávněn </w:t>
      </w:r>
      <w:r w:rsidRPr="00506177">
        <w:t xml:space="preserve">podnikat </w:t>
      </w:r>
      <w:r w:rsidRPr="00506177">
        <w:rPr>
          <w:rFonts w:cs="Calibri"/>
        </w:rPr>
        <w:t>v rozsahu odpovídajícímu předmětu veřejné zakázky, pokud jiné právní předpisy takové oprávnění vyžadují. Uchazeč má živnostenské oprávnění či licenci a to</w:t>
      </w:r>
      <w:r w:rsidR="005216B7">
        <w:rPr>
          <w:rFonts w:cs="Calibri"/>
        </w:rPr>
        <w:t xml:space="preserve"> </w:t>
      </w:r>
      <w:r w:rsidRPr="00F878BD">
        <w:rPr>
          <w:rFonts w:cs="Calibri"/>
        </w:rPr>
        <w:t>pro živnosti:</w:t>
      </w:r>
    </w:p>
    <w:p w14:paraId="03E243AD" w14:textId="73A4C16F" w:rsidR="001D7B66" w:rsidRPr="00F878BD" w:rsidRDefault="001D7B66" w:rsidP="0060116F">
      <w:pPr>
        <w:pStyle w:val="4seznam"/>
        <w:numPr>
          <w:ilvl w:val="3"/>
          <w:numId w:val="11"/>
        </w:numPr>
        <w:tabs>
          <w:tab w:val="clear" w:pos="1474"/>
          <w:tab w:val="num" w:pos="1276"/>
        </w:tabs>
        <w:spacing w:after="0"/>
        <w:ind w:left="1276" w:hanging="425"/>
        <w:contextualSpacing w:val="0"/>
        <w:rPr>
          <w:rFonts w:eastAsia="Times New Roman"/>
          <w:lang w:eastAsia="ar-SA"/>
        </w:rPr>
      </w:pPr>
      <w:r w:rsidRPr="00F878BD">
        <w:rPr>
          <w:rFonts w:eastAsia="Times New Roman"/>
          <w:lang w:eastAsia="ar-SA"/>
        </w:rPr>
        <w:t>Výroba, instalace, opravy elektrických strojů a přístrojů, elektronických a telekomunikačních zařízení</w:t>
      </w:r>
    </w:p>
    <w:p w14:paraId="47AEABF5" w14:textId="77777777" w:rsidR="001D7B66" w:rsidRPr="00F878BD" w:rsidRDefault="001D7B66" w:rsidP="0060116F">
      <w:pPr>
        <w:pStyle w:val="4seznam"/>
        <w:numPr>
          <w:ilvl w:val="3"/>
          <w:numId w:val="11"/>
        </w:numPr>
        <w:tabs>
          <w:tab w:val="clear" w:pos="1474"/>
          <w:tab w:val="num" w:pos="1276"/>
        </w:tabs>
        <w:spacing w:after="0"/>
        <w:ind w:left="1276" w:hanging="425"/>
        <w:contextualSpacing w:val="0"/>
        <w:rPr>
          <w:rFonts w:eastAsia="Times New Roman"/>
          <w:lang w:eastAsia="ar-SA"/>
        </w:rPr>
      </w:pPr>
      <w:r w:rsidRPr="00F878BD">
        <w:rPr>
          <w:rFonts w:eastAsia="Times New Roman"/>
          <w:lang w:eastAsia="ar-SA"/>
        </w:rPr>
        <w:t xml:space="preserve">Zprostředkování obchodu a služeb </w:t>
      </w:r>
    </w:p>
    <w:p w14:paraId="13079ED6" w14:textId="77777777" w:rsidR="001D7B66" w:rsidRPr="00F878BD" w:rsidRDefault="001D7B66" w:rsidP="0060116F">
      <w:pPr>
        <w:pStyle w:val="4seznam"/>
        <w:numPr>
          <w:ilvl w:val="3"/>
          <w:numId w:val="11"/>
        </w:numPr>
        <w:tabs>
          <w:tab w:val="clear" w:pos="1474"/>
          <w:tab w:val="num" w:pos="1276"/>
        </w:tabs>
        <w:spacing w:after="0"/>
        <w:ind w:left="1276" w:hanging="425"/>
        <w:contextualSpacing w:val="0"/>
        <w:rPr>
          <w:rFonts w:eastAsia="Times New Roman"/>
          <w:lang w:eastAsia="ar-SA"/>
        </w:rPr>
      </w:pPr>
      <w:r w:rsidRPr="00F878BD">
        <w:rPr>
          <w:rFonts w:eastAsia="Times New Roman"/>
          <w:lang w:eastAsia="ar-SA"/>
        </w:rPr>
        <w:t xml:space="preserve">Velkoobchod a maloobchod </w:t>
      </w:r>
    </w:p>
    <w:p w14:paraId="743AC35D" w14:textId="77777777" w:rsidR="00DA5103" w:rsidRPr="0047081F" w:rsidRDefault="005712F8" w:rsidP="00DA5103">
      <w:pPr>
        <w:pStyle w:val="2nesltext"/>
        <w:keepNext/>
        <w:spacing w:before="240"/>
      </w:pPr>
      <w:r w:rsidRPr="00F878BD">
        <w:t xml:space="preserve">Profesní způsobilost podle § 77 odst. </w:t>
      </w:r>
      <w:r w:rsidR="0085328A" w:rsidRPr="00F878BD">
        <w:t>2</w:t>
      </w:r>
      <w:r w:rsidRPr="00F878BD">
        <w:t xml:space="preserve"> písm. b) zákona</w:t>
      </w:r>
      <w:r w:rsidRPr="0047081F">
        <w:t xml:space="preserve"> </w:t>
      </w:r>
      <w:r w:rsidR="00DA5103" w:rsidRPr="0047081F">
        <w:t xml:space="preserve">– </w:t>
      </w:r>
      <w:r w:rsidR="00DA5103" w:rsidRPr="0047081F">
        <w:rPr>
          <w:b/>
        </w:rPr>
        <w:t xml:space="preserve">členství v profesní samosprávné komoře nebo jiné profesní organizaci </w:t>
      </w:r>
      <w:r w:rsidR="00DA5103" w:rsidRPr="0047081F">
        <w:t>není požadována.</w:t>
      </w:r>
    </w:p>
    <w:p w14:paraId="0D65CB1D" w14:textId="1332FE0D" w:rsidR="00DA5103" w:rsidRPr="00DC35A7" w:rsidRDefault="00DC35A7" w:rsidP="00DA5103">
      <w:pPr>
        <w:pStyle w:val="2nesltext"/>
        <w:keepNext/>
        <w:spacing w:before="240"/>
      </w:pPr>
      <w:r>
        <w:t xml:space="preserve">Ve vztahu k </w:t>
      </w:r>
      <w:r w:rsidRPr="00DC35A7">
        <w:rPr>
          <w:b/>
        </w:rPr>
        <w:t>p</w:t>
      </w:r>
      <w:r w:rsidR="005712F8" w:rsidRPr="00DC35A7">
        <w:rPr>
          <w:b/>
        </w:rPr>
        <w:t>rofesní způsobilost</w:t>
      </w:r>
      <w:r w:rsidRPr="00DC35A7">
        <w:rPr>
          <w:b/>
        </w:rPr>
        <w:t>i</w:t>
      </w:r>
      <w:r w:rsidR="005712F8" w:rsidRPr="00DC35A7">
        <w:rPr>
          <w:b/>
        </w:rPr>
        <w:t xml:space="preserve"> podle § 77 odst. </w:t>
      </w:r>
      <w:r w:rsidR="0085328A" w:rsidRPr="00DC35A7">
        <w:rPr>
          <w:b/>
        </w:rPr>
        <w:t>2</w:t>
      </w:r>
      <w:r w:rsidR="005712F8" w:rsidRPr="00DC35A7">
        <w:rPr>
          <w:b/>
        </w:rPr>
        <w:t xml:space="preserve"> písm. c) </w:t>
      </w:r>
      <w:r w:rsidRPr="001D7B66">
        <w:rPr>
          <w:b/>
        </w:rPr>
        <w:t>zákona</w:t>
      </w:r>
      <w:r w:rsidRPr="0047081F">
        <w:t xml:space="preserve"> </w:t>
      </w:r>
      <w:r w:rsidRPr="00BA1E38">
        <w:rPr>
          <w:lang w:eastAsia="cs-CZ"/>
        </w:rPr>
        <w:t xml:space="preserve">účastník zadávacího řízení </w:t>
      </w:r>
      <w:r w:rsidRPr="00DC35A7">
        <w:t>prohlašuje, že:</w:t>
      </w:r>
    </w:p>
    <w:p w14:paraId="2648F305" w14:textId="6E93512F" w:rsidR="00DC35A7" w:rsidRPr="00DC35A7" w:rsidRDefault="00DC35A7" w:rsidP="00DC35A7">
      <w:pPr>
        <w:pStyle w:val="3seznam"/>
        <w:numPr>
          <w:ilvl w:val="2"/>
          <w:numId w:val="13"/>
        </w:numPr>
      </w:pPr>
      <w:r w:rsidRPr="00DC35A7">
        <w:rPr>
          <w:rFonts w:cs="Calibri"/>
        </w:rPr>
        <w:t>je odborně způsobilý nebo disponuje osobou, jejímž prostřednictvím odbornou způsobilost zabezpečuje, je-li pro plnění veřejné zakázky odborná způsobilost jinými právními předpisy vyžadována</w:t>
      </w:r>
      <w:r>
        <w:rPr>
          <w:rFonts w:cs="Calibri"/>
        </w:rPr>
        <w:t xml:space="preserve">. Uchazeč </w:t>
      </w:r>
      <w:r w:rsidRPr="00DC35A7">
        <w:rPr>
          <w:rFonts w:cs="Calibri"/>
        </w:rPr>
        <w:t xml:space="preserve">má </w:t>
      </w:r>
      <w:r w:rsidRPr="00DC35A7">
        <w:rPr>
          <w:rFonts w:asciiTheme="minorHAnsi" w:hAnsiTheme="minorHAnsi" w:cstheme="minorHAnsi"/>
        </w:rPr>
        <w:t>osvědčení o autorizaci podle zákona č. 360/1992 Sb., o výkonu povolání autorizovaných architektů a o výkonu povolání autorizovaných inženýrů a techniků činných ve výstavbě, ve znění pozdějších předpisů, a to v</w:t>
      </w:r>
      <w:r>
        <w:rPr>
          <w:rFonts w:asciiTheme="minorHAnsi" w:hAnsiTheme="minorHAnsi" w:cstheme="minorHAnsi"/>
        </w:rPr>
        <w:t> </w:t>
      </w:r>
      <w:r w:rsidRPr="00DC35A7">
        <w:rPr>
          <w:rFonts w:asciiTheme="minorHAnsi" w:hAnsiTheme="minorHAnsi" w:cstheme="minorHAnsi"/>
        </w:rPr>
        <w:t>oboru</w:t>
      </w:r>
      <w:r>
        <w:rPr>
          <w:rFonts w:asciiTheme="minorHAnsi" w:hAnsiTheme="minorHAnsi" w:cstheme="minorHAnsi"/>
        </w:rPr>
        <w:t>:</w:t>
      </w:r>
    </w:p>
    <w:p w14:paraId="22AA520D" w14:textId="77777777" w:rsidR="00F878BD" w:rsidRPr="00F878BD" w:rsidRDefault="00F878BD" w:rsidP="00F878BD">
      <w:pPr>
        <w:pStyle w:val="2sltext"/>
        <w:numPr>
          <w:ilvl w:val="0"/>
          <w:numId w:val="0"/>
        </w:numPr>
        <w:tabs>
          <w:tab w:val="left" w:pos="1276"/>
        </w:tabs>
        <w:spacing w:before="0" w:after="0"/>
        <w:ind w:left="1276" w:hanging="425"/>
        <w:rPr>
          <w:rFonts w:cs="Calibri"/>
        </w:rPr>
      </w:pPr>
      <w:r w:rsidRPr="00F878BD">
        <w:rPr>
          <w:rFonts w:asciiTheme="minorHAnsi" w:hAnsiTheme="minorHAnsi" w:cstheme="minorHAnsi"/>
          <w:b/>
          <w:color w:val="000000"/>
          <w:lang w:eastAsia="ar-SA"/>
        </w:rPr>
        <w:t xml:space="preserve">1. </w:t>
      </w:r>
      <w:r w:rsidRPr="00F878BD">
        <w:rPr>
          <w:rFonts w:asciiTheme="minorHAnsi" w:hAnsiTheme="minorHAnsi" w:cstheme="minorHAnsi"/>
          <w:b/>
          <w:color w:val="000000"/>
          <w:lang w:eastAsia="ar-SA"/>
        </w:rPr>
        <w:tab/>
      </w:r>
      <w:r w:rsidRPr="00F878BD">
        <w:rPr>
          <w:rFonts w:cs="Calibri"/>
        </w:rPr>
        <w:t xml:space="preserve">Technologická zařízení staveb, se zaměřením v oboru blízkém předmětu plnění </w:t>
      </w:r>
    </w:p>
    <w:p w14:paraId="7B1A8420" w14:textId="77777777" w:rsidR="00F878BD" w:rsidRPr="00F878BD" w:rsidRDefault="00F878BD" w:rsidP="00F878BD">
      <w:pPr>
        <w:pStyle w:val="2sltext"/>
        <w:numPr>
          <w:ilvl w:val="0"/>
          <w:numId w:val="0"/>
        </w:numPr>
        <w:tabs>
          <w:tab w:val="left" w:pos="1276"/>
        </w:tabs>
        <w:spacing w:before="0" w:after="120"/>
        <w:ind w:left="1276" w:hanging="142"/>
        <w:rPr>
          <w:rFonts w:cs="Calibri"/>
        </w:rPr>
      </w:pPr>
      <w:r w:rsidRPr="00F878BD">
        <w:rPr>
          <w:rFonts w:cs="Calibri"/>
        </w:rPr>
        <w:tab/>
        <w:t>- autorizace IT00 nebo TT00</w:t>
      </w:r>
    </w:p>
    <w:p w14:paraId="434BC3CC" w14:textId="77777777" w:rsidR="00F878BD" w:rsidRPr="00F878BD" w:rsidRDefault="00F878BD" w:rsidP="00F878BD">
      <w:pPr>
        <w:pStyle w:val="2sltext"/>
        <w:numPr>
          <w:ilvl w:val="0"/>
          <w:numId w:val="0"/>
        </w:numPr>
        <w:tabs>
          <w:tab w:val="left" w:pos="1560"/>
        </w:tabs>
        <w:spacing w:before="0" w:after="120"/>
        <w:ind w:left="851"/>
        <w:rPr>
          <w:rFonts w:asciiTheme="minorHAnsi" w:hAnsiTheme="minorHAnsi" w:cstheme="minorHAnsi"/>
          <w:color w:val="000000"/>
          <w:u w:val="single"/>
          <w:lang w:eastAsia="ar-SA"/>
        </w:rPr>
      </w:pPr>
      <w:r w:rsidRPr="00F878BD">
        <w:rPr>
          <w:rFonts w:asciiTheme="minorHAnsi" w:hAnsiTheme="minorHAnsi" w:cstheme="minorHAnsi"/>
          <w:color w:val="000000"/>
          <w:u w:val="single"/>
          <w:lang w:eastAsia="ar-SA"/>
        </w:rPr>
        <w:t>nebo</w:t>
      </w:r>
    </w:p>
    <w:p w14:paraId="4CA352D5" w14:textId="77777777" w:rsidR="00F878BD" w:rsidRPr="00F878BD" w:rsidRDefault="00F878BD" w:rsidP="00F878BD">
      <w:pPr>
        <w:pStyle w:val="2sltext"/>
        <w:numPr>
          <w:ilvl w:val="0"/>
          <w:numId w:val="0"/>
        </w:numPr>
        <w:tabs>
          <w:tab w:val="left" w:pos="1276"/>
        </w:tabs>
        <w:spacing w:before="0" w:after="0"/>
        <w:ind w:left="1276" w:hanging="425"/>
        <w:rPr>
          <w:rFonts w:cs="Calibri"/>
        </w:rPr>
      </w:pPr>
      <w:r w:rsidRPr="00F878BD">
        <w:rPr>
          <w:rFonts w:asciiTheme="minorHAnsi" w:hAnsiTheme="minorHAnsi" w:cstheme="minorHAnsi"/>
          <w:b/>
          <w:color w:val="000000"/>
          <w:lang w:eastAsia="ar-SA"/>
        </w:rPr>
        <w:t xml:space="preserve">2. </w:t>
      </w:r>
      <w:r w:rsidRPr="00F878BD">
        <w:rPr>
          <w:rFonts w:asciiTheme="minorHAnsi" w:hAnsiTheme="minorHAnsi" w:cstheme="minorHAnsi"/>
          <w:b/>
          <w:color w:val="000000"/>
          <w:lang w:eastAsia="ar-SA"/>
        </w:rPr>
        <w:tab/>
      </w:r>
      <w:r w:rsidRPr="00F878BD">
        <w:rPr>
          <w:rFonts w:cs="Calibri"/>
        </w:rPr>
        <w:t xml:space="preserve">Technika prostředí staveb, specializace elektrotechnická zařízení, se zaměřením v oboru blízkém předmětu plnění </w:t>
      </w:r>
    </w:p>
    <w:p w14:paraId="72EA1E11" w14:textId="184309B1" w:rsidR="00DC35A7" w:rsidRPr="00F878BD" w:rsidRDefault="00F878BD" w:rsidP="00F878BD">
      <w:pPr>
        <w:pStyle w:val="4seznam"/>
        <w:numPr>
          <w:ilvl w:val="0"/>
          <w:numId w:val="0"/>
        </w:numPr>
        <w:spacing w:after="0"/>
        <w:ind w:left="568" w:firstLine="708"/>
      </w:pPr>
      <w:r w:rsidRPr="00F878BD">
        <w:rPr>
          <w:rFonts w:cs="Calibri"/>
        </w:rPr>
        <w:t>- autorizace IE02 nebo TE03</w:t>
      </w:r>
    </w:p>
    <w:p w14:paraId="152DC29F" w14:textId="77777777" w:rsidR="00DE2167" w:rsidRPr="0047081F" w:rsidRDefault="00DE2167" w:rsidP="00F878BD">
      <w:pPr>
        <w:pStyle w:val="2margrubrika"/>
      </w:pPr>
      <w:r w:rsidRPr="0047081F">
        <w:t>Ekonomická kvalifikace</w:t>
      </w:r>
    </w:p>
    <w:p w14:paraId="17901240" w14:textId="77777777" w:rsidR="00DA5103" w:rsidRPr="00CE6255" w:rsidRDefault="00DA5103" w:rsidP="00DA5103">
      <w:pPr>
        <w:pStyle w:val="2nesltext"/>
      </w:pPr>
      <w:r w:rsidRPr="00CE6255">
        <w:t xml:space="preserve">Ekonomická </w:t>
      </w:r>
      <w:r w:rsidRPr="005379E8">
        <w:t>kvalifikace</w:t>
      </w:r>
      <w:r w:rsidR="005379E8" w:rsidRPr="005379E8">
        <w:t xml:space="preserve"> podle § 78 zákona</w:t>
      </w:r>
      <w:r w:rsidRPr="005379E8">
        <w:t xml:space="preserve"> není</w:t>
      </w:r>
      <w:r w:rsidRPr="00CE6255">
        <w:t xml:space="preserve"> požadována.</w:t>
      </w:r>
    </w:p>
    <w:p w14:paraId="0D18D57A" w14:textId="77777777" w:rsidR="00DE2167" w:rsidRPr="00CE6255" w:rsidRDefault="00DE2167" w:rsidP="00DE2167">
      <w:pPr>
        <w:pStyle w:val="2margrubrika"/>
      </w:pPr>
      <w:r w:rsidRPr="00CE6255">
        <w:lastRenderedPageBreak/>
        <w:t>Technická kvalifikace</w:t>
      </w:r>
    </w:p>
    <w:p w14:paraId="0CC273F4" w14:textId="3A759FD1" w:rsidR="00DE2167" w:rsidRDefault="00DE2167" w:rsidP="00DE2167">
      <w:pPr>
        <w:pStyle w:val="2nesltext"/>
        <w:keepNext/>
      </w:pPr>
      <w:r w:rsidRPr="00CE6255">
        <w:t>Ve vztahu k </w:t>
      </w:r>
      <w:r w:rsidRPr="00CE6255">
        <w:rPr>
          <w:b/>
        </w:rPr>
        <w:t>technické kvalifikaci</w:t>
      </w:r>
      <w:r w:rsidRPr="00CE6255">
        <w:t xml:space="preserve"> </w:t>
      </w:r>
      <w:r w:rsidRPr="00CE6255">
        <w:rPr>
          <w:b/>
        </w:rPr>
        <w:t xml:space="preserve">podle § 79 </w:t>
      </w:r>
      <w:r w:rsidR="00E3546E" w:rsidRPr="00E3546E">
        <w:rPr>
          <w:rFonts w:cs="Calibri"/>
          <w:b/>
          <w:bCs/>
        </w:rPr>
        <w:t>odst. 2 písm. b)</w:t>
      </w:r>
      <w:r w:rsidR="00E3546E" w:rsidRPr="008866DB">
        <w:rPr>
          <w:rFonts w:cs="Calibri"/>
        </w:rPr>
        <w:t xml:space="preserve"> </w:t>
      </w:r>
      <w:r w:rsidRPr="00CE6255">
        <w:rPr>
          <w:b/>
        </w:rPr>
        <w:t>zákona</w:t>
      </w:r>
      <w:r w:rsidRPr="00CE6255">
        <w:t xml:space="preserve"> </w:t>
      </w:r>
      <w:r w:rsidRPr="00CE6255">
        <w:rPr>
          <w:lang w:eastAsia="cs-CZ"/>
        </w:rPr>
        <w:t xml:space="preserve">účastník zadávacího řízení </w:t>
      </w:r>
      <w:r w:rsidRPr="00CE6255">
        <w:t>prohlašuje, že splňuje všechna kritéria technické kvalifikace požadované zadavatelem, tj. že</w:t>
      </w:r>
      <w:r w:rsidR="003E6A29" w:rsidRPr="00CE6255">
        <w:t>:</w:t>
      </w:r>
    </w:p>
    <w:p w14:paraId="6474253F" w14:textId="10A2960A" w:rsidR="008437E9" w:rsidRDefault="00D8238C" w:rsidP="0060116F">
      <w:pPr>
        <w:pStyle w:val="3seznam"/>
        <w:numPr>
          <w:ilvl w:val="2"/>
          <w:numId w:val="8"/>
        </w:numPr>
      </w:pPr>
      <w:r w:rsidRPr="00BA1E38">
        <w:rPr>
          <w:b/>
        </w:rPr>
        <w:t xml:space="preserve">v posledních 3 letech </w:t>
      </w:r>
      <w:r w:rsidRPr="00BA1E38">
        <w:t>před zahájením zadávacího řízení</w:t>
      </w:r>
      <w:r w:rsidRPr="00BA1E38">
        <w:rPr>
          <w:rFonts w:asciiTheme="minorHAnsi" w:hAnsiTheme="minorHAnsi"/>
        </w:rPr>
        <w:t xml:space="preserve"> poskytnul </w:t>
      </w:r>
      <w:r w:rsidR="006D61A0">
        <w:rPr>
          <w:b/>
        </w:rPr>
        <w:t>nejméně 2</w:t>
      </w:r>
      <w:r w:rsidRPr="00BA1E38">
        <w:rPr>
          <w:b/>
        </w:rPr>
        <w:t xml:space="preserve"> </w:t>
      </w:r>
      <w:sdt>
        <w:sdtPr>
          <w:rPr>
            <w:rStyle w:val="Styl6"/>
          </w:rPr>
          <w:id w:val="-1366371339"/>
          <w:placeholder>
            <w:docPart w:val="299966B255BC48C4A1F6453C9DB74CA9"/>
          </w:placeholder>
          <w:dropDownList>
            <w:listItem w:value="Zvolte položku."/>
            <w:listItem w:displayText="významnou dodávku" w:value="významnou dodávku"/>
            <w:listItem w:displayText="významné dodávky" w:value="významné dodávky"/>
            <w:listItem w:displayText="významných dodávek" w:value="významných dodávek"/>
            <w:listItem w:displayText="významnou službu" w:value="významnou službu"/>
            <w:listItem w:displayText="významné služby" w:value="významné služby"/>
            <w:listItem w:displayText="významných služeb" w:value="významných služeb"/>
          </w:dropDownList>
        </w:sdtPr>
        <w:sdtEndPr>
          <w:rPr>
            <w:rStyle w:val="Standardnpsmoodstavce"/>
            <w:b w:val="0"/>
          </w:rPr>
        </w:sdtEndPr>
        <w:sdtContent>
          <w:r w:rsidR="006D61A0">
            <w:rPr>
              <w:rStyle w:val="Styl6"/>
            </w:rPr>
            <w:t>významné dodávky</w:t>
          </w:r>
        </w:sdtContent>
      </w:sdt>
      <w:r w:rsidRPr="00BA1E38">
        <w:t>;</w:t>
      </w:r>
    </w:p>
    <w:p w14:paraId="1A309331" w14:textId="5AE60B15" w:rsidR="00FE0AF2" w:rsidRPr="006D61A0" w:rsidRDefault="00FE0AF2" w:rsidP="0060116F">
      <w:pPr>
        <w:pStyle w:val="3seznam"/>
        <w:numPr>
          <w:ilvl w:val="2"/>
          <w:numId w:val="8"/>
        </w:numPr>
        <w:rPr>
          <w:b/>
        </w:rPr>
      </w:pPr>
      <w:r w:rsidRPr="00BA1E38">
        <w:t>významná dodávka spočívala v </w:t>
      </w:r>
      <w:r w:rsidRPr="00BA1E38">
        <w:rPr>
          <w:b/>
        </w:rPr>
        <w:t xml:space="preserve">dodávce, jejímž předmětem byla </w:t>
      </w:r>
      <w:r w:rsidRPr="005A58A7">
        <w:rPr>
          <w:b/>
        </w:rPr>
        <w:t xml:space="preserve">dodávka </w:t>
      </w:r>
      <w:r w:rsidR="008437E9" w:rsidRPr="005A58A7">
        <w:rPr>
          <w:rFonts w:cs="Calibri"/>
          <w:b/>
        </w:rPr>
        <w:t>obdobného plnění, jako je předmět plnění veřejné zakázky, sloužící</w:t>
      </w:r>
      <w:r w:rsidR="005A58A7">
        <w:rPr>
          <w:rFonts w:cs="Calibri"/>
          <w:b/>
        </w:rPr>
        <w:t>ho</w:t>
      </w:r>
      <w:r w:rsidR="008437E9" w:rsidRPr="005A58A7">
        <w:rPr>
          <w:rFonts w:cs="Calibri"/>
          <w:b/>
        </w:rPr>
        <w:t xml:space="preserve"> k obdobnému účelu</w:t>
      </w:r>
      <w:r w:rsidR="006F6657">
        <w:rPr>
          <w:rFonts w:cs="Calibri"/>
          <w:b/>
        </w:rPr>
        <w:t>,</w:t>
      </w:r>
      <w:r w:rsidR="008437E9" w:rsidRPr="005A58A7">
        <w:rPr>
          <w:rFonts w:cs="Calibri"/>
          <w:b/>
        </w:rPr>
        <w:t xml:space="preserve"> k jakému zadavatel pořizuje předmět plnění veřejné zakázky</w:t>
      </w:r>
      <w:r w:rsidR="009404D9">
        <w:rPr>
          <w:rFonts w:cs="Calibri"/>
          <w:b/>
        </w:rPr>
        <w:t xml:space="preserve">, tj. </w:t>
      </w:r>
      <w:r w:rsidR="009404D9" w:rsidRPr="009404D9">
        <w:rPr>
          <w:rFonts w:cs="Calibri"/>
          <w:b/>
        </w:rPr>
        <w:t>dodávka</w:t>
      </w:r>
      <w:r w:rsidR="006D61A0" w:rsidRPr="00265AD6">
        <w:rPr>
          <w:rFonts w:cs="Calibri"/>
        </w:rPr>
        <w:t xml:space="preserve"> </w:t>
      </w:r>
      <w:r w:rsidR="006D61A0" w:rsidRPr="006D61A0">
        <w:rPr>
          <w:rFonts w:cs="Calibri"/>
          <w:b/>
        </w:rPr>
        <w:t>a montáž audiovizuální techniky</w:t>
      </w:r>
      <w:r w:rsidRPr="006D61A0">
        <w:rPr>
          <w:b/>
        </w:rPr>
        <w:t>;</w:t>
      </w:r>
    </w:p>
    <w:p w14:paraId="5DA32C76" w14:textId="3AD438BD" w:rsidR="009D5CD6" w:rsidRPr="00E3546E" w:rsidRDefault="00FE0AF2" w:rsidP="0060116F">
      <w:pPr>
        <w:pStyle w:val="3seznam"/>
        <w:numPr>
          <w:ilvl w:val="2"/>
          <w:numId w:val="8"/>
        </w:numPr>
      </w:pPr>
      <w:r w:rsidRPr="00BA1E38">
        <w:rPr>
          <w:b/>
        </w:rPr>
        <w:t>finanční objem</w:t>
      </w:r>
      <w:r w:rsidRPr="00BA1E38">
        <w:t xml:space="preserve"> významných dodávek podle předchozího odstavce </w:t>
      </w:r>
      <w:r w:rsidRPr="00BA1E38">
        <w:rPr>
          <w:b/>
        </w:rPr>
        <w:t>činil</w:t>
      </w:r>
      <w:r w:rsidR="00D8238C" w:rsidRPr="00BA1E38">
        <w:rPr>
          <w:b/>
        </w:rPr>
        <w:t xml:space="preserve"> nejméně</w:t>
      </w:r>
      <w:r w:rsidRPr="00BA1E38">
        <w:t xml:space="preserve"> </w:t>
      </w:r>
      <w:r w:rsidR="001D7B66" w:rsidRPr="001D7B66">
        <w:rPr>
          <w:b/>
        </w:rPr>
        <w:t>10.350.000</w:t>
      </w:r>
      <w:r w:rsidR="008437E9" w:rsidRPr="001D7B66">
        <w:rPr>
          <w:b/>
        </w:rPr>
        <w:t> Kč bez DPH</w:t>
      </w:r>
      <w:r w:rsidR="00D8238C" w:rsidRPr="001D7B66">
        <w:t xml:space="preserve">, a to </w:t>
      </w:r>
      <w:r w:rsidR="008437E9" w:rsidRPr="001D7B66">
        <w:rPr>
          <w:b/>
        </w:rPr>
        <w:t>za 1</w:t>
      </w:r>
      <w:r w:rsidR="008437E9">
        <w:rPr>
          <w:b/>
        </w:rPr>
        <w:t xml:space="preserve"> významnou dodávku</w:t>
      </w:r>
      <w:r w:rsidRPr="00BA1E38">
        <w:rPr>
          <w:b/>
        </w:rPr>
        <w:t>.</w:t>
      </w:r>
    </w:p>
    <w:p w14:paraId="7A917BBB" w14:textId="3A44A34E" w:rsidR="00E3546E" w:rsidRDefault="00E3546E" w:rsidP="00E3546E">
      <w:pPr>
        <w:pStyle w:val="3seznam"/>
        <w:numPr>
          <w:ilvl w:val="0"/>
          <w:numId w:val="0"/>
        </w:numPr>
        <w:rPr>
          <w:b/>
        </w:rPr>
      </w:pPr>
    </w:p>
    <w:p w14:paraId="232B677A" w14:textId="77777777" w:rsidR="006F6657" w:rsidRDefault="00E3546E" w:rsidP="006F6657">
      <w:pPr>
        <w:pStyle w:val="3seznam"/>
        <w:numPr>
          <w:ilvl w:val="0"/>
          <w:numId w:val="0"/>
        </w:numPr>
      </w:pPr>
      <w:r w:rsidRPr="00CE6255">
        <w:t>Ve vztahu k </w:t>
      </w:r>
      <w:r w:rsidRPr="00CE6255">
        <w:rPr>
          <w:b/>
        </w:rPr>
        <w:t>technické kvalifikaci</w:t>
      </w:r>
      <w:r w:rsidRPr="00CE6255">
        <w:t xml:space="preserve"> </w:t>
      </w:r>
      <w:r w:rsidRPr="00CE6255">
        <w:rPr>
          <w:b/>
        </w:rPr>
        <w:t xml:space="preserve">podle § 79 </w:t>
      </w:r>
      <w:r w:rsidRPr="00E3546E">
        <w:rPr>
          <w:rFonts w:cs="Calibri"/>
          <w:b/>
          <w:bCs/>
        </w:rPr>
        <w:t xml:space="preserve">odst. 2 písm. </w:t>
      </w:r>
      <w:r>
        <w:rPr>
          <w:rFonts w:cs="Calibri"/>
          <w:b/>
          <w:bCs/>
        </w:rPr>
        <w:t>c</w:t>
      </w:r>
      <w:r w:rsidRPr="00E3546E">
        <w:rPr>
          <w:rFonts w:cs="Calibri"/>
          <w:b/>
          <w:bCs/>
        </w:rPr>
        <w:t>)</w:t>
      </w:r>
      <w:r w:rsidRPr="008866DB">
        <w:rPr>
          <w:rFonts w:cs="Calibri"/>
        </w:rPr>
        <w:t xml:space="preserve"> </w:t>
      </w:r>
      <w:r w:rsidRPr="00CE6255">
        <w:rPr>
          <w:b/>
        </w:rPr>
        <w:t>zákona</w:t>
      </w:r>
      <w:r w:rsidRPr="00CE6255">
        <w:t xml:space="preserve"> </w:t>
      </w:r>
      <w:r w:rsidRPr="00CE6255">
        <w:rPr>
          <w:lang w:eastAsia="cs-CZ"/>
        </w:rPr>
        <w:t xml:space="preserve">účastník zadávacího řízení </w:t>
      </w:r>
      <w:r w:rsidRPr="00CE6255">
        <w:t>prohlašuje, že:</w:t>
      </w:r>
    </w:p>
    <w:p w14:paraId="1BF945B4" w14:textId="5BF3630A" w:rsidR="00E3546E" w:rsidRPr="006F6657" w:rsidRDefault="00E3546E" w:rsidP="006F6657">
      <w:pPr>
        <w:pStyle w:val="3seznam"/>
        <w:numPr>
          <w:ilvl w:val="0"/>
          <w:numId w:val="0"/>
        </w:numPr>
      </w:pPr>
      <w:r w:rsidRPr="008866DB">
        <w:rPr>
          <w:rFonts w:cs="Calibri"/>
        </w:rPr>
        <w:t>bude mít pro plnění veřejné zakázky k dispozici realizační tým složený z těchto osob:</w:t>
      </w:r>
    </w:p>
    <w:p w14:paraId="44F3D625" w14:textId="258DDDBA" w:rsidR="00E3546E" w:rsidRPr="00417331" w:rsidRDefault="00E3546E" w:rsidP="00417331">
      <w:pPr>
        <w:pStyle w:val="3seznam"/>
        <w:numPr>
          <w:ilvl w:val="2"/>
          <w:numId w:val="19"/>
        </w:numPr>
        <w:tabs>
          <w:tab w:val="left" w:pos="993"/>
        </w:tabs>
        <w:rPr>
          <w:rFonts w:cs="Calibri"/>
          <w:b/>
        </w:rPr>
      </w:pPr>
      <w:r w:rsidRPr="00417331">
        <w:rPr>
          <w:rFonts w:cs="Calibri"/>
          <w:b/>
        </w:rPr>
        <w:t>vedoucí realizačního týmu – 1 osoba</w:t>
      </w:r>
    </w:p>
    <w:p w14:paraId="7282B8D2" w14:textId="77777777" w:rsidR="00E3546E" w:rsidRPr="009D5CD6" w:rsidRDefault="00E3546E" w:rsidP="00E3546E">
      <w:pPr>
        <w:pStyle w:val="3seznam"/>
        <w:numPr>
          <w:ilvl w:val="0"/>
          <w:numId w:val="0"/>
        </w:numPr>
      </w:pPr>
    </w:p>
    <w:p w14:paraId="7909FCF9" w14:textId="532D7BED" w:rsidR="00417331" w:rsidRDefault="00417331" w:rsidP="00417331">
      <w:pPr>
        <w:pStyle w:val="3seznam"/>
        <w:numPr>
          <w:ilvl w:val="0"/>
          <w:numId w:val="0"/>
        </w:numPr>
      </w:pPr>
      <w:r w:rsidRPr="00CE6255">
        <w:t>Ve vztahu k </w:t>
      </w:r>
      <w:r w:rsidRPr="00CE6255">
        <w:rPr>
          <w:b/>
        </w:rPr>
        <w:t>technické kvalifikaci</w:t>
      </w:r>
      <w:r w:rsidRPr="00CE6255">
        <w:t xml:space="preserve"> </w:t>
      </w:r>
      <w:r w:rsidRPr="00CE6255">
        <w:rPr>
          <w:b/>
        </w:rPr>
        <w:t xml:space="preserve">podle § 79 </w:t>
      </w:r>
      <w:r w:rsidRPr="00E3546E">
        <w:rPr>
          <w:rFonts w:cs="Calibri"/>
          <w:b/>
          <w:bCs/>
        </w:rPr>
        <w:t xml:space="preserve">odst. 2 písm. </w:t>
      </w:r>
      <w:r>
        <w:rPr>
          <w:rFonts w:cs="Calibri"/>
          <w:b/>
          <w:bCs/>
        </w:rPr>
        <w:t>d</w:t>
      </w:r>
      <w:r w:rsidRPr="00E3546E">
        <w:rPr>
          <w:rFonts w:cs="Calibri"/>
          <w:b/>
          <w:bCs/>
        </w:rPr>
        <w:t>)</w:t>
      </w:r>
      <w:r w:rsidRPr="008866DB">
        <w:rPr>
          <w:rFonts w:cs="Calibri"/>
        </w:rPr>
        <w:t xml:space="preserve"> </w:t>
      </w:r>
      <w:r w:rsidRPr="00CE6255">
        <w:rPr>
          <w:b/>
        </w:rPr>
        <w:t>zákona</w:t>
      </w:r>
      <w:r w:rsidRPr="00CE6255">
        <w:t xml:space="preserve"> </w:t>
      </w:r>
      <w:r w:rsidRPr="00CE6255">
        <w:rPr>
          <w:lang w:eastAsia="cs-CZ"/>
        </w:rPr>
        <w:t xml:space="preserve">účastník zadávacího řízení </w:t>
      </w:r>
      <w:r w:rsidRPr="00CE6255">
        <w:t>prohlašuje, že:</w:t>
      </w:r>
    </w:p>
    <w:p w14:paraId="4F9D807F" w14:textId="3A07684D" w:rsidR="00417331" w:rsidRPr="008866DB" w:rsidRDefault="00417331" w:rsidP="00417331">
      <w:pPr>
        <w:pStyle w:val="Nadpis2"/>
        <w:keepNext w:val="0"/>
        <w:widowControl w:val="0"/>
        <w:numPr>
          <w:ilvl w:val="0"/>
          <w:numId w:val="0"/>
        </w:numPr>
        <w:suppressAutoHyphens w:val="0"/>
        <w:spacing w:before="120" w:after="120"/>
        <w:jc w:val="both"/>
        <w:rPr>
          <w:rFonts w:ascii="Calibri" w:hAnsi="Calibri" w:cs="Calibri"/>
          <w:b w:val="0"/>
          <w:color w:val="auto"/>
        </w:rPr>
      </w:pPr>
      <w:r w:rsidRPr="008866DB">
        <w:rPr>
          <w:rFonts w:ascii="Calibri" w:hAnsi="Calibri" w:cs="Calibri"/>
          <w:b w:val="0"/>
          <w:color w:val="auto"/>
        </w:rPr>
        <w:t xml:space="preserve">bude mít pro plnění veřejné zakázky k dispozici realizační tým </w:t>
      </w:r>
      <w:r w:rsidR="007D283C">
        <w:rPr>
          <w:rFonts w:ascii="Calibri" w:hAnsi="Calibri" w:cs="Calibri"/>
          <w:b w:val="0"/>
          <w:color w:val="auto"/>
        </w:rPr>
        <w:t xml:space="preserve">složený </w:t>
      </w:r>
      <w:bookmarkStart w:id="3" w:name="_GoBack"/>
      <w:bookmarkEnd w:id="3"/>
      <w:r w:rsidRPr="008866DB">
        <w:rPr>
          <w:rFonts w:ascii="Calibri" w:hAnsi="Calibri" w:cs="Calibri"/>
          <w:b w:val="0"/>
          <w:color w:val="auto"/>
        </w:rPr>
        <w:t>z osob splňující tyto požadavky:</w:t>
      </w:r>
    </w:p>
    <w:p w14:paraId="68575B01" w14:textId="77777777" w:rsidR="00417331" w:rsidRPr="00417331" w:rsidRDefault="00417331" w:rsidP="00417331">
      <w:pPr>
        <w:pStyle w:val="3seznam"/>
        <w:numPr>
          <w:ilvl w:val="2"/>
          <w:numId w:val="21"/>
        </w:numPr>
        <w:tabs>
          <w:tab w:val="left" w:pos="993"/>
        </w:tabs>
        <w:rPr>
          <w:rFonts w:cs="Calibri"/>
        </w:rPr>
      </w:pPr>
      <w:r w:rsidRPr="00417331">
        <w:rPr>
          <w:rFonts w:cs="Calibri"/>
        </w:rPr>
        <w:t xml:space="preserve">vedoucí realizačního týmu </w:t>
      </w:r>
    </w:p>
    <w:p w14:paraId="7A4B3184" w14:textId="13F298A0" w:rsidR="00417331" w:rsidRDefault="00417331" w:rsidP="00417331">
      <w:pPr>
        <w:pStyle w:val="Odstavecseseznamem"/>
        <w:numPr>
          <w:ilvl w:val="6"/>
          <w:numId w:val="1"/>
        </w:numPr>
        <w:spacing w:after="120"/>
        <w:ind w:left="1701" w:hanging="425"/>
        <w:jc w:val="both"/>
        <w:rPr>
          <w:rFonts w:ascii="Calibri" w:hAnsi="Calibri" w:cs="Calibri"/>
          <w:szCs w:val="22"/>
        </w:rPr>
      </w:pPr>
      <w:r w:rsidRPr="008866DB">
        <w:rPr>
          <w:rFonts w:ascii="Calibri" w:hAnsi="Calibri" w:cs="Calibri"/>
          <w:szCs w:val="22"/>
        </w:rPr>
        <w:t xml:space="preserve">vzdělání: ukončené </w:t>
      </w:r>
      <w:r w:rsidRPr="008866DB">
        <w:rPr>
          <w:rFonts w:ascii="Calibri" w:hAnsi="Calibri" w:cs="Calibri"/>
          <w:b/>
          <w:szCs w:val="22"/>
        </w:rPr>
        <w:t>vysokoškolské vzdělání</w:t>
      </w:r>
      <w:r w:rsidRPr="008866DB">
        <w:rPr>
          <w:rFonts w:ascii="Calibri" w:hAnsi="Calibri" w:cs="Calibri"/>
          <w:szCs w:val="22"/>
        </w:rPr>
        <w:t xml:space="preserve"> elektrotechnického směru v oboru blízkém předmětu plnění,</w:t>
      </w:r>
    </w:p>
    <w:p w14:paraId="5CD5DF15" w14:textId="77777777" w:rsidR="006F6657" w:rsidRPr="008866DB" w:rsidRDefault="006F6657" w:rsidP="006F6657">
      <w:pPr>
        <w:pStyle w:val="Odstavecseseznamem"/>
        <w:spacing w:after="120"/>
        <w:ind w:left="1701"/>
        <w:jc w:val="both"/>
        <w:rPr>
          <w:rFonts w:ascii="Calibri" w:hAnsi="Calibri" w:cs="Calibri"/>
          <w:szCs w:val="22"/>
        </w:rPr>
      </w:pPr>
    </w:p>
    <w:p w14:paraId="7A40884C" w14:textId="4A1050B4" w:rsidR="006F6657" w:rsidRPr="006F6657" w:rsidRDefault="00417331" w:rsidP="006F6657">
      <w:pPr>
        <w:pStyle w:val="Odstavecseseznamem"/>
        <w:numPr>
          <w:ilvl w:val="6"/>
          <w:numId w:val="1"/>
        </w:numPr>
        <w:ind w:left="1701" w:hanging="425"/>
        <w:jc w:val="both"/>
        <w:rPr>
          <w:rFonts w:ascii="Calibri" w:hAnsi="Calibri" w:cs="Calibri"/>
          <w:b/>
        </w:rPr>
      </w:pPr>
      <w:r w:rsidRPr="008866DB">
        <w:rPr>
          <w:rFonts w:ascii="Calibri" w:hAnsi="Calibri" w:cs="Calibri"/>
          <w:szCs w:val="22"/>
        </w:rPr>
        <w:t xml:space="preserve">autorizace: </w:t>
      </w:r>
      <w:r w:rsidRPr="008866DB">
        <w:rPr>
          <w:rFonts w:ascii="Calibri" w:hAnsi="Calibri" w:cs="Calibri"/>
          <w:b/>
          <w:szCs w:val="22"/>
        </w:rPr>
        <w:t>Autorizovaný inženýr, technik nebo stavitel</w:t>
      </w:r>
      <w:r w:rsidRPr="008866DB">
        <w:rPr>
          <w:rFonts w:ascii="Calibri" w:hAnsi="Calibri" w:cs="Calibri"/>
          <w:szCs w:val="22"/>
        </w:rPr>
        <w:t xml:space="preserve"> podle autorizačního zákona </w:t>
      </w:r>
      <w:r w:rsidRPr="008866DB">
        <w:rPr>
          <w:rFonts w:ascii="Calibri" w:hAnsi="Calibri" w:cs="Calibri"/>
          <w:b/>
          <w:szCs w:val="22"/>
        </w:rPr>
        <w:t xml:space="preserve">v oboru </w:t>
      </w:r>
      <w:r w:rsidRPr="008866DB">
        <w:rPr>
          <w:rFonts w:ascii="Calibri" w:hAnsi="Calibri" w:cs="Calibri"/>
          <w:b/>
        </w:rPr>
        <w:t>Technologická zařízení staveb (IT00 nebo TT00)</w:t>
      </w:r>
      <w:r w:rsidRPr="008866DB">
        <w:rPr>
          <w:rFonts w:ascii="Calibri" w:hAnsi="Calibri" w:cs="Calibri"/>
        </w:rPr>
        <w:t xml:space="preserve">, se zaměřením v oboru blízkém předmětu plnění, </w:t>
      </w:r>
      <w:r w:rsidRPr="008866DB">
        <w:rPr>
          <w:rFonts w:ascii="Calibri" w:hAnsi="Calibri" w:cs="Calibri"/>
          <w:b/>
        </w:rPr>
        <w:t>nebo Technika prostředí staveb, specializace elektrotechnická zařízení (IE02 nebo TE03)</w:t>
      </w:r>
      <w:r w:rsidRPr="008866DB">
        <w:rPr>
          <w:rFonts w:ascii="Calibri" w:hAnsi="Calibri" w:cs="Calibri"/>
        </w:rPr>
        <w:t>, se zaměřením v oboru blízkém předmětu plnění,</w:t>
      </w:r>
    </w:p>
    <w:p w14:paraId="6EF4E7B9" w14:textId="77777777" w:rsidR="006F6657" w:rsidRPr="006F6657" w:rsidRDefault="006F6657" w:rsidP="006F6657">
      <w:pPr>
        <w:spacing w:after="0"/>
        <w:jc w:val="both"/>
        <w:rPr>
          <w:rFonts w:ascii="Calibri" w:hAnsi="Calibri" w:cs="Calibri"/>
          <w:b/>
        </w:rPr>
      </w:pPr>
    </w:p>
    <w:p w14:paraId="66FAF326" w14:textId="3E23CE32" w:rsidR="00417331" w:rsidRDefault="00417331" w:rsidP="006F6657">
      <w:pPr>
        <w:pStyle w:val="Odstavecseseznamem"/>
        <w:numPr>
          <w:ilvl w:val="6"/>
          <w:numId w:val="1"/>
        </w:numPr>
        <w:ind w:left="1701" w:hanging="425"/>
        <w:jc w:val="both"/>
        <w:rPr>
          <w:rFonts w:ascii="Calibri" w:hAnsi="Calibri" w:cs="Calibri"/>
          <w:szCs w:val="22"/>
        </w:rPr>
      </w:pPr>
      <w:r w:rsidRPr="008866DB">
        <w:rPr>
          <w:rFonts w:ascii="Calibri" w:hAnsi="Calibri" w:cs="Calibri"/>
          <w:szCs w:val="22"/>
        </w:rPr>
        <w:t xml:space="preserve">odborná praxe: délka </w:t>
      </w:r>
      <w:r w:rsidRPr="008866DB">
        <w:rPr>
          <w:rFonts w:ascii="Calibri" w:hAnsi="Calibri" w:cs="Calibri"/>
          <w:b/>
          <w:szCs w:val="22"/>
        </w:rPr>
        <w:t>praxe minimálně 5 let</w:t>
      </w:r>
      <w:r w:rsidRPr="008866DB">
        <w:rPr>
          <w:rFonts w:ascii="Calibri" w:hAnsi="Calibri" w:cs="Calibri"/>
          <w:szCs w:val="22"/>
        </w:rPr>
        <w:t xml:space="preserve"> v oboru audiovizuálních technologií,</w:t>
      </w:r>
    </w:p>
    <w:p w14:paraId="7EAA39FD" w14:textId="77777777" w:rsidR="006F6657" w:rsidRPr="006F6657" w:rsidRDefault="006F6657" w:rsidP="006F6657">
      <w:pPr>
        <w:spacing w:after="0"/>
        <w:jc w:val="both"/>
        <w:rPr>
          <w:rFonts w:ascii="Calibri" w:hAnsi="Calibri" w:cs="Calibri"/>
        </w:rPr>
      </w:pPr>
    </w:p>
    <w:p w14:paraId="2CBB80F4" w14:textId="5D00DCE2" w:rsidR="00767265" w:rsidRPr="00767265" w:rsidRDefault="00417331" w:rsidP="00767265">
      <w:pPr>
        <w:pStyle w:val="Odstavecseseznamem"/>
        <w:numPr>
          <w:ilvl w:val="6"/>
          <w:numId w:val="1"/>
        </w:numPr>
        <w:spacing w:after="120"/>
        <w:ind w:left="1701" w:hanging="425"/>
        <w:jc w:val="both"/>
        <w:rPr>
          <w:rFonts w:ascii="Calibri" w:hAnsi="Calibri" w:cs="Calibri"/>
          <w:i/>
        </w:rPr>
      </w:pPr>
      <w:r w:rsidRPr="008866DB">
        <w:rPr>
          <w:rFonts w:ascii="Calibri" w:hAnsi="Calibri" w:cs="Calibri"/>
          <w:szCs w:val="22"/>
        </w:rPr>
        <w:t xml:space="preserve">zkušenosti: </w:t>
      </w:r>
      <w:r w:rsidRPr="008866DB">
        <w:rPr>
          <w:rFonts w:ascii="Calibri" w:hAnsi="Calibri" w:cs="Calibri"/>
          <w:b/>
          <w:szCs w:val="22"/>
        </w:rPr>
        <w:t xml:space="preserve">zkušenosti za posledních 5 let s výkonem funkce vedoucího realizačního týmu při realizaci </w:t>
      </w:r>
      <w:r w:rsidRPr="008866DB">
        <w:rPr>
          <w:rFonts w:ascii="Calibri" w:hAnsi="Calibri" w:cs="Calibri"/>
          <w:b/>
        </w:rPr>
        <w:t>alespoň 2 zakázek, jejichž předmětem byla dodávka a montáž audiovizuální techniky o finančním objemu každé ze zakázek ve výši nejméně 10.000.000 Kč bez DPH.</w:t>
      </w:r>
    </w:p>
    <w:p w14:paraId="39DE9E85" w14:textId="77777777" w:rsidR="00767265" w:rsidRDefault="00767265" w:rsidP="009D5CD6">
      <w:pPr>
        <w:pStyle w:val="3seznam"/>
        <w:numPr>
          <w:ilvl w:val="0"/>
          <w:numId w:val="0"/>
        </w:numPr>
      </w:pPr>
    </w:p>
    <w:p w14:paraId="625863BB" w14:textId="77777777" w:rsidR="00767265" w:rsidRDefault="00A66478" w:rsidP="00767265">
      <w:pPr>
        <w:pStyle w:val="3seznam"/>
        <w:numPr>
          <w:ilvl w:val="0"/>
          <w:numId w:val="0"/>
        </w:numPr>
        <w:rPr>
          <w:highlight w:val="yellow"/>
          <w:lang w:bidi="en-US"/>
        </w:rPr>
      </w:pPr>
      <w:r w:rsidRPr="00783601">
        <w:t xml:space="preserve">V </w:t>
      </w:r>
      <w:r w:rsidR="0025009E" w:rsidRPr="009D5CD6">
        <w:rPr>
          <w:highlight w:val="yellow"/>
          <w:lang w:bidi="en-US"/>
        </w:rPr>
        <w:fldChar w:fldCharType="begin"/>
      </w:r>
      <w:r w:rsidRPr="009D5CD6">
        <w:rPr>
          <w:highlight w:val="yellow"/>
          <w:lang w:bidi="en-US"/>
        </w:rPr>
        <w:instrText xml:space="preserve"> MACROBUTTON  AkcentČárka "[Místo - doplní účastník]" </w:instrText>
      </w:r>
      <w:r w:rsidR="0025009E" w:rsidRPr="009D5CD6">
        <w:rPr>
          <w:highlight w:val="yellow"/>
          <w:lang w:bidi="en-US"/>
        </w:rPr>
        <w:fldChar w:fldCharType="end"/>
      </w:r>
      <w:r w:rsidRPr="00783601">
        <w:rPr>
          <w:lang w:bidi="en-US"/>
        </w:rPr>
        <w:t xml:space="preserve"> </w:t>
      </w:r>
      <w:r w:rsidRPr="00783601">
        <w:t xml:space="preserve">dne </w:t>
      </w:r>
      <w:r w:rsidR="0025009E" w:rsidRPr="009D5CD6">
        <w:rPr>
          <w:highlight w:val="yellow"/>
          <w:lang w:bidi="en-US"/>
        </w:rPr>
        <w:fldChar w:fldCharType="begin"/>
      </w:r>
      <w:r w:rsidRPr="009D5CD6">
        <w:rPr>
          <w:highlight w:val="yellow"/>
          <w:lang w:bidi="en-US"/>
        </w:rPr>
        <w:instrText xml:space="preserve"> MACROBUTTON  AkcentČárka "[Datum - doplní účastník]" </w:instrText>
      </w:r>
      <w:r w:rsidR="0025009E" w:rsidRPr="009D5CD6">
        <w:rPr>
          <w:highlight w:val="yellow"/>
          <w:lang w:bidi="en-US"/>
        </w:rPr>
        <w:fldChar w:fldCharType="end"/>
      </w:r>
    </w:p>
    <w:p w14:paraId="4A2745BD" w14:textId="77777777" w:rsidR="00767265" w:rsidRDefault="0025009E" w:rsidP="00767265">
      <w:pPr>
        <w:pStyle w:val="3seznam"/>
        <w:numPr>
          <w:ilvl w:val="0"/>
          <w:numId w:val="0"/>
        </w:numPr>
        <w:rPr>
          <w:highlight w:val="yellow"/>
          <w:lang w:bidi="en-US"/>
        </w:rPr>
      </w:pPr>
      <w:r w:rsidRPr="00017462">
        <w:rPr>
          <w:highlight w:val="yellow"/>
          <w:lang w:bidi="en-US"/>
        </w:rPr>
        <w:fldChar w:fldCharType="begin"/>
      </w:r>
      <w:r w:rsidR="00A66478" w:rsidRPr="00017462">
        <w:rPr>
          <w:highlight w:val="yellow"/>
          <w:lang w:bidi="en-US"/>
        </w:rPr>
        <w:instrText xml:space="preserve"> MACROBUTTON  AkcentČárka "[Název účastníka - doplní účastník]" </w:instrText>
      </w:r>
      <w:r w:rsidRPr="00017462">
        <w:rPr>
          <w:highlight w:val="yellow"/>
          <w:lang w:bidi="en-US"/>
        </w:rPr>
        <w:fldChar w:fldCharType="end"/>
      </w:r>
    </w:p>
    <w:p w14:paraId="40678F6B" w14:textId="77777777" w:rsidR="00767265" w:rsidRDefault="0025009E" w:rsidP="00767265">
      <w:pPr>
        <w:pStyle w:val="3seznam"/>
        <w:numPr>
          <w:ilvl w:val="0"/>
          <w:numId w:val="0"/>
        </w:numPr>
        <w:rPr>
          <w:lang w:bidi="en-US"/>
        </w:rPr>
      </w:pPr>
      <w:r w:rsidRPr="00017462">
        <w:rPr>
          <w:highlight w:val="yellow"/>
          <w:lang w:bidi="en-US"/>
        </w:rPr>
        <w:fldChar w:fldCharType="begin"/>
      </w:r>
      <w:r w:rsidR="00A66478" w:rsidRPr="00017462">
        <w:rPr>
          <w:highlight w:val="yellow"/>
          <w:lang w:bidi="en-US"/>
        </w:rPr>
        <w:instrText xml:space="preserve"> MACROBUTTON  AkcentČárka "[Jméno a funkce osoby oprávněné zastupovat účastníka - doplní účastník]" </w:instrText>
      </w:r>
      <w:r w:rsidRPr="00017462">
        <w:rPr>
          <w:highlight w:val="yellow"/>
          <w:lang w:bidi="en-US"/>
        </w:rPr>
        <w:fldChar w:fldCharType="end"/>
      </w:r>
    </w:p>
    <w:p w14:paraId="736B0BED" w14:textId="77777777" w:rsidR="00767265" w:rsidRDefault="00767265" w:rsidP="00767265">
      <w:pPr>
        <w:pStyle w:val="3seznam"/>
        <w:numPr>
          <w:ilvl w:val="0"/>
          <w:numId w:val="0"/>
        </w:numPr>
        <w:rPr>
          <w:lang w:bidi="en-US"/>
        </w:rPr>
      </w:pPr>
    </w:p>
    <w:p w14:paraId="6C47E84C" w14:textId="5FF5CA9E" w:rsidR="00A66478" w:rsidRPr="000F6ACF" w:rsidRDefault="00A66478" w:rsidP="00767265">
      <w:pPr>
        <w:pStyle w:val="3seznam"/>
        <w:numPr>
          <w:ilvl w:val="0"/>
          <w:numId w:val="0"/>
        </w:numPr>
      </w:pPr>
      <w:r w:rsidRPr="000F6ACF">
        <w:t>…………………………………………………..</w:t>
      </w:r>
    </w:p>
    <w:p w14:paraId="1DA7AD50" w14:textId="77777777" w:rsidR="00A66478" w:rsidRPr="000F6ACF" w:rsidRDefault="00A66478" w:rsidP="00A66478">
      <w:pPr>
        <w:pStyle w:val="2nesltext"/>
        <w:keepNext/>
      </w:pPr>
      <w:r w:rsidRPr="007B01C2">
        <w:rPr>
          <w:i/>
        </w:rPr>
        <w:t>(podpis)</w:t>
      </w:r>
    </w:p>
    <w:sectPr w:rsidR="00A66478" w:rsidRPr="000F6ACF" w:rsidSect="00767265">
      <w:footerReference w:type="even" r:id="rId7"/>
      <w:footerReference w:type="default" r:id="rId8"/>
      <w:footerReference w:type="first" r:id="rId9"/>
      <w:type w:val="continuous"/>
      <w:pgSz w:w="11906" w:h="16838" w:code="9"/>
      <w:pgMar w:top="1276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B2C2F" w14:textId="77777777" w:rsidR="00185E09" w:rsidRDefault="00185E09">
      <w:pPr>
        <w:spacing w:after="0" w:line="240" w:lineRule="auto"/>
      </w:pPr>
      <w:r>
        <w:separator/>
      </w:r>
    </w:p>
  </w:endnote>
  <w:endnote w:type="continuationSeparator" w:id="0">
    <w:p w14:paraId="766CB5B0" w14:textId="77777777" w:rsidR="00185E09" w:rsidRDefault="0018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6284" w14:textId="77777777" w:rsidR="002512C7" w:rsidRDefault="0025009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0E283C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168CC" w14:textId="08489668" w:rsidR="002512C7" w:rsidRPr="00DC6B91" w:rsidRDefault="00645AC6" w:rsidP="00D95EA6">
    <w:pPr>
      <w:pStyle w:val="Zpat"/>
      <w:rPr>
        <w:rFonts w:asciiTheme="minorHAnsi" w:hAnsiTheme="minorHAnsi" w:cstheme="minorHAnsi"/>
        <w:sz w:val="22"/>
        <w:szCs w:val="22"/>
      </w:rPr>
    </w:pPr>
    <w:r>
      <w:rPr>
        <w:rFonts w:ascii="Calibri" w:hAnsi="Calibri"/>
        <w:sz w:val="22"/>
      </w:rPr>
      <w:t>Dokumentace zadávacího řízení</w:t>
    </w:r>
    <w:r w:rsidR="00C55230" w:rsidRPr="00BA1E38">
      <w:rPr>
        <w:rFonts w:ascii="Calibri" w:hAnsi="Calibri"/>
        <w:b/>
        <w:sz w:val="22"/>
        <w:szCs w:val="22"/>
      </w:rPr>
      <w:t xml:space="preserve"> </w:t>
    </w:r>
    <w:r w:rsidR="003166A4">
      <w:rPr>
        <w:rFonts w:ascii="Calibri" w:hAnsi="Calibri"/>
        <w:sz w:val="22"/>
        <w:szCs w:val="20"/>
      </w:rPr>
      <w:t>– P</w:t>
    </w:r>
    <w:r w:rsidR="00BC11CE" w:rsidRPr="00F634D6">
      <w:rPr>
        <w:rFonts w:ascii="Calibri" w:hAnsi="Calibri"/>
        <w:sz w:val="22"/>
        <w:szCs w:val="20"/>
      </w:rPr>
      <w:t xml:space="preserve">říloha č. </w:t>
    </w:r>
    <w:r w:rsidR="00E83A6B">
      <w:rPr>
        <w:rFonts w:ascii="Calibri" w:hAnsi="Calibri"/>
        <w:sz w:val="22"/>
        <w:szCs w:val="20"/>
      </w:rPr>
      <w:t>2</w:t>
    </w:r>
    <w:r>
      <w:rPr>
        <w:rFonts w:ascii="Calibri" w:hAnsi="Calibri"/>
        <w:sz w:val="22"/>
        <w:szCs w:val="20"/>
      </w:rPr>
      <w:tab/>
    </w:r>
    <w:r w:rsidR="00BC11CE" w:rsidRPr="00F634D6">
      <w:rPr>
        <w:rFonts w:ascii="Calibri" w:hAnsi="Calibri"/>
        <w:sz w:val="22"/>
        <w:szCs w:val="20"/>
      </w:rPr>
      <w:t xml:space="preserve"> </w:t>
    </w:r>
    <w:r w:rsidR="00BC11CE">
      <w:rPr>
        <w:rFonts w:ascii="Calibri" w:hAnsi="Calibri"/>
        <w:sz w:val="22"/>
        <w:szCs w:val="20"/>
      </w:rPr>
      <w:tab/>
    </w:r>
    <w:r w:rsidR="002512C7" w:rsidRPr="00DC6B91">
      <w:rPr>
        <w:rFonts w:asciiTheme="minorHAnsi" w:hAnsiTheme="minorHAnsi" w:cstheme="minorHAnsi"/>
        <w:sz w:val="22"/>
        <w:szCs w:val="22"/>
      </w:rPr>
      <w:t xml:space="preserve">Stránka </w:t>
    </w:r>
    <w:r w:rsidR="0025009E" w:rsidRPr="00DC6B91">
      <w:rPr>
        <w:rFonts w:asciiTheme="minorHAnsi" w:hAnsiTheme="minorHAnsi" w:cstheme="minorHAnsi"/>
        <w:b/>
        <w:sz w:val="22"/>
        <w:szCs w:val="22"/>
      </w:rPr>
      <w:fldChar w:fldCharType="begin"/>
    </w:r>
    <w:r w:rsidR="002512C7" w:rsidRPr="00DC6B91">
      <w:rPr>
        <w:rFonts w:asciiTheme="minorHAnsi" w:hAnsiTheme="minorHAnsi" w:cstheme="minorHAnsi"/>
        <w:b/>
        <w:sz w:val="22"/>
        <w:szCs w:val="22"/>
      </w:rPr>
      <w:instrText>PAGE</w:instrText>
    </w:r>
    <w:r w:rsidR="0025009E" w:rsidRPr="00DC6B91">
      <w:rPr>
        <w:rFonts w:asciiTheme="minorHAnsi" w:hAnsiTheme="minorHAnsi" w:cstheme="minorHAnsi"/>
        <w:b/>
        <w:sz w:val="22"/>
        <w:szCs w:val="22"/>
      </w:rPr>
      <w:fldChar w:fldCharType="separate"/>
    </w:r>
    <w:r w:rsidR="00F878BD">
      <w:rPr>
        <w:rFonts w:asciiTheme="minorHAnsi" w:hAnsiTheme="minorHAnsi" w:cstheme="minorHAnsi"/>
        <w:b/>
        <w:noProof/>
        <w:sz w:val="22"/>
        <w:szCs w:val="22"/>
      </w:rPr>
      <w:t>2</w:t>
    </w:r>
    <w:r w:rsidR="0025009E" w:rsidRPr="00DC6B91">
      <w:rPr>
        <w:rFonts w:asciiTheme="minorHAnsi" w:hAnsiTheme="minorHAnsi" w:cstheme="minorHAnsi"/>
        <w:b/>
        <w:sz w:val="22"/>
        <w:szCs w:val="22"/>
      </w:rPr>
      <w:fldChar w:fldCharType="end"/>
    </w:r>
    <w:r w:rsidR="002512C7" w:rsidRPr="00DC6B91">
      <w:rPr>
        <w:rFonts w:asciiTheme="minorHAnsi" w:hAnsiTheme="minorHAnsi" w:cstheme="minorHAnsi"/>
        <w:sz w:val="22"/>
        <w:szCs w:val="22"/>
      </w:rPr>
      <w:t xml:space="preserve"> z </w:t>
    </w:r>
    <w:r w:rsidR="0025009E" w:rsidRPr="00DC6B91">
      <w:rPr>
        <w:rFonts w:asciiTheme="minorHAnsi" w:hAnsiTheme="minorHAnsi" w:cstheme="minorHAnsi"/>
        <w:b/>
        <w:sz w:val="22"/>
        <w:szCs w:val="22"/>
      </w:rPr>
      <w:fldChar w:fldCharType="begin"/>
    </w:r>
    <w:r w:rsidR="002512C7" w:rsidRPr="00DC6B91">
      <w:rPr>
        <w:rFonts w:asciiTheme="minorHAnsi" w:hAnsiTheme="minorHAnsi" w:cstheme="minorHAnsi"/>
        <w:b/>
        <w:sz w:val="22"/>
        <w:szCs w:val="22"/>
      </w:rPr>
      <w:instrText>NUMPAGES</w:instrText>
    </w:r>
    <w:r w:rsidR="0025009E" w:rsidRPr="00DC6B91">
      <w:rPr>
        <w:rFonts w:asciiTheme="minorHAnsi" w:hAnsiTheme="minorHAnsi" w:cstheme="minorHAnsi"/>
        <w:b/>
        <w:sz w:val="22"/>
        <w:szCs w:val="22"/>
      </w:rPr>
      <w:fldChar w:fldCharType="separate"/>
    </w:r>
    <w:r w:rsidR="00F878BD">
      <w:rPr>
        <w:rFonts w:asciiTheme="minorHAnsi" w:hAnsiTheme="minorHAnsi" w:cstheme="minorHAnsi"/>
        <w:b/>
        <w:noProof/>
        <w:sz w:val="22"/>
        <w:szCs w:val="22"/>
      </w:rPr>
      <w:t>3</w:t>
    </w:r>
    <w:r w:rsidR="0025009E" w:rsidRPr="00DC6B91">
      <w:rPr>
        <w:rFonts w:asciiTheme="minorHAnsi" w:hAnsiTheme="minorHAnsi" w:cstheme="minorHAns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6501F" w14:textId="79EF1908"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25009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25009E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25009E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25009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25009E" w:rsidRPr="00511BEF">
      <w:rPr>
        <w:b/>
        <w:sz w:val="22"/>
        <w:szCs w:val="22"/>
      </w:rPr>
      <w:fldChar w:fldCharType="separate"/>
    </w:r>
    <w:r w:rsidR="00FC1799">
      <w:rPr>
        <w:b/>
        <w:noProof/>
        <w:sz w:val="22"/>
        <w:szCs w:val="22"/>
      </w:rPr>
      <w:t>3</w:t>
    </w:r>
    <w:r w:rsidR="0025009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1EED3" w14:textId="77777777" w:rsidR="00185E09" w:rsidRDefault="00185E09">
      <w:pPr>
        <w:spacing w:after="0" w:line="240" w:lineRule="auto"/>
      </w:pPr>
      <w:r>
        <w:separator/>
      </w:r>
    </w:p>
  </w:footnote>
  <w:footnote w:type="continuationSeparator" w:id="0">
    <w:p w14:paraId="6A608C08" w14:textId="77777777" w:rsidR="00185E09" w:rsidRDefault="0018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AAF"/>
    <w:multiLevelType w:val="multilevel"/>
    <w:tmpl w:val="C4F694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487115"/>
    <w:multiLevelType w:val="hybridMultilevel"/>
    <w:tmpl w:val="BEF090E0"/>
    <w:lvl w:ilvl="0" w:tplc="92AAEA1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A5200D"/>
    <w:multiLevelType w:val="multilevel"/>
    <w:tmpl w:val="67BC29E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  <w:i w:val="0"/>
        <w:i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A8A1C17"/>
    <w:multiLevelType w:val="hybridMultilevel"/>
    <w:tmpl w:val="46A4997E"/>
    <w:lvl w:ilvl="0" w:tplc="3A5098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0275B0"/>
    <w:multiLevelType w:val="hybridMultilevel"/>
    <w:tmpl w:val="2C320078"/>
    <w:lvl w:ilvl="0" w:tplc="6C067D5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A1725"/>
    <w:multiLevelType w:val="hybridMultilevel"/>
    <w:tmpl w:val="51081322"/>
    <w:lvl w:ilvl="0" w:tplc="599069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8C3453A"/>
    <w:multiLevelType w:val="multilevel"/>
    <w:tmpl w:val="2AF2082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  <w:u w:val="none"/>
      </w:rPr>
    </w:lvl>
  </w:abstractNum>
  <w:abstractNum w:abstractNumId="7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</w:num>
  <w:num w:numId="16">
    <w:abstractNumId w:val="4"/>
  </w:num>
  <w:num w:numId="17">
    <w:abstractNumId w:val="1"/>
  </w:num>
  <w:num w:numId="18">
    <w:abstractNumId w:val="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2C7"/>
    <w:rsid w:val="00007146"/>
    <w:rsid w:val="00007AFD"/>
    <w:rsid w:val="0001443A"/>
    <w:rsid w:val="00017462"/>
    <w:rsid w:val="00021C60"/>
    <w:rsid w:val="0002214E"/>
    <w:rsid w:val="00023856"/>
    <w:rsid w:val="00032137"/>
    <w:rsid w:val="00046FF4"/>
    <w:rsid w:val="00056FB8"/>
    <w:rsid w:val="00091390"/>
    <w:rsid w:val="00091F88"/>
    <w:rsid w:val="00092ABC"/>
    <w:rsid w:val="000B277D"/>
    <w:rsid w:val="000D70F6"/>
    <w:rsid w:val="000D714C"/>
    <w:rsid w:val="000E609F"/>
    <w:rsid w:val="000F3260"/>
    <w:rsid w:val="00110DE4"/>
    <w:rsid w:val="00117B31"/>
    <w:rsid w:val="001273ED"/>
    <w:rsid w:val="00133D12"/>
    <w:rsid w:val="00177883"/>
    <w:rsid w:val="00180B8E"/>
    <w:rsid w:val="00185E09"/>
    <w:rsid w:val="00187880"/>
    <w:rsid w:val="001D2FBE"/>
    <w:rsid w:val="001D7B66"/>
    <w:rsid w:val="001E1E51"/>
    <w:rsid w:val="001E4D1F"/>
    <w:rsid w:val="001F6512"/>
    <w:rsid w:val="002248D8"/>
    <w:rsid w:val="0023363D"/>
    <w:rsid w:val="00234DD5"/>
    <w:rsid w:val="00237110"/>
    <w:rsid w:val="00246639"/>
    <w:rsid w:val="0025009E"/>
    <w:rsid w:val="002512C7"/>
    <w:rsid w:val="00286A13"/>
    <w:rsid w:val="0028779F"/>
    <w:rsid w:val="00287B22"/>
    <w:rsid w:val="002B2AFA"/>
    <w:rsid w:val="00306491"/>
    <w:rsid w:val="003166A4"/>
    <w:rsid w:val="00335412"/>
    <w:rsid w:val="00344F91"/>
    <w:rsid w:val="00362B89"/>
    <w:rsid w:val="00365D21"/>
    <w:rsid w:val="00376263"/>
    <w:rsid w:val="0039722E"/>
    <w:rsid w:val="003972E6"/>
    <w:rsid w:val="003B0DA0"/>
    <w:rsid w:val="003E369A"/>
    <w:rsid w:val="003E6A29"/>
    <w:rsid w:val="003E6C58"/>
    <w:rsid w:val="003E7DE6"/>
    <w:rsid w:val="003F1A44"/>
    <w:rsid w:val="00417331"/>
    <w:rsid w:val="0043350A"/>
    <w:rsid w:val="0047081F"/>
    <w:rsid w:val="00494BA3"/>
    <w:rsid w:val="004A0E72"/>
    <w:rsid w:val="004C4642"/>
    <w:rsid w:val="004C6C8A"/>
    <w:rsid w:val="004C7206"/>
    <w:rsid w:val="004D2ED5"/>
    <w:rsid w:val="004E2342"/>
    <w:rsid w:val="004E2FF2"/>
    <w:rsid w:val="004E7F13"/>
    <w:rsid w:val="00502BD7"/>
    <w:rsid w:val="00506177"/>
    <w:rsid w:val="00512C16"/>
    <w:rsid w:val="005216B7"/>
    <w:rsid w:val="00523A51"/>
    <w:rsid w:val="00534A57"/>
    <w:rsid w:val="005379E8"/>
    <w:rsid w:val="005418E6"/>
    <w:rsid w:val="00557799"/>
    <w:rsid w:val="005712F8"/>
    <w:rsid w:val="00571956"/>
    <w:rsid w:val="0057240F"/>
    <w:rsid w:val="005761AA"/>
    <w:rsid w:val="00576B69"/>
    <w:rsid w:val="00580EC1"/>
    <w:rsid w:val="00587DC6"/>
    <w:rsid w:val="005A58A7"/>
    <w:rsid w:val="005A5A94"/>
    <w:rsid w:val="005B3501"/>
    <w:rsid w:val="005D11F6"/>
    <w:rsid w:val="005E0C78"/>
    <w:rsid w:val="005E6219"/>
    <w:rsid w:val="005F2E9C"/>
    <w:rsid w:val="0060116F"/>
    <w:rsid w:val="00603A30"/>
    <w:rsid w:val="006054EA"/>
    <w:rsid w:val="00614D8E"/>
    <w:rsid w:val="00645AC6"/>
    <w:rsid w:val="00650D93"/>
    <w:rsid w:val="00664AEF"/>
    <w:rsid w:val="00671983"/>
    <w:rsid w:val="006854BA"/>
    <w:rsid w:val="00693CB8"/>
    <w:rsid w:val="006A73F0"/>
    <w:rsid w:val="006B0C5A"/>
    <w:rsid w:val="006D61A0"/>
    <w:rsid w:val="006E1D6B"/>
    <w:rsid w:val="006E4777"/>
    <w:rsid w:val="006F6657"/>
    <w:rsid w:val="007167F7"/>
    <w:rsid w:val="00736A4B"/>
    <w:rsid w:val="0074659A"/>
    <w:rsid w:val="00747622"/>
    <w:rsid w:val="00767265"/>
    <w:rsid w:val="00774B60"/>
    <w:rsid w:val="00775A85"/>
    <w:rsid w:val="00783601"/>
    <w:rsid w:val="00787394"/>
    <w:rsid w:val="007976C5"/>
    <w:rsid w:val="007D283C"/>
    <w:rsid w:val="007D4FBC"/>
    <w:rsid w:val="007E2635"/>
    <w:rsid w:val="007E62D1"/>
    <w:rsid w:val="007F1DE9"/>
    <w:rsid w:val="007F7544"/>
    <w:rsid w:val="007F7B37"/>
    <w:rsid w:val="008006E4"/>
    <w:rsid w:val="00807D77"/>
    <w:rsid w:val="0082042E"/>
    <w:rsid w:val="008414E7"/>
    <w:rsid w:val="008437E9"/>
    <w:rsid w:val="00846737"/>
    <w:rsid w:val="0085328A"/>
    <w:rsid w:val="008751E4"/>
    <w:rsid w:val="0089084C"/>
    <w:rsid w:val="008951E7"/>
    <w:rsid w:val="008A05FF"/>
    <w:rsid w:val="008F05C6"/>
    <w:rsid w:val="008F5539"/>
    <w:rsid w:val="009244D2"/>
    <w:rsid w:val="00927B78"/>
    <w:rsid w:val="009404D9"/>
    <w:rsid w:val="009430C9"/>
    <w:rsid w:val="00972EE5"/>
    <w:rsid w:val="00982910"/>
    <w:rsid w:val="00991DEA"/>
    <w:rsid w:val="009A1676"/>
    <w:rsid w:val="009A2074"/>
    <w:rsid w:val="009A3BEA"/>
    <w:rsid w:val="009A5874"/>
    <w:rsid w:val="009B688D"/>
    <w:rsid w:val="009D2510"/>
    <w:rsid w:val="009D5CD6"/>
    <w:rsid w:val="009F2460"/>
    <w:rsid w:val="00A17705"/>
    <w:rsid w:val="00A2007A"/>
    <w:rsid w:val="00A247BF"/>
    <w:rsid w:val="00A27E50"/>
    <w:rsid w:val="00A66478"/>
    <w:rsid w:val="00A723D1"/>
    <w:rsid w:val="00A87BAB"/>
    <w:rsid w:val="00A90630"/>
    <w:rsid w:val="00AA1C13"/>
    <w:rsid w:val="00AA34AA"/>
    <w:rsid w:val="00AB60E3"/>
    <w:rsid w:val="00AD1D45"/>
    <w:rsid w:val="00AD23AC"/>
    <w:rsid w:val="00AE54FE"/>
    <w:rsid w:val="00B07D45"/>
    <w:rsid w:val="00B20C26"/>
    <w:rsid w:val="00B57324"/>
    <w:rsid w:val="00B75D96"/>
    <w:rsid w:val="00B87ADE"/>
    <w:rsid w:val="00B87F10"/>
    <w:rsid w:val="00B935D1"/>
    <w:rsid w:val="00BA1E38"/>
    <w:rsid w:val="00BA2ADE"/>
    <w:rsid w:val="00BB024C"/>
    <w:rsid w:val="00BC11CE"/>
    <w:rsid w:val="00BE0C04"/>
    <w:rsid w:val="00C141A6"/>
    <w:rsid w:val="00C1629E"/>
    <w:rsid w:val="00C22174"/>
    <w:rsid w:val="00C32796"/>
    <w:rsid w:val="00C329B7"/>
    <w:rsid w:val="00C36CD8"/>
    <w:rsid w:val="00C55230"/>
    <w:rsid w:val="00C57DA9"/>
    <w:rsid w:val="00C6348F"/>
    <w:rsid w:val="00C82EFA"/>
    <w:rsid w:val="00C96B15"/>
    <w:rsid w:val="00C96FC6"/>
    <w:rsid w:val="00CB6885"/>
    <w:rsid w:val="00CC7495"/>
    <w:rsid w:val="00CE53B0"/>
    <w:rsid w:val="00CE6255"/>
    <w:rsid w:val="00CE7B75"/>
    <w:rsid w:val="00D35BE4"/>
    <w:rsid w:val="00D413BD"/>
    <w:rsid w:val="00D53D7B"/>
    <w:rsid w:val="00D820A3"/>
    <w:rsid w:val="00D8238C"/>
    <w:rsid w:val="00DA5103"/>
    <w:rsid w:val="00DB111C"/>
    <w:rsid w:val="00DB2B6E"/>
    <w:rsid w:val="00DC35A7"/>
    <w:rsid w:val="00DC6B91"/>
    <w:rsid w:val="00DE0F58"/>
    <w:rsid w:val="00DE2167"/>
    <w:rsid w:val="00DF7455"/>
    <w:rsid w:val="00E10F86"/>
    <w:rsid w:val="00E12A23"/>
    <w:rsid w:val="00E22AA9"/>
    <w:rsid w:val="00E33225"/>
    <w:rsid w:val="00E3546E"/>
    <w:rsid w:val="00E36AE3"/>
    <w:rsid w:val="00E50591"/>
    <w:rsid w:val="00E560E9"/>
    <w:rsid w:val="00E714C4"/>
    <w:rsid w:val="00E7442A"/>
    <w:rsid w:val="00E83A6B"/>
    <w:rsid w:val="00E85837"/>
    <w:rsid w:val="00E86468"/>
    <w:rsid w:val="00EB411A"/>
    <w:rsid w:val="00EB66DF"/>
    <w:rsid w:val="00EC6CFA"/>
    <w:rsid w:val="00EC7B99"/>
    <w:rsid w:val="00EE1422"/>
    <w:rsid w:val="00EE23A9"/>
    <w:rsid w:val="00EE5962"/>
    <w:rsid w:val="00EE7583"/>
    <w:rsid w:val="00EF54FC"/>
    <w:rsid w:val="00EF7C6A"/>
    <w:rsid w:val="00F06188"/>
    <w:rsid w:val="00F22B41"/>
    <w:rsid w:val="00F24A2A"/>
    <w:rsid w:val="00F30A16"/>
    <w:rsid w:val="00F40D4E"/>
    <w:rsid w:val="00F634D6"/>
    <w:rsid w:val="00F6612A"/>
    <w:rsid w:val="00F878BD"/>
    <w:rsid w:val="00F9517F"/>
    <w:rsid w:val="00FA1D84"/>
    <w:rsid w:val="00FA59CE"/>
    <w:rsid w:val="00FB2F28"/>
    <w:rsid w:val="00FB7660"/>
    <w:rsid w:val="00FC1799"/>
    <w:rsid w:val="00F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,"/>
  <w:listSeparator w:val=";"/>
  <w14:docId w14:val="4DC35E3C"/>
  <w15:docId w15:val="{6F031B9F-FBB4-4110-935C-6EF7360A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9722E"/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8437E9"/>
    <w:pPr>
      <w:widowControl w:val="0"/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0" w:line="240" w:lineRule="auto"/>
      <w:ind w:hanging="720"/>
      <w:outlineLvl w:val="0"/>
    </w:pPr>
    <w:rPr>
      <w:rFonts w:ascii="Calibri" w:eastAsia="Times New Roman" w:hAnsi="Calibri" w:cs="Calibri"/>
      <w:b/>
      <w:bCs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8437E9"/>
    <w:pPr>
      <w:keepNext/>
      <w:numPr>
        <w:ilvl w:val="1"/>
        <w:numId w:val="9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8437E9"/>
    <w:pPr>
      <w:keepNext/>
      <w:numPr>
        <w:ilvl w:val="2"/>
        <w:numId w:val="9"/>
      </w:numPr>
      <w:suppressAutoHyphens/>
      <w:spacing w:before="240" w:after="0" w:line="240" w:lineRule="auto"/>
      <w:outlineLvl w:val="2"/>
    </w:pPr>
    <w:rPr>
      <w:rFonts w:ascii="Times New Roman" w:eastAsia="Times New Roman" w:hAnsi="Times New Roman" w:cs="Arial"/>
      <w:bCs/>
      <w:szCs w:val="26"/>
      <w:u w:val="single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8437E9"/>
    <w:pPr>
      <w:keepNext/>
      <w:numPr>
        <w:ilvl w:val="3"/>
        <w:numId w:val="9"/>
      </w:numPr>
      <w:suppressAutoHyphens/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8437E9"/>
    <w:pPr>
      <w:keepNext/>
      <w:numPr>
        <w:ilvl w:val="4"/>
        <w:numId w:val="9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8437E9"/>
    <w:pPr>
      <w:keepNext/>
      <w:numPr>
        <w:ilvl w:val="5"/>
        <w:numId w:val="9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szCs w:val="20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8437E9"/>
    <w:pPr>
      <w:numPr>
        <w:ilvl w:val="6"/>
        <w:numId w:val="9"/>
      </w:numPr>
      <w:suppressAutoHyphens/>
      <w:spacing w:before="240"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8437E9"/>
    <w:pPr>
      <w:numPr>
        <w:ilvl w:val="7"/>
        <w:numId w:val="9"/>
      </w:numPr>
      <w:suppressAutoHyphens/>
      <w:spacing w:before="240" w:after="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8437E9"/>
    <w:pPr>
      <w:numPr>
        <w:ilvl w:val="8"/>
        <w:numId w:val="9"/>
      </w:numPr>
      <w:suppressAutoHyphens/>
      <w:spacing w:before="240" w:after="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3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2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3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3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customStyle="1" w:styleId="Styl6">
    <w:name w:val="Styl6"/>
    <w:basedOn w:val="Standardnpsmoodstavce"/>
    <w:uiPriority w:val="1"/>
    <w:rsid w:val="00DA5103"/>
    <w:rPr>
      <w:b/>
    </w:rPr>
  </w:style>
  <w:style w:type="character" w:styleId="Odkaznakoment">
    <w:name w:val="annotation reference"/>
    <w:basedOn w:val="Standardnpsmoodstavce"/>
    <w:uiPriority w:val="99"/>
    <w:unhideWhenUsed/>
    <w:rsid w:val="00234D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4D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4D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4D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4DD5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9"/>
    <w:rsid w:val="008437E9"/>
    <w:rPr>
      <w:rFonts w:ascii="Calibri" w:eastAsia="Times New Roman" w:hAnsi="Calibri" w:cs="Calibri"/>
      <w:b/>
      <w:bCs/>
      <w:kern w:val="1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8437E9"/>
    <w:rPr>
      <w:rFonts w:ascii="Times New Roman" w:eastAsia="Times New Roman" w:hAnsi="Times New Roman" w:cs="Times New Roman"/>
      <w:b/>
      <w:color w:val="000000"/>
      <w:lang w:eastAsia="ar-SA"/>
    </w:rPr>
  </w:style>
  <w:style w:type="character" w:customStyle="1" w:styleId="Nadpis3Char">
    <w:name w:val="Nadpis 3 Char"/>
    <w:basedOn w:val="Standardnpsmoodstavce"/>
    <w:link w:val="Nadpis3"/>
    <w:rsid w:val="008437E9"/>
    <w:rPr>
      <w:rFonts w:ascii="Times New Roman" w:eastAsia="Times New Roman" w:hAnsi="Times New Roman" w:cs="Arial"/>
      <w:bCs/>
      <w:szCs w:val="26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rsid w:val="008437E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8437E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8437E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rsid w:val="008437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8437E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8437E9"/>
    <w:rPr>
      <w:rFonts w:ascii="Arial" w:eastAsia="Times New Roman" w:hAnsi="Arial" w:cs="Arial"/>
      <w:lang w:eastAsia="ar-SA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E3546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rsid w:val="00E3546E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9966B255BC48C4A1F6453C9DB74C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6B968E-C0A2-4FED-B93F-FBB21195C915}"/>
      </w:docPartPr>
      <w:docPartBody>
        <w:p w:rsidR="003D51AF" w:rsidRDefault="00A2133A" w:rsidP="00A2133A">
          <w:pPr>
            <w:pStyle w:val="299966B255BC48C4A1F6453C9DB74CA9"/>
          </w:pPr>
          <w:r w:rsidRPr="00CB0AE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15B"/>
    <w:rsid w:val="00001567"/>
    <w:rsid w:val="000701DF"/>
    <w:rsid w:val="001021AC"/>
    <w:rsid w:val="00117C08"/>
    <w:rsid w:val="00131C14"/>
    <w:rsid w:val="001D761C"/>
    <w:rsid w:val="00294812"/>
    <w:rsid w:val="002A66D9"/>
    <w:rsid w:val="0039271E"/>
    <w:rsid w:val="003B7531"/>
    <w:rsid w:val="003D39D2"/>
    <w:rsid w:val="003D51AF"/>
    <w:rsid w:val="00464A79"/>
    <w:rsid w:val="00472E80"/>
    <w:rsid w:val="005A7D63"/>
    <w:rsid w:val="00610E1A"/>
    <w:rsid w:val="00641D33"/>
    <w:rsid w:val="007349C9"/>
    <w:rsid w:val="00787351"/>
    <w:rsid w:val="00801F55"/>
    <w:rsid w:val="00817EF1"/>
    <w:rsid w:val="00A2133A"/>
    <w:rsid w:val="00A26BC2"/>
    <w:rsid w:val="00D22E25"/>
    <w:rsid w:val="00DE115B"/>
    <w:rsid w:val="00E0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873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31C14"/>
    <w:rPr>
      <w:color w:val="808080"/>
    </w:rPr>
  </w:style>
  <w:style w:type="paragraph" w:customStyle="1" w:styleId="5673443046A8436D94A53BDD071470F6">
    <w:name w:val="5673443046A8436D94A53BDD071470F6"/>
    <w:rsid w:val="00DE115B"/>
  </w:style>
  <w:style w:type="paragraph" w:customStyle="1" w:styleId="B729A2A776144E42BC665E54B83954EA">
    <w:name w:val="B729A2A776144E42BC665E54B83954EA"/>
    <w:rsid w:val="00DE115B"/>
  </w:style>
  <w:style w:type="paragraph" w:customStyle="1" w:styleId="BCF738B77D43458F871F8611B6D30E59">
    <w:name w:val="BCF738B77D43458F871F8611B6D30E59"/>
    <w:rsid w:val="00DE115B"/>
  </w:style>
  <w:style w:type="paragraph" w:customStyle="1" w:styleId="39BFD9895C1B4B909F0D61D369760610">
    <w:name w:val="39BFD9895C1B4B909F0D61D369760610"/>
    <w:rsid w:val="00DE115B"/>
  </w:style>
  <w:style w:type="paragraph" w:customStyle="1" w:styleId="CDA44FD738BE4BB2AA22C6232CC525E7">
    <w:name w:val="CDA44FD738BE4BB2AA22C6232CC525E7"/>
    <w:rsid w:val="00DE115B"/>
  </w:style>
  <w:style w:type="paragraph" w:customStyle="1" w:styleId="F7051CD076B040F9B7C135985A8E5AF7">
    <w:name w:val="F7051CD076B040F9B7C135985A8E5AF7"/>
    <w:rsid w:val="00DE115B"/>
  </w:style>
  <w:style w:type="paragraph" w:customStyle="1" w:styleId="F036A8E46E614625A644FC9D8A83652C">
    <w:name w:val="F036A8E46E614625A644FC9D8A83652C"/>
    <w:rsid w:val="00DE115B"/>
  </w:style>
  <w:style w:type="paragraph" w:customStyle="1" w:styleId="F3C7F156898341249D3F6E5F2AECA715">
    <w:name w:val="F3C7F156898341249D3F6E5F2AECA715"/>
    <w:rsid w:val="00DE115B"/>
  </w:style>
  <w:style w:type="paragraph" w:customStyle="1" w:styleId="C94FA41673124F5BB3C0193FEE06D219">
    <w:name w:val="C94FA41673124F5BB3C0193FEE06D219"/>
    <w:rsid w:val="00DE115B"/>
  </w:style>
  <w:style w:type="paragraph" w:customStyle="1" w:styleId="CA977BC48DA44320A447425BE343E698">
    <w:name w:val="CA977BC48DA44320A447425BE343E698"/>
    <w:rsid w:val="00DE115B"/>
  </w:style>
  <w:style w:type="paragraph" w:customStyle="1" w:styleId="185895F60A8448C9BF5456E41695F1D9">
    <w:name w:val="185895F60A8448C9BF5456E41695F1D9"/>
    <w:rsid w:val="000701DF"/>
  </w:style>
  <w:style w:type="paragraph" w:customStyle="1" w:styleId="1B1FC88644484565BD0E8053649F09A6">
    <w:name w:val="1B1FC88644484565BD0E8053649F09A6"/>
    <w:rsid w:val="000701DF"/>
  </w:style>
  <w:style w:type="paragraph" w:customStyle="1" w:styleId="0A9F74691E4643A994E83460C59C1248">
    <w:name w:val="0A9F74691E4643A994E83460C59C1248"/>
    <w:rsid w:val="001021AC"/>
  </w:style>
  <w:style w:type="paragraph" w:customStyle="1" w:styleId="DE6A5651313242D0A6B58497A2238A03">
    <w:name w:val="DE6A5651313242D0A6B58497A2238A03"/>
    <w:rsid w:val="001021AC"/>
  </w:style>
  <w:style w:type="paragraph" w:customStyle="1" w:styleId="083102536DA0415E86E196A36A97732C">
    <w:name w:val="083102536DA0415E86E196A36A97732C"/>
    <w:rsid w:val="003B7531"/>
    <w:pPr>
      <w:spacing w:after="200" w:line="276" w:lineRule="auto"/>
    </w:pPr>
  </w:style>
  <w:style w:type="paragraph" w:customStyle="1" w:styleId="703F898B33A845179182F3E4C0AE6576">
    <w:name w:val="703F898B33A845179182F3E4C0AE6576"/>
    <w:rsid w:val="005A7D63"/>
    <w:pPr>
      <w:spacing w:after="200" w:line="276" w:lineRule="auto"/>
    </w:pPr>
  </w:style>
  <w:style w:type="paragraph" w:customStyle="1" w:styleId="3AFF37F9DC6C4CA2A0FBBA5019334AEC">
    <w:name w:val="3AFF37F9DC6C4CA2A0FBBA5019334AEC"/>
    <w:rsid w:val="005A7D63"/>
    <w:pPr>
      <w:spacing w:after="200" w:line="276" w:lineRule="auto"/>
    </w:pPr>
  </w:style>
  <w:style w:type="paragraph" w:customStyle="1" w:styleId="CE421E9CE6FF4B2D96F3DA3D664883EE">
    <w:name w:val="CE421E9CE6FF4B2D96F3DA3D664883EE"/>
    <w:rsid w:val="005A7D63"/>
    <w:pPr>
      <w:spacing w:after="200" w:line="276" w:lineRule="auto"/>
    </w:pPr>
  </w:style>
  <w:style w:type="paragraph" w:customStyle="1" w:styleId="C1747C197B044BBDA129EFFC26032929">
    <w:name w:val="C1747C197B044BBDA129EFFC26032929"/>
    <w:rsid w:val="005A7D63"/>
    <w:pPr>
      <w:spacing w:after="200" w:line="276" w:lineRule="auto"/>
    </w:pPr>
  </w:style>
  <w:style w:type="paragraph" w:customStyle="1" w:styleId="B1D9C56544E0464680E35B69ED8CA2ED">
    <w:name w:val="B1D9C56544E0464680E35B69ED8CA2ED"/>
    <w:rsid w:val="00A2133A"/>
  </w:style>
  <w:style w:type="paragraph" w:customStyle="1" w:styleId="56D983EA8F4146479DB70F8554C50B33">
    <w:name w:val="56D983EA8F4146479DB70F8554C50B33"/>
    <w:rsid w:val="00A2133A"/>
  </w:style>
  <w:style w:type="paragraph" w:customStyle="1" w:styleId="7FD197A0DD0742A58A7B431049110E23">
    <w:name w:val="7FD197A0DD0742A58A7B431049110E23"/>
    <w:rsid w:val="00A2133A"/>
  </w:style>
  <w:style w:type="paragraph" w:customStyle="1" w:styleId="F34BAE350A4747AB829A8EE7B41140E5">
    <w:name w:val="F34BAE350A4747AB829A8EE7B41140E5"/>
    <w:rsid w:val="00A2133A"/>
  </w:style>
  <w:style w:type="paragraph" w:customStyle="1" w:styleId="6C184EC7AA034113A55169DC36559D04">
    <w:name w:val="6C184EC7AA034113A55169DC36559D04"/>
    <w:rsid w:val="00A2133A"/>
  </w:style>
  <w:style w:type="paragraph" w:customStyle="1" w:styleId="554BD64A62F2425E8A39FB4174532F92">
    <w:name w:val="554BD64A62F2425E8A39FB4174532F92"/>
    <w:rsid w:val="00A2133A"/>
  </w:style>
  <w:style w:type="paragraph" w:customStyle="1" w:styleId="6C700D98DE19417B81FC87CEB95304DD">
    <w:name w:val="6C700D98DE19417B81FC87CEB95304DD"/>
    <w:rsid w:val="00A2133A"/>
  </w:style>
  <w:style w:type="paragraph" w:customStyle="1" w:styleId="0FA9E9169ACA46BE909A41724A28CAC1">
    <w:name w:val="0FA9E9169ACA46BE909A41724A28CAC1"/>
    <w:rsid w:val="00A2133A"/>
  </w:style>
  <w:style w:type="paragraph" w:customStyle="1" w:styleId="299966B255BC48C4A1F6453C9DB74CA9">
    <w:name w:val="299966B255BC48C4A1F6453C9DB74CA9"/>
    <w:rsid w:val="00A2133A"/>
  </w:style>
  <w:style w:type="paragraph" w:customStyle="1" w:styleId="D1483097AF7A4130820C7B0E22E19835">
    <w:name w:val="D1483097AF7A4130820C7B0E22E19835"/>
    <w:rsid w:val="00A2133A"/>
  </w:style>
  <w:style w:type="paragraph" w:customStyle="1" w:styleId="A422B50DA96545A0AA6E9B140AEEADCA">
    <w:name w:val="A422B50DA96545A0AA6E9B140AEEADCA"/>
    <w:rsid w:val="00A2133A"/>
  </w:style>
  <w:style w:type="paragraph" w:customStyle="1" w:styleId="18BE5B4F47F246F0909E75BD41F66050">
    <w:name w:val="18BE5B4F47F246F0909E75BD41F66050"/>
    <w:rsid w:val="00294812"/>
    <w:pPr>
      <w:spacing w:after="200" w:line="276" w:lineRule="auto"/>
    </w:pPr>
  </w:style>
  <w:style w:type="paragraph" w:customStyle="1" w:styleId="11A98927398C497395F3AECF8B171203">
    <w:name w:val="11A98927398C497395F3AECF8B171203"/>
    <w:rsid w:val="00131C14"/>
  </w:style>
  <w:style w:type="paragraph" w:customStyle="1" w:styleId="BF70060190154C1A8B7F3FC2F765CD2F">
    <w:name w:val="BF70060190154C1A8B7F3FC2F765CD2F"/>
    <w:rsid w:val="00131C14"/>
  </w:style>
  <w:style w:type="paragraph" w:customStyle="1" w:styleId="821CFCB5FEE74CB9B397C570A9E2888B">
    <w:name w:val="821CFCB5FEE74CB9B397C570A9E2888B"/>
    <w:rsid w:val="00131C14"/>
  </w:style>
  <w:style w:type="paragraph" w:customStyle="1" w:styleId="A4C4F44D5037418FAFD57A8463F5A3D7">
    <w:name w:val="A4C4F44D5037418FAFD57A8463F5A3D7"/>
    <w:rsid w:val="00131C14"/>
  </w:style>
  <w:style w:type="paragraph" w:customStyle="1" w:styleId="8BD7060F0BED4220BFBECBF532F6510C">
    <w:name w:val="8BD7060F0BED4220BFBECBF532F6510C"/>
    <w:rsid w:val="00131C14"/>
  </w:style>
  <w:style w:type="paragraph" w:customStyle="1" w:styleId="9CA40B07110746989289FB23655DC0B6">
    <w:name w:val="9CA40B07110746989289FB23655DC0B6"/>
    <w:rsid w:val="00131C14"/>
  </w:style>
  <w:style w:type="paragraph" w:customStyle="1" w:styleId="FF82A3856C274BD397ED295E8E3932F3">
    <w:name w:val="FF82A3856C274BD397ED295E8E3932F3"/>
    <w:rsid w:val="00131C14"/>
  </w:style>
  <w:style w:type="paragraph" w:customStyle="1" w:styleId="FEF62D700F7C475BA50DDF3D8246753C">
    <w:name w:val="FEF62D700F7C475BA50DDF3D8246753C"/>
    <w:rsid w:val="00131C14"/>
  </w:style>
  <w:style w:type="paragraph" w:customStyle="1" w:styleId="1651AFC732B74260BD007BEF0AAFD9CB">
    <w:name w:val="1651AFC732B74260BD007BEF0AAFD9CB"/>
    <w:rsid w:val="00131C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977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Pruska</dc:creator>
  <cp:lastModifiedBy>Fischerová, Karolína</cp:lastModifiedBy>
  <cp:revision>123</cp:revision>
  <cp:lastPrinted>2019-07-08T10:51:00Z</cp:lastPrinted>
  <dcterms:created xsi:type="dcterms:W3CDTF">2018-02-26T02:47:00Z</dcterms:created>
  <dcterms:modified xsi:type="dcterms:W3CDTF">2020-06-24T08:02:00Z</dcterms:modified>
</cp:coreProperties>
</file>