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6FBD6DF5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o splnění kvalifikačních předpokladů uchazeče k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> 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 xml:space="preserve">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5D597E0A" w:rsidR="00B6180B" w:rsidRPr="007040D7" w:rsidRDefault="007040D7" w:rsidP="00D177A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7040D7">
              <w:rPr>
                <w:rFonts w:ascii="Tahoma" w:hAnsi="Tahoma" w:cs="Tahoma"/>
                <w:b/>
                <w:sz w:val="20"/>
                <w:szCs w:val="20"/>
              </w:rPr>
              <w:t>UK-FF – Rekonstrukce obvodového a střešního pláště budovy – výkon koordinátora BOZP</w:t>
            </w:r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14D3A7D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>Prohlašuji místopřísežně, že jako ucha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zeč o předmětnou zakázku </w:t>
      </w:r>
      <w:r w:rsidR="00FD3520">
        <w:rPr>
          <w:rFonts w:ascii="Tahoma" w:hAnsi="Tahoma" w:cs="Tahoma"/>
          <w:b/>
          <w:bCs/>
          <w:sz w:val="20"/>
          <w:szCs w:val="20"/>
        </w:rPr>
        <w:t xml:space="preserve">malého rozsahu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167D78FE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>Prohlašuji místopřísežně, že jako uchazeč o předmětnou zakázku</w:t>
      </w:r>
      <w:r w:rsidR="00FD3520">
        <w:rPr>
          <w:rFonts w:ascii="Tahoma" w:hAnsi="Tahoma" w:cs="Tahoma"/>
          <w:b/>
          <w:bCs/>
          <w:sz w:val="20"/>
        </w:rPr>
        <w:t xml:space="preserve"> malého rozsahu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 xml:space="preserve">ustanovení § 77 </w:t>
      </w:r>
      <w:r w:rsidR="00FD3520">
        <w:rPr>
          <w:rFonts w:ascii="Tahoma" w:hAnsi="Tahoma" w:cs="Tahoma"/>
          <w:b/>
          <w:bCs/>
          <w:sz w:val="20"/>
        </w:rPr>
        <w:t>(1) ZZVZ a předkládám výpis z obchodního rejstříku nebo jiné obdobné evidence, který není starší 3 měsíců než datum zahájení výběrového řízení.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bookmarkStart w:id="0" w:name="_GoBack"/>
      <w:bookmarkEnd w:id="0"/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19DA6B7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FD3520">
        <w:rPr>
          <w:rFonts w:ascii="Tahoma" w:hAnsi="Tahoma" w:cs="Tahoma"/>
          <w:sz w:val="20"/>
        </w:rPr>
        <w:t>7</w:t>
      </w:r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F74A59" w:rsidRDefault="00F74A59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F74A59" w:rsidRDefault="00F74A59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F74A59" w:rsidRPr="00DB7524" w:rsidRDefault="00F74A59" w:rsidP="00CB4463">
    <w:pPr>
      <w:pStyle w:val="Zhlav"/>
    </w:pPr>
  </w:p>
  <w:p w14:paraId="243256DD" w14:textId="77777777"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F74A59" w:rsidRDefault="00F74A59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F74A59" w:rsidRDefault="00F74A59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F74A59" w:rsidRPr="003516B0" w:rsidRDefault="00F74A59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F74A59" w:rsidRDefault="00F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40D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D3520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5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52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D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3CE6B-3CA6-41D8-BC92-23FAF8ACD10D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44D6C6-E20B-44D0-8F90-85B0DB6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ED64CE48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2017-02-10T10:04:00Z</dcterms:created>
  <dcterms:modified xsi:type="dcterms:W3CDTF">2017-02-10T10:04:00Z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