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23CDB" w14:textId="77777777" w:rsidR="00915A5A" w:rsidRPr="009F12EF" w:rsidRDefault="00915A5A" w:rsidP="003719C7">
      <w:pPr>
        <w:pStyle w:val="Nadpis4"/>
        <w:pBdr>
          <w:bottom w:val="single" w:sz="4" w:space="3" w:color="auto"/>
        </w:pBdr>
        <w:rPr>
          <w:rFonts w:ascii="Franklin Gothic Book" w:hAnsi="Franklin Gothic Book"/>
          <w:smallCaps/>
          <w:spacing w:val="20"/>
          <w:sz w:val="40"/>
          <w:szCs w:val="40"/>
        </w:rPr>
      </w:pPr>
      <w:bookmarkStart w:id="0" w:name="_GoBack"/>
      <w:bookmarkEnd w:id="0"/>
      <w:r w:rsidRPr="009F12EF">
        <w:rPr>
          <w:rFonts w:ascii="Franklin Gothic Book" w:hAnsi="Franklin Gothic Book"/>
          <w:smallCaps/>
          <w:spacing w:val="20"/>
          <w:sz w:val="40"/>
          <w:szCs w:val="40"/>
        </w:rPr>
        <w:t>Smlouva o dílo</w:t>
      </w:r>
    </w:p>
    <w:p w14:paraId="2BE5826A" w14:textId="77777777" w:rsidR="00915A5A" w:rsidRPr="00DD7143" w:rsidRDefault="00915A5A" w:rsidP="003719C7">
      <w:pPr>
        <w:jc w:val="both"/>
        <w:rPr>
          <w:szCs w:val="24"/>
        </w:rPr>
      </w:pPr>
    </w:p>
    <w:p w14:paraId="1EC8E2DE" w14:textId="77777777" w:rsidR="00915A5A" w:rsidRPr="00DD7143" w:rsidRDefault="00915A5A" w:rsidP="003719C7">
      <w:pPr>
        <w:jc w:val="both"/>
        <w:rPr>
          <w:szCs w:val="24"/>
        </w:rPr>
      </w:pPr>
    </w:p>
    <w:p w14:paraId="1BB427A2" w14:textId="77777777" w:rsidR="005E7F76" w:rsidRPr="009F12EF" w:rsidRDefault="005E7F76" w:rsidP="009F12EF">
      <w:pPr>
        <w:pStyle w:val="Zkladntext3"/>
        <w:spacing w:after="80"/>
        <w:jc w:val="both"/>
        <w:rPr>
          <w:rFonts w:ascii="Franklin Gothic Book" w:hAnsi="Franklin Gothic Book"/>
          <w:b/>
          <w:sz w:val="24"/>
          <w:szCs w:val="24"/>
        </w:rPr>
      </w:pPr>
      <w:r w:rsidRPr="009F12EF">
        <w:rPr>
          <w:rFonts w:ascii="Franklin Gothic Book" w:hAnsi="Franklin Gothic Book"/>
          <w:b/>
          <w:sz w:val="24"/>
          <w:szCs w:val="24"/>
        </w:rPr>
        <w:t>Univerzita Karlova, Pedagogická fakulta</w:t>
      </w:r>
    </w:p>
    <w:p w14:paraId="6961222E" w14:textId="77777777" w:rsidR="005E7F76" w:rsidRPr="009F12EF" w:rsidRDefault="005E7F76" w:rsidP="009F12EF">
      <w:pPr>
        <w:pStyle w:val="Zkladntext3"/>
        <w:spacing w:after="80"/>
        <w:jc w:val="both"/>
        <w:rPr>
          <w:rFonts w:ascii="Franklin Gothic Book" w:hAnsi="Franklin Gothic Book"/>
          <w:sz w:val="24"/>
          <w:szCs w:val="24"/>
        </w:rPr>
      </w:pPr>
      <w:r w:rsidRPr="009F12EF">
        <w:rPr>
          <w:rFonts w:ascii="Franklin Gothic Book" w:hAnsi="Franklin Gothic Book"/>
          <w:sz w:val="24"/>
          <w:szCs w:val="24"/>
        </w:rPr>
        <w:t>se sídlem Praha 1, Nové Město, Magdalény Rettigové 47/4, PSČ 116 39</w:t>
      </w:r>
    </w:p>
    <w:p w14:paraId="4E691E9E" w14:textId="7DE46C25" w:rsidR="005E7F76" w:rsidRPr="009F12EF" w:rsidRDefault="005E7F76" w:rsidP="009F12EF">
      <w:pPr>
        <w:pStyle w:val="Zkladntext3"/>
        <w:spacing w:after="80"/>
        <w:jc w:val="both"/>
        <w:rPr>
          <w:rFonts w:ascii="Franklin Gothic Book" w:hAnsi="Franklin Gothic Book"/>
          <w:sz w:val="24"/>
          <w:szCs w:val="24"/>
        </w:rPr>
      </w:pPr>
      <w:r w:rsidRPr="009F12EF">
        <w:rPr>
          <w:rFonts w:ascii="Franklin Gothic Book" w:hAnsi="Franklin Gothic Book"/>
          <w:sz w:val="24"/>
          <w:szCs w:val="24"/>
        </w:rPr>
        <w:t xml:space="preserve">IČ: </w:t>
      </w:r>
      <w:r w:rsidR="009F12EF" w:rsidRPr="009F12EF">
        <w:rPr>
          <w:rFonts w:ascii="Franklin Gothic Book" w:hAnsi="Franklin Gothic Book"/>
          <w:sz w:val="24"/>
          <w:szCs w:val="24"/>
        </w:rPr>
        <w:tab/>
      </w:r>
      <w:r w:rsidR="009F12EF" w:rsidRPr="009F12EF">
        <w:rPr>
          <w:rFonts w:ascii="Franklin Gothic Book" w:hAnsi="Franklin Gothic Book"/>
          <w:sz w:val="24"/>
          <w:szCs w:val="24"/>
        </w:rPr>
        <w:tab/>
      </w:r>
      <w:r w:rsidRPr="009F12EF">
        <w:rPr>
          <w:rFonts w:ascii="Franklin Gothic Book" w:hAnsi="Franklin Gothic Book"/>
          <w:sz w:val="24"/>
          <w:szCs w:val="24"/>
        </w:rPr>
        <w:t>002 16 208</w:t>
      </w:r>
    </w:p>
    <w:p w14:paraId="31C8806C" w14:textId="41035D6A" w:rsidR="005E7F76" w:rsidRPr="009F12EF" w:rsidRDefault="005E7F76" w:rsidP="009F12EF">
      <w:pPr>
        <w:pStyle w:val="Zkladntext3"/>
        <w:spacing w:after="80"/>
        <w:jc w:val="both"/>
        <w:rPr>
          <w:rFonts w:ascii="Franklin Gothic Book" w:hAnsi="Franklin Gothic Book"/>
          <w:sz w:val="24"/>
          <w:szCs w:val="24"/>
        </w:rPr>
      </w:pPr>
      <w:r w:rsidRPr="009F12EF">
        <w:rPr>
          <w:rFonts w:ascii="Franklin Gothic Book" w:hAnsi="Franklin Gothic Book"/>
          <w:sz w:val="24"/>
          <w:szCs w:val="24"/>
        </w:rPr>
        <w:t xml:space="preserve">DIČ: </w:t>
      </w:r>
      <w:r w:rsidR="009F12EF" w:rsidRPr="009F12EF">
        <w:rPr>
          <w:rFonts w:ascii="Franklin Gothic Book" w:hAnsi="Franklin Gothic Book"/>
          <w:sz w:val="24"/>
          <w:szCs w:val="24"/>
        </w:rPr>
        <w:tab/>
      </w:r>
      <w:r w:rsidR="009F12EF" w:rsidRPr="009F12EF">
        <w:rPr>
          <w:rFonts w:ascii="Franklin Gothic Book" w:hAnsi="Franklin Gothic Book"/>
          <w:sz w:val="24"/>
          <w:szCs w:val="24"/>
        </w:rPr>
        <w:tab/>
      </w:r>
      <w:r w:rsidRPr="009F12EF">
        <w:rPr>
          <w:rFonts w:ascii="Franklin Gothic Book" w:hAnsi="Franklin Gothic Book"/>
          <w:sz w:val="24"/>
          <w:szCs w:val="24"/>
        </w:rPr>
        <w:t>CZ00216208</w:t>
      </w:r>
    </w:p>
    <w:p w14:paraId="73F36DB9" w14:textId="4A72C33A" w:rsidR="005E7F76" w:rsidRPr="009F12EF" w:rsidRDefault="005E7F76" w:rsidP="009F12EF">
      <w:pPr>
        <w:spacing w:after="80"/>
        <w:jc w:val="both"/>
        <w:rPr>
          <w:rFonts w:ascii="Franklin Gothic Book" w:hAnsi="Franklin Gothic Book"/>
          <w:szCs w:val="24"/>
        </w:rPr>
      </w:pPr>
      <w:r w:rsidRPr="009F12EF">
        <w:rPr>
          <w:rFonts w:ascii="Franklin Gothic Book" w:hAnsi="Franklin Gothic Book"/>
          <w:szCs w:val="24"/>
        </w:rPr>
        <w:t>zastoupená:</w:t>
      </w:r>
      <w:r w:rsidRPr="009F12EF">
        <w:rPr>
          <w:rFonts w:ascii="Franklin Gothic Book" w:hAnsi="Franklin Gothic Book"/>
        </w:rPr>
        <w:t xml:space="preserve"> </w:t>
      </w:r>
      <w:r w:rsidR="009F12EF" w:rsidRPr="009F12EF">
        <w:rPr>
          <w:rFonts w:ascii="Franklin Gothic Book" w:hAnsi="Franklin Gothic Book"/>
        </w:rPr>
        <w:tab/>
        <w:t xml:space="preserve">prof. PaedDr. Michalem Nedělkou, Dr. </w:t>
      </w:r>
      <w:r w:rsidR="00D53EC8" w:rsidRPr="00D53EC8">
        <w:rPr>
          <w:rFonts w:ascii="Franklin Gothic Book" w:hAnsi="Franklin Gothic Book"/>
          <w:color w:val="FF0000"/>
        </w:rPr>
        <w:t>–</w:t>
      </w:r>
      <w:r w:rsidR="009F12EF" w:rsidRPr="00D53EC8">
        <w:rPr>
          <w:rFonts w:ascii="Franklin Gothic Book" w:hAnsi="Franklin Gothic Book"/>
          <w:color w:val="FF0000"/>
        </w:rPr>
        <w:t xml:space="preserve"> </w:t>
      </w:r>
      <w:r w:rsidR="009F12EF" w:rsidRPr="009F12EF">
        <w:rPr>
          <w:rFonts w:ascii="Franklin Gothic Book" w:hAnsi="Franklin Gothic Book"/>
        </w:rPr>
        <w:t>děkanem</w:t>
      </w:r>
    </w:p>
    <w:p w14:paraId="6FBDDFDA" w14:textId="77777777" w:rsidR="009F12EF" w:rsidRPr="009F12EF" w:rsidRDefault="00915A5A" w:rsidP="009F12EF">
      <w:pPr>
        <w:spacing w:after="80"/>
        <w:jc w:val="both"/>
        <w:rPr>
          <w:rFonts w:ascii="Franklin Gothic Book" w:hAnsi="Franklin Gothic Book"/>
        </w:rPr>
      </w:pPr>
      <w:r w:rsidRPr="009F12EF">
        <w:rPr>
          <w:rFonts w:ascii="Franklin Gothic Book" w:hAnsi="Franklin Gothic Book"/>
        </w:rPr>
        <w:t>bankovní spojení:</w:t>
      </w:r>
      <w:r w:rsidR="005E7F76" w:rsidRPr="009F12EF">
        <w:rPr>
          <w:rFonts w:ascii="Franklin Gothic Book" w:hAnsi="Franklin Gothic Book"/>
        </w:rPr>
        <w:t xml:space="preserve"> </w:t>
      </w:r>
      <w:r w:rsidR="005E7F76" w:rsidRPr="009F12EF">
        <w:rPr>
          <w:rFonts w:ascii="Franklin Gothic Book" w:hAnsi="Franklin Gothic Book"/>
        </w:rPr>
        <w:tab/>
        <w:t xml:space="preserve">účet číslo </w:t>
      </w:r>
      <w:r w:rsidR="009F12EF" w:rsidRPr="009F12EF">
        <w:rPr>
          <w:rFonts w:ascii="Franklin Gothic Book" w:hAnsi="Franklin Gothic Book"/>
        </w:rPr>
        <w:t>85236011/0100</w:t>
      </w:r>
      <w:r w:rsidR="005E7F76" w:rsidRPr="009F12EF">
        <w:rPr>
          <w:rFonts w:ascii="Franklin Gothic Book" w:hAnsi="Franklin Gothic Book"/>
        </w:rPr>
        <w:t xml:space="preserve">, vedený u </w:t>
      </w:r>
      <w:r w:rsidR="009F12EF" w:rsidRPr="009F12EF">
        <w:rPr>
          <w:rFonts w:ascii="Franklin Gothic Book" w:hAnsi="Franklin Gothic Book"/>
        </w:rPr>
        <w:t>Komerční banky a.s.</w:t>
      </w:r>
    </w:p>
    <w:p w14:paraId="160639C7" w14:textId="49BCEC31" w:rsidR="00C3581B" w:rsidRPr="009F12EF" w:rsidRDefault="00915A5A" w:rsidP="009F12EF">
      <w:pPr>
        <w:spacing w:after="80"/>
        <w:jc w:val="both"/>
        <w:rPr>
          <w:rFonts w:ascii="Franklin Gothic Book" w:hAnsi="Franklin Gothic Book"/>
        </w:rPr>
      </w:pPr>
      <w:r w:rsidRPr="009F12EF">
        <w:rPr>
          <w:rFonts w:ascii="Franklin Gothic Book" w:hAnsi="Franklin Gothic Book"/>
          <w:i/>
        </w:rPr>
        <w:t>na straně jedné</w:t>
      </w:r>
      <w:r w:rsidRPr="009F12EF">
        <w:rPr>
          <w:rFonts w:ascii="Franklin Gothic Book" w:hAnsi="Franklin Gothic Book"/>
        </w:rPr>
        <w:t xml:space="preserve">, </w:t>
      </w:r>
    </w:p>
    <w:p w14:paraId="07E346D6" w14:textId="77777777" w:rsidR="00915A5A" w:rsidRPr="009F12EF" w:rsidRDefault="00915A5A" w:rsidP="003719C7">
      <w:pPr>
        <w:jc w:val="both"/>
        <w:rPr>
          <w:rFonts w:ascii="Franklin Gothic Book" w:hAnsi="Franklin Gothic Book"/>
        </w:rPr>
      </w:pPr>
      <w:r w:rsidRPr="009F12EF">
        <w:rPr>
          <w:rFonts w:ascii="Franklin Gothic Book" w:hAnsi="Franklin Gothic Book"/>
        </w:rPr>
        <w:t xml:space="preserve">dále jen </w:t>
      </w:r>
      <w:r w:rsidRPr="009F12EF">
        <w:rPr>
          <w:rFonts w:ascii="Franklin Gothic Book" w:hAnsi="Franklin Gothic Book"/>
          <w:i/>
        </w:rPr>
        <w:t>„</w:t>
      </w:r>
      <w:r w:rsidRPr="009F12EF">
        <w:rPr>
          <w:rFonts w:ascii="Franklin Gothic Book" w:hAnsi="Franklin Gothic Book"/>
          <w:b/>
          <w:i/>
        </w:rPr>
        <w:t>objednatel</w:t>
      </w:r>
      <w:r w:rsidRPr="009F12EF">
        <w:rPr>
          <w:rFonts w:ascii="Franklin Gothic Book" w:hAnsi="Franklin Gothic Book"/>
        </w:rPr>
        <w:t>“</w:t>
      </w:r>
    </w:p>
    <w:p w14:paraId="3521346B" w14:textId="77777777" w:rsidR="00915A5A" w:rsidRPr="009F12EF" w:rsidRDefault="00915A5A" w:rsidP="003719C7">
      <w:pPr>
        <w:jc w:val="both"/>
        <w:rPr>
          <w:rFonts w:ascii="Franklin Gothic Book" w:hAnsi="Franklin Gothic Book"/>
        </w:rPr>
      </w:pPr>
    </w:p>
    <w:p w14:paraId="55E4BAF2" w14:textId="77777777" w:rsidR="00915A5A" w:rsidRPr="009F12EF" w:rsidRDefault="00915A5A" w:rsidP="003719C7">
      <w:pPr>
        <w:jc w:val="both"/>
        <w:rPr>
          <w:rFonts w:ascii="Franklin Gothic Book" w:hAnsi="Franklin Gothic Book"/>
          <w:b/>
          <w:i/>
        </w:rPr>
      </w:pPr>
      <w:r w:rsidRPr="009F12EF">
        <w:rPr>
          <w:rFonts w:ascii="Franklin Gothic Book" w:hAnsi="Franklin Gothic Book"/>
          <w:b/>
          <w:i/>
        </w:rPr>
        <w:t>a</w:t>
      </w:r>
    </w:p>
    <w:p w14:paraId="42E4BA18" w14:textId="77777777" w:rsidR="00915A5A" w:rsidRPr="009F12EF" w:rsidRDefault="00915A5A" w:rsidP="003719C7">
      <w:pPr>
        <w:jc w:val="both"/>
        <w:rPr>
          <w:rFonts w:ascii="Franklin Gothic Book" w:hAnsi="Franklin Gothic Book"/>
          <w:b/>
        </w:rPr>
      </w:pPr>
    </w:p>
    <w:p w14:paraId="09181D53" w14:textId="348F6449" w:rsidR="00915A5A" w:rsidRPr="009F12EF" w:rsidRDefault="009F12EF" w:rsidP="009F12EF">
      <w:pPr>
        <w:spacing w:after="80"/>
        <w:jc w:val="both"/>
        <w:rPr>
          <w:rFonts w:ascii="Franklin Gothic Book" w:hAnsi="Franklin Gothic Book"/>
          <w:b/>
          <w:szCs w:val="24"/>
        </w:rPr>
      </w:pPr>
      <w:r w:rsidRPr="009F12EF">
        <w:rPr>
          <w:rFonts w:ascii="Franklin Gothic Book" w:hAnsi="Franklin Gothic Book"/>
          <w:b/>
          <w:szCs w:val="24"/>
          <w:highlight w:val="cyan"/>
        </w:rPr>
        <w:t>(DOPLNÍ ZHOTOVITEL)</w:t>
      </w:r>
    </w:p>
    <w:p w14:paraId="7C0717E9" w14:textId="655B7742" w:rsidR="009F12EF" w:rsidRPr="009F12EF" w:rsidRDefault="00F524B4" w:rsidP="009F12EF">
      <w:pPr>
        <w:spacing w:after="80"/>
        <w:jc w:val="both"/>
        <w:rPr>
          <w:rFonts w:ascii="Franklin Gothic Book" w:hAnsi="Franklin Gothic Book"/>
          <w:bCs/>
        </w:rPr>
      </w:pPr>
      <w:r>
        <w:rPr>
          <w:rFonts w:ascii="Franklin Gothic Book" w:hAnsi="Franklin Gothic Book"/>
          <w:bCs/>
          <w:szCs w:val="24"/>
        </w:rPr>
        <w:t>s</w:t>
      </w:r>
      <w:r w:rsidR="009F12EF" w:rsidRPr="009F12EF">
        <w:rPr>
          <w:rFonts w:ascii="Franklin Gothic Book" w:hAnsi="Franklin Gothic Book"/>
          <w:bCs/>
          <w:szCs w:val="24"/>
        </w:rPr>
        <w:t xml:space="preserve">e sídlem </w:t>
      </w:r>
      <w:r w:rsidR="009F12EF" w:rsidRPr="009F12EF">
        <w:rPr>
          <w:rFonts w:ascii="Franklin Gothic Book" w:hAnsi="Franklin Gothic Book"/>
          <w:bCs/>
          <w:szCs w:val="24"/>
          <w:highlight w:val="cyan"/>
        </w:rPr>
        <w:t>(DOPLNÍ ZHOTOVITEL)</w:t>
      </w:r>
    </w:p>
    <w:p w14:paraId="7D29AE59" w14:textId="45342E73" w:rsidR="00915A5A" w:rsidRPr="009F12EF" w:rsidRDefault="004A32C1" w:rsidP="009F12EF">
      <w:pPr>
        <w:spacing w:after="80"/>
        <w:jc w:val="both"/>
        <w:rPr>
          <w:rFonts w:ascii="Franklin Gothic Book" w:hAnsi="Franklin Gothic Book"/>
        </w:rPr>
      </w:pPr>
      <w:r w:rsidRPr="009F12EF">
        <w:rPr>
          <w:rFonts w:ascii="Franklin Gothic Book" w:hAnsi="Franklin Gothic Book"/>
        </w:rPr>
        <w:t xml:space="preserve">IČ: </w:t>
      </w:r>
      <w:r w:rsidR="009F12EF" w:rsidRPr="009F12EF">
        <w:rPr>
          <w:rFonts w:ascii="Franklin Gothic Book" w:hAnsi="Franklin Gothic Book"/>
        </w:rPr>
        <w:tab/>
      </w:r>
      <w:r w:rsidR="009F12EF" w:rsidRPr="009F12EF">
        <w:rPr>
          <w:rFonts w:ascii="Franklin Gothic Book" w:hAnsi="Franklin Gothic Book"/>
        </w:rPr>
        <w:tab/>
      </w:r>
      <w:r w:rsidR="009F12EF" w:rsidRPr="009F12EF">
        <w:rPr>
          <w:rFonts w:ascii="Franklin Gothic Book" w:hAnsi="Franklin Gothic Book"/>
          <w:bCs/>
          <w:szCs w:val="24"/>
          <w:highlight w:val="cyan"/>
        </w:rPr>
        <w:t>(DOPLNÍ ZHOTOVITEL)</w:t>
      </w:r>
    </w:p>
    <w:p w14:paraId="0DFFF3A5" w14:textId="1763BD80" w:rsidR="009F12EF" w:rsidRPr="009F12EF" w:rsidRDefault="004A32C1" w:rsidP="009F12EF">
      <w:pPr>
        <w:spacing w:after="80"/>
        <w:jc w:val="both"/>
        <w:rPr>
          <w:rFonts w:ascii="Franklin Gothic Book" w:hAnsi="Franklin Gothic Book"/>
          <w:bCs/>
          <w:szCs w:val="24"/>
        </w:rPr>
      </w:pPr>
      <w:r w:rsidRPr="009F12EF">
        <w:rPr>
          <w:rFonts w:ascii="Franklin Gothic Book" w:hAnsi="Franklin Gothic Book"/>
        </w:rPr>
        <w:t xml:space="preserve">DIČ: </w:t>
      </w:r>
      <w:r w:rsidR="009F12EF" w:rsidRPr="009F12EF">
        <w:rPr>
          <w:rFonts w:ascii="Franklin Gothic Book" w:hAnsi="Franklin Gothic Book"/>
        </w:rPr>
        <w:tab/>
      </w:r>
      <w:r w:rsidR="009F12EF" w:rsidRPr="009F12EF">
        <w:rPr>
          <w:rFonts w:ascii="Franklin Gothic Book" w:hAnsi="Franklin Gothic Book"/>
        </w:rPr>
        <w:tab/>
      </w:r>
      <w:proofErr w:type="gramStart"/>
      <w:r w:rsidRPr="009F12EF">
        <w:rPr>
          <w:rFonts w:ascii="Franklin Gothic Book" w:hAnsi="Franklin Gothic Book"/>
        </w:rPr>
        <w:t>CZ</w:t>
      </w:r>
      <w:r w:rsidR="009F12EF" w:rsidRPr="009F12EF">
        <w:rPr>
          <w:rFonts w:ascii="Franklin Gothic Book" w:hAnsi="Franklin Gothic Book"/>
          <w:bCs/>
          <w:szCs w:val="24"/>
          <w:highlight w:val="cyan"/>
        </w:rPr>
        <w:t>(DOPLNÍ</w:t>
      </w:r>
      <w:proofErr w:type="gramEnd"/>
      <w:r w:rsidR="009F12EF" w:rsidRPr="009F12EF">
        <w:rPr>
          <w:rFonts w:ascii="Franklin Gothic Book" w:hAnsi="Franklin Gothic Book"/>
          <w:bCs/>
          <w:szCs w:val="24"/>
          <w:highlight w:val="cyan"/>
        </w:rPr>
        <w:t xml:space="preserve"> ZHOTOVITEL)</w:t>
      </w:r>
    </w:p>
    <w:p w14:paraId="397277D8" w14:textId="68698E92" w:rsidR="004A32C1" w:rsidRPr="009F12EF" w:rsidRDefault="00FD1DDA" w:rsidP="009F12EF">
      <w:pPr>
        <w:spacing w:after="80"/>
        <w:jc w:val="both"/>
        <w:rPr>
          <w:rFonts w:ascii="Franklin Gothic Book" w:hAnsi="Franklin Gothic Book"/>
        </w:rPr>
      </w:pPr>
      <w:r w:rsidRPr="009F12EF">
        <w:rPr>
          <w:rFonts w:ascii="Franklin Gothic Book" w:hAnsi="Franklin Gothic Book"/>
        </w:rPr>
        <w:t xml:space="preserve">zastoupená: </w:t>
      </w:r>
      <w:r w:rsidR="009F12EF" w:rsidRPr="009F12EF">
        <w:rPr>
          <w:rFonts w:ascii="Franklin Gothic Book" w:hAnsi="Franklin Gothic Book"/>
        </w:rPr>
        <w:tab/>
      </w:r>
      <w:r w:rsidR="009F12EF" w:rsidRPr="009F12EF">
        <w:rPr>
          <w:rFonts w:ascii="Franklin Gothic Book" w:hAnsi="Franklin Gothic Book"/>
          <w:bCs/>
          <w:szCs w:val="24"/>
          <w:highlight w:val="cyan"/>
        </w:rPr>
        <w:t>(DOPLNÍ ZHOTOVITEL)</w:t>
      </w:r>
    </w:p>
    <w:p w14:paraId="776C7747" w14:textId="11965889" w:rsidR="00915A5A" w:rsidRPr="009F12EF" w:rsidRDefault="00915A5A" w:rsidP="009F12EF">
      <w:pPr>
        <w:spacing w:after="80"/>
        <w:rPr>
          <w:rFonts w:ascii="Franklin Gothic Book" w:hAnsi="Franklin Gothic Book"/>
        </w:rPr>
      </w:pPr>
      <w:r w:rsidRPr="009F12EF">
        <w:rPr>
          <w:rFonts w:ascii="Franklin Gothic Book" w:hAnsi="Franklin Gothic Book"/>
        </w:rPr>
        <w:t>bankovní</w:t>
      </w:r>
      <w:r w:rsidR="004A32C1" w:rsidRPr="009F12EF">
        <w:rPr>
          <w:rFonts w:ascii="Franklin Gothic Book" w:hAnsi="Franklin Gothic Book"/>
        </w:rPr>
        <w:t xml:space="preserve"> spojení: </w:t>
      </w:r>
      <w:r w:rsidR="004A32C1" w:rsidRPr="009F12EF">
        <w:rPr>
          <w:rFonts w:ascii="Franklin Gothic Book" w:hAnsi="Franklin Gothic Book"/>
        </w:rPr>
        <w:tab/>
        <w:t xml:space="preserve">účet číslo </w:t>
      </w:r>
      <w:r w:rsidR="009F12EF" w:rsidRPr="009F12EF">
        <w:rPr>
          <w:rFonts w:ascii="Franklin Gothic Book" w:hAnsi="Franklin Gothic Book"/>
          <w:bCs/>
          <w:szCs w:val="24"/>
          <w:highlight w:val="cyan"/>
        </w:rPr>
        <w:t>(DOPLNÍ ZHOTOVITEL)</w:t>
      </w:r>
      <w:r w:rsidR="00A910E8" w:rsidRPr="009F12EF">
        <w:rPr>
          <w:rFonts w:ascii="Franklin Gothic Book" w:hAnsi="Franklin Gothic Book"/>
        </w:rPr>
        <w:t>,</w:t>
      </w:r>
      <w:r w:rsidR="004A32C1" w:rsidRPr="009F12EF">
        <w:rPr>
          <w:rFonts w:ascii="Franklin Gothic Book" w:hAnsi="Franklin Gothic Book"/>
        </w:rPr>
        <w:t xml:space="preserve"> vedený u </w:t>
      </w:r>
      <w:r w:rsidR="009F12EF" w:rsidRPr="009F12EF">
        <w:rPr>
          <w:rFonts w:ascii="Franklin Gothic Book" w:hAnsi="Franklin Gothic Book"/>
          <w:bCs/>
          <w:szCs w:val="24"/>
          <w:highlight w:val="cyan"/>
        </w:rPr>
        <w:t>(DOPLNÍ ZHOTOVITEL)</w:t>
      </w:r>
    </w:p>
    <w:p w14:paraId="1728C885" w14:textId="77777777" w:rsidR="00C3581B" w:rsidRPr="009F12EF" w:rsidRDefault="00915A5A" w:rsidP="009F12EF">
      <w:pPr>
        <w:spacing w:after="80"/>
        <w:ind w:left="1701" w:hanging="1701"/>
        <w:jc w:val="both"/>
        <w:rPr>
          <w:rFonts w:ascii="Franklin Gothic Book" w:hAnsi="Franklin Gothic Book"/>
        </w:rPr>
      </w:pPr>
      <w:r w:rsidRPr="009F12EF">
        <w:rPr>
          <w:rFonts w:ascii="Franklin Gothic Book" w:hAnsi="Franklin Gothic Book"/>
          <w:i/>
        </w:rPr>
        <w:t>na straně druhé</w:t>
      </w:r>
      <w:r w:rsidRPr="009F12EF">
        <w:rPr>
          <w:rFonts w:ascii="Franklin Gothic Book" w:hAnsi="Franklin Gothic Book"/>
        </w:rPr>
        <w:t xml:space="preserve">, </w:t>
      </w:r>
    </w:p>
    <w:p w14:paraId="12A1552F" w14:textId="77777777" w:rsidR="00915A5A" w:rsidRPr="009F12EF" w:rsidRDefault="00915A5A" w:rsidP="003719C7">
      <w:pPr>
        <w:ind w:left="1701" w:hanging="1701"/>
        <w:jc w:val="both"/>
        <w:rPr>
          <w:rFonts w:ascii="Franklin Gothic Book" w:hAnsi="Franklin Gothic Book"/>
        </w:rPr>
      </w:pPr>
      <w:r w:rsidRPr="009F12EF">
        <w:rPr>
          <w:rFonts w:ascii="Franklin Gothic Book" w:hAnsi="Franklin Gothic Book"/>
        </w:rPr>
        <w:t>dále jen „</w:t>
      </w:r>
      <w:r w:rsidRPr="009F12EF">
        <w:rPr>
          <w:rFonts w:ascii="Franklin Gothic Book" w:hAnsi="Franklin Gothic Book"/>
          <w:b/>
          <w:i/>
        </w:rPr>
        <w:t>zhotovitel</w:t>
      </w:r>
      <w:r w:rsidRPr="009F12EF">
        <w:rPr>
          <w:rFonts w:ascii="Franklin Gothic Book" w:hAnsi="Franklin Gothic Book"/>
        </w:rPr>
        <w:t>“</w:t>
      </w:r>
    </w:p>
    <w:p w14:paraId="524DAEC2" w14:textId="77777777" w:rsidR="00915A5A" w:rsidRPr="009F12EF" w:rsidRDefault="00915A5A" w:rsidP="003719C7">
      <w:pPr>
        <w:rPr>
          <w:rFonts w:ascii="Franklin Gothic Book" w:hAnsi="Franklin Gothic Book"/>
        </w:rPr>
      </w:pPr>
    </w:p>
    <w:p w14:paraId="09363BA5" w14:textId="77777777" w:rsidR="007D67C6" w:rsidRPr="009F12EF" w:rsidRDefault="007D67C6" w:rsidP="003719C7">
      <w:pPr>
        <w:rPr>
          <w:rFonts w:ascii="Franklin Gothic Book" w:hAnsi="Franklin Gothic Book"/>
        </w:rPr>
      </w:pPr>
    </w:p>
    <w:p w14:paraId="009AE364" w14:textId="77777777" w:rsidR="00915A5A" w:rsidRPr="009F12EF" w:rsidRDefault="00915A5A" w:rsidP="003719C7">
      <w:pPr>
        <w:jc w:val="center"/>
        <w:rPr>
          <w:rFonts w:ascii="Franklin Gothic Book" w:hAnsi="Franklin Gothic Book"/>
          <w:i/>
        </w:rPr>
      </w:pPr>
      <w:r w:rsidRPr="009F12EF">
        <w:rPr>
          <w:rFonts w:ascii="Franklin Gothic Book" w:hAnsi="Franklin Gothic Book"/>
          <w:i/>
        </w:rPr>
        <w:t xml:space="preserve">uzavírají podle ustanovení § 2586 a násl. zákona č. 89/2012 Sb., občanský zákoník, </w:t>
      </w:r>
    </w:p>
    <w:p w14:paraId="51121A84" w14:textId="77777777" w:rsidR="00915A5A" w:rsidRPr="009F12EF" w:rsidRDefault="00915A5A" w:rsidP="003719C7">
      <w:pPr>
        <w:jc w:val="center"/>
        <w:rPr>
          <w:rFonts w:ascii="Franklin Gothic Book" w:hAnsi="Franklin Gothic Book"/>
          <w:i/>
        </w:rPr>
      </w:pPr>
      <w:r w:rsidRPr="009F12EF">
        <w:rPr>
          <w:rFonts w:ascii="Franklin Gothic Book" w:hAnsi="Franklin Gothic Book"/>
          <w:i/>
        </w:rPr>
        <w:t xml:space="preserve">ve znění pozdějších předpisů, tuto </w:t>
      </w:r>
    </w:p>
    <w:p w14:paraId="3E9013B8" w14:textId="77777777" w:rsidR="007D67C6" w:rsidRPr="009F12EF" w:rsidRDefault="007D67C6" w:rsidP="003719C7">
      <w:pPr>
        <w:pStyle w:val="Nadpis5"/>
        <w:rPr>
          <w:rFonts w:ascii="Franklin Gothic Book" w:hAnsi="Franklin Gothic Book"/>
          <w:i w:val="0"/>
          <w:smallCaps/>
          <w:spacing w:val="20"/>
          <w:sz w:val="36"/>
          <w:szCs w:val="36"/>
        </w:rPr>
      </w:pPr>
    </w:p>
    <w:p w14:paraId="38515003" w14:textId="77777777" w:rsidR="00915A5A" w:rsidRPr="00006C34" w:rsidRDefault="00915A5A" w:rsidP="003719C7">
      <w:pPr>
        <w:pStyle w:val="Nadpis5"/>
        <w:rPr>
          <w:rFonts w:ascii="Times New Roman" w:hAnsi="Times New Roman"/>
          <w:i w:val="0"/>
          <w:smallCaps/>
          <w:spacing w:val="20"/>
          <w:sz w:val="36"/>
          <w:szCs w:val="36"/>
        </w:rPr>
      </w:pPr>
      <w:r w:rsidRPr="009F12EF">
        <w:rPr>
          <w:rFonts w:ascii="Franklin Gothic Book" w:hAnsi="Franklin Gothic Book"/>
          <w:i w:val="0"/>
          <w:smallCaps/>
          <w:spacing w:val="20"/>
          <w:sz w:val="36"/>
          <w:szCs w:val="36"/>
        </w:rPr>
        <w:t>Smlouvu o dílo</w:t>
      </w:r>
    </w:p>
    <w:p w14:paraId="22775896" w14:textId="77777777" w:rsidR="00915A5A" w:rsidRPr="00DD7143" w:rsidRDefault="00915A5A" w:rsidP="003719C7">
      <w:pPr>
        <w:jc w:val="center"/>
      </w:pPr>
    </w:p>
    <w:p w14:paraId="578E2FA2" w14:textId="77777777" w:rsidR="00915A5A" w:rsidRPr="009F12EF" w:rsidRDefault="00DE209A" w:rsidP="003719C7">
      <w:pPr>
        <w:jc w:val="center"/>
        <w:rPr>
          <w:rFonts w:ascii="Franklin Gothic Book" w:hAnsi="Franklin Gothic Book"/>
          <w:sz w:val="23"/>
          <w:szCs w:val="23"/>
        </w:rPr>
      </w:pPr>
      <w:r w:rsidRPr="009F12EF">
        <w:rPr>
          <w:rFonts w:ascii="Franklin Gothic Book" w:hAnsi="Franklin Gothic Book"/>
          <w:sz w:val="23"/>
          <w:szCs w:val="23"/>
        </w:rPr>
        <w:t xml:space="preserve">číslo objednatele: </w:t>
      </w:r>
      <w:r w:rsidR="00673283" w:rsidRPr="009F12EF">
        <w:rPr>
          <w:rFonts w:ascii="Franklin Gothic Book" w:hAnsi="Franklin Gothic Book"/>
          <w:sz w:val="23"/>
          <w:szCs w:val="23"/>
        </w:rPr>
        <w:t>_________</w:t>
      </w:r>
    </w:p>
    <w:p w14:paraId="04C63C16" w14:textId="77777777" w:rsidR="00C3581B" w:rsidRDefault="00C3581B" w:rsidP="003719C7"/>
    <w:p w14:paraId="43FBD07D" w14:textId="77777777" w:rsidR="007D67C6" w:rsidRPr="007653B5" w:rsidRDefault="007D67C6" w:rsidP="003719C7">
      <w:pPr>
        <w:jc w:val="center"/>
      </w:pPr>
    </w:p>
    <w:p w14:paraId="2E7A239A" w14:textId="77777777" w:rsidR="00915A5A" w:rsidRPr="009F12EF" w:rsidRDefault="00915A5A" w:rsidP="003719C7">
      <w:pPr>
        <w:jc w:val="center"/>
        <w:outlineLvl w:val="0"/>
        <w:rPr>
          <w:rFonts w:ascii="Franklin Gothic Book" w:hAnsi="Franklin Gothic Book"/>
          <w:b/>
        </w:rPr>
      </w:pPr>
      <w:r w:rsidRPr="009F12EF">
        <w:rPr>
          <w:rFonts w:ascii="Franklin Gothic Book" w:hAnsi="Franklin Gothic Book"/>
          <w:b/>
        </w:rPr>
        <w:t>Článek I.</w:t>
      </w:r>
    </w:p>
    <w:p w14:paraId="1EB49CC5" w14:textId="77777777" w:rsidR="00915A5A" w:rsidRPr="009F12EF" w:rsidRDefault="00915A5A" w:rsidP="003719C7">
      <w:pPr>
        <w:pStyle w:val="Nadpis7"/>
        <w:spacing w:line="240" w:lineRule="auto"/>
        <w:rPr>
          <w:rStyle w:val="Siln"/>
          <w:rFonts w:ascii="Franklin Gothic Book" w:hAnsi="Franklin Gothic Book"/>
        </w:rPr>
      </w:pPr>
      <w:r w:rsidRPr="009F12EF">
        <w:rPr>
          <w:rStyle w:val="Siln"/>
          <w:rFonts w:ascii="Franklin Gothic Book" w:hAnsi="Franklin Gothic Book"/>
        </w:rPr>
        <w:t>Předmět smlouvy a místo plnění</w:t>
      </w:r>
    </w:p>
    <w:p w14:paraId="11EEF288" w14:textId="5C2A28A1" w:rsidR="00915A5A" w:rsidRPr="009F12EF" w:rsidRDefault="00915A5A" w:rsidP="003719C7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rPr>
          <w:rFonts w:ascii="Franklin Gothic Book" w:hAnsi="Franklin Gothic Book"/>
          <w:sz w:val="23"/>
          <w:szCs w:val="23"/>
        </w:rPr>
      </w:pPr>
      <w:r w:rsidRPr="009F12EF">
        <w:rPr>
          <w:rFonts w:ascii="Franklin Gothic Book" w:hAnsi="Franklin Gothic Book"/>
          <w:sz w:val="23"/>
          <w:szCs w:val="23"/>
        </w:rPr>
        <w:t xml:space="preserve">Zhotovitel se zavazuje provést pro objednatele osobně, bez vad a nedodělků, ve smluveném termínu, na své náklady </w:t>
      </w:r>
      <w:r w:rsidR="007073A0" w:rsidRPr="009F12EF">
        <w:rPr>
          <w:rFonts w:ascii="Franklin Gothic Book" w:hAnsi="Franklin Gothic Book"/>
          <w:sz w:val="23"/>
          <w:szCs w:val="23"/>
        </w:rPr>
        <w:t>dílo,</w:t>
      </w:r>
      <w:r w:rsidR="002B2A54" w:rsidRPr="009F12EF">
        <w:rPr>
          <w:rFonts w:ascii="Franklin Gothic Book" w:hAnsi="Franklin Gothic Book"/>
          <w:sz w:val="23"/>
          <w:szCs w:val="23"/>
        </w:rPr>
        <w:t xml:space="preserve"> spočívající ve vytvoření webové</w:t>
      </w:r>
      <w:r w:rsidR="00772E13" w:rsidRPr="009F12EF">
        <w:rPr>
          <w:rFonts w:ascii="Franklin Gothic Book" w:hAnsi="Franklin Gothic Book"/>
          <w:sz w:val="23"/>
          <w:szCs w:val="23"/>
        </w:rPr>
        <w:t>ho rozhraní a</w:t>
      </w:r>
      <w:r w:rsidR="002B2A54" w:rsidRPr="009F12EF">
        <w:rPr>
          <w:rFonts w:ascii="Franklin Gothic Book" w:hAnsi="Franklin Gothic Book"/>
          <w:sz w:val="23"/>
          <w:szCs w:val="23"/>
        </w:rPr>
        <w:t xml:space="preserve"> aplikace Elektronické</w:t>
      </w:r>
      <w:r w:rsidR="00157447" w:rsidRPr="009F12EF">
        <w:rPr>
          <w:rFonts w:ascii="Franklin Gothic Book" w:hAnsi="Franklin Gothic Book"/>
          <w:sz w:val="23"/>
          <w:szCs w:val="23"/>
        </w:rPr>
        <w:t xml:space="preserve"> obchodní centrum (dále jen „</w:t>
      </w:r>
      <w:r w:rsidR="00157447" w:rsidRPr="009F12EF">
        <w:rPr>
          <w:rFonts w:ascii="Franklin Gothic Book" w:hAnsi="Franklin Gothic Book"/>
          <w:b/>
          <w:i/>
          <w:sz w:val="23"/>
          <w:szCs w:val="23"/>
        </w:rPr>
        <w:t>EOC</w:t>
      </w:r>
      <w:r w:rsidR="00157447" w:rsidRPr="009F12EF">
        <w:rPr>
          <w:rFonts w:ascii="Franklin Gothic Book" w:hAnsi="Franklin Gothic Book"/>
          <w:sz w:val="23"/>
          <w:szCs w:val="23"/>
        </w:rPr>
        <w:t>“)</w:t>
      </w:r>
      <w:r w:rsidRPr="009F12EF">
        <w:rPr>
          <w:rFonts w:ascii="Franklin Gothic Book" w:hAnsi="Franklin Gothic Book"/>
          <w:sz w:val="23"/>
          <w:szCs w:val="23"/>
        </w:rPr>
        <w:t xml:space="preserve">, </w:t>
      </w:r>
      <w:r w:rsidR="00651E82" w:rsidRPr="009F12EF">
        <w:rPr>
          <w:rFonts w:ascii="Franklin Gothic Book" w:hAnsi="Franklin Gothic Book"/>
          <w:sz w:val="23"/>
          <w:szCs w:val="23"/>
        </w:rPr>
        <w:t>které bude sloužit pro realizaci online prodeje Programů celoživotního vzdělávání, Programů univerzity třetího věku a pro prodej dalšího zboží z produkce PedF UK, např. propagačních předmětů, knih, časopisů, s tím že pro správu a prodej programů bude EOC napojené na studijní informační systém (SIS) a účetní systém (</w:t>
      </w:r>
      <w:proofErr w:type="spellStart"/>
      <w:r w:rsidR="00651E82" w:rsidRPr="009F12EF">
        <w:rPr>
          <w:rFonts w:ascii="Franklin Gothic Book" w:hAnsi="Franklin Gothic Book"/>
          <w:sz w:val="23"/>
          <w:szCs w:val="23"/>
        </w:rPr>
        <w:t>iFIS</w:t>
      </w:r>
      <w:proofErr w:type="spellEnd"/>
      <w:r w:rsidR="00651E82" w:rsidRPr="009F12EF">
        <w:rPr>
          <w:rFonts w:ascii="Franklin Gothic Book" w:hAnsi="Franklin Gothic Book"/>
          <w:sz w:val="23"/>
          <w:szCs w:val="23"/>
        </w:rPr>
        <w:t xml:space="preserve">), </w:t>
      </w:r>
      <w:r w:rsidR="002D4705" w:rsidRPr="009F12EF">
        <w:rPr>
          <w:rFonts w:ascii="Franklin Gothic Book" w:hAnsi="Franklin Gothic Book"/>
          <w:sz w:val="23"/>
          <w:szCs w:val="23"/>
        </w:rPr>
        <w:t xml:space="preserve">a dílo bude zahrnovat především tvorbu webové stránky, </w:t>
      </w:r>
      <w:r w:rsidR="006B75CF">
        <w:rPr>
          <w:rFonts w:ascii="Franklin Gothic Book" w:hAnsi="Franklin Gothic Book"/>
          <w:sz w:val="23"/>
          <w:szCs w:val="23"/>
        </w:rPr>
        <w:br/>
      </w:r>
      <w:r w:rsidR="002D4705" w:rsidRPr="009F12EF">
        <w:rPr>
          <w:rFonts w:ascii="Franklin Gothic Book" w:hAnsi="Franklin Gothic Book"/>
          <w:sz w:val="23"/>
          <w:szCs w:val="23"/>
        </w:rPr>
        <w:t xml:space="preserve">e-shopu, použitého designu, administračního rozhraní, </w:t>
      </w:r>
      <w:r w:rsidR="000256E8" w:rsidRPr="009F12EF">
        <w:rPr>
          <w:rFonts w:ascii="Franklin Gothic Book" w:hAnsi="Franklin Gothic Book"/>
          <w:sz w:val="23"/>
          <w:szCs w:val="23"/>
        </w:rPr>
        <w:t xml:space="preserve">to vše v rozsahu níže uvedené veřejné zakázky na </w:t>
      </w:r>
      <w:r w:rsidR="00772E13" w:rsidRPr="009F12EF">
        <w:rPr>
          <w:rFonts w:ascii="Franklin Gothic Book" w:hAnsi="Franklin Gothic Book"/>
          <w:sz w:val="23"/>
          <w:szCs w:val="23"/>
        </w:rPr>
        <w:t xml:space="preserve">dodání služeb, </w:t>
      </w:r>
      <w:r w:rsidR="00CF3BD6" w:rsidRPr="009F12EF">
        <w:rPr>
          <w:rFonts w:ascii="Franklin Gothic Book" w:hAnsi="Franklin Gothic Book"/>
          <w:sz w:val="23"/>
          <w:szCs w:val="23"/>
        </w:rPr>
        <w:t xml:space="preserve">tj. </w:t>
      </w:r>
      <w:r w:rsidR="00157B98" w:rsidRPr="009F12EF">
        <w:rPr>
          <w:rFonts w:ascii="Franklin Gothic Book" w:hAnsi="Franklin Gothic Book"/>
          <w:sz w:val="23"/>
          <w:szCs w:val="23"/>
        </w:rPr>
        <w:t xml:space="preserve">provést </w:t>
      </w:r>
      <w:r w:rsidR="000279D9" w:rsidRPr="009F12EF">
        <w:rPr>
          <w:rFonts w:ascii="Franklin Gothic Book" w:hAnsi="Franklin Gothic Book"/>
          <w:sz w:val="23"/>
          <w:szCs w:val="23"/>
        </w:rPr>
        <w:t xml:space="preserve">veškeré nezbytné činnosti potřebné k </w:t>
      </w:r>
      <w:r w:rsidR="000279D9" w:rsidRPr="009F12EF">
        <w:rPr>
          <w:rFonts w:ascii="Franklin Gothic Book" w:hAnsi="Franklin Gothic Book"/>
          <w:sz w:val="23"/>
          <w:szCs w:val="23"/>
        </w:rPr>
        <w:lastRenderedPageBreak/>
        <w:t>funkčnímu</w:t>
      </w:r>
      <w:r w:rsidR="007073A0" w:rsidRPr="009F12EF">
        <w:rPr>
          <w:rFonts w:ascii="Franklin Gothic Book" w:hAnsi="Franklin Gothic Book"/>
          <w:sz w:val="23"/>
          <w:szCs w:val="23"/>
        </w:rPr>
        <w:t xml:space="preserve"> dokončení díla splňujícímu kvalitativní požadavky objednatele</w:t>
      </w:r>
      <w:r w:rsidR="00157447" w:rsidRPr="009F12EF">
        <w:rPr>
          <w:rFonts w:ascii="Franklin Gothic Book" w:hAnsi="Franklin Gothic Book"/>
          <w:sz w:val="23"/>
          <w:szCs w:val="23"/>
        </w:rPr>
        <w:t xml:space="preserve">, </w:t>
      </w:r>
      <w:r w:rsidRPr="009F12EF">
        <w:rPr>
          <w:rFonts w:ascii="Franklin Gothic Book" w:hAnsi="Franklin Gothic Book"/>
          <w:sz w:val="23"/>
          <w:szCs w:val="23"/>
        </w:rPr>
        <w:t>v rozsahu a kvalitě, specifikovaných v zadávací dokumentaci a podle specifikace vyplývající z ustanovení článku II., odst. 1. této smlouvy a za podmínek uvedených v této smlouvě (dále jen „</w:t>
      </w:r>
      <w:r w:rsidRPr="009F12EF">
        <w:rPr>
          <w:rFonts w:ascii="Franklin Gothic Book" w:hAnsi="Franklin Gothic Book"/>
          <w:b/>
          <w:i/>
          <w:sz w:val="23"/>
          <w:szCs w:val="23"/>
        </w:rPr>
        <w:t>dílo</w:t>
      </w:r>
      <w:r w:rsidRPr="009F12EF">
        <w:rPr>
          <w:rFonts w:ascii="Franklin Gothic Book" w:hAnsi="Franklin Gothic Book"/>
          <w:sz w:val="23"/>
          <w:szCs w:val="23"/>
        </w:rPr>
        <w:t>“).</w:t>
      </w:r>
    </w:p>
    <w:p w14:paraId="16DB1164" w14:textId="5865A0BF" w:rsidR="00915A5A" w:rsidRPr="009F12EF" w:rsidRDefault="00915A5A" w:rsidP="003719C7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rPr>
          <w:rFonts w:ascii="Franklin Gothic Book" w:hAnsi="Franklin Gothic Book"/>
          <w:sz w:val="23"/>
          <w:szCs w:val="23"/>
        </w:rPr>
      </w:pPr>
      <w:r w:rsidRPr="009F12EF">
        <w:rPr>
          <w:rFonts w:ascii="Franklin Gothic Book" w:hAnsi="Franklin Gothic Book"/>
          <w:sz w:val="23"/>
          <w:szCs w:val="23"/>
        </w:rPr>
        <w:t xml:space="preserve">Zhotovitel byl objednatelem vybrán ke zhotovení díla v rámci zadávacího řízení o veřejné zakázce </w:t>
      </w:r>
      <w:r w:rsidR="00673283" w:rsidRPr="009F12EF">
        <w:rPr>
          <w:rFonts w:ascii="Franklin Gothic Book" w:hAnsi="Franklin Gothic Book"/>
          <w:sz w:val="23"/>
          <w:szCs w:val="23"/>
        </w:rPr>
        <w:t>týkající se díla (dále jen „</w:t>
      </w:r>
      <w:r w:rsidR="00673283" w:rsidRPr="009F12EF">
        <w:rPr>
          <w:rFonts w:ascii="Franklin Gothic Book" w:hAnsi="Franklin Gothic Book"/>
          <w:b/>
          <w:i/>
          <w:sz w:val="23"/>
          <w:szCs w:val="23"/>
        </w:rPr>
        <w:t>zadávací řízení</w:t>
      </w:r>
      <w:r w:rsidR="00673283" w:rsidRPr="009F12EF">
        <w:rPr>
          <w:rFonts w:ascii="Franklin Gothic Book" w:hAnsi="Franklin Gothic Book"/>
          <w:sz w:val="23"/>
          <w:szCs w:val="23"/>
        </w:rPr>
        <w:t xml:space="preserve">“) </w:t>
      </w:r>
      <w:r w:rsidRPr="009F12EF">
        <w:rPr>
          <w:rFonts w:ascii="Franklin Gothic Book" w:hAnsi="Franklin Gothic Book"/>
          <w:sz w:val="23"/>
          <w:szCs w:val="23"/>
        </w:rPr>
        <w:t xml:space="preserve">uskutečněného podle zákona </w:t>
      </w:r>
      <w:r w:rsidR="006B75CF">
        <w:rPr>
          <w:rFonts w:ascii="Franklin Gothic Book" w:hAnsi="Franklin Gothic Book"/>
          <w:sz w:val="23"/>
          <w:szCs w:val="23"/>
        </w:rPr>
        <w:br/>
      </w:r>
      <w:r w:rsidRPr="009F12EF">
        <w:rPr>
          <w:rFonts w:ascii="Franklin Gothic Book" w:hAnsi="Franklin Gothic Book"/>
          <w:sz w:val="23"/>
          <w:szCs w:val="23"/>
        </w:rPr>
        <w:t>č. 13</w:t>
      </w:r>
      <w:r w:rsidR="00A910E8" w:rsidRPr="009F12EF">
        <w:rPr>
          <w:rFonts w:ascii="Franklin Gothic Book" w:hAnsi="Franklin Gothic Book"/>
          <w:sz w:val="23"/>
          <w:szCs w:val="23"/>
        </w:rPr>
        <w:t>4</w:t>
      </w:r>
      <w:r w:rsidRPr="009F12EF">
        <w:rPr>
          <w:rFonts w:ascii="Franklin Gothic Book" w:hAnsi="Franklin Gothic Book"/>
          <w:sz w:val="23"/>
          <w:szCs w:val="23"/>
        </w:rPr>
        <w:t>/20</w:t>
      </w:r>
      <w:r w:rsidR="00A910E8" w:rsidRPr="009F12EF">
        <w:rPr>
          <w:rFonts w:ascii="Franklin Gothic Book" w:hAnsi="Franklin Gothic Book"/>
          <w:sz w:val="23"/>
          <w:szCs w:val="23"/>
        </w:rPr>
        <w:t>1</w:t>
      </w:r>
      <w:r w:rsidRPr="009F12EF">
        <w:rPr>
          <w:rFonts w:ascii="Franklin Gothic Book" w:hAnsi="Franklin Gothic Book"/>
          <w:sz w:val="23"/>
          <w:szCs w:val="23"/>
        </w:rPr>
        <w:t xml:space="preserve">6 Sb., o </w:t>
      </w:r>
      <w:r w:rsidR="00A910E8" w:rsidRPr="009F12EF">
        <w:rPr>
          <w:rFonts w:ascii="Franklin Gothic Book" w:hAnsi="Franklin Gothic Book"/>
          <w:sz w:val="23"/>
          <w:szCs w:val="23"/>
        </w:rPr>
        <w:t xml:space="preserve">zadávání </w:t>
      </w:r>
      <w:r w:rsidRPr="009F12EF">
        <w:rPr>
          <w:rFonts w:ascii="Franklin Gothic Book" w:hAnsi="Franklin Gothic Book"/>
          <w:sz w:val="23"/>
          <w:szCs w:val="23"/>
        </w:rPr>
        <w:t>veřejných zakáz</w:t>
      </w:r>
      <w:r w:rsidR="00A910E8" w:rsidRPr="009F12EF">
        <w:rPr>
          <w:rFonts w:ascii="Franklin Gothic Book" w:hAnsi="Franklin Gothic Book"/>
          <w:sz w:val="23"/>
          <w:szCs w:val="23"/>
        </w:rPr>
        <w:t>e</w:t>
      </w:r>
      <w:r w:rsidRPr="009F12EF">
        <w:rPr>
          <w:rFonts w:ascii="Franklin Gothic Book" w:hAnsi="Franklin Gothic Book"/>
          <w:sz w:val="23"/>
          <w:szCs w:val="23"/>
        </w:rPr>
        <w:t>k, ve znění pozdějších předpisů, a to na základě nabídky podané zhotovitelem v</w:t>
      </w:r>
      <w:r w:rsidR="00A910E8" w:rsidRPr="009F12EF">
        <w:rPr>
          <w:rFonts w:ascii="Franklin Gothic Book" w:hAnsi="Franklin Gothic Book"/>
          <w:sz w:val="23"/>
          <w:szCs w:val="23"/>
        </w:rPr>
        <w:t xml:space="preserve"> zadávacím </w:t>
      </w:r>
      <w:r w:rsidRPr="009F12EF">
        <w:rPr>
          <w:rFonts w:ascii="Franklin Gothic Book" w:hAnsi="Franklin Gothic Book"/>
          <w:sz w:val="23"/>
          <w:szCs w:val="23"/>
        </w:rPr>
        <w:t xml:space="preserve">řízení s tím, že zhotovitel je povinen v rámci plnění předmětu této smlouvy všechny podmínky zadávací dokumentace </w:t>
      </w:r>
      <w:r w:rsidR="00A910E8" w:rsidRPr="009F12EF">
        <w:rPr>
          <w:rFonts w:ascii="Franklin Gothic Book" w:hAnsi="Franklin Gothic Book"/>
          <w:sz w:val="23"/>
          <w:szCs w:val="23"/>
        </w:rPr>
        <w:t xml:space="preserve">zadávacího </w:t>
      </w:r>
      <w:r w:rsidRPr="009F12EF">
        <w:rPr>
          <w:rFonts w:ascii="Franklin Gothic Book" w:hAnsi="Franklin Gothic Book"/>
          <w:sz w:val="23"/>
          <w:szCs w:val="23"/>
        </w:rPr>
        <w:t>řízení a dodržet veškeré své závazky vyplývající z nabídky podané zhotovitelem v</w:t>
      </w:r>
      <w:r w:rsidR="00A910E8" w:rsidRPr="009F12EF">
        <w:rPr>
          <w:rFonts w:ascii="Franklin Gothic Book" w:hAnsi="Franklin Gothic Book"/>
          <w:sz w:val="23"/>
          <w:szCs w:val="23"/>
        </w:rPr>
        <w:t xml:space="preserve"> zadávacím </w:t>
      </w:r>
      <w:r w:rsidRPr="009F12EF">
        <w:rPr>
          <w:rFonts w:ascii="Franklin Gothic Book" w:hAnsi="Franklin Gothic Book"/>
          <w:sz w:val="23"/>
          <w:szCs w:val="23"/>
        </w:rPr>
        <w:t>řízení.</w:t>
      </w:r>
    </w:p>
    <w:p w14:paraId="6D36F5D4" w14:textId="77777777" w:rsidR="00915A5A" w:rsidRPr="009F12EF" w:rsidRDefault="00915A5A" w:rsidP="003719C7">
      <w:pPr>
        <w:pStyle w:val="Zkladntext"/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rPr>
          <w:rFonts w:ascii="Franklin Gothic Book" w:hAnsi="Franklin Gothic Book"/>
          <w:sz w:val="23"/>
          <w:szCs w:val="23"/>
        </w:rPr>
      </w:pPr>
      <w:r w:rsidRPr="009F12EF">
        <w:rPr>
          <w:rFonts w:ascii="Franklin Gothic Book" w:hAnsi="Franklin Gothic Book"/>
          <w:sz w:val="23"/>
          <w:szCs w:val="23"/>
        </w:rPr>
        <w:t xml:space="preserve">Objednatel je jako veřejný zadavatel povinen postupovat v souladu s ustanovením § </w:t>
      </w:r>
      <w:r w:rsidR="00A910E8" w:rsidRPr="009F12EF">
        <w:rPr>
          <w:rFonts w:ascii="Franklin Gothic Book" w:hAnsi="Franklin Gothic Book"/>
          <w:sz w:val="23"/>
          <w:szCs w:val="23"/>
        </w:rPr>
        <w:t>2</w:t>
      </w:r>
      <w:r w:rsidRPr="009F12EF">
        <w:rPr>
          <w:rFonts w:ascii="Franklin Gothic Book" w:hAnsi="Franklin Gothic Book"/>
          <w:sz w:val="23"/>
          <w:szCs w:val="23"/>
        </w:rPr>
        <w:t>14</w:t>
      </w:r>
      <w:r w:rsidR="003A02C6" w:rsidRPr="009F12EF">
        <w:rPr>
          <w:rFonts w:ascii="Franklin Gothic Book" w:hAnsi="Franklin Gothic Book"/>
          <w:sz w:val="23"/>
          <w:szCs w:val="23"/>
        </w:rPr>
        <w:t xml:space="preserve"> a § 219</w:t>
      </w:r>
      <w:r w:rsidRPr="009F12EF">
        <w:rPr>
          <w:rFonts w:ascii="Franklin Gothic Book" w:hAnsi="Franklin Gothic Book"/>
          <w:sz w:val="23"/>
          <w:szCs w:val="23"/>
        </w:rPr>
        <w:t xml:space="preserve"> zákona o </w:t>
      </w:r>
      <w:r w:rsidR="003A02C6" w:rsidRPr="009F12EF">
        <w:rPr>
          <w:rFonts w:ascii="Franklin Gothic Book" w:hAnsi="Franklin Gothic Book"/>
          <w:sz w:val="23"/>
          <w:szCs w:val="23"/>
        </w:rPr>
        <w:t xml:space="preserve">zadávání </w:t>
      </w:r>
      <w:r w:rsidRPr="009F12EF">
        <w:rPr>
          <w:rFonts w:ascii="Franklin Gothic Book" w:hAnsi="Franklin Gothic Book"/>
          <w:sz w:val="23"/>
          <w:szCs w:val="23"/>
        </w:rPr>
        <w:t>veřejných zakáz</w:t>
      </w:r>
      <w:r w:rsidR="003A02C6" w:rsidRPr="009F12EF">
        <w:rPr>
          <w:rFonts w:ascii="Franklin Gothic Book" w:hAnsi="Franklin Gothic Book"/>
          <w:sz w:val="23"/>
          <w:szCs w:val="23"/>
        </w:rPr>
        <w:t>e</w:t>
      </w:r>
      <w:r w:rsidRPr="009F12EF">
        <w:rPr>
          <w:rFonts w:ascii="Franklin Gothic Book" w:hAnsi="Franklin Gothic Book"/>
          <w:sz w:val="23"/>
          <w:szCs w:val="23"/>
        </w:rPr>
        <w:t xml:space="preserve">k, a tudíž </w:t>
      </w:r>
      <w:r w:rsidR="003A02C6" w:rsidRPr="009F12EF">
        <w:rPr>
          <w:rFonts w:ascii="Franklin Gothic Book" w:hAnsi="Franklin Gothic Book"/>
          <w:sz w:val="23"/>
          <w:szCs w:val="23"/>
        </w:rPr>
        <w:t xml:space="preserve">mimo jiné </w:t>
      </w:r>
      <w:r w:rsidRPr="009F12EF">
        <w:rPr>
          <w:rFonts w:ascii="Franklin Gothic Book" w:hAnsi="Franklin Gothic Book"/>
          <w:sz w:val="23"/>
          <w:szCs w:val="23"/>
        </w:rPr>
        <w:t>uveřejnit na svém profilu tuto smlouvu včetně jejich příloh a případných dodatků</w:t>
      </w:r>
      <w:r w:rsidR="003A02C6" w:rsidRPr="009F12EF">
        <w:rPr>
          <w:rFonts w:ascii="Franklin Gothic Book" w:hAnsi="Franklin Gothic Book"/>
          <w:sz w:val="23"/>
          <w:szCs w:val="23"/>
        </w:rPr>
        <w:t xml:space="preserve"> a</w:t>
      </w:r>
      <w:r w:rsidRPr="009F12EF">
        <w:rPr>
          <w:rFonts w:ascii="Franklin Gothic Book" w:hAnsi="Franklin Gothic Book"/>
          <w:sz w:val="23"/>
          <w:szCs w:val="23"/>
        </w:rPr>
        <w:t xml:space="preserve"> výši skutečně uhrazené ceny za plnění veřejné zakázky.    </w:t>
      </w:r>
    </w:p>
    <w:p w14:paraId="7081B14F" w14:textId="77777777" w:rsidR="00915A5A" w:rsidRPr="009F12EF" w:rsidRDefault="00915A5A" w:rsidP="003719C7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9F12EF">
        <w:rPr>
          <w:rFonts w:ascii="Franklin Gothic Book" w:hAnsi="Franklin Gothic Book"/>
          <w:sz w:val="23"/>
          <w:szCs w:val="23"/>
        </w:rPr>
        <w:t>Objednatel se zavazuje řádně (v souladu s touto smlouvou) a včas provedené dílo od zhotovitele převzít a zaplatit za ně zhotoviteli sjednanou cenu podle níže uvedených podmínek.</w:t>
      </w:r>
    </w:p>
    <w:p w14:paraId="3A7C2819" w14:textId="77777777" w:rsidR="00915A5A" w:rsidRPr="009F12EF" w:rsidRDefault="00915A5A" w:rsidP="003719C7">
      <w:pPr>
        <w:numPr>
          <w:ilvl w:val="0"/>
          <w:numId w:val="1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9F12EF">
        <w:rPr>
          <w:rFonts w:ascii="Franklin Gothic Book" w:hAnsi="Franklin Gothic Book"/>
          <w:sz w:val="23"/>
          <w:szCs w:val="23"/>
        </w:rPr>
        <w:t>Zhotovitel se zavazuje provést dílo v souladu s právními, technickými a dalšími obecně závaznými předpisy platnými na území České republiky v době provedení díla.</w:t>
      </w:r>
    </w:p>
    <w:p w14:paraId="539151FE" w14:textId="77777777" w:rsidR="007D67C6" w:rsidRDefault="007D67C6" w:rsidP="003719C7">
      <w:pPr>
        <w:jc w:val="center"/>
        <w:outlineLvl w:val="0"/>
        <w:rPr>
          <w:b/>
        </w:rPr>
      </w:pPr>
    </w:p>
    <w:p w14:paraId="09035C5C" w14:textId="77777777" w:rsidR="00915A5A" w:rsidRPr="006B75CF" w:rsidRDefault="00915A5A" w:rsidP="003719C7">
      <w:pPr>
        <w:jc w:val="center"/>
        <w:outlineLvl w:val="0"/>
        <w:rPr>
          <w:rFonts w:ascii="Franklin Gothic Book" w:hAnsi="Franklin Gothic Book"/>
          <w:b/>
        </w:rPr>
      </w:pPr>
      <w:r w:rsidRPr="006B75CF">
        <w:rPr>
          <w:rFonts w:ascii="Franklin Gothic Book" w:hAnsi="Franklin Gothic Book"/>
          <w:b/>
        </w:rPr>
        <w:t>Článek II.</w:t>
      </w:r>
    </w:p>
    <w:p w14:paraId="60FAFC27" w14:textId="77777777" w:rsidR="00915A5A" w:rsidRPr="006B75CF" w:rsidRDefault="00915A5A" w:rsidP="003719C7">
      <w:pPr>
        <w:pStyle w:val="Nadpis7"/>
        <w:spacing w:line="240" w:lineRule="auto"/>
        <w:rPr>
          <w:rStyle w:val="Siln"/>
          <w:rFonts w:ascii="Franklin Gothic Book" w:hAnsi="Franklin Gothic Book"/>
        </w:rPr>
      </w:pPr>
      <w:r w:rsidRPr="006B75CF">
        <w:rPr>
          <w:rStyle w:val="Siln"/>
          <w:rFonts w:ascii="Franklin Gothic Book" w:hAnsi="Franklin Gothic Book"/>
        </w:rPr>
        <w:t>Předmět plnění</w:t>
      </w:r>
    </w:p>
    <w:p w14:paraId="17A84FFE" w14:textId="79E478ED" w:rsidR="00915A5A" w:rsidRPr="006B75CF" w:rsidRDefault="00915A5A" w:rsidP="003719C7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 xml:space="preserve">Zhotovitel se zavazuje provést dílo a veškerá další plnění podle této smlouvy, včetně všech prací a dodávek materiálů, </w:t>
      </w:r>
      <w:r w:rsidR="006E78A3" w:rsidRPr="006B75CF">
        <w:rPr>
          <w:rFonts w:ascii="Franklin Gothic Book" w:hAnsi="Franklin Gothic Book"/>
          <w:sz w:val="23"/>
          <w:szCs w:val="23"/>
        </w:rPr>
        <w:t xml:space="preserve">ve smluveném termínu a na své náklady, a to </w:t>
      </w:r>
      <w:r w:rsidR="00F0593B" w:rsidRPr="006B75CF">
        <w:rPr>
          <w:rFonts w:ascii="Franklin Gothic Book" w:hAnsi="Franklin Gothic Book"/>
          <w:sz w:val="23"/>
          <w:szCs w:val="23"/>
        </w:rPr>
        <w:t>v</w:t>
      </w:r>
      <w:r w:rsidR="006E78A3" w:rsidRPr="006B75CF">
        <w:rPr>
          <w:rFonts w:ascii="Franklin Gothic Book" w:hAnsi="Franklin Gothic Book"/>
          <w:sz w:val="23"/>
          <w:szCs w:val="23"/>
        </w:rPr>
        <w:t xml:space="preserve"> příslušném </w:t>
      </w:r>
      <w:r w:rsidR="00F0593B" w:rsidRPr="006B75CF">
        <w:rPr>
          <w:rFonts w:ascii="Franklin Gothic Book" w:hAnsi="Franklin Gothic Book"/>
          <w:sz w:val="23"/>
          <w:szCs w:val="23"/>
        </w:rPr>
        <w:t xml:space="preserve">rozsahu a kvalitě, to vše </w:t>
      </w:r>
      <w:r w:rsidRPr="006B75CF">
        <w:rPr>
          <w:rFonts w:ascii="Franklin Gothic Book" w:hAnsi="Franklin Gothic Book"/>
          <w:sz w:val="23"/>
          <w:szCs w:val="23"/>
        </w:rPr>
        <w:t xml:space="preserve">podle </w:t>
      </w:r>
      <w:r w:rsidR="00651E82" w:rsidRPr="006B75CF">
        <w:rPr>
          <w:rFonts w:ascii="Franklin Gothic Book" w:hAnsi="Franklin Gothic Book"/>
          <w:sz w:val="23"/>
          <w:szCs w:val="23"/>
        </w:rPr>
        <w:t xml:space="preserve">zadávací dokumentace zadávacího řízení </w:t>
      </w:r>
      <w:r w:rsidRPr="006B75CF">
        <w:rPr>
          <w:rFonts w:ascii="Franklin Gothic Book" w:hAnsi="Franklin Gothic Book"/>
          <w:sz w:val="23"/>
          <w:szCs w:val="23"/>
        </w:rPr>
        <w:t>Zhotovitel byl povinen v nabídce učiněné v</w:t>
      </w:r>
      <w:r w:rsidR="00673283" w:rsidRPr="006B75CF">
        <w:rPr>
          <w:rFonts w:ascii="Franklin Gothic Book" w:hAnsi="Franklin Gothic Book"/>
          <w:sz w:val="23"/>
          <w:szCs w:val="23"/>
        </w:rPr>
        <w:t xml:space="preserve"> zadávacím </w:t>
      </w:r>
      <w:r w:rsidRPr="006B75CF">
        <w:rPr>
          <w:rFonts w:ascii="Franklin Gothic Book" w:hAnsi="Franklin Gothic Book"/>
          <w:sz w:val="23"/>
          <w:szCs w:val="23"/>
        </w:rPr>
        <w:t xml:space="preserve">řízení uvést případné rozpory mezi </w:t>
      </w:r>
      <w:r w:rsidR="0025529C" w:rsidRPr="006B75CF">
        <w:rPr>
          <w:rFonts w:ascii="Franklin Gothic Book" w:hAnsi="Franklin Gothic Book"/>
          <w:sz w:val="23"/>
          <w:szCs w:val="23"/>
        </w:rPr>
        <w:t xml:space="preserve">zadávací </w:t>
      </w:r>
      <w:r w:rsidRPr="006B75CF">
        <w:rPr>
          <w:rFonts w:ascii="Franklin Gothic Book" w:hAnsi="Franklin Gothic Book"/>
          <w:sz w:val="23"/>
          <w:szCs w:val="23"/>
        </w:rPr>
        <w:t xml:space="preserve">dokumentací a </w:t>
      </w:r>
      <w:r w:rsidR="0025529C" w:rsidRPr="006B75CF">
        <w:rPr>
          <w:rFonts w:ascii="Franklin Gothic Book" w:hAnsi="Franklin Gothic Book"/>
          <w:sz w:val="23"/>
          <w:szCs w:val="23"/>
        </w:rPr>
        <w:t xml:space="preserve">předpokládaným </w:t>
      </w:r>
      <w:r w:rsidRPr="006B75CF">
        <w:rPr>
          <w:rFonts w:ascii="Franklin Gothic Book" w:hAnsi="Franklin Gothic Book"/>
          <w:sz w:val="23"/>
          <w:szCs w:val="23"/>
        </w:rPr>
        <w:t>rozpočtem, které by bránily řádnému a včasnému dokončení díla. Na případné nedostatky či rozdíly v </w:t>
      </w:r>
      <w:r w:rsidR="0025529C" w:rsidRPr="006B75CF">
        <w:rPr>
          <w:rFonts w:ascii="Franklin Gothic Book" w:hAnsi="Franklin Gothic Book"/>
          <w:sz w:val="23"/>
          <w:szCs w:val="23"/>
        </w:rPr>
        <w:t xml:space="preserve">zadávací </w:t>
      </w:r>
      <w:r w:rsidRPr="006B75CF">
        <w:rPr>
          <w:rFonts w:ascii="Franklin Gothic Book" w:hAnsi="Franklin Gothic Book"/>
          <w:sz w:val="23"/>
          <w:szCs w:val="23"/>
        </w:rPr>
        <w:t>dokumentaci, na něž zhotovitel upozorní objednatele až po uzavření této smlouvy, nebude objednatelem brán zřetel a zhotovitel bude povinen provést dílo ve sjednaném rozsahu a za sjednaných podmínek podle této smlouvy řádně a včas.</w:t>
      </w:r>
    </w:p>
    <w:p w14:paraId="2F11855D" w14:textId="77777777" w:rsidR="00915A5A" w:rsidRPr="006B75CF" w:rsidRDefault="00915A5A" w:rsidP="003719C7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 xml:space="preserve">Součástí díla, kromě provedených prací, jsou i všechny materiály, z nichž je dílo provedeno a též </w:t>
      </w:r>
      <w:r w:rsidR="00036760" w:rsidRPr="006B75CF">
        <w:rPr>
          <w:rFonts w:ascii="Franklin Gothic Book" w:hAnsi="Franklin Gothic Book"/>
          <w:sz w:val="23"/>
          <w:szCs w:val="23"/>
        </w:rPr>
        <w:t>licence</w:t>
      </w:r>
      <w:r w:rsidRPr="006B75CF">
        <w:rPr>
          <w:rFonts w:ascii="Franklin Gothic Book" w:hAnsi="Franklin Gothic Book"/>
          <w:sz w:val="23"/>
          <w:szCs w:val="23"/>
        </w:rPr>
        <w:t xml:space="preserve"> pro provedení a funkčnost díla v rámci projektu.</w:t>
      </w:r>
    </w:p>
    <w:p w14:paraId="0819324F" w14:textId="3D6C91B3" w:rsidR="00915A5A" w:rsidRPr="006B75CF" w:rsidRDefault="00915A5A" w:rsidP="009F12EF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Zhotovitel se zavazuje průběžně provádět veškeré potřebné zkoušky a testy k prokázání kvalitativních parametrů díla.</w:t>
      </w:r>
    </w:p>
    <w:p w14:paraId="49ABA4E4" w14:textId="77777777" w:rsidR="00915A5A" w:rsidRPr="006B75CF" w:rsidRDefault="00915A5A" w:rsidP="003719C7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Objednatel nabývá na základě této smlouvy i veškerá díla s nehmotným výsledkem, která zhotovitel na základě této smlouvy v souladu s ustanovením § 2631 a násl. zákona č. 89/2012 Sb., občanský zákoník, ve znění pozdějších předpisů, zhotoví, a to s tím, že objednatel získává k těmto dílům výhradní práva a zhotovitel je není oprávněn poskytnout jakékoli jiné osobě.</w:t>
      </w:r>
    </w:p>
    <w:p w14:paraId="58E18E67" w14:textId="77777777" w:rsidR="0066723A" w:rsidRPr="006B75CF" w:rsidRDefault="0066723A" w:rsidP="003719C7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Objednatel a zhotovitel se, mimo jiné se záměrem, aby měl objednatel možnost dílo spravovat nezávisle na zhotoviteli, a vzhledem k tomu, že zhotovitel:</w:t>
      </w:r>
    </w:p>
    <w:p w14:paraId="6020DB82" w14:textId="77777777" w:rsidR="0066723A" w:rsidRPr="006B75CF" w:rsidRDefault="0066723A" w:rsidP="003719C7">
      <w:pPr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ab/>
        <w:t>a)</w:t>
      </w:r>
      <w:r w:rsidRPr="006B75CF">
        <w:rPr>
          <w:rFonts w:ascii="Franklin Gothic Book" w:hAnsi="Franklin Gothic Book"/>
          <w:sz w:val="23"/>
          <w:szCs w:val="23"/>
        </w:rPr>
        <w:tab/>
        <w:t>poskytne objednateli licenci vztahující se k dílu,</w:t>
      </w:r>
    </w:p>
    <w:p w14:paraId="6791FF1D" w14:textId="77777777" w:rsidR="0066723A" w:rsidRPr="006B75CF" w:rsidRDefault="0066723A" w:rsidP="003719C7">
      <w:pPr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ab/>
        <w:t>b)</w:t>
      </w:r>
      <w:r w:rsidRPr="006B75CF">
        <w:rPr>
          <w:rFonts w:ascii="Franklin Gothic Book" w:hAnsi="Franklin Gothic Book"/>
          <w:sz w:val="23"/>
          <w:szCs w:val="23"/>
        </w:rPr>
        <w:tab/>
        <w:t xml:space="preserve">poskytne objednateli zdrojové kódy, přístupové kódy, hesla a veškeré nezbytné </w:t>
      </w:r>
      <w:r w:rsidRPr="006B75CF">
        <w:rPr>
          <w:rFonts w:ascii="Franklin Gothic Book" w:hAnsi="Franklin Gothic Book"/>
          <w:sz w:val="23"/>
          <w:szCs w:val="23"/>
        </w:rPr>
        <w:tab/>
        <w:t>informace a nástroje vztahující se k dílu, které má k dispozici,</w:t>
      </w:r>
    </w:p>
    <w:p w14:paraId="66F4E329" w14:textId="77777777" w:rsidR="0066723A" w:rsidRPr="00D76A1E" w:rsidRDefault="0066723A" w:rsidP="003719C7">
      <w:pPr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lastRenderedPageBreak/>
        <w:tab/>
      </w:r>
      <w:r w:rsidRPr="00D76A1E">
        <w:rPr>
          <w:rFonts w:ascii="Franklin Gothic Book" w:hAnsi="Franklin Gothic Book"/>
          <w:sz w:val="23"/>
          <w:szCs w:val="23"/>
        </w:rPr>
        <w:t>a</w:t>
      </w:r>
    </w:p>
    <w:p w14:paraId="5BBB7DC0" w14:textId="77777777" w:rsidR="0066723A" w:rsidRPr="006B75CF" w:rsidRDefault="0066723A" w:rsidP="003719C7">
      <w:pPr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ab/>
        <w:t>c)</w:t>
      </w:r>
      <w:r w:rsidRPr="006B75CF">
        <w:rPr>
          <w:rFonts w:ascii="Franklin Gothic Book" w:hAnsi="Franklin Gothic Book"/>
          <w:sz w:val="23"/>
          <w:szCs w:val="23"/>
        </w:rPr>
        <w:tab/>
        <w:t xml:space="preserve">poskytne a předá </w:t>
      </w:r>
      <w:r w:rsidR="00A20A79" w:rsidRPr="006B75CF">
        <w:rPr>
          <w:rFonts w:ascii="Franklin Gothic Book" w:hAnsi="Franklin Gothic Book"/>
          <w:sz w:val="23"/>
          <w:szCs w:val="23"/>
        </w:rPr>
        <w:t>objednateli</w:t>
      </w:r>
      <w:r w:rsidRPr="006B75CF">
        <w:rPr>
          <w:rFonts w:ascii="Franklin Gothic Book" w:hAnsi="Franklin Gothic Book"/>
          <w:sz w:val="23"/>
          <w:szCs w:val="23"/>
        </w:rPr>
        <w:t xml:space="preserve"> veškerou dokumentaci týkající se </w:t>
      </w:r>
      <w:r w:rsidR="00A20A79" w:rsidRPr="006B75CF">
        <w:rPr>
          <w:rFonts w:ascii="Franklin Gothic Book" w:hAnsi="Franklin Gothic Book"/>
          <w:sz w:val="23"/>
          <w:szCs w:val="23"/>
        </w:rPr>
        <w:t>díla</w:t>
      </w:r>
      <w:r w:rsidRPr="006B75CF">
        <w:rPr>
          <w:rFonts w:ascii="Franklin Gothic Book" w:hAnsi="Franklin Gothic Book"/>
          <w:sz w:val="23"/>
          <w:szCs w:val="23"/>
        </w:rPr>
        <w:t xml:space="preserve"> a</w:t>
      </w:r>
      <w:r w:rsidR="00A20A79" w:rsidRPr="006B75CF">
        <w:rPr>
          <w:rFonts w:ascii="Franklin Gothic Book" w:hAnsi="Franklin Gothic Book"/>
          <w:sz w:val="23"/>
          <w:szCs w:val="23"/>
        </w:rPr>
        <w:tab/>
      </w:r>
      <w:r w:rsidRPr="006B75CF">
        <w:rPr>
          <w:rFonts w:ascii="Franklin Gothic Book" w:hAnsi="Franklin Gothic Book"/>
          <w:sz w:val="23"/>
          <w:szCs w:val="23"/>
        </w:rPr>
        <w:t xml:space="preserve">jednotlivých nástrojů pro správu </w:t>
      </w:r>
      <w:r w:rsidR="00A20A79" w:rsidRPr="006B75CF">
        <w:rPr>
          <w:rFonts w:ascii="Franklin Gothic Book" w:hAnsi="Franklin Gothic Book"/>
          <w:sz w:val="23"/>
          <w:szCs w:val="23"/>
        </w:rPr>
        <w:t>díla</w:t>
      </w:r>
      <w:r w:rsidRPr="006B75CF">
        <w:rPr>
          <w:rFonts w:ascii="Franklin Gothic Book" w:hAnsi="Franklin Gothic Book"/>
          <w:sz w:val="23"/>
          <w:szCs w:val="23"/>
        </w:rPr>
        <w:t>, kterou má k dispozici.</w:t>
      </w:r>
    </w:p>
    <w:p w14:paraId="42D41122" w14:textId="523DE666" w:rsidR="00A20A79" w:rsidRPr="006B75CF" w:rsidRDefault="00A20A79" w:rsidP="003719C7">
      <w:pPr>
        <w:numPr>
          <w:ilvl w:val="0"/>
          <w:numId w:val="2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 xml:space="preserve">Zhotovitel tímto uděluje </w:t>
      </w:r>
      <w:r w:rsidR="00D53EC8" w:rsidRPr="00D76A1E">
        <w:rPr>
          <w:rFonts w:ascii="Franklin Gothic Book" w:hAnsi="Franklin Gothic Book"/>
          <w:sz w:val="23"/>
          <w:szCs w:val="23"/>
        </w:rPr>
        <w:t xml:space="preserve">objednateli </w:t>
      </w:r>
      <w:r w:rsidRPr="006B75CF">
        <w:rPr>
          <w:rFonts w:ascii="Franklin Gothic Book" w:hAnsi="Franklin Gothic Book"/>
          <w:sz w:val="23"/>
          <w:szCs w:val="23"/>
        </w:rPr>
        <w:t xml:space="preserve">podle ustanovení § 2358 a násl. zákona č. 89/2012 Sb., občanský zákoník, ve znění pozdějších předpisů, a v souladu s příslušnými ustanoveními </w:t>
      </w:r>
      <w:r w:rsidR="00FA7ECC" w:rsidRPr="006B75CF">
        <w:rPr>
          <w:rFonts w:ascii="Franklin Gothic Book" w:hAnsi="Franklin Gothic Book"/>
          <w:sz w:val="23"/>
          <w:szCs w:val="23"/>
        </w:rPr>
        <w:t>zákona č. 121/2000 Sb., o právu autorském, o právech souvisejících s právem autorským a o změně některých zákonů (autorský zákon), ve znění pozdějších předpisů (dále též jen „</w:t>
      </w:r>
      <w:r w:rsidR="00FA7ECC" w:rsidRPr="006B75CF">
        <w:rPr>
          <w:rFonts w:ascii="Franklin Gothic Book" w:hAnsi="Franklin Gothic Book"/>
          <w:b/>
          <w:i/>
          <w:sz w:val="23"/>
          <w:szCs w:val="23"/>
        </w:rPr>
        <w:t>AZ</w:t>
      </w:r>
      <w:r w:rsidR="00FA7ECC" w:rsidRPr="006B75CF">
        <w:rPr>
          <w:rFonts w:ascii="Franklin Gothic Book" w:hAnsi="Franklin Gothic Book"/>
          <w:sz w:val="23"/>
          <w:szCs w:val="23"/>
        </w:rPr>
        <w:t>“)</w:t>
      </w:r>
      <w:r w:rsidRPr="006B75CF">
        <w:rPr>
          <w:rFonts w:ascii="Franklin Gothic Book" w:hAnsi="Franklin Gothic Book"/>
          <w:sz w:val="23"/>
          <w:szCs w:val="23"/>
        </w:rPr>
        <w:t xml:space="preserve">, zejména podle ustanovení § 12 a násl. AZ souhlas a nevýhradní licenci neomezeného rozsahu k nakládání s veškerými právy duševního vlastnictví a autorskými díly, která tvoří součást </w:t>
      </w:r>
      <w:r w:rsidR="00FA7ECC" w:rsidRPr="006B75CF">
        <w:rPr>
          <w:rFonts w:ascii="Franklin Gothic Book" w:hAnsi="Franklin Gothic Book"/>
          <w:sz w:val="23"/>
          <w:szCs w:val="23"/>
        </w:rPr>
        <w:t xml:space="preserve">díla, </w:t>
      </w:r>
      <w:r w:rsidRPr="006B75CF">
        <w:rPr>
          <w:rFonts w:ascii="Franklin Gothic Book" w:hAnsi="Franklin Gothic Book"/>
          <w:sz w:val="23"/>
          <w:szCs w:val="23"/>
        </w:rPr>
        <w:t xml:space="preserve">a též veškerých dalších plnění a dodávek poskytnutých </w:t>
      </w:r>
      <w:r w:rsidR="00FA7ECC" w:rsidRPr="006B75CF">
        <w:rPr>
          <w:rFonts w:ascii="Franklin Gothic Book" w:hAnsi="Franklin Gothic Book"/>
          <w:sz w:val="23"/>
          <w:szCs w:val="23"/>
        </w:rPr>
        <w:t>zhotovitelem</w:t>
      </w:r>
      <w:r w:rsidRPr="006B75CF">
        <w:rPr>
          <w:rFonts w:ascii="Franklin Gothic Book" w:hAnsi="Franklin Gothic Book"/>
          <w:sz w:val="23"/>
          <w:szCs w:val="23"/>
        </w:rPr>
        <w:t xml:space="preserve">, to vše v plném rozsahu, ve kterém je </w:t>
      </w:r>
      <w:r w:rsidR="00FA7ECC" w:rsidRPr="006B75CF">
        <w:rPr>
          <w:rFonts w:ascii="Franklin Gothic Book" w:hAnsi="Franklin Gothic Book"/>
          <w:sz w:val="23"/>
          <w:szCs w:val="23"/>
        </w:rPr>
        <w:t>zhotovitel</w:t>
      </w:r>
      <w:r w:rsidRPr="006B75CF">
        <w:rPr>
          <w:rFonts w:ascii="Franklin Gothic Book" w:hAnsi="Franklin Gothic Book"/>
          <w:sz w:val="23"/>
          <w:szCs w:val="23"/>
        </w:rPr>
        <w:t xml:space="preserve"> oprávněn s tě</w:t>
      </w:r>
      <w:r w:rsidR="00FA7ECC" w:rsidRPr="006B75CF">
        <w:rPr>
          <w:rFonts w:ascii="Franklin Gothic Book" w:hAnsi="Franklin Gothic Book"/>
          <w:sz w:val="23"/>
          <w:szCs w:val="23"/>
        </w:rPr>
        <w:t>mito právy nakládat (dále jen l</w:t>
      </w:r>
      <w:r w:rsidRPr="006B75CF">
        <w:rPr>
          <w:rFonts w:ascii="Franklin Gothic Book" w:hAnsi="Franklin Gothic Book"/>
          <w:sz w:val="23"/>
          <w:szCs w:val="23"/>
        </w:rPr>
        <w:t>icence“), to vše s tím, že:</w:t>
      </w:r>
    </w:p>
    <w:p w14:paraId="5CA20BC8" w14:textId="77777777" w:rsidR="00A20A79" w:rsidRPr="006B75CF" w:rsidRDefault="00A20A79" w:rsidP="003719C7">
      <w:pPr>
        <w:spacing w:after="120"/>
        <w:ind w:left="1418" w:hanging="284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a)</w:t>
      </w:r>
      <w:r w:rsidRPr="006B75CF">
        <w:rPr>
          <w:rFonts w:ascii="Franklin Gothic Book" w:hAnsi="Franklin Gothic Book"/>
          <w:sz w:val="23"/>
          <w:szCs w:val="23"/>
        </w:rPr>
        <w:tab/>
      </w:r>
      <w:r w:rsidR="00F97DF4" w:rsidRPr="006B75CF">
        <w:rPr>
          <w:rFonts w:ascii="Franklin Gothic Book" w:hAnsi="Franklin Gothic Book"/>
          <w:sz w:val="23"/>
          <w:szCs w:val="23"/>
        </w:rPr>
        <w:t>l</w:t>
      </w:r>
      <w:r w:rsidRPr="006B75CF">
        <w:rPr>
          <w:rFonts w:ascii="Franklin Gothic Book" w:hAnsi="Franklin Gothic Book"/>
          <w:sz w:val="23"/>
          <w:szCs w:val="23"/>
        </w:rPr>
        <w:t xml:space="preserve">icence je poskytnuta bez omezení určitých způsobů užití děl a souvisejících práv a bez jakéhokoliv množstevního omezení rozsahu licence, bez jakéhokoli omezení ve formě, obsahu a rozsahu užití, to znamená, že je </w:t>
      </w:r>
      <w:r w:rsidR="00F97DF4" w:rsidRPr="006B75CF">
        <w:rPr>
          <w:rFonts w:ascii="Franklin Gothic Book" w:hAnsi="Franklin Gothic Book"/>
          <w:sz w:val="23"/>
          <w:szCs w:val="23"/>
        </w:rPr>
        <w:t>objednateli</w:t>
      </w:r>
      <w:r w:rsidRPr="006B75CF">
        <w:rPr>
          <w:rFonts w:ascii="Franklin Gothic Book" w:hAnsi="Franklin Gothic Book"/>
          <w:sz w:val="23"/>
          <w:szCs w:val="23"/>
        </w:rPr>
        <w:t xml:space="preserve"> poskytována ke všem způsobům užití díla a souvisejících práv, a v takovém rozsahu, jak </w:t>
      </w:r>
      <w:r w:rsidR="00F97DF4" w:rsidRPr="006B75CF">
        <w:rPr>
          <w:rFonts w:ascii="Franklin Gothic Book" w:hAnsi="Franklin Gothic Book"/>
          <w:sz w:val="23"/>
          <w:szCs w:val="23"/>
        </w:rPr>
        <w:t>objednatel</w:t>
      </w:r>
      <w:r w:rsidRPr="006B75CF">
        <w:rPr>
          <w:rFonts w:ascii="Franklin Gothic Book" w:hAnsi="Franklin Gothic Book"/>
          <w:sz w:val="23"/>
          <w:szCs w:val="23"/>
        </w:rPr>
        <w:t xml:space="preserve"> uzná za vhodné, to vše bez jakéhokoli územního omezení a bez jakéhokoli časového omezení, tj. i na neomezenou dobu po ukončení této </w:t>
      </w:r>
      <w:r w:rsidR="00F97DF4" w:rsidRPr="006B75CF">
        <w:rPr>
          <w:rFonts w:ascii="Franklin Gothic Book" w:hAnsi="Franklin Gothic Book"/>
          <w:sz w:val="23"/>
          <w:szCs w:val="23"/>
        </w:rPr>
        <w:t>smlouvy</w:t>
      </w:r>
      <w:r w:rsidRPr="006B75CF">
        <w:rPr>
          <w:rFonts w:ascii="Franklin Gothic Book" w:hAnsi="Franklin Gothic Book"/>
          <w:sz w:val="23"/>
          <w:szCs w:val="23"/>
        </w:rPr>
        <w:t>,</w:t>
      </w:r>
    </w:p>
    <w:p w14:paraId="4FAAEDF8" w14:textId="77777777" w:rsidR="00A20A79" w:rsidRPr="006B75CF" w:rsidRDefault="00A20A79" w:rsidP="003719C7">
      <w:pPr>
        <w:spacing w:after="120"/>
        <w:ind w:left="1418" w:hanging="284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b)</w:t>
      </w:r>
      <w:r w:rsidRPr="006B75CF">
        <w:rPr>
          <w:rFonts w:ascii="Franklin Gothic Book" w:hAnsi="Franklin Gothic Book"/>
          <w:sz w:val="23"/>
          <w:szCs w:val="23"/>
        </w:rPr>
        <w:tab/>
      </w:r>
      <w:r w:rsidR="00F97DF4" w:rsidRPr="006B75CF">
        <w:rPr>
          <w:rFonts w:ascii="Franklin Gothic Book" w:hAnsi="Franklin Gothic Book"/>
          <w:sz w:val="23"/>
          <w:szCs w:val="23"/>
        </w:rPr>
        <w:t>l</w:t>
      </w:r>
      <w:r w:rsidRPr="006B75CF">
        <w:rPr>
          <w:rFonts w:ascii="Franklin Gothic Book" w:hAnsi="Franklin Gothic Book"/>
          <w:sz w:val="23"/>
          <w:szCs w:val="23"/>
        </w:rPr>
        <w:t xml:space="preserve">icence se vztahuje i k upravenému, aktualizovanému či jinak pozměněnému softwaru tvořícímu </w:t>
      </w:r>
      <w:r w:rsidR="00F97DF4" w:rsidRPr="006B75CF">
        <w:rPr>
          <w:rFonts w:ascii="Franklin Gothic Book" w:hAnsi="Franklin Gothic Book"/>
          <w:sz w:val="23"/>
          <w:szCs w:val="23"/>
        </w:rPr>
        <w:t>dílu</w:t>
      </w:r>
      <w:r w:rsidRPr="006B75CF">
        <w:rPr>
          <w:rFonts w:ascii="Franklin Gothic Book" w:hAnsi="Franklin Gothic Book"/>
          <w:sz w:val="23"/>
          <w:szCs w:val="23"/>
        </w:rPr>
        <w:t>, včetně veškerých úprav (</w:t>
      </w:r>
      <w:proofErr w:type="spellStart"/>
      <w:r w:rsidRPr="006B75CF">
        <w:rPr>
          <w:rFonts w:ascii="Franklin Gothic Book" w:hAnsi="Franklin Gothic Book"/>
          <w:sz w:val="23"/>
          <w:szCs w:val="23"/>
        </w:rPr>
        <w:t>patches</w:t>
      </w:r>
      <w:proofErr w:type="spellEnd"/>
      <w:r w:rsidRPr="006B75CF">
        <w:rPr>
          <w:rFonts w:ascii="Franklin Gothic Book" w:hAnsi="Franklin Gothic Book"/>
          <w:sz w:val="23"/>
          <w:szCs w:val="23"/>
        </w:rPr>
        <w:t>) či aktualizací (</w:t>
      </w:r>
      <w:proofErr w:type="spellStart"/>
      <w:r w:rsidRPr="006B75CF">
        <w:rPr>
          <w:rFonts w:ascii="Franklin Gothic Book" w:hAnsi="Franklin Gothic Book"/>
          <w:sz w:val="23"/>
          <w:szCs w:val="23"/>
        </w:rPr>
        <w:t>updates</w:t>
      </w:r>
      <w:proofErr w:type="spellEnd"/>
      <w:r w:rsidRPr="006B75CF">
        <w:rPr>
          <w:rFonts w:ascii="Franklin Gothic Book" w:hAnsi="Franklin Gothic Book"/>
          <w:sz w:val="23"/>
          <w:szCs w:val="23"/>
        </w:rPr>
        <w:t xml:space="preserve">) provedených či zajištěných </w:t>
      </w:r>
      <w:r w:rsidR="00F97DF4" w:rsidRPr="006B75CF">
        <w:rPr>
          <w:rFonts w:ascii="Franklin Gothic Book" w:hAnsi="Franklin Gothic Book"/>
          <w:sz w:val="23"/>
          <w:szCs w:val="23"/>
        </w:rPr>
        <w:t>zhotovitelem</w:t>
      </w:r>
      <w:r w:rsidRPr="006B75CF">
        <w:rPr>
          <w:rFonts w:ascii="Franklin Gothic Book" w:hAnsi="Franklin Gothic Book"/>
          <w:sz w:val="23"/>
          <w:szCs w:val="23"/>
        </w:rPr>
        <w:t>,</w:t>
      </w:r>
    </w:p>
    <w:p w14:paraId="6B7815AA" w14:textId="77777777" w:rsidR="00A20A79" w:rsidRPr="006B75CF" w:rsidRDefault="00A20A79" w:rsidP="003719C7">
      <w:pPr>
        <w:spacing w:after="120"/>
        <w:ind w:left="1418" w:hanging="284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c)</w:t>
      </w:r>
      <w:r w:rsidRPr="006B75CF">
        <w:rPr>
          <w:rFonts w:ascii="Franklin Gothic Book" w:hAnsi="Franklin Gothic Book"/>
          <w:sz w:val="23"/>
          <w:szCs w:val="23"/>
        </w:rPr>
        <w:tab/>
      </w:r>
      <w:r w:rsidR="00F97DF4" w:rsidRPr="006B75CF">
        <w:rPr>
          <w:rFonts w:ascii="Franklin Gothic Book" w:hAnsi="Franklin Gothic Book"/>
          <w:sz w:val="23"/>
          <w:szCs w:val="23"/>
        </w:rPr>
        <w:t>l</w:t>
      </w:r>
      <w:r w:rsidRPr="006B75CF">
        <w:rPr>
          <w:rFonts w:ascii="Franklin Gothic Book" w:hAnsi="Franklin Gothic Book"/>
          <w:sz w:val="23"/>
          <w:szCs w:val="23"/>
        </w:rPr>
        <w:t xml:space="preserve">icence je poskytnuta též ke změnám a úpravám děl a k jejich spojení s jinými autorskými díly, </w:t>
      </w:r>
    </w:p>
    <w:p w14:paraId="78E3FB0A" w14:textId="77777777" w:rsidR="00A20A79" w:rsidRPr="006B75CF" w:rsidRDefault="00A20A79" w:rsidP="003719C7">
      <w:pPr>
        <w:spacing w:after="120"/>
        <w:ind w:left="1418" w:hanging="284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d)</w:t>
      </w:r>
      <w:r w:rsidRPr="006B75CF">
        <w:rPr>
          <w:rFonts w:ascii="Franklin Gothic Book" w:hAnsi="Franklin Gothic Book"/>
          <w:sz w:val="23"/>
          <w:szCs w:val="23"/>
        </w:rPr>
        <w:tab/>
      </w:r>
      <w:r w:rsidR="00F97DF4" w:rsidRPr="006B75CF">
        <w:rPr>
          <w:rFonts w:ascii="Franklin Gothic Book" w:hAnsi="Franklin Gothic Book"/>
          <w:sz w:val="23"/>
          <w:szCs w:val="23"/>
        </w:rPr>
        <w:t>objednatel</w:t>
      </w:r>
      <w:r w:rsidRPr="006B75CF">
        <w:rPr>
          <w:rFonts w:ascii="Franklin Gothic Book" w:hAnsi="Franklin Gothic Book"/>
          <w:sz w:val="23"/>
          <w:szCs w:val="23"/>
        </w:rPr>
        <w:t xml:space="preserve"> je oprávněn poskytnout oprávnění tvořící součást </w:t>
      </w:r>
      <w:r w:rsidR="00F97DF4" w:rsidRPr="006B75CF">
        <w:rPr>
          <w:rFonts w:ascii="Franklin Gothic Book" w:hAnsi="Franklin Gothic Book"/>
          <w:sz w:val="23"/>
          <w:szCs w:val="23"/>
        </w:rPr>
        <w:t>l</w:t>
      </w:r>
      <w:r w:rsidRPr="006B75CF">
        <w:rPr>
          <w:rFonts w:ascii="Franklin Gothic Book" w:hAnsi="Franklin Gothic Book"/>
          <w:sz w:val="23"/>
          <w:szCs w:val="23"/>
        </w:rPr>
        <w:t>icence zcela nebo zčásti třetí osobě, jako tzv. „podlicenci“,</w:t>
      </w:r>
    </w:p>
    <w:p w14:paraId="5D229835" w14:textId="77777777" w:rsidR="00A20A79" w:rsidRPr="006B75CF" w:rsidRDefault="00A20A79" w:rsidP="003719C7">
      <w:pPr>
        <w:spacing w:after="120"/>
        <w:ind w:left="1418" w:hanging="284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e)</w:t>
      </w:r>
      <w:r w:rsidRPr="006B75CF">
        <w:rPr>
          <w:rFonts w:ascii="Franklin Gothic Book" w:hAnsi="Franklin Gothic Book"/>
          <w:sz w:val="23"/>
          <w:szCs w:val="23"/>
        </w:rPr>
        <w:tab/>
        <w:t xml:space="preserve">ve vztahu k právům duševního vlastnictví a autorskému dílu, které byť z části tvoří </w:t>
      </w:r>
      <w:r w:rsidR="00F97DF4" w:rsidRPr="006B75CF">
        <w:rPr>
          <w:rFonts w:ascii="Franklin Gothic Book" w:hAnsi="Franklin Gothic Book"/>
          <w:sz w:val="23"/>
          <w:szCs w:val="23"/>
        </w:rPr>
        <w:t>dílo</w:t>
      </w:r>
      <w:r w:rsidRPr="006B75CF">
        <w:rPr>
          <w:rFonts w:ascii="Franklin Gothic Book" w:hAnsi="Franklin Gothic Book"/>
          <w:sz w:val="23"/>
          <w:szCs w:val="23"/>
        </w:rPr>
        <w:t xml:space="preserve">, a u kterých </w:t>
      </w:r>
      <w:r w:rsidR="00F97DF4" w:rsidRPr="006B75CF">
        <w:rPr>
          <w:rFonts w:ascii="Franklin Gothic Book" w:hAnsi="Franklin Gothic Book"/>
          <w:sz w:val="23"/>
          <w:szCs w:val="23"/>
        </w:rPr>
        <w:t>zhotovitel</w:t>
      </w:r>
      <w:r w:rsidRPr="006B75CF">
        <w:rPr>
          <w:rFonts w:ascii="Franklin Gothic Book" w:hAnsi="Franklin Gothic Book"/>
          <w:sz w:val="23"/>
          <w:szCs w:val="23"/>
        </w:rPr>
        <w:t xml:space="preserve"> není autorem nebo přímým vlastníkem takových práv, nicméně je oprávněn poskytnout dalším osobám podlicenci, je </w:t>
      </w:r>
      <w:r w:rsidR="00F97DF4" w:rsidRPr="006B75CF">
        <w:rPr>
          <w:rFonts w:ascii="Franklin Gothic Book" w:hAnsi="Franklin Gothic Book"/>
          <w:sz w:val="23"/>
          <w:szCs w:val="23"/>
        </w:rPr>
        <w:t>l</w:t>
      </w:r>
      <w:r w:rsidRPr="006B75CF">
        <w:rPr>
          <w:rFonts w:ascii="Franklin Gothic Book" w:hAnsi="Franklin Gothic Book"/>
          <w:sz w:val="23"/>
          <w:szCs w:val="23"/>
        </w:rPr>
        <w:t>icence udělena jako podlicence, a to v maximálním možném rozsahu,</w:t>
      </w:r>
    </w:p>
    <w:p w14:paraId="1336008C" w14:textId="77777777" w:rsidR="00A20A79" w:rsidRPr="006B75CF" w:rsidRDefault="00A20A79" w:rsidP="003719C7">
      <w:pPr>
        <w:spacing w:after="120"/>
        <w:ind w:left="1418" w:hanging="284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f)</w:t>
      </w:r>
      <w:r w:rsidRPr="006B75CF">
        <w:rPr>
          <w:rFonts w:ascii="Franklin Gothic Book" w:hAnsi="Franklin Gothic Book"/>
          <w:sz w:val="23"/>
          <w:szCs w:val="23"/>
        </w:rPr>
        <w:tab/>
      </w:r>
      <w:r w:rsidR="00B242C7" w:rsidRPr="006B75CF">
        <w:rPr>
          <w:rFonts w:ascii="Franklin Gothic Book" w:hAnsi="Franklin Gothic Book"/>
          <w:sz w:val="23"/>
          <w:szCs w:val="23"/>
        </w:rPr>
        <w:t>zhotovitel</w:t>
      </w:r>
      <w:r w:rsidRPr="006B75CF">
        <w:rPr>
          <w:rFonts w:ascii="Franklin Gothic Book" w:hAnsi="Franklin Gothic Book"/>
          <w:sz w:val="23"/>
          <w:szCs w:val="23"/>
        </w:rPr>
        <w:t xml:space="preserve"> není oprávněn odstoupit od </w:t>
      </w:r>
      <w:r w:rsidR="00B242C7" w:rsidRPr="006B75CF">
        <w:rPr>
          <w:rFonts w:ascii="Franklin Gothic Book" w:hAnsi="Franklin Gothic Book"/>
          <w:sz w:val="23"/>
          <w:szCs w:val="23"/>
        </w:rPr>
        <w:t xml:space="preserve">této </w:t>
      </w:r>
      <w:r w:rsidRPr="006B75CF">
        <w:rPr>
          <w:rFonts w:ascii="Franklin Gothic Book" w:hAnsi="Franklin Gothic Book"/>
          <w:sz w:val="23"/>
          <w:szCs w:val="23"/>
        </w:rPr>
        <w:t>smlouvy</w:t>
      </w:r>
      <w:r w:rsidR="00B242C7" w:rsidRPr="006B75CF">
        <w:rPr>
          <w:rFonts w:ascii="Franklin Gothic Book" w:hAnsi="Franklin Gothic Book"/>
          <w:sz w:val="23"/>
          <w:szCs w:val="23"/>
        </w:rPr>
        <w:t xml:space="preserve"> v části týkající se</w:t>
      </w:r>
      <w:r w:rsidRPr="006B75CF">
        <w:rPr>
          <w:rFonts w:ascii="Franklin Gothic Book" w:hAnsi="Franklin Gothic Book"/>
          <w:sz w:val="23"/>
          <w:szCs w:val="23"/>
        </w:rPr>
        <w:t xml:space="preserve"> udělení </w:t>
      </w:r>
      <w:r w:rsidR="00B242C7" w:rsidRPr="006B75CF">
        <w:rPr>
          <w:rFonts w:ascii="Franklin Gothic Book" w:hAnsi="Franklin Gothic Book"/>
          <w:sz w:val="23"/>
          <w:szCs w:val="23"/>
        </w:rPr>
        <w:t>l</w:t>
      </w:r>
      <w:r w:rsidRPr="006B75CF">
        <w:rPr>
          <w:rFonts w:ascii="Franklin Gothic Book" w:hAnsi="Franklin Gothic Book"/>
          <w:sz w:val="23"/>
          <w:szCs w:val="23"/>
        </w:rPr>
        <w:t xml:space="preserve">icence podle ustanovení § 53 odst. 1 AZ, resp. podle ustanovení § 2378 a násl. OZ, poskytnutou licenci vypovědět podle ustanovení § 2370 </w:t>
      </w:r>
      <w:r w:rsidR="00B242C7" w:rsidRPr="006B75CF">
        <w:rPr>
          <w:rFonts w:ascii="Franklin Gothic Book" w:hAnsi="Franklin Gothic Book"/>
          <w:sz w:val="23"/>
          <w:szCs w:val="23"/>
        </w:rPr>
        <w:t>zákona č. 89/2012 Sb., občanský zákoník, ve znění pozdějších předpisů</w:t>
      </w:r>
      <w:r w:rsidRPr="006B75CF">
        <w:rPr>
          <w:rFonts w:ascii="Franklin Gothic Book" w:hAnsi="Franklin Gothic Book"/>
          <w:sz w:val="23"/>
          <w:szCs w:val="23"/>
        </w:rPr>
        <w:t xml:space="preserve">, ani poskytnutí </w:t>
      </w:r>
      <w:r w:rsidR="00B242C7" w:rsidRPr="006B75CF">
        <w:rPr>
          <w:rFonts w:ascii="Franklin Gothic Book" w:hAnsi="Franklin Gothic Book"/>
          <w:sz w:val="23"/>
          <w:szCs w:val="23"/>
        </w:rPr>
        <w:t>l</w:t>
      </w:r>
      <w:r w:rsidRPr="006B75CF">
        <w:rPr>
          <w:rFonts w:ascii="Franklin Gothic Book" w:hAnsi="Franklin Gothic Book"/>
          <w:sz w:val="23"/>
          <w:szCs w:val="23"/>
        </w:rPr>
        <w:t xml:space="preserve">icence z jakéhokoli jiného důvodu vypovědět či je jinak ukončit, a </w:t>
      </w:r>
      <w:r w:rsidR="00695B9D" w:rsidRPr="006B75CF">
        <w:rPr>
          <w:rFonts w:ascii="Franklin Gothic Book" w:hAnsi="Franklin Gothic Book"/>
          <w:sz w:val="23"/>
          <w:szCs w:val="23"/>
        </w:rPr>
        <w:t>zhotovitel</w:t>
      </w:r>
      <w:r w:rsidRPr="006B75CF">
        <w:rPr>
          <w:rFonts w:ascii="Franklin Gothic Book" w:hAnsi="Franklin Gothic Book"/>
          <w:sz w:val="23"/>
          <w:szCs w:val="23"/>
        </w:rPr>
        <w:t xml:space="preserve"> se těchto práv i do budoucna vzdává,</w:t>
      </w:r>
    </w:p>
    <w:p w14:paraId="19BFC5CA" w14:textId="77777777" w:rsidR="00A20A79" w:rsidRPr="006B75CF" w:rsidRDefault="00A20A79" w:rsidP="003719C7">
      <w:pPr>
        <w:spacing w:after="120"/>
        <w:ind w:left="1418" w:hanging="284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g)</w:t>
      </w:r>
      <w:r w:rsidRPr="006B75CF">
        <w:rPr>
          <w:rFonts w:ascii="Franklin Gothic Book" w:hAnsi="Franklin Gothic Book"/>
          <w:sz w:val="23"/>
          <w:szCs w:val="23"/>
        </w:rPr>
        <w:tab/>
      </w:r>
      <w:r w:rsidR="00695B9D" w:rsidRPr="006B75CF">
        <w:rPr>
          <w:rFonts w:ascii="Franklin Gothic Book" w:hAnsi="Franklin Gothic Book"/>
          <w:sz w:val="23"/>
          <w:szCs w:val="23"/>
        </w:rPr>
        <w:t>zhotovitel</w:t>
      </w:r>
      <w:r w:rsidRPr="006B75CF">
        <w:rPr>
          <w:rFonts w:ascii="Franklin Gothic Book" w:hAnsi="Franklin Gothic Book"/>
          <w:sz w:val="23"/>
          <w:szCs w:val="23"/>
        </w:rPr>
        <w:t xml:space="preserve"> není oprávněn od</w:t>
      </w:r>
      <w:r w:rsidR="00695B9D" w:rsidRPr="006B75CF">
        <w:rPr>
          <w:rFonts w:ascii="Franklin Gothic Book" w:hAnsi="Franklin Gothic Book"/>
          <w:sz w:val="23"/>
          <w:szCs w:val="23"/>
        </w:rPr>
        <w:t xml:space="preserve"> této</w:t>
      </w:r>
      <w:r w:rsidRPr="006B75CF">
        <w:rPr>
          <w:rFonts w:ascii="Franklin Gothic Book" w:hAnsi="Franklin Gothic Book"/>
          <w:sz w:val="23"/>
          <w:szCs w:val="23"/>
        </w:rPr>
        <w:t xml:space="preserve"> smlouvy </w:t>
      </w:r>
      <w:r w:rsidR="00695B9D" w:rsidRPr="006B75CF">
        <w:rPr>
          <w:rFonts w:ascii="Franklin Gothic Book" w:hAnsi="Franklin Gothic Book"/>
          <w:sz w:val="23"/>
          <w:szCs w:val="23"/>
        </w:rPr>
        <w:t xml:space="preserve">v části </w:t>
      </w:r>
      <w:r w:rsidRPr="006B75CF">
        <w:rPr>
          <w:rFonts w:ascii="Franklin Gothic Book" w:hAnsi="Franklin Gothic Book"/>
          <w:sz w:val="23"/>
          <w:szCs w:val="23"/>
        </w:rPr>
        <w:t xml:space="preserve">o udělení </w:t>
      </w:r>
      <w:r w:rsidR="00695B9D" w:rsidRPr="006B75CF">
        <w:rPr>
          <w:rFonts w:ascii="Franklin Gothic Book" w:hAnsi="Franklin Gothic Book"/>
          <w:sz w:val="23"/>
          <w:szCs w:val="23"/>
        </w:rPr>
        <w:t>l</w:t>
      </w:r>
      <w:r w:rsidRPr="006B75CF">
        <w:rPr>
          <w:rFonts w:ascii="Franklin Gothic Book" w:hAnsi="Franklin Gothic Book"/>
          <w:sz w:val="23"/>
          <w:szCs w:val="23"/>
        </w:rPr>
        <w:t xml:space="preserve">icence odstoupit z důvodů změny svého přesvědčení podle ustanovení § 54 AZ, resp. podle ustanovení § 2382 </w:t>
      </w:r>
      <w:r w:rsidR="00695B9D" w:rsidRPr="006B75CF">
        <w:rPr>
          <w:rFonts w:ascii="Franklin Gothic Book" w:hAnsi="Franklin Gothic Book"/>
          <w:sz w:val="23"/>
          <w:szCs w:val="23"/>
        </w:rPr>
        <w:t>zákona č. 89/2012 Sb., občanský zákoník, ve znění pozdějších předpisů</w:t>
      </w:r>
      <w:r w:rsidRPr="006B75CF">
        <w:rPr>
          <w:rFonts w:ascii="Franklin Gothic Book" w:hAnsi="Franklin Gothic Book"/>
          <w:sz w:val="23"/>
          <w:szCs w:val="23"/>
        </w:rPr>
        <w:t>,</w:t>
      </w:r>
    </w:p>
    <w:p w14:paraId="6D13A26F" w14:textId="77777777" w:rsidR="00A20A79" w:rsidRPr="00D76A1E" w:rsidRDefault="00A20A79" w:rsidP="003719C7">
      <w:pPr>
        <w:spacing w:after="120"/>
        <w:ind w:left="1418" w:hanging="284"/>
        <w:jc w:val="both"/>
        <w:rPr>
          <w:rFonts w:ascii="Franklin Gothic Book" w:hAnsi="Franklin Gothic Book"/>
          <w:color w:val="FF0000"/>
          <w:sz w:val="23"/>
          <w:szCs w:val="23"/>
        </w:rPr>
      </w:pPr>
      <w:r w:rsidRPr="00D76A1E">
        <w:rPr>
          <w:rFonts w:ascii="Franklin Gothic Book" w:hAnsi="Franklin Gothic Book"/>
          <w:sz w:val="23"/>
          <w:szCs w:val="23"/>
        </w:rPr>
        <w:t>a</w:t>
      </w:r>
    </w:p>
    <w:p w14:paraId="254B642D" w14:textId="77777777" w:rsidR="0066723A" w:rsidRPr="006B75CF" w:rsidRDefault="00A20A79" w:rsidP="003719C7">
      <w:pPr>
        <w:ind w:left="1418" w:hanging="284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h)</w:t>
      </w:r>
      <w:r w:rsidRPr="006B75CF">
        <w:rPr>
          <w:rFonts w:ascii="Franklin Gothic Book" w:hAnsi="Franklin Gothic Book"/>
          <w:sz w:val="23"/>
          <w:szCs w:val="23"/>
        </w:rPr>
        <w:tab/>
      </w:r>
      <w:r w:rsidR="00695B9D" w:rsidRPr="006B75CF">
        <w:rPr>
          <w:rFonts w:ascii="Franklin Gothic Book" w:hAnsi="Franklin Gothic Book"/>
          <w:sz w:val="23"/>
          <w:szCs w:val="23"/>
        </w:rPr>
        <w:t>zhotovitel</w:t>
      </w:r>
      <w:r w:rsidRPr="006B75CF">
        <w:rPr>
          <w:rFonts w:ascii="Franklin Gothic Book" w:hAnsi="Franklin Gothic Book"/>
          <w:sz w:val="23"/>
          <w:szCs w:val="23"/>
        </w:rPr>
        <w:t xml:space="preserve"> nemá </w:t>
      </w:r>
      <w:r w:rsidR="00695B9D" w:rsidRPr="006B75CF">
        <w:rPr>
          <w:rFonts w:ascii="Franklin Gothic Book" w:hAnsi="Franklin Gothic Book"/>
          <w:sz w:val="23"/>
          <w:szCs w:val="23"/>
        </w:rPr>
        <w:t xml:space="preserve">vůči objednateli a jím oprávněným osobám </w:t>
      </w:r>
      <w:r w:rsidRPr="006B75CF">
        <w:rPr>
          <w:rFonts w:ascii="Franklin Gothic Book" w:hAnsi="Franklin Gothic Book"/>
          <w:sz w:val="23"/>
          <w:szCs w:val="23"/>
        </w:rPr>
        <w:t xml:space="preserve">zájem na utajení podkladů a sdělení podle ustanovení § 2368 odst. 1 </w:t>
      </w:r>
      <w:r w:rsidR="00695B9D" w:rsidRPr="006B75CF">
        <w:rPr>
          <w:rFonts w:ascii="Franklin Gothic Book" w:hAnsi="Franklin Gothic Book"/>
          <w:sz w:val="23"/>
          <w:szCs w:val="23"/>
        </w:rPr>
        <w:t>zákona č. 89/2012 Sb., občanský zákoník, ve znění pozdějších předpisů</w:t>
      </w:r>
      <w:r w:rsidRPr="006B75CF">
        <w:rPr>
          <w:rFonts w:ascii="Franklin Gothic Book" w:hAnsi="Franklin Gothic Book"/>
          <w:sz w:val="23"/>
          <w:szCs w:val="23"/>
        </w:rPr>
        <w:t>.</w:t>
      </w:r>
    </w:p>
    <w:p w14:paraId="584EE2E5" w14:textId="35041AFE" w:rsidR="007D67C6" w:rsidRDefault="007D67C6" w:rsidP="003719C7">
      <w:pPr>
        <w:outlineLvl w:val="0"/>
        <w:rPr>
          <w:b/>
        </w:rPr>
      </w:pPr>
    </w:p>
    <w:p w14:paraId="798C55F7" w14:textId="17CAE0D1" w:rsidR="006B75CF" w:rsidRDefault="006B75CF" w:rsidP="003719C7">
      <w:pPr>
        <w:outlineLvl w:val="0"/>
        <w:rPr>
          <w:b/>
        </w:rPr>
      </w:pPr>
    </w:p>
    <w:p w14:paraId="65634F25" w14:textId="77777777" w:rsidR="00915A5A" w:rsidRPr="006B75CF" w:rsidRDefault="00915A5A" w:rsidP="003719C7">
      <w:pPr>
        <w:jc w:val="center"/>
        <w:outlineLvl w:val="0"/>
        <w:rPr>
          <w:rFonts w:ascii="Franklin Gothic Book" w:hAnsi="Franklin Gothic Book"/>
          <w:b/>
        </w:rPr>
      </w:pPr>
      <w:r w:rsidRPr="006B75CF">
        <w:rPr>
          <w:rFonts w:ascii="Franklin Gothic Book" w:hAnsi="Franklin Gothic Book"/>
          <w:b/>
        </w:rPr>
        <w:lastRenderedPageBreak/>
        <w:t>Článek III.</w:t>
      </w:r>
    </w:p>
    <w:p w14:paraId="2DE0241F" w14:textId="77777777" w:rsidR="00915A5A" w:rsidRPr="006B75CF" w:rsidRDefault="00915A5A" w:rsidP="003719C7">
      <w:pPr>
        <w:pStyle w:val="Nadpis7"/>
        <w:spacing w:line="240" w:lineRule="auto"/>
        <w:rPr>
          <w:rStyle w:val="Siln"/>
          <w:rFonts w:ascii="Franklin Gothic Book" w:hAnsi="Franklin Gothic Book"/>
        </w:rPr>
      </w:pPr>
      <w:r w:rsidRPr="006B75CF">
        <w:rPr>
          <w:rStyle w:val="Siln"/>
          <w:rFonts w:ascii="Franklin Gothic Book" w:hAnsi="Franklin Gothic Book"/>
        </w:rPr>
        <w:t>Doba plnění</w:t>
      </w:r>
    </w:p>
    <w:p w14:paraId="0AD67F66" w14:textId="77777777" w:rsidR="00915A5A" w:rsidRPr="006B75CF" w:rsidRDefault="00915A5A" w:rsidP="003719C7">
      <w:pPr>
        <w:numPr>
          <w:ilvl w:val="0"/>
          <w:numId w:val="26"/>
        </w:numPr>
        <w:tabs>
          <w:tab w:val="clear" w:pos="720"/>
          <w:tab w:val="num" w:pos="426"/>
          <w:tab w:val="left" w:pos="4678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 xml:space="preserve">Zhotovitel se zavazuje provést dílo, tj. zcela je dokončit podle ustanovení článku VII., odst. 1. této smlouvy, spolu s poskytnutím veškerých dalších plnění uvedených v ustanovení článku II. této smlouvy a veškerých dalších plnění uvedených v této smlouvě v době od uzavření této smlouvy do </w:t>
      </w:r>
      <w:r w:rsidR="005A6CE4" w:rsidRPr="006B75CF">
        <w:rPr>
          <w:rFonts w:ascii="Franklin Gothic Book" w:hAnsi="Franklin Gothic Book"/>
          <w:sz w:val="23"/>
          <w:szCs w:val="23"/>
        </w:rPr>
        <w:t>220 pracovních dnů ode dne nabytí účinnosti této smlouvy</w:t>
      </w:r>
      <w:r w:rsidRPr="006B75CF">
        <w:rPr>
          <w:rFonts w:ascii="Franklin Gothic Book" w:hAnsi="Franklin Gothic Book"/>
          <w:sz w:val="23"/>
          <w:szCs w:val="23"/>
        </w:rPr>
        <w:t>.</w:t>
      </w:r>
      <w:r w:rsidR="00F406AF" w:rsidRPr="006B75CF">
        <w:rPr>
          <w:rFonts w:ascii="Franklin Gothic Book" w:hAnsi="Franklin Gothic Book"/>
          <w:sz w:val="23"/>
          <w:szCs w:val="23"/>
        </w:rPr>
        <w:t xml:space="preserve"> Dílo bude zhotovováno ve 2 etapách, a to tak, že v první etapě ode dne nabytí účinnosti smlouvy, bude realizována hrubá konstrukce díla, a </w:t>
      </w:r>
      <w:bookmarkStart w:id="1" w:name="_Hlk58326358"/>
      <w:r w:rsidR="00F406AF" w:rsidRPr="006B75CF">
        <w:rPr>
          <w:rFonts w:ascii="Franklin Gothic Book" w:hAnsi="Franklin Gothic Book"/>
          <w:sz w:val="23"/>
          <w:szCs w:val="23"/>
        </w:rPr>
        <w:t>do 70 pracovních dnů ode dne nabytí účinnosti smlouvy</w:t>
      </w:r>
      <w:bookmarkEnd w:id="1"/>
      <w:r w:rsidR="00F406AF" w:rsidRPr="006B75CF">
        <w:rPr>
          <w:rFonts w:ascii="Franklin Gothic Book" w:hAnsi="Franklin Gothic Book"/>
          <w:sz w:val="23"/>
          <w:szCs w:val="23"/>
        </w:rPr>
        <w:t xml:space="preserve"> bude spuštěn zkušební provoz díla. Dílo bude dokončeno a plný provoz bude zahájen do 150 pracovních dnů ode dne spuštění testovacího provozu.</w:t>
      </w:r>
    </w:p>
    <w:p w14:paraId="61E22021" w14:textId="77777777" w:rsidR="00915A5A" w:rsidRPr="006B75CF" w:rsidRDefault="00915A5A" w:rsidP="003719C7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Po úplném dokončení díla podle této smlouvy bude mezi objednatelem a zhotovitelem sepsán písemný protokol o předání a převzetí díla.</w:t>
      </w:r>
    </w:p>
    <w:p w14:paraId="3AF7750B" w14:textId="77777777" w:rsidR="00915A5A" w:rsidRPr="006B75CF" w:rsidRDefault="00915A5A" w:rsidP="003719C7">
      <w:pPr>
        <w:numPr>
          <w:ilvl w:val="0"/>
          <w:numId w:val="2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Prodlení zhotovitele se zhotovením díla a jeho protokolárním předáním objednateli ve sjednaném termínu je považováno za podstatné porušení této smlouvy</w:t>
      </w:r>
      <w:r w:rsidR="00541C01" w:rsidRPr="006B75CF">
        <w:rPr>
          <w:rFonts w:ascii="Franklin Gothic Book" w:hAnsi="Franklin Gothic Book"/>
          <w:sz w:val="23"/>
          <w:szCs w:val="23"/>
        </w:rPr>
        <w:t>, které zakládá objednateli právo od této smlouvy odstoupit</w:t>
      </w:r>
      <w:r w:rsidRPr="006B75CF">
        <w:rPr>
          <w:rFonts w:ascii="Franklin Gothic Book" w:hAnsi="Franklin Gothic Book"/>
          <w:sz w:val="23"/>
          <w:szCs w:val="23"/>
        </w:rPr>
        <w:t>.</w:t>
      </w:r>
    </w:p>
    <w:p w14:paraId="425205C8" w14:textId="77777777" w:rsidR="00915A5A" w:rsidRPr="006B75CF" w:rsidRDefault="00915A5A" w:rsidP="003719C7">
      <w:pPr>
        <w:numPr>
          <w:ilvl w:val="0"/>
          <w:numId w:val="26"/>
        </w:numPr>
        <w:tabs>
          <w:tab w:val="clear" w:pos="720"/>
          <w:tab w:val="num" w:pos="426"/>
        </w:tabs>
        <w:ind w:left="426" w:hanging="426"/>
        <w:jc w:val="both"/>
        <w:rPr>
          <w:rFonts w:ascii="Franklin Gothic Book" w:hAnsi="Franklin Gothic Book"/>
        </w:rPr>
      </w:pPr>
      <w:r w:rsidRPr="006B75CF">
        <w:rPr>
          <w:rFonts w:ascii="Franklin Gothic Book" w:hAnsi="Franklin Gothic Book"/>
          <w:sz w:val="23"/>
          <w:szCs w:val="23"/>
        </w:rPr>
        <w:t>Zhotovitel se zavazuje bezodkladně informovat objednatele o veškerých okolnostech, které mohou mít vliv na termín provedení díla.</w:t>
      </w:r>
    </w:p>
    <w:p w14:paraId="5FB49AE0" w14:textId="77777777" w:rsidR="001630D0" w:rsidRPr="00006C34" w:rsidRDefault="001630D0" w:rsidP="003719C7">
      <w:pPr>
        <w:outlineLvl w:val="0"/>
        <w:rPr>
          <w:b/>
        </w:rPr>
      </w:pPr>
    </w:p>
    <w:p w14:paraId="2EA67FAF" w14:textId="77777777" w:rsidR="00915A5A" w:rsidRPr="006B75CF" w:rsidRDefault="00915A5A" w:rsidP="003719C7">
      <w:pPr>
        <w:jc w:val="center"/>
        <w:outlineLvl w:val="0"/>
        <w:rPr>
          <w:rFonts w:ascii="Franklin Gothic Book" w:hAnsi="Franklin Gothic Book"/>
          <w:b/>
        </w:rPr>
      </w:pPr>
      <w:r w:rsidRPr="006B75CF">
        <w:rPr>
          <w:rFonts w:ascii="Franklin Gothic Book" w:hAnsi="Franklin Gothic Book"/>
          <w:b/>
        </w:rPr>
        <w:t xml:space="preserve">Článek </w:t>
      </w:r>
      <w:r w:rsidR="00F67B67" w:rsidRPr="006B75CF">
        <w:rPr>
          <w:rFonts w:ascii="Franklin Gothic Book" w:hAnsi="Franklin Gothic Book"/>
          <w:b/>
        </w:rPr>
        <w:t>I</w:t>
      </w:r>
      <w:r w:rsidRPr="006B75CF">
        <w:rPr>
          <w:rFonts w:ascii="Franklin Gothic Book" w:hAnsi="Franklin Gothic Book"/>
          <w:b/>
        </w:rPr>
        <w:t>V.</w:t>
      </w:r>
    </w:p>
    <w:p w14:paraId="447D1D2A" w14:textId="77777777" w:rsidR="00915A5A" w:rsidRPr="006B75CF" w:rsidRDefault="00915A5A" w:rsidP="003719C7">
      <w:pPr>
        <w:pStyle w:val="Nadpis7"/>
        <w:spacing w:line="240" w:lineRule="auto"/>
        <w:rPr>
          <w:rStyle w:val="Siln"/>
          <w:rFonts w:ascii="Franklin Gothic Book" w:hAnsi="Franklin Gothic Book"/>
        </w:rPr>
      </w:pPr>
      <w:r w:rsidRPr="006B75CF">
        <w:rPr>
          <w:rStyle w:val="Siln"/>
          <w:rFonts w:ascii="Franklin Gothic Book" w:hAnsi="Franklin Gothic Book"/>
        </w:rPr>
        <w:t>Cena díla</w:t>
      </w:r>
    </w:p>
    <w:p w14:paraId="0ED49DC4" w14:textId="77777777" w:rsidR="00915A5A" w:rsidRPr="006B75CF" w:rsidRDefault="00915A5A" w:rsidP="003719C7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 xml:space="preserve">Cena díla je stanovena jako maximální smluvní cena podle objednatelem přijaté cenové nabídky </w:t>
      </w:r>
      <w:r w:rsidR="000D1330" w:rsidRPr="006B75CF">
        <w:rPr>
          <w:rFonts w:ascii="Franklin Gothic Book" w:hAnsi="Franklin Gothic Book"/>
          <w:sz w:val="23"/>
          <w:szCs w:val="23"/>
        </w:rPr>
        <w:t>v zadávacím řízení</w:t>
      </w:r>
      <w:r w:rsidRPr="006B75CF">
        <w:rPr>
          <w:rFonts w:ascii="Franklin Gothic Book" w:hAnsi="Franklin Gothic Book"/>
          <w:sz w:val="23"/>
          <w:szCs w:val="23"/>
        </w:rPr>
        <w:t>.</w:t>
      </w:r>
    </w:p>
    <w:p w14:paraId="0DB522F3" w14:textId="34B95815" w:rsidR="00006C34" w:rsidRPr="006B75CF" w:rsidRDefault="006E78A3" w:rsidP="003719C7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Cel</w:t>
      </w:r>
      <w:r w:rsidR="004A32C1" w:rsidRPr="006B75CF">
        <w:rPr>
          <w:rFonts w:ascii="Franklin Gothic Book" w:hAnsi="Franklin Gothic Book"/>
          <w:sz w:val="23"/>
          <w:szCs w:val="23"/>
        </w:rPr>
        <w:t xml:space="preserve">ková cena díla činí </w:t>
      </w:r>
      <w:r w:rsidR="006B75CF" w:rsidRPr="006B75CF">
        <w:rPr>
          <w:rFonts w:ascii="Franklin Gothic Book" w:hAnsi="Franklin Gothic Book"/>
          <w:bCs/>
          <w:sz w:val="23"/>
          <w:szCs w:val="23"/>
          <w:highlight w:val="cyan"/>
        </w:rPr>
        <w:t>(DOPLNÍ ZHOTOVITEL)</w:t>
      </w:r>
      <w:r w:rsidRPr="006B75CF">
        <w:rPr>
          <w:rFonts w:ascii="Franklin Gothic Book" w:hAnsi="Franklin Gothic Book"/>
          <w:sz w:val="23"/>
          <w:szCs w:val="23"/>
        </w:rPr>
        <w:t xml:space="preserve"> Kč (slovy</w:t>
      </w:r>
      <w:r w:rsidR="004A32C1" w:rsidRPr="006B75CF">
        <w:rPr>
          <w:rFonts w:ascii="Franklin Gothic Book" w:hAnsi="Franklin Gothic Book"/>
          <w:sz w:val="23"/>
          <w:szCs w:val="23"/>
        </w:rPr>
        <w:t xml:space="preserve">: </w:t>
      </w:r>
      <w:r w:rsidR="006B75CF" w:rsidRPr="006B75CF">
        <w:rPr>
          <w:rFonts w:ascii="Franklin Gothic Book" w:hAnsi="Franklin Gothic Book"/>
          <w:bCs/>
          <w:sz w:val="23"/>
          <w:szCs w:val="23"/>
          <w:highlight w:val="cyan"/>
        </w:rPr>
        <w:t>(DOPLNÍ ZHOTOVITEL)</w:t>
      </w:r>
      <w:r w:rsidRPr="006B75CF">
        <w:rPr>
          <w:rFonts w:ascii="Franklin Gothic Book" w:hAnsi="Franklin Gothic Book"/>
          <w:sz w:val="23"/>
          <w:szCs w:val="23"/>
        </w:rPr>
        <w:t xml:space="preserve"> korun českých) bez daně z přidané hodnoty podle zákona č. 235/2004 Sb., o dani z přidané hodnoty, ve znění pozdějších předpisů, daň z přidané hodnoty z této ceny činí </w:t>
      </w:r>
      <w:r w:rsidR="006B75CF" w:rsidRPr="006B75CF">
        <w:rPr>
          <w:rFonts w:ascii="Franklin Gothic Book" w:hAnsi="Franklin Gothic Book"/>
          <w:bCs/>
          <w:sz w:val="23"/>
          <w:szCs w:val="23"/>
          <w:highlight w:val="cyan"/>
        </w:rPr>
        <w:t>(DOPLNÍ ZHOTOVITEL)</w:t>
      </w:r>
      <w:r w:rsidRPr="006B75CF">
        <w:rPr>
          <w:rFonts w:ascii="Franklin Gothic Book" w:hAnsi="Franklin Gothic Book"/>
          <w:sz w:val="23"/>
          <w:szCs w:val="23"/>
        </w:rPr>
        <w:t xml:space="preserve"> Kč (slovy</w:t>
      </w:r>
      <w:r w:rsidR="004A32C1" w:rsidRPr="006B75CF">
        <w:rPr>
          <w:rFonts w:ascii="Franklin Gothic Book" w:hAnsi="Franklin Gothic Book"/>
          <w:sz w:val="23"/>
          <w:szCs w:val="23"/>
        </w:rPr>
        <w:t xml:space="preserve">: </w:t>
      </w:r>
      <w:r w:rsidR="006B75CF" w:rsidRPr="006B75CF">
        <w:rPr>
          <w:rFonts w:ascii="Franklin Gothic Book" w:hAnsi="Franklin Gothic Book"/>
          <w:bCs/>
          <w:sz w:val="23"/>
          <w:szCs w:val="23"/>
          <w:highlight w:val="cyan"/>
        </w:rPr>
        <w:t>(DOPLNÍ ZHOTOVITEL)</w:t>
      </w:r>
      <w:r w:rsidRPr="006B75CF">
        <w:rPr>
          <w:rFonts w:ascii="Franklin Gothic Book" w:hAnsi="Franklin Gothic Book"/>
          <w:sz w:val="23"/>
          <w:szCs w:val="23"/>
        </w:rPr>
        <w:t xml:space="preserve"> korun českých), tj. celková cena díla včetně daně z přidané hodnoty </w:t>
      </w:r>
      <w:r w:rsidR="000B7958" w:rsidRPr="006B75CF">
        <w:rPr>
          <w:rFonts w:ascii="Franklin Gothic Book" w:hAnsi="Franklin Gothic Book"/>
          <w:sz w:val="23"/>
          <w:szCs w:val="23"/>
        </w:rPr>
        <w:t xml:space="preserve">činí </w:t>
      </w:r>
      <w:r w:rsidR="006B75CF" w:rsidRPr="006B75CF">
        <w:rPr>
          <w:rFonts w:ascii="Franklin Gothic Book" w:hAnsi="Franklin Gothic Book"/>
          <w:bCs/>
          <w:sz w:val="23"/>
          <w:szCs w:val="23"/>
          <w:highlight w:val="cyan"/>
        </w:rPr>
        <w:t>(DOPLNÍ ZHOTOVITEL)</w:t>
      </w:r>
      <w:r w:rsidR="004A32C1" w:rsidRPr="006B75CF">
        <w:rPr>
          <w:rFonts w:ascii="Franklin Gothic Book" w:hAnsi="Franklin Gothic Book"/>
          <w:sz w:val="23"/>
          <w:szCs w:val="23"/>
        </w:rPr>
        <w:t xml:space="preserve"> Kč (slovy: </w:t>
      </w:r>
      <w:r w:rsidR="006B75CF" w:rsidRPr="006B75CF">
        <w:rPr>
          <w:rFonts w:ascii="Franklin Gothic Book" w:hAnsi="Franklin Gothic Book"/>
          <w:bCs/>
          <w:sz w:val="23"/>
          <w:szCs w:val="23"/>
          <w:highlight w:val="cyan"/>
        </w:rPr>
        <w:t>(DOPLNÍ ZHOTOVITEL)</w:t>
      </w:r>
      <w:r w:rsidR="006B75CF">
        <w:rPr>
          <w:rFonts w:ascii="Franklin Gothic Book" w:hAnsi="Franklin Gothic Book"/>
          <w:bCs/>
          <w:sz w:val="23"/>
          <w:szCs w:val="23"/>
        </w:rPr>
        <w:t xml:space="preserve"> </w:t>
      </w:r>
      <w:r w:rsidRPr="006B75CF">
        <w:rPr>
          <w:rFonts w:ascii="Franklin Gothic Book" w:hAnsi="Franklin Gothic Book"/>
          <w:sz w:val="23"/>
          <w:szCs w:val="23"/>
        </w:rPr>
        <w:t>korun českých).</w:t>
      </w:r>
    </w:p>
    <w:p w14:paraId="790A8756" w14:textId="77777777" w:rsidR="00915A5A" w:rsidRPr="006B75CF" w:rsidRDefault="00915A5A" w:rsidP="003719C7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Zhotovitel prohlašuje, že předem zjistil množství a objemy potřebných materiálů</w:t>
      </w:r>
      <w:r w:rsidR="000D1330" w:rsidRPr="006B75CF">
        <w:rPr>
          <w:rFonts w:ascii="Franklin Gothic Book" w:hAnsi="Franklin Gothic Book"/>
          <w:sz w:val="23"/>
          <w:szCs w:val="23"/>
        </w:rPr>
        <w:t xml:space="preserve">, </w:t>
      </w:r>
      <w:r w:rsidRPr="006B75CF">
        <w:rPr>
          <w:rFonts w:ascii="Franklin Gothic Book" w:hAnsi="Franklin Gothic Book"/>
          <w:sz w:val="23"/>
          <w:szCs w:val="23"/>
        </w:rPr>
        <w:t xml:space="preserve">prací </w:t>
      </w:r>
      <w:r w:rsidR="000D1330" w:rsidRPr="006B75CF">
        <w:rPr>
          <w:rFonts w:ascii="Franklin Gothic Book" w:hAnsi="Franklin Gothic Book"/>
          <w:sz w:val="23"/>
          <w:szCs w:val="23"/>
        </w:rPr>
        <w:t xml:space="preserve">a licencí </w:t>
      </w:r>
      <w:r w:rsidRPr="006B75CF">
        <w:rPr>
          <w:rFonts w:ascii="Franklin Gothic Book" w:hAnsi="Franklin Gothic Book"/>
          <w:sz w:val="23"/>
          <w:szCs w:val="23"/>
        </w:rPr>
        <w:t>pro úplné a bezvadné zhotovení díla a jejich případné zvýšení nebude mít vliv na výši ceny díla.</w:t>
      </w:r>
    </w:p>
    <w:p w14:paraId="23F6DDE3" w14:textId="77777777" w:rsidR="00915A5A" w:rsidRPr="006B75CF" w:rsidRDefault="00915A5A" w:rsidP="003719C7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Cena díla je stanovena na základě pečlivé a odborné kalkulace zhotovitele</w:t>
      </w:r>
      <w:r w:rsidR="000D1330" w:rsidRPr="006B75CF">
        <w:rPr>
          <w:rFonts w:ascii="Franklin Gothic Book" w:hAnsi="Franklin Gothic Book"/>
          <w:sz w:val="23"/>
          <w:szCs w:val="23"/>
        </w:rPr>
        <w:t>.</w:t>
      </w:r>
    </w:p>
    <w:p w14:paraId="50AB19D1" w14:textId="77777777" w:rsidR="00915A5A" w:rsidRPr="006B75CF" w:rsidRDefault="00915A5A" w:rsidP="003719C7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Celková smluvní cena za dílo zahrnuje veškeré náklady vynaložené zhotovitelem při zhotovení díla a plnění veškerých jeho závazků podle této smlouvy, a to zejména:</w:t>
      </w:r>
    </w:p>
    <w:p w14:paraId="4F0A4449" w14:textId="77777777" w:rsidR="00915A5A" w:rsidRPr="006B75CF" w:rsidRDefault="00915A5A" w:rsidP="003719C7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veškeré náklady na úplné, kvalitní a provozuschopné provedení díla,</w:t>
      </w:r>
    </w:p>
    <w:p w14:paraId="57EA8ACC" w14:textId="77777777" w:rsidR="00915A5A" w:rsidRPr="006B75CF" w:rsidRDefault="00915A5A" w:rsidP="003719C7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veškeré běžné i mimořádné provozní náklady zhotovitele nezbytné k provedení díla,</w:t>
      </w:r>
    </w:p>
    <w:p w14:paraId="5BDB8BA0" w14:textId="77777777" w:rsidR="00915A5A" w:rsidRPr="006B75CF" w:rsidRDefault="00915A5A" w:rsidP="003719C7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color w:val="000000"/>
          <w:sz w:val="23"/>
          <w:szCs w:val="23"/>
        </w:rPr>
        <w:t>veškeré náklady</w:t>
      </w:r>
      <w:r w:rsidRPr="006B75CF">
        <w:rPr>
          <w:rFonts w:ascii="Franklin Gothic Book" w:hAnsi="Franklin Gothic Book"/>
          <w:sz w:val="23"/>
          <w:szCs w:val="23"/>
        </w:rPr>
        <w:t xml:space="preserve"> na </w:t>
      </w:r>
      <w:r w:rsidR="007F32A3" w:rsidRPr="006B75CF">
        <w:rPr>
          <w:rFonts w:ascii="Franklin Gothic Book" w:hAnsi="Franklin Gothic Book"/>
          <w:sz w:val="23"/>
          <w:szCs w:val="23"/>
        </w:rPr>
        <w:t>odměny</w:t>
      </w:r>
      <w:r w:rsidRPr="006B75CF">
        <w:rPr>
          <w:rFonts w:ascii="Franklin Gothic Book" w:hAnsi="Franklin Gothic Book"/>
          <w:sz w:val="23"/>
          <w:szCs w:val="23"/>
        </w:rPr>
        <w:t xml:space="preserve"> pracovníků zhotovitele,</w:t>
      </w:r>
    </w:p>
    <w:p w14:paraId="108858F6" w14:textId="77777777" w:rsidR="00915A5A" w:rsidRPr="006B75CF" w:rsidRDefault="00915A5A" w:rsidP="003719C7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veškeré náklady, které vyplynou ze zvláštností provedení díla nezbytných k provedení díla,</w:t>
      </w:r>
      <w:r w:rsidR="0070750E" w:rsidRPr="006B75CF">
        <w:rPr>
          <w:rFonts w:ascii="Franklin Gothic Book" w:hAnsi="Franklin Gothic Book"/>
          <w:sz w:val="23"/>
          <w:szCs w:val="23"/>
        </w:rPr>
        <w:t xml:space="preserve"> zejména li</w:t>
      </w:r>
      <w:r w:rsidR="005E7DCB" w:rsidRPr="006B75CF">
        <w:rPr>
          <w:rFonts w:ascii="Franklin Gothic Book" w:hAnsi="Franklin Gothic Book"/>
          <w:sz w:val="23"/>
          <w:szCs w:val="23"/>
        </w:rPr>
        <w:t>cence použitého softwaru a knihoven,</w:t>
      </w:r>
      <w:r w:rsidR="0027181F" w:rsidRPr="006B75CF">
        <w:rPr>
          <w:rFonts w:ascii="Franklin Gothic Book" w:hAnsi="Franklin Gothic Book"/>
          <w:sz w:val="23"/>
          <w:szCs w:val="23"/>
        </w:rPr>
        <w:t xml:space="preserve"> včetně nákladů na zabezpečení díla,</w:t>
      </w:r>
    </w:p>
    <w:p w14:paraId="59C9950E" w14:textId="77777777" w:rsidR="00915A5A" w:rsidRPr="006B75CF" w:rsidRDefault="00915A5A" w:rsidP="003719C7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 w:cs="Tahoma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veškeré náklady na provedení veškerých příslušných a normami či vyhláškami stanovených zkoušek materiálů a dílů včetně předávacích zkoušek,</w:t>
      </w:r>
    </w:p>
    <w:p w14:paraId="25682310" w14:textId="77777777" w:rsidR="00915A5A" w:rsidRPr="006B75CF" w:rsidRDefault="00915A5A" w:rsidP="003719C7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veškeré náklady na běžné i mimořádné pojištění odpovědnosti zhotovitele a pojištění díla,</w:t>
      </w:r>
    </w:p>
    <w:p w14:paraId="2715E2A6" w14:textId="77777777" w:rsidR="00915A5A" w:rsidRPr="006B75CF" w:rsidRDefault="00915A5A" w:rsidP="003719C7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lastRenderedPageBreak/>
        <w:t>veškeré daně a poplatky spojené s provedením díla,</w:t>
      </w:r>
    </w:p>
    <w:p w14:paraId="0DA4B8E0" w14:textId="77777777" w:rsidR="00915A5A" w:rsidRPr="006B75CF" w:rsidRDefault="00915A5A" w:rsidP="003719C7">
      <w:pPr>
        <w:pStyle w:val="Zkladntext-prvnodsazen"/>
        <w:numPr>
          <w:ilvl w:val="1"/>
          <w:numId w:val="31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>veškeré náklady na provedení nutných, potřebných či úřady stanovených opatření nezbytných k provedení díla</w:t>
      </w:r>
      <w:r w:rsidR="0027181F" w:rsidRPr="006B75CF">
        <w:rPr>
          <w:rFonts w:ascii="Franklin Gothic Book" w:hAnsi="Franklin Gothic Book"/>
          <w:sz w:val="23"/>
          <w:szCs w:val="23"/>
        </w:rPr>
        <w:t>.</w:t>
      </w:r>
    </w:p>
    <w:p w14:paraId="03551031" w14:textId="77777777" w:rsidR="00915A5A" w:rsidRPr="006B75CF" w:rsidRDefault="00915A5A" w:rsidP="003719C7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 xml:space="preserve">Cena díla je konečná a zhotovitel není oprávněn na objednateli požadovat úhradu jakýchkoli víceprací a vícenákladů. V případě, že nebudou některé práce </w:t>
      </w:r>
      <w:r w:rsidR="0027181F" w:rsidRPr="006B75CF">
        <w:rPr>
          <w:rFonts w:ascii="Franklin Gothic Book" w:hAnsi="Franklin Gothic Book"/>
          <w:sz w:val="23"/>
          <w:szCs w:val="23"/>
        </w:rPr>
        <w:t xml:space="preserve">a součásti díla </w:t>
      </w:r>
      <w:r w:rsidRPr="006B75CF">
        <w:rPr>
          <w:rFonts w:ascii="Franklin Gothic Book" w:hAnsi="Franklin Gothic Book"/>
          <w:sz w:val="23"/>
          <w:szCs w:val="23"/>
        </w:rPr>
        <w:t>při zhotovení díla ve sjednaném rozsahu provedeny nebo nebudou zhotovitelem ve sjednaném rozsahu plněny některé jeho povinnosti podle této smlouvy či vynaloženy některé náklady uvedené v této smlouvě, bude celková cena díla snížena o cenu těchto nevykonaných prací, neposkytnutých materiálů, neposkytnutých plnění a nevynaložených nákladů stanovenou podle této smlouvy.</w:t>
      </w:r>
    </w:p>
    <w:p w14:paraId="715ADEB8" w14:textId="77777777" w:rsidR="00915A5A" w:rsidRPr="006B75CF" w:rsidRDefault="00915A5A" w:rsidP="003719C7">
      <w:pPr>
        <w:numPr>
          <w:ilvl w:val="0"/>
          <w:numId w:val="3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6B75CF">
        <w:rPr>
          <w:rFonts w:ascii="Franklin Gothic Book" w:hAnsi="Franklin Gothic Book"/>
          <w:sz w:val="23"/>
          <w:szCs w:val="23"/>
        </w:rPr>
        <w:t xml:space="preserve">Objednatel má právo oproti pohledávce zhotovitele na zaplacení ceny díla, kterou je povinen uhradit zhotoviteli na základě této smlouvy, nebo jakékoli její části, jednostranně započítat v souladu s ustanovením § 1982 a násl. zákona č. 89/2012 Sb., občanský zákoník, ve znění pozdějších předpisům, veškeré své pohledávky vůči zhotoviteli, zejména pohledávky z titulu smluvních pokut, které bude zhotovitel povinen objednateli podle této smlouvy uhradit.  </w:t>
      </w:r>
    </w:p>
    <w:p w14:paraId="461F3E85" w14:textId="77777777" w:rsidR="00915A5A" w:rsidRPr="006B75CF" w:rsidRDefault="00915A5A" w:rsidP="003719C7">
      <w:pPr>
        <w:numPr>
          <w:ilvl w:val="0"/>
          <w:numId w:val="31"/>
        </w:numPr>
        <w:tabs>
          <w:tab w:val="clear" w:pos="720"/>
        </w:tabs>
        <w:ind w:left="426" w:hanging="426"/>
        <w:jc w:val="both"/>
        <w:rPr>
          <w:rFonts w:ascii="Franklin Gothic Book" w:hAnsi="Franklin Gothic Book"/>
          <w:color w:val="000000"/>
          <w:sz w:val="23"/>
          <w:szCs w:val="23"/>
        </w:rPr>
      </w:pPr>
      <w:r w:rsidRPr="006B75CF">
        <w:rPr>
          <w:rFonts w:ascii="Franklin Gothic Book" w:hAnsi="Franklin Gothic Book"/>
          <w:color w:val="000000"/>
          <w:sz w:val="23"/>
          <w:szCs w:val="23"/>
        </w:rPr>
        <w:t>Pokud zhotovitel neuhradí příslušnému subdodavateli řádně a včas cenu plnění poskytovaného v rámci zhotovení díla tímto subdodavatelem nebo její část, tak je objednatel oprávněn příslušnou část ceny díla uhradit přímo ve prospěch příslušného subdodavatele, který příslušnou část díla zhotovil či dodal, s tím, že zaplacením ceny příslušné části ceny díla sjednané mezi zhotovitelem a subdodavatelem ze strany objednatele přímo ve prospěch příslušného subdodavatele, který příslušnou část díla zhotovil či dodal, v plném rozsahu zaniká závazek objednatele uhradit příslušnou část ceny díla za zhotovení či dodání této části díla zhotoviteli.</w:t>
      </w:r>
    </w:p>
    <w:p w14:paraId="37AE40AB" w14:textId="77777777" w:rsidR="007D67C6" w:rsidRDefault="007D67C6" w:rsidP="003719C7">
      <w:pPr>
        <w:jc w:val="center"/>
        <w:outlineLvl w:val="0"/>
        <w:rPr>
          <w:b/>
        </w:rPr>
      </w:pPr>
    </w:p>
    <w:p w14:paraId="26FCC6F0" w14:textId="77777777" w:rsidR="00915A5A" w:rsidRPr="00323374" w:rsidRDefault="00915A5A" w:rsidP="003719C7">
      <w:pPr>
        <w:jc w:val="center"/>
        <w:outlineLvl w:val="0"/>
        <w:rPr>
          <w:rFonts w:ascii="Franklin Gothic Book" w:hAnsi="Franklin Gothic Book"/>
          <w:b/>
        </w:rPr>
      </w:pPr>
      <w:r w:rsidRPr="00323374">
        <w:rPr>
          <w:rFonts w:ascii="Franklin Gothic Book" w:hAnsi="Franklin Gothic Book"/>
          <w:b/>
        </w:rPr>
        <w:t>Článek V.</w:t>
      </w:r>
    </w:p>
    <w:p w14:paraId="4A68A4E0" w14:textId="77777777" w:rsidR="00915A5A" w:rsidRPr="00323374" w:rsidRDefault="00915A5A" w:rsidP="003719C7">
      <w:pPr>
        <w:pStyle w:val="Nadpis7"/>
        <w:spacing w:line="240" w:lineRule="auto"/>
        <w:rPr>
          <w:rFonts w:ascii="Franklin Gothic Book" w:hAnsi="Franklin Gothic Book"/>
          <w:b/>
          <w:sz w:val="28"/>
          <w:szCs w:val="28"/>
        </w:rPr>
      </w:pPr>
      <w:r w:rsidRPr="00323374">
        <w:rPr>
          <w:rFonts w:ascii="Franklin Gothic Book" w:hAnsi="Franklin Gothic Book"/>
          <w:b/>
          <w:sz w:val="28"/>
          <w:szCs w:val="28"/>
        </w:rPr>
        <w:t>Platební a fakturační podmínky</w:t>
      </w:r>
    </w:p>
    <w:p w14:paraId="2B8A0E5A" w14:textId="77777777" w:rsidR="00915A5A" w:rsidRPr="00323374" w:rsidRDefault="00915A5A" w:rsidP="003719C7">
      <w:pPr>
        <w:numPr>
          <w:ilvl w:val="0"/>
          <w:numId w:val="6"/>
        </w:numPr>
        <w:tabs>
          <w:tab w:val="clear" w:pos="360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 xml:space="preserve">Smluvní strany se dohodly, že objednatel uhradí zhotoviteli cenu díla podle této smlouvy bez jakýchkoli záloh, které nejsou povoleny, a to na základě faktur – daňových dokladů vystavených zhotovitelem </w:t>
      </w:r>
      <w:r w:rsidR="006973D2" w:rsidRPr="00323374">
        <w:rPr>
          <w:rFonts w:ascii="Franklin Gothic Book" w:hAnsi="Franklin Gothic Book"/>
          <w:sz w:val="23"/>
          <w:szCs w:val="23"/>
        </w:rPr>
        <w:t>po dokončení díla bez vad a nedodělků a jeho protokolárního předání objednateli</w:t>
      </w:r>
      <w:r w:rsidRPr="00323374">
        <w:rPr>
          <w:rFonts w:ascii="Franklin Gothic Book" w:hAnsi="Franklin Gothic Book"/>
          <w:sz w:val="23"/>
          <w:szCs w:val="23"/>
        </w:rPr>
        <w:t>.</w:t>
      </w:r>
    </w:p>
    <w:p w14:paraId="6A555887" w14:textId="77777777" w:rsidR="00915A5A" w:rsidRPr="00323374" w:rsidRDefault="00915A5A" w:rsidP="003719C7">
      <w:pPr>
        <w:numPr>
          <w:ilvl w:val="0"/>
          <w:numId w:val="6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Faktury – daňové doklady budou zhotovitelem předány objednateli ve 2 (slovy: dvou) vyhotoveních a budou obsahovat tyto údaje:</w:t>
      </w:r>
    </w:p>
    <w:p w14:paraId="673217F8" w14:textId="77777777" w:rsidR="00915A5A" w:rsidRPr="00323374" w:rsidRDefault="00915A5A" w:rsidP="003719C7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název a sídlo oprávněné a povinné osoby, tj. zhotovitele a objednatele,</w:t>
      </w:r>
    </w:p>
    <w:p w14:paraId="07CE78A3" w14:textId="77777777" w:rsidR="00915A5A" w:rsidRPr="00323374" w:rsidRDefault="00915A5A" w:rsidP="003719C7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IČ a DIČ zhotovitele a objednatele,</w:t>
      </w:r>
    </w:p>
    <w:p w14:paraId="16F6BC24" w14:textId="77777777" w:rsidR="00915A5A" w:rsidRPr="00323374" w:rsidRDefault="00915A5A" w:rsidP="003719C7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číslo smlouvy,</w:t>
      </w:r>
    </w:p>
    <w:p w14:paraId="129C6A07" w14:textId="77777777" w:rsidR="00915A5A" w:rsidRPr="00323374" w:rsidRDefault="00915A5A" w:rsidP="003719C7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číslo faktury,</w:t>
      </w:r>
    </w:p>
    <w:p w14:paraId="159C43D2" w14:textId="77777777" w:rsidR="00915A5A" w:rsidRPr="00323374" w:rsidRDefault="00915A5A" w:rsidP="003719C7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den vystavení faktury – daňového dokladu, den splatnosti a datum zdanitelného plnění,</w:t>
      </w:r>
    </w:p>
    <w:p w14:paraId="26E28863" w14:textId="77777777" w:rsidR="00915A5A" w:rsidRPr="00323374" w:rsidRDefault="00915A5A" w:rsidP="003719C7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označení peněžního ústavu a číslo účtu, na který má objednatel platit,</w:t>
      </w:r>
    </w:p>
    <w:p w14:paraId="5B97012D" w14:textId="77777777" w:rsidR="00915A5A" w:rsidRPr="00323374" w:rsidRDefault="00915A5A" w:rsidP="003719C7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fakturovanou částku bez daně z přidané hodnoty (základ daně),</w:t>
      </w:r>
    </w:p>
    <w:p w14:paraId="4B14F290" w14:textId="77777777" w:rsidR="00915A5A" w:rsidRPr="00323374" w:rsidRDefault="00915A5A" w:rsidP="003719C7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označení díla s odkazem na příslušnou část smlouvy,</w:t>
      </w:r>
    </w:p>
    <w:p w14:paraId="7DAA68A2" w14:textId="32BDB2D6" w:rsidR="00915A5A" w:rsidRPr="00323374" w:rsidRDefault="00915A5A" w:rsidP="003719C7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 xml:space="preserve">označení akce </w:t>
      </w:r>
      <w:r w:rsidR="004F55C7" w:rsidRPr="00323374">
        <w:rPr>
          <w:rFonts w:ascii="Franklin Gothic Book" w:hAnsi="Franklin Gothic Book"/>
          <w:sz w:val="23"/>
          <w:szCs w:val="23"/>
        </w:rPr>
        <w:t>„</w:t>
      </w:r>
      <w:r w:rsidR="00323374">
        <w:rPr>
          <w:rFonts w:ascii="Franklin Gothic Book" w:hAnsi="Franklin Gothic Book"/>
          <w:sz w:val="23"/>
          <w:szCs w:val="23"/>
        </w:rPr>
        <w:t>PedF</w:t>
      </w:r>
      <w:r w:rsidR="0072736B">
        <w:rPr>
          <w:rFonts w:ascii="Franklin Gothic Book" w:hAnsi="Franklin Gothic Book"/>
          <w:sz w:val="23"/>
          <w:szCs w:val="23"/>
        </w:rPr>
        <w:t xml:space="preserve"> </w:t>
      </w:r>
      <w:r w:rsidR="00D53EC8" w:rsidRPr="00D53EC8">
        <w:rPr>
          <w:rFonts w:ascii="Franklin Gothic Book" w:hAnsi="Franklin Gothic Book"/>
          <w:color w:val="FF0000"/>
          <w:sz w:val="23"/>
          <w:szCs w:val="23"/>
        </w:rPr>
        <w:t>–</w:t>
      </w:r>
      <w:r w:rsidR="00323374">
        <w:rPr>
          <w:rFonts w:ascii="Franklin Gothic Book" w:hAnsi="Franklin Gothic Book"/>
          <w:sz w:val="23"/>
          <w:szCs w:val="23"/>
        </w:rPr>
        <w:t xml:space="preserve"> </w:t>
      </w:r>
      <w:r w:rsidR="00323374" w:rsidRPr="009F12EF">
        <w:rPr>
          <w:rFonts w:ascii="Franklin Gothic Book" w:hAnsi="Franklin Gothic Book"/>
          <w:sz w:val="23"/>
          <w:szCs w:val="23"/>
        </w:rPr>
        <w:t>Elektronické obchodní centrum (dále jen „</w:t>
      </w:r>
      <w:r w:rsidR="00323374" w:rsidRPr="009F12EF">
        <w:rPr>
          <w:rFonts w:ascii="Franklin Gothic Book" w:hAnsi="Franklin Gothic Book"/>
          <w:b/>
          <w:i/>
          <w:sz w:val="23"/>
          <w:szCs w:val="23"/>
        </w:rPr>
        <w:t>EOC</w:t>
      </w:r>
      <w:r w:rsidR="00323374" w:rsidRPr="009F12EF">
        <w:rPr>
          <w:rFonts w:ascii="Franklin Gothic Book" w:hAnsi="Franklin Gothic Book"/>
          <w:sz w:val="23"/>
          <w:szCs w:val="23"/>
        </w:rPr>
        <w:t>“)</w:t>
      </w:r>
      <w:r w:rsidRPr="00323374">
        <w:rPr>
          <w:rFonts w:ascii="Franklin Gothic Book" w:hAnsi="Franklin Gothic Book"/>
          <w:sz w:val="23"/>
          <w:szCs w:val="23"/>
        </w:rPr>
        <w:t xml:space="preserve">“, identifikační číslo </w:t>
      </w:r>
      <w:r w:rsidR="00323374" w:rsidRPr="00323374">
        <w:rPr>
          <w:rFonts w:ascii="Franklin Gothic Book" w:hAnsi="Franklin Gothic Book"/>
          <w:b/>
          <w:bCs/>
          <w:sz w:val="23"/>
          <w:szCs w:val="23"/>
        </w:rPr>
        <w:t>PEDF/VZ/20/2020</w:t>
      </w:r>
      <w:r w:rsidRPr="00323374">
        <w:rPr>
          <w:rFonts w:ascii="Franklin Gothic Book" w:hAnsi="Franklin Gothic Book"/>
          <w:sz w:val="23"/>
          <w:szCs w:val="23"/>
        </w:rPr>
        <w:t>,</w:t>
      </w:r>
    </w:p>
    <w:p w14:paraId="0D7D0564" w14:textId="77777777" w:rsidR="00915A5A" w:rsidRPr="00323374" w:rsidRDefault="00915A5A" w:rsidP="003719C7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lastRenderedPageBreak/>
        <w:t>razítko a podpis oprávněné osoby zhotovitele,</w:t>
      </w:r>
    </w:p>
    <w:p w14:paraId="10448E98" w14:textId="77777777" w:rsidR="00915A5A" w:rsidRPr="00323374" w:rsidRDefault="00915A5A" w:rsidP="003719C7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konstantní a variabilní symbol pro platbu</w:t>
      </w:r>
    </w:p>
    <w:p w14:paraId="311F18B7" w14:textId="77777777" w:rsidR="00915A5A" w:rsidRPr="00323374" w:rsidRDefault="00915A5A" w:rsidP="003719C7">
      <w:pPr>
        <w:spacing w:after="120"/>
        <w:ind w:left="1134"/>
        <w:jc w:val="both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a</w:t>
      </w:r>
    </w:p>
    <w:p w14:paraId="1103E080" w14:textId="77777777" w:rsidR="00915A5A" w:rsidRPr="00323374" w:rsidRDefault="00915A5A" w:rsidP="003719C7">
      <w:pPr>
        <w:numPr>
          <w:ilvl w:val="0"/>
          <w:numId w:val="12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veškeré další údaje vyžadované právními a účetními předpisy, a to zejména zákonem č. 563/1991 Sb., o účetnictví, ve znění pozdějších předpisů, zákonem č. 235/2004 Sb., o dani z přidané hodnoty, ve znění pozdějších předpisů, a zákonem č. 586/1992 Sb., o daních z příjmů, ve znění pozdějších předpisů</w:t>
      </w:r>
      <w:r w:rsidR="006973D2" w:rsidRPr="00323374">
        <w:rPr>
          <w:rFonts w:ascii="Franklin Gothic Book" w:hAnsi="Franklin Gothic Book"/>
          <w:sz w:val="23"/>
          <w:szCs w:val="23"/>
        </w:rPr>
        <w:t>.</w:t>
      </w:r>
    </w:p>
    <w:p w14:paraId="5CC854EE" w14:textId="77777777" w:rsidR="007156CE" w:rsidRPr="00323374" w:rsidRDefault="00915A5A" w:rsidP="003719C7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Podkladem pro vystavení závěrečné faktury bude zápis o předání a převzetí díla, jako doklad o úplném věcném splnění předmětu plnění zhotovitele podle této smlouvy v jejím platném znění.</w:t>
      </w:r>
    </w:p>
    <w:p w14:paraId="0C6F24C7" w14:textId="77777777" w:rsidR="00915A5A" w:rsidRPr="00323374" w:rsidRDefault="00915A5A" w:rsidP="003719C7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 xml:space="preserve">Faktury bude zhotovitel zasílat objednateli </w:t>
      </w:r>
      <w:r w:rsidR="00477252" w:rsidRPr="00323374">
        <w:rPr>
          <w:rFonts w:ascii="Franklin Gothic Book" w:hAnsi="Franklin Gothic Book"/>
          <w:sz w:val="23"/>
          <w:szCs w:val="23"/>
        </w:rPr>
        <w:t xml:space="preserve">e-mailem, </w:t>
      </w:r>
      <w:r w:rsidRPr="00323374">
        <w:rPr>
          <w:rFonts w:ascii="Franklin Gothic Book" w:hAnsi="Franklin Gothic Book"/>
          <w:sz w:val="23"/>
          <w:szCs w:val="23"/>
        </w:rPr>
        <w:t xml:space="preserve">doporučenou poštou nebo </w:t>
      </w:r>
      <w:r w:rsidR="006D79E8" w:rsidRPr="00323374">
        <w:rPr>
          <w:rFonts w:ascii="Franklin Gothic Book" w:hAnsi="Franklin Gothic Book"/>
          <w:sz w:val="23"/>
          <w:szCs w:val="23"/>
        </w:rPr>
        <w:t>prostřednictvím datové schránky</w:t>
      </w:r>
      <w:r w:rsidRPr="00323374">
        <w:rPr>
          <w:rFonts w:ascii="Franklin Gothic Book" w:hAnsi="Franklin Gothic Book"/>
          <w:sz w:val="23"/>
          <w:szCs w:val="23"/>
        </w:rPr>
        <w:t>.</w:t>
      </w:r>
    </w:p>
    <w:p w14:paraId="1EE29281" w14:textId="77777777" w:rsidR="00915A5A" w:rsidRPr="00323374" w:rsidRDefault="00915A5A" w:rsidP="003719C7">
      <w:pPr>
        <w:pStyle w:val="Styl3"/>
        <w:numPr>
          <w:ilvl w:val="0"/>
          <w:numId w:val="6"/>
        </w:numPr>
        <w:tabs>
          <w:tab w:val="clear" w:pos="360"/>
        </w:tabs>
        <w:spacing w:after="120"/>
        <w:ind w:left="425" w:hanging="425"/>
        <w:rPr>
          <w:rFonts w:ascii="Franklin Gothic Book" w:hAnsi="Franklin Gothic Book"/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Finanční prostředky uhrazené ze strany objednatele ve prospěch zhotovitele na úhradu celkové ceny díla podle této smlouvy budou zhotovitelem výhradně použity na uhrazení závazků spojených s předmětem plnění díla podle této smlouvy.</w:t>
      </w:r>
    </w:p>
    <w:p w14:paraId="751B18C8" w14:textId="77777777" w:rsidR="00915A5A" w:rsidRPr="00323374" w:rsidRDefault="00915A5A" w:rsidP="003719C7">
      <w:pPr>
        <w:pStyle w:val="Styl3"/>
        <w:numPr>
          <w:ilvl w:val="0"/>
          <w:numId w:val="6"/>
        </w:numPr>
        <w:tabs>
          <w:tab w:val="clear" w:pos="360"/>
        </w:tabs>
        <w:ind w:left="425" w:hanging="425"/>
        <w:rPr>
          <w:sz w:val="23"/>
          <w:szCs w:val="23"/>
        </w:rPr>
      </w:pPr>
      <w:r w:rsidRPr="00323374">
        <w:rPr>
          <w:rFonts w:ascii="Franklin Gothic Book" w:hAnsi="Franklin Gothic Book"/>
          <w:sz w:val="23"/>
          <w:szCs w:val="23"/>
        </w:rPr>
        <w:t>V případě, že příslušná faktura – daňový doklad bude obsahovat nesprávné anebo neúplné údaje či náležitosti nebo nebudou splněny podmínky pro její vystavení, je objednatel oprávněn fakturu – daňový doklad vrátit zhotoviteli do dne její smluvní splatnosti. Zhotovitel podle charakteru nedostatků fakturu – daňový doklad opraví nebo vystaví novou fakturu – daňový doklad. Vrácením faktury – daňového dokladu přestává běžet původní lhůta splatnosti a s tím, že začíná běžet znovu ode dne doručení opravené nebo nové faktury – daňového dokladu.</w:t>
      </w:r>
    </w:p>
    <w:p w14:paraId="2B929A28" w14:textId="77777777" w:rsidR="003A6D1B" w:rsidRDefault="003A6D1B" w:rsidP="003719C7">
      <w:pPr>
        <w:outlineLvl w:val="0"/>
        <w:rPr>
          <w:b/>
        </w:rPr>
      </w:pPr>
    </w:p>
    <w:p w14:paraId="3230C0C8" w14:textId="77777777" w:rsidR="003719C7" w:rsidRDefault="003719C7" w:rsidP="003719C7">
      <w:pPr>
        <w:outlineLvl w:val="0"/>
        <w:rPr>
          <w:b/>
        </w:rPr>
      </w:pPr>
    </w:p>
    <w:p w14:paraId="136080BE" w14:textId="77777777" w:rsidR="00915A5A" w:rsidRPr="005B2473" w:rsidRDefault="00915A5A" w:rsidP="003719C7">
      <w:pPr>
        <w:jc w:val="center"/>
        <w:outlineLvl w:val="0"/>
        <w:rPr>
          <w:rFonts w:ascii="Franklin Gothic Book" w:hAnsi="Franklin Gothic Book"/>
          <w:b/>
        </w:rPr>
      </w:pPr>
      <w:r w:rsidRPr="005B2473">
        <w:rPr>
          <w:rFonts w:ascii="Franklin Gothic Book" w:hAnsi="Franklin Gothic Book"/>
          <w:b/>
        </w:rPr>
        <w:t>Článek VI.</w:t>
      </w:r>
    </w:p>
    <w:p w14:paraId="7837A275" w14:textId="77777777" w:rsidR="00915A5A" w:rsidRPr="005B2473" w:rsidRDefault="00915A5A" w:rsidP="003719C7">
      <w:pPr>
        <w:pStyle w:val="Nadpis7"/>
        <w:spacing w:line="240" w:lineRule="auto"/>
        <w:rPr>
          <w:rFonts w:ascii="Franklin Gothic Book" w:hAnsi="Franklin Gothic Book"/>
          <w:b/>
          <w:sz w:val="28"/>
          <w:szCs w:val="28"/>
        </w:rPr>
      </w:pPr>
      <w:r w:rsidRPr="005B2473">
        <w:rPr>
          <w:rFonts w:ascii="Franklin Gothic Book" w:hAnsi="Franklin Gothic Book"/>
          <w:b/>
          <w:sz w:val="28"/>
          <w:szCs w:val="28"/>
        </w:rPr>
        <w:t>Podmínky zhotovování díla</w:t>
      </w:r>
    </w:p>
    <w:p w14:paraId="09604D81" w14:textId="77777777" w:rsidR="00915A5A" w:rsidRPr="005B2473" w:rsidRDefault="00915A5A" w:rsidP="003719C7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Zhotovitel je povinen při provádění díla postupovat podle platných právních předpisů a technických norem</w:t>
      </w:r>
      <w:r w:rsidR="0074439D" w:rsidRPr="005B2473">
        <w:rPr>
          <w:rFonts w:ascii="Franklin Gothic Book" w:hAnsi="Franklin Gothic Book"/>
          <w:sz w:val="23"/>
          <w:szCs w:val="23"/>
        </w:rPr>
        <w:t xml:space="preserve"> a postupů</w:t>
      </w:r>
      <w:r w:rsidRPr="005B2473">
        <w:rPr>
          <w:rFonts w:ascii="Franklin Gothic Book" w:hAnsi="Franklin Gothic Book"/>
          <w:sz w:val="23"/>
          <w:szCs w:val="23"/>
        </w:rPr>
        <w:t xml:space="preserve">, </w:t>
      </w:r>
      <w:r w:rsidR="0074439D" w:rsidRPr="005B2473">
        <w:rPr>
          <w:rFonts w:ascii="Franklin Gothic Book" w:hAnsi="Franklin Gothic Book"/>
          <w:sz w:val="23"/>
          <w:szCs w:val="23"/>
        </w:rPr>
        <w:t>platných licenčních podmínek</w:t>
      </w:r>
      <w:r w:rsidRPr="005B2473">
        <w:rPr>
          <w:rFonts w:ascii="Franklin Gothic Book" w:hAnsi="Franklin Gothic Book"/>
          <w:sz w:val="23"/>
          <w:szCs w:val="23"/>
        </w:rPr>
        <w:t>, a v souladu s touto smlouvou a jejími přílohami. V případě porušení těchto svých povinností, odpovídá zhotovitel objednateli v plném rozsahu za způsobenou škodu s tím, že je povinen uvést dílo na své vlastní náklady zcela do souladu s obsahem této smlouvy.</w:t>
      </w:r>
    </w:p>
    <w:p w14:paraId="4E8A1006" w14:textId="77777777" w:rsidR="00915A5A" w:rsidRPr="005B2473" w:rsidRDefault="00915A5A" w:rsidP="003719C7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Zhotovitel je povinen dodržet kvalitu, technický a funkční standard všech </w:t>
      </w:r>
      <w:r w:rsidR="0074439D" w:rsidRPr="005B2473">
        <w:rPr>
          <w:rFonts w:ascii="Franklin Gothic Book" w:hAnsi="Franklin Gothic Book"/>
          <w:sz w:val="23"/>
          <w:szCs w:val="23"/>
        </w:rPr>
        <w:t>součástí díla a vést k němu odpovídající dokumentaci</w:t>
      </w:r>
      <w:r w:rsidRPr="005B2473">
        <w:rPr>
          <w:rFonts w:ascii="Franklin Gothic Book" w:hAnsi="Franklin Gothic Book"/>
          <w:sz w:val="23"/>
          <w:szCs w:val="23"/>
        </w:rPr>
        <w:t xml:space="preserve">. Případně uvažované odchylky </w:t>
      </w:r>
      <w:r w:rsidR="0074439D" w:rsidRPr="005B2473">
        <w:rPr>
          <w:rFonts w:ascii="Franklin Gothic Book" w:hAnsi="Franklin Gothic Book"/>
          <w:sz w:val="23"/>
          <w:szCs w:val="23"/>
        </w:rPr>
        <w:t xml:space="preserve">díla </w:t>
      </w:r>
      <w:r w:rsidRPr="005B2473">
        <w:rPr>
          <w:rFonts w:ascii="Franklin Gothic Book" w:hAnsi="Franklin Gothic Book"/>
          <w:sz w:val="23"/>
          <w:szCs w:val="23"/>
        </w:rPr>
        <w:t>je zhotovitel povinen předem a včas s objednatelem projednat jako návrh, který objednatel nemusí přijmout.</w:t>
      </w:r>
    </w:p>
    <w:p w14:paraId="21959EEE" w14:textId="0609953F" w:rsidR="00915A5A" w:rsidRPr="005B2473" w:rsidRDefault="00915A5A" w:rsidP="003719C7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Zhotovitel je povinen činit taková opatření, aby jeho činností nedošlo k</w:t>
      </w:r>
      <w:r w:rsidR="005B2473">
        <w:rPr>
          <w:rFonts w:ascii="Franklin Gothic Book" w:hAnsi="Franklin Gothic Book"/>
          <w:sz w:val="23"/>
          <w:szCs w:val="23"/>
        </w:rPr>
        <w:t> </w:t>
      </w:r>
      <w:r w:rsidR="00FA0E17" w:rsidRPr="005B2473">
        <w:rPr>
          <w:rFonts w:ascii="Franklin Gothic Book" w:hAnsi="Franklin Gothic Book"/>
          <w:sz w:val="23"/>
          <w:szCs w:val="23"/>
        </w:rPr>
        <w:t>újmě</w:t>
      </w:r>
      <w:r w:rsidR="005B2473">
        <w:rPr>
          <w:rFonts w:ascii="Franklin Gothic Book" w:hAnsi="Franklin Gothic Book"/>
          <w:sz w:val="23"/>
          <w:szCs w:val="23"/>
        </w:rPr>
        <w:t xml:space="preserve"> </w:t>
      </w:r>
      <w:r w:rsidRPr="005B2473">
        <w:rPr>
          <w:rFonts w:ascii="Franklin Gothic Book" w:hAnsi="Franklin Gothic Book"/>
          <w:sz w:val="23"/>
          <w:szCs w:val="23"/>
        </w:rPr>
        <w:t>na majetku</w:t>
      </w:r>
      <w:r w:rsidR="0074439D" w:rsidRPr="005B2473">
        <w:rPr>
          <w:rFonts w:ascii="Franklin Gothic Book" w:hAnsi="Franklin Gothic Book"/>
          <w:sz w:val="23"/>
          <w:szCs w:val="23"/>
        </w:rPr>
        <w:t xml:space="preserve"> a právech</w:t>
      </w:r>
      <w:r w:rsidRPr="005B2473">
        <w:rPr>
          <w:rFonts w:ascii="Franklin Gothic Book" w:hAnsi="Franklin Gothic Book"/>
          <w:sz w:val="23"/>
          <w:szCs w:val="23"/>
        </w:rPr>
        <w:t xml:space="preserve"> objednatele nebo třetích osob, anebo k </w:t>
      </w:r>
      <w:r w:rsidR="00FA0E17" w:rsidRPr="005B2473">
        <w:rPr>
          <w:rFonts w:ascii="Franklin Gothic Book" w:hAnsi="Franklin Gothic Book"/>
          <w:sz w:val="23"/>
          <w:szCs w:val="23"/>
        </w:rPr>
        <w:t>úniku dat</w:t>
      </w:r>
      <w:r w:rsidRPr="005B2473">
        <w:rPr>
          <w:rFonts w:ascii="Franklin Gothic Book" w:hAnsi="Franklin Gothic Book"/>
          <w:sz w:val="23"/>
          <w:szCs w:val="23"/>
        </w:rPr>
        <w:t xml:space="preserve"> objednatele nebo</w:t>
      </w:r>
      <w:r w:rsidR="00FA0E17" w:rsidRPr="005B2473">
        <w:rPr>
          <w:rFonts w:ascii="Franklin Gothic Book" w:hAnsi="Franklin Gothic Book"/>
          <w:sz w:val="23"/>
          <w:szCs w:val="23"/>
        </w:rPr>
        <w:t xml:space="preserve"> osobních údajů</w:t>
      </w:r>
      <w:r w:rsidRPr="005B2473">
        <w:rPr>
          <w:rFonts w:ascii="Franklin Gothic Book" w:hAnsi="Franklin Gothic Book"/>
          <w:sz w:val="23"/>
          <w:szCs w:val="23"/>
        </w:rPr>
        <w:t xml:space="preserve"> třetích osob, jimž by objednatel za takto způsobenou </w:t>
      </w:r>
      <w:r w:rsidR="00FA0E17" w:rsidRPr="005B2473">
        <w:rPr>
          <w:rFonts w:ascii="Franklin Gothic Book" w:hAnsi="Franklin Gothic Book"/>
          <w:sz w:val="23"/>
          <w:szCs w:val="23"/>
        </w:rPr>
        <w:t xml:space="preserve">újmu </w:t>
      </w:r>
      <w:r w:rsidRPr="005B2473">
        <w:rPr>
          <w:rFonts w:ascii="Franklin Gothic Book" w:hAnsi="Franklin Gothic Book"/>
          <w:sz w:val="23"/>
          <w:szCs w:val="23"/>
        </w:rPr>
        <w:t xml:space="preserve">odpovídal. V případě způsobení takovéto </w:t>
      </w:r>
      <w:r w:rsidR="00FA0E17" w:rsidRPr="005B2473">
        <w:rPr>
          <w:rFonts w:ascii="Franklin Gothic Book" w:hAnsi="Franklin Gothic Book"/>
          <w:sz w:val="23"/>
          <w:szCs w:val="23"/>
        </w:rPr>
        <w:t>újmy</w:t>
      </w:r>
      <w:r w:rsidRPr="005B2473">
        <w:rPr>
          <w:rFonts w:ascii="Franklin Gothic Book" w:hAnsi="Franklin Gothic Book"/>
          <w:sz w:val="23"/>
          <w:szCs w:val="23"/>
        </w:rPr>
        <w:t>, zhotovitel způsobenou škodu v plné výši nahradí.</w:t>
      </w:r>
    </w:p>
    <w:p w14:paraId="03FEE7C2" w14:textId="77777777" w:rsidR="00915A5A" w:rsidRPr="005B2473" w:rsidRDefault="00915A5A" w:rsidP="003719C7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Zhotovitel v plném rozsahu odpovídá za eventuální </w:t>
      </w:r>
      <w:r w:rsidR="00FA0E17" w:rsidRPr="005B2473">
        <w:rPr>
          <w:rFonts w:ascii="Franklin Gothic Book" w:hAnsi="Franklin Gothic Book"/>
          <w:sz w:val="23"/>
          <w:szCs w:val="23"/>
        </w:rPr>
        <w:t>újmu</w:t>
      </w:r>
      <w:r w:rsidRPr="005B2473">
        <w:rPr>
          <w:rFonts w:ascii="Franklin Gothic Book" w:hAnsi="Franklin Gothic Book"/>
          <w:sz w:val="23"/>
          <w:szCs w:val="23"/>
        </w:rPr>
        <w:t xml:space="preserve">, </w:t>
      </w:r>
      <w:r w:rsidR="00FA0E17" w:rsidRPr="005B2473">
        <w:rPr>
          <w:rFonts w:ascii="Franklin Gothic Book" w:hAnsi="Franklin Gothic Book"/>
          <w:sz w:val="23"/>
          <w:szCs w:val="23"/>
        </w:rPr>
        <w:t xml:space="preserve">kterou způsobí </w:t>
      </w:r>
      <w:r w:rsidRPr="005B2473">
        <w:rPr>
          <w:rFonts w:ascii="Franklin Gothic Book" w:hAnsi="Franklin Gothic Book"/>
          <w:sz w:val="23"/>
          <w:szCs w:val="23"/>
        </w:rPr>
        <w:t>činností svojí nebo svých subdodavatelů po celou dobu realizace díla a též nese v plném rozsahu nebezpečí jak</w:t>
      </w:r>
      <w:r w:rsidR="00FA0E17" w:rsidRPr="005B2473">
        <w:rPr>
          <w:rFonts w:ascii="Franklin Gothic Book" w:hAnsi="Franklin Gothic Book"/>
          <w:sz w:val="23"/>
          <w:szCs w:val="23"/>
        </w:rPr>
        <w:t xml:space="preserve">ékoliv další újmy </w:t>
      </w:r>
      <w:r w:rsidRPr="005B2473">
        <w:rPr>
          <w:rFonts w:ascii="Franklin Gothic Book" w:hAnsi="Franklin Gothic Book"/>
          <w:sz w:val="23"/>
          <w:szCs w:val="23"/>
        </w:rPr>
        <w:t>na díle až do doby protokolárního předání díla (tj. konečné přejímky díla) a jeho převzetí bez vad a nedodělků objednatelem.</w:t>
      </w:r>
    </w:p>
    <w:p w14:paraId="650DA20A" w14:textId="77777777" w:rsidR="00915A5A" w:rsidRPr="005B2473" w:rsidRDefault="00915A5A" w:rsidP="003719C7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Pokud zhotovitel použije ke splnění části díla třetí osoby, je povinen předem písemně oznámit objednateli její základní identifikační údaje a předat objednateli kopii platného </w:t>
      </w:r>
      <w:r w:rsidRPr="005B2473">
        <w:rPr>
          <w:rFonts w:ascii="Franklin Gothic Book" w:hAnsi="Franklin Gothic Book"/>
          <w:sz w:val="23"/>
          <w:szCs w:val="23"/>
        </w:rPr>
        <w:lastRenderedPageBreak/>
        <w:t>oprávnění příslušné osoby k zajištění požadovaného výkonu nebo služby (dále jen „</w:t>
      </w:r>
      <w:r w:rsidRPr="005B2473">
        <w:rPr>
          <w:rFonts w:ascii="Franklin Gothic Book" w:hAnsi="Franklin Gothic Book"/>
          <w:b/>
          <w:i/>
          <w:sz w:val="23"/>
          <w:szCs w:val="23"/>
        </w:rPr>
        <w:t>podzhotovitel</w:t>
      </w:r>
      <w:r w:rsidRPr="005B2473">
        <w:rPr>
          <w:rFonts w:ascii="Franklin Gothic Book" w:hAnsi="Franklin Gothic Book"/>
          <w:sz w:val="23"/>
          <w:szCs w:val="23"/>
        </w:rPr>
        <w:t>“). Zhotovitel se zavazuje k tomu, že třetí osoby, které by jako podzhotovitelé zhotovovaly příslušnou část díla, budou plně kvalifikované a budou seznámeny zhotovitelem s podmínkami zhotovení díla podle této smlouvy. Zhotovitel v plném rozsahu odpovídá za plnění veškerých povinností a řádné zhotovení příslušné části díla těmito třetími osobami. Zhotovitel (i) není oprávněn v rámci smluvních vztahů s podzhotovitelem sjednat jakékoli výhrady vlastnického práva podzhotovitele k dílu nebo jakékoli jeho části ve smyslu ustanovení § 2132 a násl. zákona č. 89/20</w:t>
      </w:r>
      <w:r w:rsidR="00A80EEE" w:rsidRPr="005B2473">
        <w:rPr>
          <w:rFonts w:ascii="Franklin Gothic Book" w:hAnsi="Franklin Gothic Book"/>
          <w:sz w:val="23"/>
          <w:szCs w:val="23"/>
        </w:rPr>
        <w:t>1</w:t>
      </w:r>
      <w:r w:rsidRPr="005B2473">
        <w:rPr>
          <w:rFonts w:ascii="Franklin Gothic Book" w:hAnsi="Franklin Gothic Book"/>
          <w:sz w:val="23"/>
          <w:szCs w:val="23"/>
        </w:rPr>
        <w:t>2 Sb., občanský zákoník, ve znění pozdějších předpisů, tj. je povinen zajistit, aby objednatel nabyl vlastnické právo dílu a jeho jednotlivým částem vždy za podmínek uvedených výhradně v této smlouvě, a to řádně a včas, a je povinen zajistit, aby vlastnické právo objednatele k dílu a jeho jednotlivým částem nebylo jakkoli rušeno, a (</w:t>
      </w:r>
      <w:proofErr w:type="spellStart"/>
      <w:r w:rsidRPr="005B2473">
        <w:rPr>
          <w:rFonts w:ascii="Franklin Gothic Book" w:hAnsi="Franklin Gothic Book"/>
          <w:sz w:val="23"/>
          <w:szCs w:val="23"/>
        </w:rPr>
        <w:t>ii</w:t>
      </w:r>
      <w:proofErr w:type="spellEnd"/>
      <w:r w:rsidRPr="005B2473">
        <w:rPr>
          <w:rFonts w:ascii="Franklin Gothic Book" w:hAnsi="Franklin Gothic Book"/>
          <w:sz w:val="23"/>
          <w:szCs w:val="23"/>
        </w:rPr>
        <w:t>) je povinen v rámci smluvních vztahů s podzhotovitelem chránit zájmy objednatele a předcházet vzniku případných škod na straně objednatele, přičemž zhotovitel v plném rozsahu odpovídá za činnost a jednání příslušného podzhotovitele, jako by příslušnou část díla prováděl, příslušnou činnost vyvíjel a jednal sám.</w:t>
      </w:r>
    </w:p>
    <w:p w14:paraId="570E4C0C" w14:textId="77777777" w:rsidR="00915A5A" w:rsidRPr="005B2473" w:rsidRDefault="00915A5A" w:rsidP="003719C7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Objednatel nabude vlastnické právo k dílu, veškerým jeho částem, součástem a </w:t>
      </w:r>
      <w:r w:rsidR="00E17BE7" w:rsidRPr="005B2473">
        <w:rPr>
          <w:rFonts w:ascii="Franklin Gothic Book" w:hAnsi="Franklin Gothic Book"/>
          <w:sz w:val="23"/>
          <w:szCs w:val="23"/>
        </w:rPr>
        <w:t>právům</w:t>
      </w:r>
      <w:r w:rsidRPr="005B2473">
        <w:rPr>
          <w:rFonts w:ascii="Franklin Gothic Book" w:hAnsi="Franklin Gothic Book"/>
          <w:sz w:val="23"/>
          <w:szCs w:val="23"/>
        </w:rPr>
        <w:t xml:space="preserve"> v okamžiku jejich </w:t>
      </w:r>
      <w:r w:rsidR="00E17BE7" w:rsidRPr="005B2473">
        <w:rPr>
          <w:rFonts w:ascii="Franklin Gothic Book" w:hAnsi="Franklin Gothic Book"/>
          <w:sz w:val="23"/>
          <w:szCs w:val="23"/>
        </w:rPr>
        <w:t>vytvořením nebo zabudování do díla</w:t>
      </w:r>
      <w:r w:rsidRPr="005B2473">
        <w:rPr>
          <w:rFonts w:ascii="Franklin Gothic Book" w:hAnsi="Franklin Gothic Book"/>
          <w:sz w:val="23"/>
          <w:szCs w:val="23"/>
        </w:rPr>
        <w:t xml:space="preserve">, přičemž nebezpečí škody na zhotovované věci nese zhotovitel od </w:t>
      </w:r>
      <w:r w:rsidR="005D59B1" w:rsidRPr="005B2473">
        <w:rPr>
          <w:rFonts w:ascii="Franklin Gothic Book" w:hAnsi="Franklin Gothic Book"/>
          <w:sz w:val="23"/>
          <w:szCs w:val="23"/>
        </w:rPr>
        <w:t>začátku provádění díla</w:t>
      </w:r>
      <w:r w:rsidRPr="005B2473">
        <w:rPr>
          <w:rFonts w:ascii="Franklin Gothic Book" w:hAnsi="Franklin Gothic Book"/>
          <w:sz w:val="23"/>
          <w:szCs w:val="23"/>
        </w:rPr>
        <w:t xml:space="preserve"> až do doby předání díla bez vad a nedodělků a jeho převzetí objednatelem.</w:t>
      </w:r>
    </w:p>
    <w:p w14:paraId="742C8778" w14:textId="77777777" w:rsidR="00915A5A" w:rsidRPr="005B2473" w:rsidRDefault="00915A5A" w:rsidP="003719C7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Zhotovitel je povinen spolupůsobit při výkonu finanční kontroly, ve smyslu § 2 písm. e) a § 13 zákona č. 320/2001 Sb., o finanční kontrole ve veřejné správě a o změně některých zákonů (zákon o finanční kontrole), ve znění pozdějších předpisů, tj. poskytovat kontrolnímu orgánu doklady o dodávkách </w:t>
      </w:r>
      <w:r w:rsidR="00871F12" w:rsidRPr="005B2473">
        <w:rPr>
          <w:rFonts w:ascii="Franklin Gothic Book" w:hAnsi="Franklin Gothic Book"/>
          <w:sz w:val="23"/>
          <w:szCs w:val="23"/>
        </w:rPr>
        <w:t xml:space="preserve">veškerých </w:t>
      </w:r>
      <w:r w:rsidRPr="005B2473">
        <w:rPr>
          <w:rFonts w:ascii="Franklin Gothic Book" w:hAnsi="Franklin Gothic Book"/>
          <w:sz w:val="23"/>
          <w:szCs w:val="23"/>
        </w:rPr>
        <w:t>prací, zboží a služeb hrazených z veřejných výdajů nebo z veřejné finanční podpory v rozsahu nezbytném pro ověření příslušné operace. Splnění této povinnosti je zhotovitel povinen zajistit i u osob, které se budou případně jako podzhotovitelé (subdodavatelé) podílet se souhlasem objednatele na zhotovení díla podle této smlouvy.</w:t>
      </w:r>
    </w:p>
    <w:p w14:paraId="6B55F483" w14:textId="3B5442CC" w:rsidR="00915A5A" w:rsidRPr="005B2473" w:rsidRDefault="00915A5A" w:rsidP="003719C7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Zhotovitel je povinen učinit veškerá právní jednání k tomu, aby měl objednatel možnost splnit své povinnosti týkající se archivace dokumentace vztahující se k dílu a čerpání finančních prostředků na úhradu ceny díla, a to </w:t>
      </w:r>
      <w:r w:rsidR="00017141" w:rsidRPr="005B2473">
        <w:rPr>
          <w:rFonts w:ascii="Franklin Gothic Book" w:hAnsi="Franklin Gothic Book"/>
          <w:sz w:val="23"/>
          <w:szCs w:val="23"/>
        </w:rPr>
        <w:t xml:space="preserve">podle </w:t>
      </w:r>
      <w:r w:rsidRPr="005B2473">
        <w:rPr>
          <w:rFonts w:ascii="Franklin Gothic Book" w:hAnsi="Franklin Gothic Book"/>
          <w:sz w:val="23"/>
          <w:szCs w:val="23"/>
        </w:rPr>
        <w:t>zákona č. 563/1991 Sb.,</w:t>
      </w:r>
      <w:r w:rsidRPr="005B2473">
        <w:rPr>
          <w:rFonts w:ascii="Franklin Gothic Book" w:hAnsi="Franklin Gothic Book"/>
          <w:bCs/>
          <w:sz w:val="23"/>
          <w:szCs w:val="23"/>
        </w:rPr>
        <w:t xml:space="preserve"> o účetnictví</w:t>
      </w:r>
      <w:r w:rsidRPr="005B2473">
        <w:rPr>
          <w:rFonts w:ascii="Franklin Gothic Book" w:hAnsi="Franklin Gothic Book"/>
          <w:sz w:val="23"/>
          <w:szCs w:val="23"/>
        </w:rPr>
        <w:t xml:space="preserve">, ve znění pozdějších předpisů, zákona č. 235/2004 Sb., </w:t>
      </w:r>
      <w:r w:rsidRPr="005B2473">
        <w:rPr>
          <w:rFonts w:ascii="Franklin Gothic Book" w:hAnsi="Franklin Gothic Book"/>
          <w:bCs/>
          <w:sz w:val="23"/>
          <w:szCs w:val="23"/>
        </w:rPr>
        <w:t>o dani z přidané hodnoty</w:t>
      </w:r>
      <w:r w:rsidRPr="005B2473">
        <w:rPr>
          <w:rFonts w:ascii="Franklin Gothic Book" w:hAnsi="Franklin Gothic Book"/>
          <w:sz w:val="23"/>
          <w:szCs w:val="23"/>
        </w:rPr>
        <w:t xml:space="preserve">, ve znění pozdějších předpisů, zákona č. 589/1992 Sb., </w:t>
      </w:r>
      <w:r w:rsidRPr="005B2473">
        <w:rPr>
          <w:rFonts w:ascii="Franklin Gothic Book" w:hAnsi="Franklin Gothic Book"/>
          <w:bCs/>
          <w:sz w:val="23"/>
          <w:szCs w:val="23"/>
        </w:rPr>
        <w:t>o pojistném na sociální zabezpečení a příspěvku na státní politiku zaměstnanosti</w:t>
      </w:r>
      <w:r w:rsidRPr="005B2473">
        <w:rPr>
          <w:rFonts w:ascii="Franklin Gothic Book" w:hAnsi="Franklin Gothic Book"/>
          <w:sz w:val="23"/>
          <w:szCs w:val="23"/>
        </w:rPr>
        <w:t xml:space="preserve">, ve znění pozdějších předpisů, zákona č. 592/1992 Sb., </w:t>
      </w:r>
      <w:r w:rsidRPr="005B2473">
        <w:rPr>
          <w:rFonts w:ascii="Franklin Gothic Book" w:hAnsi="Franklin Gothic Book"/>
          <w:bCs/>
          <w:sz w:val="23"/>
          <w:szCs w:val="23"/>
        </w:rPr>
        <w:t>o pojistném na veřejné zdravotní pojištění</w:t>
      </w:r>
      <w:r w:rsidRPr="005B2473">
        <w:rPr>
          <w:rFonts w:ascii="Franklin Gothic Book" w:hAnsi="Franklin Gothic Book"/>
          <w:sz w:val="23"/>
          <w:szCs w:val="23"/>
        </w:rPr>
        <w:t xml:space="preserve">, ve znění pozdějších předpisů, zákona č. 499/2004 Sb., </w:t>
      </w:r>
      <w:r w:rsidRPr="005B2473">
        <w:rPr>
          <w:rFonts w:ascii="Franklin Gothic Book" w:hAnsi="Franklin Gothic Book"/>
          <w:bCs/>
          <w:sz w:val="23"/>
          <w:szCs w:val="23"/>
        </w:rPr>
        <w:t>o archivnictví a spisové službě</w:t>
      </w:r>
      <w:r w:rsidRPr="005B2473">
        <w:rPr>
          <w:rFonts w:ascii="Franklin Gothic Book" w:hAnsi="Franklin Gothic Book"/>
          <w:sz w:val="23"/>
          <w:szCs w:val="23"/>
        </w:rPr>
        <w:t xml:space="preserve"> a o změně některých zákonů, ve znění pozdějších předpisů, vyhlášky Ministerstva vnitra České republiky č. 645/2004 Sb., kterou se provádějí některá ustanovení zákona o archivnictví a spisové službě a o změně některých zákonů, ve znění pozdějších předpisů, a vyhlášky Ministerstva vnitra České republiky č. 259/2012 Sb., o podrobnostech výkonu spisové služby, ve znění pozdějších předpisů, s tím, že je zhotovitel povinen umožnit přístup k veškeré dokumentaci, týkající se realizace díla, a to, mimo jiné, za účelem provádění kontrol vztahujících se k čerpání prostředků na úhradu celkové ceny díla a při provádění jakýchkoli dalších kontrol podle zákona č. 255/2012 Sb., o kontrole (kontrolní řád), ve znění pozdějších předpisů, a též za účelem provádění kontroly podle zákona č. 320/2001 Sb., o finanční kontrole ve veřejné správě a o změně některých zákonů (zákon o finanční kontrole), ve znění pozdějších předpisů, za podmínek uvedených v těchto zákonech, a to zejména za účelem provádění kontrol prováděných ze strany příslušných orgánů a institucí podle právních předpisů České republiky. Zhotovitel je povinen nejméně po </w:t>
      </w:r>
      <w:r w:rsidRPr="00F524B4">
        <w:rPr>
          <w:rFonts w:ascii="Franklin Gothic Book" w:hAnsi="Franklin Gothic Book"/>
          <w:sz w:val="23"/>
          <w:szCs w:val="23"/>
        </w:rPr>
        <w:t xml:space="preserve">dobu </w:t>
      </w:r>
      <w:r w:rsidR="005B77D2" w:rsidRPr="00F524B4">
        <w:rPr>
          <w:rFonts w:ascii="Franklin Gothic Book" w:hAnsi="Franklin Gothic Book"/>
          <w:sz w:val="23"/>
          <w:szCs w:val="23"/>
        </w:rPr>
        <w:t>10 (slovy: deseti) let</w:t>
      </w:r>
      <w:r w:rsidRPr="005B2473">
        <w:rPr>
          <w:rFonts w:ascii="Franklin Gothic Book" w:hAnsi="Franklin Gothic Book"/>
          <w:sz w:val="23"/>
          <w:szCs w:val="23"/>
        </w:rPr>
        <w:t xml:space="preserve"> ode dne dokončení díla podle ustanovení článku VII., odst. 1. této smlouvy </w:t>
      </w:r>
      <w:r w:rsidRPr="005B2473">
        <w:rPr>
          <w:rFonts w:ascii="Franklin Gothic Book" w:hAnsi="Franklin Gothic Book"/>
          <w:sz w:val="23"/>
          <w:szCs w:val="23"/>
        </w:rPr>
        <w:lastRenderedPageBreak/>
        <w:t>uchovávat veškeré doklady a písemnosti potřebné k řádnému provedení kontroly užití finančních prostředků na zaplacení celkové ceny díla a bezodkladně poté, co k tomu obdrží písemnou výzvu objednatele, poskytnout tyto doklady a písemnosti objednateli.</w:t>
      </w:r>
    </w:p>
    <w:p w14:paraId="5B923169" w14:textId="77777777" w:rsidR="00915A5A" w:rsidRPr="005B2473" w:rsidRDefault="00915A5A" w:rsidP="003719C7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Zhotovitel je povinen nejméně po dobu 10 (slovy: deseti) let ode dne dokončení díla a závěrečného vyhodnocení akce uchovávat veškeré doklady a písemnosti potřebné k řádnému provedení kontroly užití finančních prostředků na zaplacení celkové ceny díla a bezodkladně poté, co k tomu obdrží písemnou výzvu objednatele, poskytnout tyto doklady a písemnosti objednateli.</w:t>
      </w:r>
    </w:p>
    <w:p w14:paraId="127E71AC" w14:textId="702F198D" w:rsidR="00915A5A" w:rsidRPr="005B2473" w:rsidRDefault="00915A5A" w:rsidP="003719C7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Název akce „</w:t>
      </w:r>
      <w:r w:rsidR="005B2473" w:rsidRPr="00BC2CF9">
        <w:rPr>
          <w:rFonts w:ascii="Franklin Gothic Book" w:hAnsi="Franklin Gothic Book"/>
          <w:sz w:val="23"/>
          <w:szCs w:val="23"/>
        </w:rPr>
        <w:t xml:space="preserve">PedF </w:t>
      </w:r>
      <w:r w:rsidR="003705EA" w:rsidRPr="00BC2CF9">
        <w:rPr>
          <w:rFonts w:ascii="Franklin Gothic Book" w:hAnsi="Franklin Gothic Book"/>
          <w:sz w:val="23"/>
          <w:szCs w:val="23"/>
        </w:rPr>
        <w:t>–</w:t>
      </w:r>
      <w:r w:rsidR="005B2473" w:rsidRPr="00BC2CF9">
        <w:rPr>
          <w:rFonts w:ascii="Franklin Gothic Book" w:hAnsi="Franklin Gothic Book"/>
          <w:sz w:val="23"/>
          <w:szCs w:val="23"/>
        </w:rPr>
        <w:t xml:space="preserve"> Elektronické </w:t>
      </w:r>
      <w:r w:rsidR="005B2473" w:rsidRPr="009F12EF">
        <w:rPr>
          <w:rFonts w:ascii="Franklin Gothic Book" w:hAnsi="Franklin Gothic Book"/>
          <w:sz w:val="23"/>
          <w:szCs w:val="23"/>
        </w:rPr>
        <w:t>obchodní centrum (dále jen „</w:t>
      </w:r>
      <w:r w:rsidR="005B2473" w:rsidRPr="009F12EF">
        <w:rPr>
          <w:rFonts w:ascii="Franklin Gothic Book" w:hAnsi="Franklin Gothic Book"/>
          <w:b/>
          <w:i/>
          <w:sz w:val="23"/>
          <w:szCs w:val="23"/>
        </w:rPr>
        <w:t>EOC</w:t>
      </w:r>
      <w:r w:rsidR="005B2473" w:rsidRPr="009F12EF">
        <w:rPr>
          <w:rFonts w:ascii="Franklin Gothic Book" w:hAnsi="Franklin Gothic Book"/>
          <w:sz w:val="23"/>
          <w:szCs w:val="23"/>
        </w:rPr>
        <w:t>“)</w:t>
      </w:r>
      <w:r w:rsidRPr="005B2473">
        <w:rPr>
          <w:rFonts w:ascii="Franklin Gothic Book" w:hAnsi="Franklin Gothic Book"/>
          <w:sz w:val="23"/>
          <w:szCs w:val="23"/>
        </w:rPr>
        <w:t>“, a identifi</w:t>
      </w:r>
      <w:r w:rsidR="00337A6E" w:rsidRPr="005B2473">
        <w:rPr>
          <w:rFonts w:ascii="Franklin Gothic Book" w:hAnsi="Franklin Gothic Book"/>
          <w:sz w:val="23"/>
          <w:szCs w:val="23"/>
        </w:rPr>
        <w:t xml:space="preserve">kační číslo akce </w:t>
      </w:r>
      <w:r w:rsidR="005B2473" w:rsidRPr="00323374">
        <w:rPr>
          <w:rFonts w:ascii="Franklin Gothic Book" w:hAnsi="Franklin Gothic Book"/>
          <w:b/>
          <w:bCs/>
          <w:sz w:val="23"/>
          <w:szCs w:val="23"/>
        </w:rPr>
        <w:t>PEDF/VZ/20/2020</w:t>
      </w:r>
      <w:r w:rsidRPr="005B2473">
        <w:rPr>
          <w:rFonts w:ascii="Franklin Gothic Book" w:hAnsi="Franklin Gothic Book"/>
          <w:sz w:val="23"/>
          <w:szCs w:val="23"/>
        </w:rPr>
        <w:t xml:space="preserve"> budou užívány při veškerých jednáních objednatele a zhotovitele podle této smlouvy a na veškerých listinách vyhotovených v rámci plnění díla a právních vztahů objednatele a zhotovitele podle této smlouvy.</w:t>
      </w:r>
    </w:p>
    <w:p w14:paraId="17DB95E0" w14:textId="77777777" w:rsidR="00915A5A" w:rsidRPr="005B2473" w:rsidRDefault="00915A5A" w:rsidP="003719C7">
      <w:pPr>
        <w:numPr>
          <w:ilvl w:val="0"/>
          <w:numId w:val="33"/>
        </w:numPr>
        <w:tabs>
          <w:tab w:val="clear" w:pos="720"/>
          <w:tab w:val="num" w:pos="426"/>
        </w:tabs>
        <w:spacing w:after="120"/>
        <w:ind w:left="426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Zhotovitel prohlašuje, že:</w:t>
      </w:r>
    </w:p>
    <w:p w14:paraId="5E11634D" w14:textId="77777777" w:rsidR="00915A5A" w:rsidRPr="005B2473" w:rsidRDefault="00915A5A" w:rsidP="003719C7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zpracování nabídky zhotovitele v rámci </w:t>
      </w:r>
      <w:r w:rsidR="00FF0A6A" w:rsidRPr="005B2473">
        <w:rPr>
          <w:rFonts w:ascii="Franklin Gothic Book" w:hAnsi="Franklin Gothic Book"/>
          <w:sz w:val="23"/>
          <w:szCs w:val="23"/>
        </w:rPr>
        <w:t xml:space="preserve">zadávacího </w:t>
      </w:r>
      <w:r w:rsidRPr="005B2473">
        <w:rPr>
          <w:rFonts w:ascii="Franklin Gothic Book" w:hAnsi="Franklin Gothic Book"/>
          <w:sz w:val="23"/>
          <w:szCs w:val="23"/>
        </w:rPr>
        <w:t xml:space="preserve">řízení se nepodílel žádný zaměstnanec objednatele či člen realizačního týmu projektu či osoba, která se na základě smluvního vztahu podílela na přípravě nebo zadání </w:t>
      </w:r>
      <w:r w:rsidR="00FF0A6A" w:rsidRPr="005B2473">
        <w:rPr>
          <w:rFonts w:ascii="Franklin Gothic Book" w:hAnsi="Franklin Gothic Book"/>
          <w:sz w:val="23"/>
          <w:szCs w:val="23"/>
        </w:rPr>
        <w:t xml:space="preserve">v zadávacím </w:t>
      </w:r>
      <w:r w:rsidRPr="005B2473">
        <w:rPr>
          <w:rFonts w:ascii="Franklin Gothic Book" w:hAnsi="Franklin Gothic Book"/>
          <w:sz w:val="23"/>
          <w:szCs w:val="23"/>
        </w:rPr>
        <w:t>řízení,</w:t>
      </w:r>
    </w:p>
    <w:p w14:paraId="5C1B7243" w14:textId="77777777" w:rsidR="00915A5A" w:rsidRPr="005B2473" w:rsidRDefault="00915A5A" w:rsidP="003719C7">
      <w:pPr>
        <w:numPr>
          <w:ilvl w:val="0"/>
          <w:numId w:val="49"/>
        </w:numPr>
        <w:spacing w:after="120"/>
        <w:ind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nabídka zhotovitele nebyla zpracována ve sdružení zhotovitele a osoby, která je zaměstnancem objednatele či členem realizačního týmu či osobou, která se na základě smluvního vztahu podílela na přípravě nebo zadání </w:t>
      </w:r>
      <w:r w:rsidR="00FF0A6A" w:rsidRPr="005B2473">
        <w:rPr>
          <w:rFonts w:ascii="Franklin Gothic Book" w:hAnsi="Franklin Gothic Book"/>
          <w:sz w:val="23"/>
          <w:szCs w:val="23"/>
        </w:rPr>
        <w:t xml:space="preserve">v </w:t>
      </w:r>
      <w:r w:rsidRPr="005B2473">
        <w:rPr>
          <w:rFonts w:ascii="Franklin Gothic Book" w:hAnsi="Franklin Gothic Book"/>
          <w:sz w:val="23"/>
          <w:szCs w:val="23"/>
        </w:rPr>
        <w:t>předmětné</w:t>
      </w:r>
      <w:r w:rsidR="00FF0A6A" w:rsidRPr="005B2473">
        <w:rPr>
          <w:rFonts w:ascii="Franklin Gothic Book" w:hAnsi="Franklin Gothic Book"/>
          <w:sz w:val="23"/>
          <w:szCs w:val="23"/>
        </w:rPr>
        <w:t>m</w:t>
      </w:r>
      <w:r w:rsidRPr="005B2473">
        <w:rPr>
          <w:rFonts w:ascii="Franklin Gothic Book" w:hAnsi="Franklin Gothic Book"/>
          <w:sz w:val="23"/>
          <w:szCs w:val="23"/>
        </w:rPr>
        <w:t xml:space="preserve"> </w:t>
      </w:r>
      <w:r w:rsidR="00FF0A6A" w:rsidRPr="005B2473">
        <w:rPr>
          <w:rFonts w:ascii="Franklin Gothic Book" w:hAnsi="Franklin Gothic Book"/>
          <w:sz w:val="23"/>
          <w:szCs w:val="23"/>
        </w:rPr>
        <w:t xml:space="preserve">zadávacím </w:t>
      </w:r>
      <w:r w:rsidRPr="005B2473">
        <w:rPr>
          <w:rFonts w:ascii="Franklin Gothic Book" w:hAnsi="Franklin Gothic Book"/>
          <w:sz w:val="23"/>
          <w:szCs w:val="23"/>
        </w:rPr>
        <w:t>řízení,</w:t>
      </w:r>
    </w:p>
    <w:p w14:paraId="23FB66C2" w14:textId="77777777" w:rsidR="00915A5A" w:rsidRPr="005B2473" w:rsidRDefault="00915A5A" w:rsidP="003719C7">
      <w:pPr>
        <w:spacing w:after="120"/>
        <w:ind w:left="114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a</w:t>
      </w:r>
    </w:p>
    <w:p w14:paraId="7EA1E1F6" w14:textId="77777777" w:rsidR="00915A5A" w:rsidRPr="005B2473" w:rsidRDefault="00915A5A" w:rsidP="003719C7">
      <w:pPr>
        <w:numPr>
          <w:ilvl w:val="0"/>
          <w:numId w:val="49"/>
        </w:numPr>
        <w:ind w:left="1145" w:hanging="425"/>
        <w:jc w:val="both"/>
        <w:rPr>
          <w:rFonts w:ascii="Franklin Gothic Book" w:hAnsi="Franklin Gothic Book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subdodavatelem (podzhotovitelem) v rámci zakázky není zaměstnanec objednatele, člen realizačního týmu či osoba, která se na základě smluvního vztahu podílela na přípravě nebo zadání </w:t>
      </w:r>
      <w:r w:rsidR="00FF0A6A" w:rsidRPr="005B2473">
        <w:rPr>
          <w:rFonts w:ascii="Franklin Gothic Book" w:hAnsi="Franklin Gothic Book"/>
          <w:sz w:val="23"/>
          <w:szCs w:val="23"/>
        </w:rPr>
        <w:t>v zadávacím</w:t>
      </w:r>
      <w:r w:rsidRPr="005B2473">
        <w:rPr>
          <w:rFonts w:ascii="Franklin Gothic Book" w:hAnsi="Franklin Gothic Book"/>
          <w:sz w:val="23"/>
          <w:szCs w:val="23"/>
        </w:rPr>
        <w:t xml:space="preserve"> řízení.</w:t>
      </w:r>
    </w:p>
    <w:p w14:paraId="23669121" w14:textId="77777777" w:rsidR="007D67C6" w:rsidRPr="007D67C6" w:rsidRDefault="007D67C6" w:rsidP="003719C7">
      <w:pPr>
        <w:outlineLvl w:val="0"/>
        <w:rPr>
          <w:b/>
        </w:rPr>
      </w:pPr>
    </w:p>
    <w:p w14:paraId="30DA7515" w14:textId="77777777" w:rsidR="00915A5A" w:rsidRPr="005B2473" w:rsidRDefault="00915A5A" w:rsidP="003719C7">
      <w:pPr>
        <w:jc w:val="center"/>
        <w:outlineLvl w:val="0"/>
        <w:rPr>
          <w:rFonts w:ascii="Franklin Gothic Book" w:hAnsi="Franklin Gothic Book"/>
          <w:b/>
        </w:rPr>
      </w:pPr>
      <w:r w:rsidRPr="005B2473">
        <w:rPr>
          <w:rFonts w:ascii="Franklin Gothic Book" w:hAnsi="Franklin Gothic Book"/>
          <w:b/>
        </w:rPr>
        <w:t>Článek VII.</w:t>
      </w:r>
    </w:p>
    <w:p w14:paraId="47CA7527" w14:textId="77777777" w:rsidR="00915A5A" w:rsidRPr="005B2473" w:rsidRDefault="00915A5A" w:rsidP="003719C7">
      <w:pPr>
        <w:pStyle w:val="Nadpis7"/>
        <w:spacing w:line="240" w:lineRule="auto"/>
        <w:rPr>
          <w:rStyle w:val="Siln"/>
          <w:rFonts w:ascii="Franklin Gothic Book" w:hAnsi="Franklin Gothic Book"/>
        </w:rPr>
      </w:pPr>
      <w:r w:rsidRPr="005B2473">
        <w:rPr>
          <w:rStyle w:val="Siln"/>
          <w:rFonts w:ascii="Franklin Gothic Book" w:hAnsi="Franklin Gothic Book"/>
        </w:rPr>
        <w:t>Předání a převzetí díla</w:t>
      </w:r>
    </w:p>
    <w:p w14:paraId="3CFD40CB" w14:textId="77777777" w:rsidR="00915A5A" w:rsidRPr="005B2473" w:rsidRDefault="00915A5A" w:rsidP="003719C7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Zhotovitel splní svou povinnost provést dílo jeho řádným dokončením a předáním díla bez vad a nedodělků bránících plnohodnotnému užívání díla objednateli v místě provedení díla a převzetím díla bez vad a nedodělků bránících plnohodnotnému užívání díla ze strany objednatele. </w:t>
      </w:r>
      <w:r w:rsidR="00076EA3" w:rsidRPr="005B2473">
        <w:rPr>
          <w:rFonts w:ascii="Franklin Gothic Book" w:hAnsi="Franklin Gothic Book"/>
          <w:sz w:val="23"/>
          <w:szCs w:val="23"/>
        </w:rPr>
        <w:t xml:space="preserve">Dílo je předáváno společnou technickou zkouškou za účasti objednatele a zhotovitele, a vyhodnocením testovacího provozu. </w:t>
      </w:r>
      <w:r w:rsidRPr="005B2473">
        <w:rPr>
          <w:rFonts w:ascii="Franklin Gothic Book" w:hAnsi="Franklin Gothic Book"/>
          <w:sz w:val="23"/>
          <w:szCs w:val="23"/>
        </w:rPr>
        <w:t xml:space="preserve">Po dokončení díla se zhotovitel zavazuje objednatele písemně vyzvat k převzetí díla. </w:t>
      </w:r>
    </w:p>
    <w:p w14:paraId="5AAB8D9A" w14:textId="77777777" w:rsidR="00915A5A" w:rsidRPr="005B2473" w:rsidRDefault="00915A5A" w:rsidP="003719C7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Objednatel je povinen na výzvu zhotovitele řádně dokončené dílo převzít. Řádným dokončením díla se rozumí: </w:t>
      </w:r>
    </w:p>
    <w:p w14:paraId="02642F55" w14:textId="77777777" w:rsidR="00915A5A" w:rsidRPr="005B2473" w:rsidRDefault="00915A5A" w:rsidP="003719C7">
      <w:pPr>
        <w:pStyle w:val="Zkladntext-prvnodsazen"/>
        <w:numPr>
          <w:ilvl w:val="1"/>
          <w:numId w:val="35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provedení kompletního díla bez vad a nedodělků – ověřuje se za účasti zástupce objednatele </w:t>
      </w:r>
      <w:r w:rsidR="00CB2CDB" w:rsidRPr="005B2473">
        <w:rPr>
          <w:rFonts w:ascii="Franklin Gothic Book" w:hAnsi="Franklin Gothic Book"/>
          <w:sz w:val="23"/>
          <w:szCs w:val="23"/>
        </w:rPr>
        <w:t xml:space="preserve">technickou zkouškou </w:t>
      </w:r>
      <w:r w:rsidRPr="005B2473">
        <w:rPr>
          <w:rFonts w:ascii="Franklin Gothic Book" w:hAnsi="Franklin Gothic Book"/>
          <w:sz w:val="23"/>
          <w:szCs w:val="23"/>
        </w:rPr>
        <w:t xml:space="preserve">na místě provedení díla včetně prověření funkčnosti díla, </w:t>
      </w:r>
    </w:p>
    <w:p w14:paraId="58786FF2" w14:textId="77777777" w:rsidR="00915A5A" w:rsidRPr="005B2473" w:rsidRDefault="00915A5A" w:rsidP="003719C7">
      <w:pPr>
        <w:pStyle w:val="Zkladntext-prvnodsazen"/>
        <w:ind w:left="1134" w:firstLine="0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a</w:t>
      </w:r>
    </w:p>
    <w:p w14:paraId="1F6B8D3B" w14:textId="77777777" w:rsidR="00915A5A" w:rsidRPr="005B2473" w:rsidRDefault="00915A5A" w:rsidP="003719C7">
      <w:pPr>
        <w:pStyle w:val="Zkladntext-prvnodsazen"/>
        <w:numPr>
          <w:ilvl w:val="1"/>
          <w:numId w:val="35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předání kompletní dokumentace</w:t>
      </w:r>
      <w:r w:rsidR="00CB2CDB" w:rsidRPr="005B2473">
        <w:rPr>
          <w:rFonts w:ascii="Franklin Gothic Book" w:hAnsi="Franklin Gothic Book"/>
          <w:sz w:val="23"/>
          <w:szCs w:val="23"/>
        </w:rPr>
        <w:t xml:space="preserve"> k dílu</w:t>
      </w:r>
      <w:r w:rsidRPr="005B2473">
        <w:rPr>
          <w:rFonts w:ascii="Franklin Gothic Book" w:hAnsi="Franklin Gothic Book"/>
          <w:sz w:val="23"/>
          <w:szCs w:val="23"/>
        </w:rPr>
        <w:t xml:space="preserve"> – ověřuje se kontrolou rozsahu a obsahu předávané dokumentace. </w:t>
      </w:r>
    </w:p>
    <w:p w14:paraId="7C15D3A4" w14:textId="77777777" w:rsidR="00915A5A" w:rsidRPr="00F524B4" w:rsidRDefault="00915A5A" w:rsidP="003719C7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F524B4">
        <w:rPr>
          <w:rFonts w:ascii="Franklin Gothic Book" w:hAnsi="Franklin Gothic Book"/>
          <w:sz w:val="23"/>
          <w:szCs w:val="23"/>
        </w:rPr>
        <w:t xml:space="preserve">Předání a převzetí díla musí předcházet: </w:t>
      </w:r>
    </w:p>
    <w:p w14:paraId="6C653828" w14:textId="77777777" w:rsidR="00915A5A" w:rsidRPr="00F524B4" w:rsidRDefault="00915A5A" w:rsidP="003719C7">
      <w:pPr>
        <w:pStyle w:val="Zkladntext-prvnodsazen"/>
        <w:numPr>
          <w:ilvl w:val="1"/>
          <w:numId w:val="35"/>
        </w:numPr>
        <w:tabs>
          <w:tab w:val="clear" w:pos="1440"/>
          <w:tab w:val="num" w:pos="1134"/>
        </w:tabs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F524B4">
        <w:rPr>
          <w:rFonts w:ascii="Franklin Gothic Book" w:hAnsi="Franklin Gothic Book"/>
          <w:sz w:val="23"/>
          <w:szCs w:val="23"/>
        </w:rPr>
        <w:t xml:space="preserve">technické dílčí </w:t>
      </w:r>
      <w:r w:rsidR="00F91CF4" w:rsidRPr="00F524B4">
        <w:rPr>
          <w:rFonts w:ascii="Franklin Gothic Book" w:hAnsi="Franklin Gothic Book"/>
          <w:sz w:val="23"/>
          <w:szCs w:val="23"/>
        </w:rPr>
        <w:t>testy v rámci testovacího provozu</w:t>
      </w:r>
      <w:r w:rsidRPr="00F524B4">
        <w:rPr>
          <w:rFonts w:ascii="Franklin Gothic Book" w:hAnsi="Franklin Gothic Book"/>
          <w:sz w:val="23"/>
          <w:szCs w:val="23"/>
        </w:rPr>
        <w:t xml:space="preserve">, čímž se rozumí technické kontroly díla. </w:t>
      </w:r>
    </w:p>
    <w:p w14:paraId="022840DC" w14:textId="77777777" w:rsidR="00915A5A" w:rsidRPr="005B2473" w:rsidRDefault="00915A5A" w:rsidP="003719C7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lastRenderedPageBreak/>
        <w:t>Nebezpečí škody na zhotovovaném díle přechází na objednatele okamžikem podpisu protokolu o předání a převzetí celého díla bez vad a nedodělků bránících plnohodnotnému užívání díla podle ustanovení tohoto článku smlouvy oprávněnými zástupci obou smluvních stran. Do té doby nese veškeré nebezpečí škody na díle v plném rozsahu zhotovitel. Zhotovitel však bude i nadále v plném rozsahu odpovědný za veškeré škody nebo poškození způsobené jakýmkoliv jednáním nebo opomenutím zhotovitele po předání a převzetí díla. Zhotovitel bude též odpovídat za veškeré škody nebo poškození, které se objeví po předání a převzetí díla, které vzniknou v důsledku předchozích činností, za něž byl zhotovitel odpovědný, a za případné škody vzniklé při odstraňování drobných vad a nedodělků díla.</w:t>
      </w:r>
    </w:p>
    <w:p w14:paraId="5D4CE1CE" w14:textId="77777777" w:rsidR="00915A5A" w:rsidRPr="005B2473" w:rsidRDefault="00915A5A" w:rsidP="003719C7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K předání a převzetí dokončeného díla zhotovitel vyzve písemně objednatele nejméně 5 (slovy: pět) pracovních dnů předem. K výzvě zhotovitele k předání a převzetí díla přiloží zhotovitel:</w:t>
      </w:r>
    </w:p>
    <w:p w14:paraId="697F8A48" w14:textId="77777777" w:rsidR="00915A5A" w:rsidRPr="005B2473" w:rsidRDefault="00915A5A" w:rsidP="003719C7">
      <w:pPr>
        <w:numPr>
          <w:ilvl w:val="1"/>
          <w:numId w:val="3"/>
        </w:numPr>
        <w:tabs>
          <w:tab w:val="clear" w:pos="1440"/>
          <w:tab w:val="left" w:pos="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veškeré doklady, týkající se zhotoveného díla, vyžadované právními nebo jinými obecně závaznými normami či </w:t>
      </w:r>
      <w:r w:rsidR="00307613" w:rsidRPr="005B2473">
        <w:rPr>
          <w:rFonts w:ascii="Franklin Gothic Book" w:hAnsi="Franklin Gothic Book"/>
          <w:sz w:val="23"/>
          <w:szCs w:val="23"/>
        </w:rPr>
        <w:t>poskytovateli licencí</w:t>
      </w:r>
      <w:r w:rsidRPr="005B2473">
        <w:rPr>
          <w:rFonts w:ascii="Franklin Gothic Book" w:hAnsi="Franklin Gothic Book"/>
          <w:sz w:val="23"/>
          <w:szCs w:val="23"/>
        </w:rPr>
        <w:t xml:space="preserve">, které jsou součástí díla, a to zejména zkušební protokoly a certifikáty, záruční listy, návody a manuály, atesty, protokoly o provedených </w:t>
      </w:r>
      <w:r w:rsidR="00307613" w:rsidRPr="005B2473">
        <w:rPr>
          <w:rFonts w:ascii="Franklin Gothic Book" w:hAnsi="Franklin Gothic Book"/>
          <w:sz w:val="23"/>
          <w:szCs w:val="23"/>
        </w:rPr>
        <w:t>zkouškách</w:t>
      </w:r>
      <w:r w:rsidRPr="005B2473">
        <w:rPr>
          <w:rFonts w:ascii="Franklin Gothic Book" w:hAnsi="Franklin Gothic Book"/>
          <w:sz w:val="23"/>
          <w:szCs w:val="23"/>
        </w:rPr>
        <w:t xml:space="preserve">, nezbytné k provádění díla, </w:t>
      </w:r>
    </w:p>
    <w:p w14:paraId="5CE8D2F5" w14:textId="77777777" w:rsidR="00915A5A" w:rsidRPr="005B2473" w:rsidRDefault="00915A5A" w:rsidP="003719C7">
      <w:pPr>
        <w:tabs>
          <w:tab w:val="left" w:pos="0"/>
          <w:tab w:val="num" w:pos="1134"/>
        </w:tabs>
        <w:spacing w:after="120"/>
        <w:ind w:left="1134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to vše v originále a v jedné kopii s potvrzením zhotovitele o autenticitě kopií s originálem dokumentu, s tím, že k těmto dokladům bude přiložen seznam, obsahující jejich výčet, opatřený potvrzením zhotovitele o jeho úplnosti.</w:t>
      </w:r>
    </w:p>
    <w:p w14:paraId="6AF1E2EF" w14:textId="77777777" w:rsidR="00915A5A" w:rsidRPr="005B2473" w:rsidRDefault="00915A5A" w:rsidP="003719C7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Objednatel se zavazuje umožnit zhotoviteli předání díla do 5 (slovy: pěti) pracovních dnů ode dne, ve kterém bude doručeno písemné oznámení zhotovitele, že dílo bylo zcela zhotoveno a že je připraveno k předání.</w:t>
      </w:r>
    </w:p>
    <w:p w14:paraId="5C9BD42C" w14:textId="77777777" w:rsidR="00915A5A" w:rsidRPr="005B2473" w:rsidRDefault="00915A5A" w:rsidP="003719C7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Objednatel je povinen zahájit řízení o předání a převzetí díla pouze v případě, že mu zhotovitel předá v souladu s ustanovením odstavce </w:t>
      </w:r>
      <w:r w:rsidR="00307613" w:rsidRPr="005B2473">
        <w:rPr>
          <w:rFonts w:ascii="Franklin Gothic Book" w:hAnsi="Franklin Gothic Book"/>
          <w:sz w:val="23"/>
          <w:szCs w:val="23"/>
        </w:rPr>
        <w:t>5</w:t>
      </w:r>
      <w:r w:rsidRPr="005B2473">
        <w:rPr>
          <w:rFonts w:ascii="Franklin Gothic Book" w:hAnsi="Franklin Gothic Book"/>
          <w:sz w:val="23"/>
          <w:szCs w:val="23"/>
        </w:rPr>
        <w:t>. tohoto článku smlouvy všechny požadované doklady a prohlášení, že zhotovené dílo je bez vad a nedodělků.</w:t>
      </w:r>
    </w:p>
    <w:p w14:paraId="612784CF" w14:textId="77777777" w:rsidR="00915A5A" w:rsidRPr="005B2473" w:rsidRDefault="00915A5A" w:rsidP="003719C7">
      <w:pPr>
        <w:numPr>
          <w:ilvl w:val="0"/>
          <w:numId w:val="35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Objednatel je oprávněn odmítnout výzvu zhotovitele k zahájení řízení o předání a převzetí díla v případě, že zjistí skutečnosti, které zahájení předání a převzetí díla brání. Objednatel je povinen tyto skutečnosti písemně sdělit zhotoviteli nejpozději do dne, který bezprostředně předchází nejzazšímu termínu pro předání a převzetí díla podle ustanovení odstavce </w:t>
      </w:r>
      <w:r w:rsidR="00307613" w:rsidRPr="005B2473">
        <w:rPr>
          <w:rFonts w:ascii="Franklin Gothic Book" w:hAnsi="Franklin Gothic Book"/>
          <w:sz w:val="23"/>
          <w:szCs w:val="23"/>
        </w:rPr>
        <w:t>5</w:t>
      </w:r>
      <w:r w:rsidRPr="005B2473">
        <w:rPr>
          <w:rFonts w:ascii="Franklin Gothic Book" w:hAnsi="Franklin Gothic Book"/>
          <w:sz w:val="23"/>
          <w:szCs w:val="23"/>
        </w:rPr>
        <w:t>. tohoto článku smlouvy.</w:t>
      </w:r>
    </w:p>
    <w:p w14:paraId="441ED776" w14:textId="77777777" w:rsidR="00915A5A" w:rsidRPr="005B2473" w:rsidRDefault="00915A5A" w:rsidP="003719C7">
      <w:pPr>
        <w:numPr>
          <w:ilvl w:val="0"/>
          <w:numId w:val="35"/>
        </w:numPr>
        <w:tabs>
          <w:tab w:val="clear" w:pos="720"/>
          <w:tab w:val="num" w:pos="426"/>
        </w:tabs>
        <w:ind w:left="426" w:hanging="426"/>
        <w:jc w:val="both"/>
        <w:rPr>
          <w:rFonts w:ascii="Franklin Gothic Book" w:hAnsi="Franklin Gothic Book"/>
        </w:rPr>
      </w:pPr>
      <w:r w:rsidRPr="005B2473">
        <w:rPr>
          <w:rFonts w:ascii="Franklin Gothic Book" w:hAnsi="Franklin Gothic Book"/>
          <w:sz w:val="23"/>
          <w:szCs w:val="23"/>
        </w:rPr>
        <w:t>Předání díla se uskuteční na základě předávacího protokolu podepsaného oprávněnými zástupci obou smluvních stran. V protokolu bude v případě, že dílo nebude vykazovat vady a/nebo nedodělky bránící plnohodnotnému užívání díla, stvrzeno, že zhotovitel předává výsledek díla v řádném stavu, bez vad a nedodělků bránících plnohodnotnému užívání díla. Drobné vady a nedodělky, které nebrání řádnému a bezpečnému užívání díla jednotlivě i v celém souhrnu a které zhotovitel písemně uzná a zaváže se je v dohodnutém termínu řádným způsobem odstranit, nejsou důvodem k odmítnutí převzetí díla. Soupis drobných vad a nedodělků s uvedením termínů odstranění těchto nedostatků bude součástí nebo přílohou předávacího protokolu. V případě, že nebude v protokolu mezi objednatelem písemně dohodnuta jiná lhůta pro odstranění příslušné vady či nedodělku, je zhotovitel povinen odstranit vady a nedodělky do 10 (slovy: deseti) pracovních dní ode dne podpisu předávacího protokolu. Provedení díla s vadami nad rámec drobných vad a nedodělků, které brání užívání díla jednotlivě i/anebo v celém souhrnu, je důvodem k odmítnutí převzetí výsledku díla objednatelem a je považováno za podstatné porušení smlouvy.</w:t>
      </w:r>
    </w:p>
    <w:p w14:paraId="6E3C90AC" w14:textId="77777777" w:rsidR="007D67C6" w:rsidRPr="00006C34" w:rsidRDefault="007D67C6" w:rsidP="003719C7">
      <w:pPr>
        <w:outlineLvl w:val="0"/>
        <w:rPr>
          <w:b/>
        </w:rPr>
      </w:pPr>
    </w:p>
    <w:p w14:paraId="4A10418A" w14:textId="77777777" w:rsidR="00D76A1E" w:rsidRDefault="00D76A1E" w:rsidP="003719C7">
      <w:pPr>
        <w:jc w:val="center"/>
        <w:outlineLvl w:val="0"/>
        <w:rPr>
          <w:rFonts w:ascii="Franklin Gothic Book" w:hAnsi="Franklin Gothic Book"/>
          <w:b/>
        </w:rPr>
      </w:pPr>
    </w:p>
    <w:p w14:paraId="6D2225CC" w14:textId="77777777" w:rsidR="00D76A1E" w:rsidRDefault="00D76A1E" w:rsidP="003719C7">
      <w:pPr>
        <w:jc w:val="center"/>
        <w:outlineLvl w:val="0"/>
        <w:rPr>
          <w:rFonts w:ascii="Franklin Gothic Book" w:hAnsi="Franklin Gothic Book"/>
          <w:b/>
        </w:rPr>
      </w:pPr>
    </w:p>
    <w:p w14:paraId="24870947" w14:textId="76712194" w:rsidR="00915A5A" w:rsidRPr="005B2473" w:rsidRDefault="00915A5A" w:rsidP="003719C7">
      <w:pPr>
        <w:jc w:val="center"/>
        <w:outlineLvl w:val="0"/>
        <w:rPr>
          <w:rFonts w:ascii="Franklin Gothic Book" w:hAnsi="Franklin Gothic Book"/>
          <w:b/>
        </w:rPr>
      </w:pPr>
      <w:r w:rsidRPr="005B2473">
        <w:rPr>
          <w:rFonts w:ascii="Franklin Gothic Book" w:hAnsi="Franklin Gothic Book"/>
          <w:b/>
        </w:rPr>
        <w:lastRenderedPageBreak/>
        <w:t xml:space="preserve">Článek </w:t>
      </w:r>
      <w:r w:rsidR="0021024C" w:rsidRPr="005B2473">
        <w:rPr>
          <w:rFonts w:ascii="Franklin Gothic Book" w:hAnsi="Franklin Gothic Book"/>
          <w:b/>
        </w:rPr>
        <w:t>VIII</w:t>
      </w:r>
      <w:r w:rsidRPr="005B2473">
        <w:rPr>
          <w:rFonts w:ascii="Franklin Gothic Book" w:hAnsi="Franklin Gothic Book"/>
          <w:b/>
        </w:rPr>
        <w:t>.</w:t>
      </w:r>
    </w:p>
    <w:p w14:paraId="6B7BA6C2" w14:textId="77777777" w:rsidR="00915A5A" w:rsidRPr="005B2473" w:rsidRDefault="00915A5A" w:rsidP="003719C7">
      <w:pPr>
        <w:pStyle w:val="Nadpis7"/>
        <w:spacing w:line="240" w:lineRule="auto"/>
        <w:rPr>
          <w:rStyle w:val="Siln"/>
          <w:rFonts w:ascii="Franklin Gothic Book" w:hAnsi="Franklin Gothic Book"/>
        </w:rPr>
      </w:pPr>
      <w:r w:rsidRPr="005B2473">
        <w:rPr>
          <w:rStyle w:val="Siln"/>
          <w:rFonts w:ascii="Franklin Gothic Book" w:hAnsi="Franklin Gothic Book"/>
        </w:rPr>
        <w:t>Práva z odpovědnosti za vady, záruka, odpovědnost za škodu</w:t>
      </w:r>
    </w:p>
    <w:p w14:paraId="01B942A3" w14:textId="77777777" w:rsidR="00915A5A" w:rsidRPr="005B2473" w:rsidRDefault="00915A5A" w:rsidP="003719C7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Zhotovitel odpovídá za řádné, kvalitní, bezvadné a včasné provedení díla a za to, že dílo bude provedeno v souladu s platnými právními předpisy a technickými normami, touto smlouvou a jejími přílohami a individuálními pokyny objednatele. Zhotovitel poskytuje objednateli podle ustanovení § 2619 zákona č. 89/2012 Sb., občanský zákoník, ve znění pozdějších předpisů, ve spojení s ustanovením § 2113 a násl. zákona č. 89/2012 Sb., občanský zákoník, ve znění pozdějších předpisů, ode dne podpisu předávacího protokolu o předání a převzetí díla bez vad a nedodělků bránících plnohodnotnému užívání díla oprávněnými zástupci objednatele a zhotovitele a odstranění všech drobných vad a nedodělků díla záruku na provedené dílo</w:t>
      </w:r>
      <w:r w:rsidR="00FF0A6A" w:rsidRPr="005B2473">
        <w:rPr>
          <w:rFonts w:ascii="Franklin Gothic Book" w:hAnsi="Franklin Gothic Book"/>
          <w:sz w:val="23"/>
          <w:szCs w:val="23"/>
        </w:rPr>
        <w:t>, a to na bezvadnost a jakost díla,</w:t>
      </w:r>
      <w:r w:rsidRPr="005B2473">
        <w:rPr>
          <w:rFonts w:ascii="Franklin Gothic Book" w:hAnsi="Franklin Gothic Book"/>
          <w:sz w:val="23"/>
          <w:szCs w:val="23"/>
        </w:rPr>
        <w:t xml:space="preserve"> v </w:t>
      </w:r>
      <w:r w:rsidRPr="00F524B4">
        <w:rPr>
          <w:rFonts w:ascii="Franklin Gothic Book" w:hAnsi="Franklin Gothic Book"/>
          <w:sz w:val="23"/>
          <w:szCs w:val="23"/>
        </w:rPr>
        <w:t xml:space="preserve">rozsahu </w:t>
      </w:r>
      <w:r w:rsidRPr="00F524B4">
        <w:rPr>
          <w:rFonts w:ascii="Franklin Gothic Book" w:hAnsi="Franklin Gothic Book"/>
          <w:color w:val="000000"/>
          <w:sz w:val="23"/>
          <w:szCs w:val="23"/>
        </w:rPr>
        <w:t>36</w:t>
      </w:r>
      <w:r w:rsidRPr="00F524B4">
        <w:rPr>
          <w:rFonts w:ascii="Franklin Gothic Book" w:hAnsi="Franklin Gothic Book"/>
          <w:color w:val="FF0000"/>
          <w:sz w:val="23"/>
          <w:szCs w:val="23"/>
        </w:rPr>
        <w:t xml:space="preserve"> </w:t>
      </w:r>
      <w:r w:rsidRPr="00F524B4">
        <w:rPr>
          <w:rFonts w:ascii="Franklin Gothic Book" w:hAnsi="Franklin Gothic Book"/>
          <w:sz w:val="23"/>
          <w:szCs w:val="23"/>
        </w:rPr>
        <w:t xml:space="preserve">(slovy: </w:t>
      </w:r>
      <w:proofErr w:type="spellStart"/>
      <w:r w:rsidRPr="00F524B4">
        <w:rPr>
          <w:rFonts w:ascii="Franklin Gothic Book" w:hAnsi="Franklin Gothic Book"/>
          <w:sz w:val="23"/>
          <w:szCs w:val="23"/>
        </w:rPr>
        <w:t>třicetšest</w:t>
      </w:r>
      <w:proofErr w:type="spellEnd"/>
      <w:r w:rsidRPr="00F524B4">
        <w:rPr>
          <w:rFonts w:ascii="Franklin Gothic Book" w:hAnsi="Franklin Gothic Book"/>
          <w:sz w:val="23"/>
          <w:szCs w:val="23"/>
        </w:rPr>
        <w:t>) měsíců.</w:t>
      </w:r>
    </w:p>
    <w:p w14:paraId="3B3E18E5" w14:textId="77777777" w:rsidR="00915A5A" w:rsidRPr="005B2473" w:rsidRDefault="00915A5A" w:rsidP="003719C7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Záruka se nevztahuje na vady, u nichž zhotovitel prokáže, že byly způsobeny výlučně z těchto důvodů:</w:t>
      </w:r>
    </w:p>
    <w:p w14:paraId="584DCD14" w14:textId="77777777" w:rsidR="00915A5A" w:rsidRPr="005B2473" w:rsidRDefault="00915A5A" w:rsidP="003719C7">
      <w:pPr>
        <w:numPr>
          <w:ilvl w:val="1"/>
          <w:numId w:val="4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zásahem třetí osoby,</w:t>
      </w:r>
    </w:p>
    <w:p w14:paraId="3BC15879" w14:textId="77777777" w:rsidR="00915A5A" w:rsidRPr="005B2473" w:rsidRDefault="00915A5A" w:rsidP="003719C7">
      <w:pPr>
        <w:numPr>
          <w:ilvl w:val="1"/>
          <w:numId w:val="4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neodborným provozováním díla,</w:t>
      </w:r>
    </w:p>
    <w:p w14:paraId="036BFC7E" w14:textId="77777777" w:rsidR="00915A5A" w:rsidRPr="005B2473" w:rsidRDefault="00915A5A" w:rsidP="003719C7">
      <w:pPr>
        <w:numPr>
          <w:ilvl w:val="1"/>
          <w:numId w:val="4"/>
        </w:numPr>
        <w:tabs>
          <w:tab w:val="clear" w:pos="1440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nevhodnými pokyny objednatele v průběhu </w:t>
      </w:r>
      <w:r w:rsidR="00E828BF" w:rsidRPr="005B2473">
        <w:rPr>
          <w:rFonts w:ascii="Franklin Gothic Book" w:hAnsi="Franklin Gothic Book"/>
          <w:sz w:val="23"/>
          <w:szCs w:val="23"/>
        </w:rPr>
        <w:t>provádění díla</w:t>
      </w:r>
      <w:r w:rsidRPr="005B2473">
        <w:rPr>
          <w:rFonts w:ascii="Franklin Gothic Book" w:hAnsi="Franklin Gothic Book"/>
          <w:sz w:val="23"/>
          <w:szCs w:val="23"/>
        </w:rPr>
        <w:t>, na kterých objednatel trval i přes písemné upozornění zhotovitele.</w:t>
      </w:r>
    </w:p>
    <w:p w14:paraId="60C21BC7" w14:textId="77777777" w:rsidR="00915A5A" w:rsidRPr="005B2473" w:rsidRDefault="00915A5A" w:rsidP="003719C7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Volba práva z odpovědnosti za vady náleží objednateli a zhotovitel je povinen jí vyhovět. Nebude-li objednatelem požadován jiný způsob odstranění vady, odstraní zhotovitel na své náklady a nebezpečí všechny vady díla, které budou objednatelem zjištěny během záruční doby</w:t>
      </w:r>
      <w:r w:rsidR="00BF61A9" w:rsidRPr="005B2473">
        <w:rPr>
          <w:rFonts w:ascii="Franklin Gothic Book" w:hAnsi="Franklin Gothic Book"/>
          <w:sz w:val="23"/>
          <w:szCs w:val="23"/>
        </w:rPr>
        <w:t>.</w:t>
      </w:r>
    </w:p>
    <w:p w14:paraId="11B08F5E" w14:textId="77777777" w:rsidR="00BF61A9" w:rsidRPr="00F524B4" w:rsidRDefault="00915A5A" w:rsidP="003719C7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Reklamace musí být podána písemně do konce záruční doby. Za řádně uplatněnou se pokládá reklamace uplatněná písemně doporučeným dopisem nebo faxem nebo e-mailovou zprávou. Objednatel je povinen reklamovanou vadu řádným způsobem označit a uvést, jak se projevuje a případně též jakým způsobem ji požaduje odstranit. Na základě požadavku zhotovitele je objednatel povinen umožnit mu v dohodnutém termínu prohlídku reklamované vady. Zhotovitel provede odbornou prohlídku nejpozději do 24 (slovy: </w:t>
      </w:r>
      <w:proofErr w:type="spellStart"/>
      <w:r w:rsidRPr="005B2473">
        <w:rPr>
          <w:rFonts w:ascii="Franklin Gothic Book" w:hAnsi="Franklin Gothic Book"/>
          <w:sz w:val="23"/>
          <w:szCs w:val="23"/>
        </w:rPr>
        <w:t>dvacetičtyř</w:t>
      </w:r>
      <w:proofErr w:type="spellEnd"/>
      <w:r w:rsidRPr="005B2473">
        <w:rPr>
          <w:rFonts w:ascii="Franklin Gothic Book" w:hAnsi="Franklin Gothic Book"/>
          <w:sz w:val="23"/>
          <w:szCs w:val="23"/>
        </w:rPr>
        <w:t xml:space="preserve">) hodin od přijetí písemné reklamace objednatele a v témže termínu je povinen zahájit práce na odstranění vady. Konečný termín odstranění vad reklamovaných objednatelem bude stanoven po vzájemné dohodě s objednatelem v zápisu o projednání reklamace s tím, že pokud nebude mezi objednatelem a zhotovitelem sjednáno jinak, je zhotovitel povinen odstranit příslušnou vadu </w:t>
      </w:r>
      <w:r w:rsidRPr="00F524B4">
        <w:rPr>
          <w:rFonts w:ascii="Franklin Gothic Book" w:hAnsi="Franklin Gothic Book"/>
          <w:sz w:val="23"/>
          <w:szCs w:val="23"/>
        </w:rPr>
        <w:t xml:space="preserve">nejpozději do 10 (slovy: deseti) dnů ode dne jejího uplatnění objednatelem. Vady, z jejichž důvodu může vzniknout škoda, a/nebo které brání, a to i částečně, užívání díla, je zhotovitel povinen řešit reklamaci bezodkladně tak, aby dílo mohlo být plnohodnotně a bezpečně užíváno nejpozději do 3 (slovy: tří) pracovních dnů ode dne uplatnění vady. </w:t>
      </w:r>
    </w:p>
    <w:p w14:paraId="3D78B61B" w14:textId="77777777" w:rsidR="00915A5A" w:rsidRPr="005B2473" w:rsidRDefault="00915A5A" w:rsidP="003719C7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O dobu vyřízení oprávněného nároku z reklamace, což je doba od doručení reklamace zhotoviteli do ukončení opravy a převzetí jejího výsledku objednatelem, se prodlužuje záruční doba uvedená v ustanovení odstavce 1. tohoto článku smlouvy. </w:t>
      </w:r>
    </w:p>
    <w:p w14:paraId="5AEF030C" w14:textId="77777777" w:rsidR="00915A5A" w:rsidRPr="005B2473" w:rsidRDefault="00915A5A" w:rsidP="003719C7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V případě, že zhotovitel neodstraní vadu díla ve sjednaném termínu, je objednatel oprávněn požádat o odstranění této vady díla bez předchozího upozornění zhotovitele na tuto skutečnost třetí osobu s tím, že tato třetí osoba odstraní vadu díla na náklady zhotovitele. Tím nebude dotčena záruka na dílo podle ustanovení odstavce 1. tohoto článku smlouvy.</w:t>
      </w:r>
    </w:p>
    <w:p w14:paraId="1E54CA03" w14:textId="77777777" w:rsidR="00915A5A" w:rsidRPr="005B2473" w:rsidRDefault="00915A5A" w:rsidP="003719C7">
      <w:pPr>
        <w:numPr>
          <w:ilvl w:val="0"/>
          <w:numId w:val="4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lastRenderedPageBreak/>
        <w:t xml:space="preserve">Zhotovitel je povinen vyzvat objednatele </w:t>
      </w:r>
      <w:r w:rsidRPr="00F524B4">
        <w:rPr>
          <w:rFonts w:ascii="Franklin Gothic Book" w:hAnsi="Franklin Gothic Book"/>
          <w:sz w:val="23"/>
          <w:szCs w:val="23"/>
        </w:rPr>
        <w:t xml:space="preserve">alespoň 24 (slovy: </w:t>
      </w:r>
      <w:proofErr w:type="spellStart"/>
      <w:r w:rsidRPr="00F524B4">
        <w:rPr>
          <w:rFonts w:ascii="Franklin Gothic Book" w:hAnsi="Franklin Gothic Book"/>
          <w:sz w:val="23"/>
          <w:szCs w:val="23"/>
        </w:rPr>
        <w:t>dvacetčtyři</w:t>
      </w:r>
      <w:proofErr w:type="spellEnd"/>
      <w:r w:rsidRPr="00F524B4">
        <w:rPr>
          <w:rFonts w:ascii="Franklin Gothic Book" w:hAnsi="Franklin Gothic Book"/>
          <w:sz w:val="23"/>
          <w:szCs w:val="23"/>
        </w:rPr>
        <w:t>) hodiny předem</w:t>
      </w:r>
      <w:r w:rsidRPr="005B2473">
        <w:rPr>
          <w:rFonts w:ascii="Franklin Gothic Book" w:hAnsi="Franklin Gothic Book"/>
          <w:sz w:val="23"/>
          <w:szCs w:val="23"/>
        </w:rPr>
        <w:t xml:space="preserve"> ke kontrole provedení odstranění každé reklamované vady. Dokladem o odstranění vady a termínu jejího odstranění je zápis podepsaný oběma smluvními stranami. </w:t>
      </w:r>
    </w:p>
    <w:p w14:paraId="35D6A916" w14:textId="77777777" w:rsidR="00915A5A" w:rsidRPr="005B2473" w:rsidRDefault="00915A5A" w:rsidP="003719C7">
      <w:pPr>
        <w:numPr>
          <w:ilvl w:val="0"/>
          <w:numId w:val="4"/>
        </w:numPr>
        <w:tabs>
          <w:tab w:val="clear" w:pos="720"/>
          <w:tab w:val="num" w:pos="426"/>
        </w:tabs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Pokud zhotovitel neprokáže jinak, má se za to, že za vadu v době záruční doby odpovídá.</w:t>
      </w:r>
    </w:p>
    <w:p w14:paraId="07217C39" w14:textId="77777777" w:rsidR="007D67C6" w:rsidRPr="00006C34" w:rsidRDefault="007D67C6" w:rsidP="003719C7">
      <w:pPr>
        <w:outlineLvl w:val="0"/>
        <w:rPr>
          <w:b/>
        </w:rPr>
      </w:pPr>
    </w:p>
    <w:p w14:paraId="2A6C0B9D" w14:textId="77777777" w:rsidR="005B2473" w:rsidRDefault="005B2473" w:rsidP="003719C7">
      <w:pPr>
        <w:jc w:val="center"/>
        <w:outlineLvl w:val="0"/>
        <w:rPr>
          <w:b/>
        </w:rPr>
      </w:pPr>
    </w:p>
    <w:p w14:paraId="2AA75845" w14:textId="26CBE088" w:rsidR="00915A5A" w:rsidRPr="005B2473" w:rsidRDefault="00915A5A" w:rsidP="003719C7">
      <w:pPr>
        <w:jc w:val="center"/>
        <w:outlineLvl w:val="0"/>
        <w:rPr>
          <w:rFonts w:ascii="Franklin Gothic Book" w:hAnsi="Franklin Gothic Book"/>
          <w:b/>
        </w:rPr>
      </w:pPr>
      <w:r w:rsidRPr="005B2473">
        <w:rPr>
          <w:rFonts w:ascii="Franklin Gothic Book" w:hAnsi="Franklin Gothic Book"/>
          <w:b/>
        </w:rPr>
        <w:t xml:space="preserve">Článek </w:t>
      </w:r>
      <w:r w:rsidR="00E418D2" w:rsidRPr="005B2473">
        <w:rPr>
          <w:rFonts w:ascii="Franklin Gothic Book" w:hAnsi="Franklin Gothic Book"/>
          <w:b/>
        </w:rPr>
        <w:t>I</w:t>
      </w:r>
      <w:r w:rsidRPr="005B2473">
        <w:rPr>
          <w:rFonts w:ascii="Franklin Gothic Book" w:hAnsi="Franklin Gothic Book"/>
          <w:b/>
        </w:rPr>
        <w:t>X.</w:t>
      </w:r>
    </w:p>
    <w:p w14:paraId="70F2266E" w14:textId="77777777" w:rsidR="00915A5A" w:rsidRPr="005B2473" w:rsidRDefault="00915A5A" w:rsidP="003719C7">
      <w:pPr>
        <w:pStyle w:val="Nadpis7"/>
        <w:spacing w:line="240" w:lineRule="auto"/>
        <w:rPr>
          <w:rStyle w:val="Siln"/>
          <w:rFonts w:ascii="Franklin Gothic Book" w:hAnsi="Franklin Gothic Book"/>
        </w:rPr>
      </w:pPr>
      <w:r w:rsidRPr="005B2473">
        <w:rPr>
          <w:rStyle w:val="Siln"/>
          <w:rFonts w:ascii="Franklin Gothic Book" w:hAnsi="Franklin Gothic Book"/>
        </w:rPr>
        <w:t>Sankce</w:t>
      </w:r>
    </w:p>
    <w:p w14:paraId="14B94239" w14:textId="77777777" w:rsidR="00915A5A" w:rsidRPr="005B2473" w:rsidRDefault="00915A5A" w:rsidP="003719C7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V případě prodlení zhotovitele s dokončením díla v termínu podle článku III., odst. 1. této smlouvy, je zhotovitel povinen uhradit objednateli zvlášť za každé jednotlivé porušení povinnosti smluvní pokutu ve </w:t>
      </w:r>
      <w:r w:rsidRPr="00F524B4">
        <w:rPr>
          <w:rFonts w:ascii="Franklin Gothic Book" w:hAnsi="Franklin Gothic Book"/>
          <w:sz w:val="23"/>
          <w:szCs w:val="23"/>
        </w:rPr>
        <w:t xml:space="preserve">výši </w:t>
      </w:r>
      <w:r w:rsidR="00316516" w:rsidRPr="00F524B4">
        <w:rPr>
          <w:rFonts w:ascii="Franklin Gothic Book" w:hAnsi="Franklin Gothic Book"/>
          <w:sz w:val="23"/>
          <w:szCs w:val="23"/>
        </w:rPr>
        <w:t>1</w:t>
      </w:r>
      <w:r w:rsidRPr="00F524B4">
        <w:rPr>
          <w:rFonts w:ascii="Franklin Gothic Book" w:hAnsi="Franklin Gothic Book"/>
          <w:sz w:val="23"/>
          <w:szCs w:val="23"/>
        </w:rPr>
        <w:t xml:space="preserve">.000,- Kč (slovy: </w:t>
      </w:r>
      <w:proofErr w:type="spellStart"/>
      <w:r w:rsidR="00316516" w:rsidRPr="00F524B4">
        <w:rPr>
          <w:rFonts w:ascii="Franklin Gothic Book" w:hAnsi="Franklin Gothic Book"/>
          <w:sz w:val="23"/>
          <w:szCs w:val="23"/>
        </w:rPr>
        <w:t>jedentisíc</w:t>
      </w:r>
      <w:proofErr w:type="spellEnd"/>
      <w:r w:rsidR="00316516" w:rsidRPr="00F524B4">
        <w:rPr>
          <w:rFonts w:ascii="Franklin Gothic Book" w:hAnsi="Franklin Gothic Book"/>
          <w:sz w:val="23"/>
          <w:szCs w:val="23"/>
        </w:rPr>
        <w:t xml:space="preserve"> </w:t>
      </w:r>
      <w:r w:rsidRPr="00F524B4">
        <w:rPr>
          <w:rFonts w:ascii="Franklin Gothic Book" w:hAnsi="Franklin Gothic Book"/>
          <w:sz w:val="23"/>
          <w:szCs w:val="23"/>
        </w:rPr>
        <w:t>korun českých) za</w:t>
      </w:r>
      <w:r w:rsidRPr="005B2473">
        <w:rPr>
          <w:rFonts w:ascii="Franklin Gothic Book" w:hAnsi="Franklin Gothic Book"/>
          <w:sz w:val="23"/>
          <w:szCs w:val="23"/>
        </w:rPr>
        <w:t xml:space="preserve"> každý započatý den prodlení zhotovitele se splněním příslušné povinnosti.</w:t>
      </w:r>
    </w:p>
    <w:p w14:paraId="222E4CB7" w14:textId="0AFB541D" w:rsidR="00915A5A" w:rsidRPr="005B2473" w:rsidRDefault="00915A5A" w:rsidP="003719C7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V případě prodlení zhotovitele s odstraněním drobných vad a nedodělků díla podle ustanovení článku VII., odst. </w:t>
      </w:r>
      <w:r w:rsidR="00E42F4D" w:rsidRPr="005B2473">
        <w:rPr>
          <w:rFonts w:ascii="Franklin Gothic Book" w:hAnsi="Franklin Gothic Book"/>
          <w:sz w:val="23"/>
          <w:szCs w:val="23"/>
        </w:rPr>
        <w:t>9</w:t>
      </w:r>
      <w:r w:rsidRPr="005B2473">
        <w:rPr>
          <w:rFonts w:ascii="Franklin Gothic Book" w:hAnsi="Franklin Gothic Book"/>
          <w:sz w:val="23"/>
          <w:szCs w:val="23"/>
        </w:rPr>
        <w:t xml:space="preserve">. této smlouvy, je zhotovitel povinen uhradit objednateli smluvní pokutu ve výši </w:t>
      </w:r>
      <w:r w:rsidR="00E42F4D" w:rsidRPr="005B2473">
        <w:rPr>
          <w:rFonts w:ascii="Franklin Gothic Book" w:hAnsi="Franklin Gothic Book"/>
          <w:sz w:val="23"/>
          <w:szCs w:val="23"/>
        </w:rPr>
        <w:t>5</w:t>
      </w:r>
      <w:r w:rsidRPr="005B2473">
        <w:rPr>
          <w:rFonts w:ascii="Franklin Gothic Book" w:hAnsi="Franklin Gothic Book"/>
          <w:sz w:val="23"/>
          <w:szCs w:val="23"/>
        </w:rPr>
        <w:t xml:space="preserve">00,- Kč (slovy: </w:t>
      </w:r>
      <w:proofErr w:type="spellStart"/>
      <w:r w:rsidR="00E42F4D" w:rsidRPr="005B2473">
        <w:rPr>
          <w:rFonts w:ascii="Franklin Gothic Book" w:hAnsi="Franklin Gothic Book"/>
          <w:sz w:val="23"/>
          <w:szCs w:val="23"/>
        </w:rPr>
        <w:t>pětset</w:t>
      </w:r>
      <w:proofErr w:type="spellEnd"/>
      <w:r w:rsidR="00E42F4D" w:rsidRPr="005B2473">
        <w:rPr>
          <w:rFonts w:ascii="Franklin Gothic Book" w:hAnsi="Franklin Gothic Book"/>
          <w:sz w:val="23"/>
          <w:szCs w:val="23"/>
        </w:rPr>
        <w:t xml:space="preserve"> </w:t>
      </w:r>
      <w:r w:rsidRPr="005B2473">
        <w:rPr>
          <w:rFonts w:ascii="Franklin Gothic Book" w:hAnsi="Franklin Gothic Book"/>
          <w:sz w:val="23"/>
          <w:szCs w:val="23"/>
        </w:rPr>
        <w:t>korun českých) za každou jednotlivou vadu či za každý jednotlivý nedodělek a za každý započatý den prodlení se splněním jeho povinnosti.</w:t>
      </w:r>
    </w:p>
    <w:p w14:paraId="6541D14F" w14:textId="77777777" w:rsidR="00915A5A" w:rsidRPr="005B2473" w:rsidRDefault="00915A5A" w:rsidP="003719C7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 xml:space="preserve">Nedostaví-li se zhotovitel k posouzení reklamace nebo nevyjádří-li se k reklamované vadě nebo nenastoupí-li k provedení záruční opravy anebo neodstraní-li vadu v termínech uvedených a sjednaných v ustanovení článku </w:t>
      </w:r>
      <w:r w:rsidR="00871746" w:rsidRPr="005B2473">
        <w:rPr>
          <w:rFonts w:ascii="Franklin Gothic Book" w:hAnsi="Franklin Gothic Book"/>
          <w:sz w:val="23"/>
          <w:szCs w:val="23"/>
        </w:rPr>
        <w:t>VIII</w:t>
      </w:r>
      <w:r w:rsidRPr="005B2473">
        <w:rPr>
          <w:rFonts w:ascii="Franklin Gothic Book" w:hAnsi="Franklin Gothic Book"/>
          <w:sz w:val="23"/>
          <w:szCs w:val="23"/>
        </w:rPr>
        <w:t xml:space="preserve">. této smlouvy, je zhotovitel povinen uhradit objednateli u vad, z jejichž důvodu může vzniknout škoda, a/nebo u vad bránících, a to i částečně, užívání díla, smluvní pokutu ve výši </w:t>
      </w:r>
      <w:r w:rsidR="00E42F4D" w:rsidRPr="005B2473">
        <w:rPr>
          <w:rFonts w:ascii="Franklin Gothic Book" w:hAnsi="Franklin Gothic Book"/>
          <w:sz w:val="23"/>
          <w:szCs w:val="23"/>
        </w:rPr>
        <w:t>2</w:t>
      </w:r>
      <w:r w:rsidRPr="005B2473">
        <w:rPr>
          <w:rFonts w:ascii="Franklin Gothic Book" w:hAnsi="Franklin Gothic Book"/>
          <w:sz w:val="23"/>
          <w:szCs w:val="23"/>
        </w:rPr>
        <w:t xml:space="preserve">.000,- Kč (slovy: </w:t>
      </w:r>
      <w:proofErr w:type="spellStart"/>
      <w:r w:rsidR="00E42F4D" w:rsidRPr="005B2473">
        <w:rPr>
          <w:rFonts w:ascii="Franklin Gothic Book" w:hAnsi="Franklin Gothic Book"/>
          <w:sz w:val="23"/>
          <w:szCs w:val="23"/>
        </w:rPr>
        <w:t>dvatisíce</w:t>
      </w:r>
      <w:proofErr w:type="spellEnd"/>
      <w:r w:rsidR="00E42F4D" w:rsidRPr="005B2473">
        <w:rPr>
          <w:rFonts w:ascii="Franklin Gothic Book" w:hAnsi="Franklin Gothic Book"/>
          <w:sz w:val="23"/>
          <w:szCs w:val="23"/>
        </w:rPr>
        <w:t xml:space="preserve"> </w:t>
      </w:r>
      <w:r w:rsidRPr="005B2473">
        <w:rPr>
          <w:rFonts w:ascii="Franklin Gothic Book" w:hAnsi="Franklin Gothic Book"/>
          <w:sz w:val="23"/>
          <w:szCs w:val="23"/>
        </w:rPr>
        <w:t xml:space="preserve">korun českých) a u ostatních vad smluvní pokutu ve výši </w:t>
      </w:r>
      <w:r w:rsidR="00E42F4D" w:rsidRPr="005B2473">
        <w:rPr>
          <w:rFonts w:ascii="Franklin Gothic Book" w:hAnsi="Franklin Gothic Book"/>
          <w:sz w:val="23"/>
          <w:szCs w:val="23"/>
        </w:rPr>
        <w:t>5</w:t>
      </w:r>
      <w:r w:rsidRPr="005B2473">
        <w:rPr>
          <w:rFonts w:ascii="Franklin Gothic Book" w:hAnsi="Franklin Gothic Book"/>
          <w:sz w:val="23"/>
          <w:szCs w:val="23"/>
        </w:rPr>
        <w:t xml:space="preserve">.000,- Kč (slovy: </w:t>
      </w:r>
      <w:proofErr w:type="spellStart"/>
      <w:r w:rsidR="00E42F4D" w:rsidRPr="005B2473">
        <w:rPr>
          <w:rFonts w:ascii="Franklin Gothic Book" w:hAnsi="Franklin Gothic Book"/>
          <w:sz w:val="23"/>
          <w:szCs w:val="23"/>
        </w:rPr>
        <w:t>pětset</w:t>
      </w:r>
      <w:proofErr w:type="spellEnd"/>
      <w:r w:rsidR="00E42F4D" w:rsidRPr="005B2473">
        <w:rPr>
          <w:rFonts w:ascii="Franklin Gothic Book" w:hAnsi="Franklin Gothic Book"/>
          <w:sz w:val="23"/>
          <w:szCs w:val="23"/>
        </w:rPr>
        <w:t xml:space="preserve"> </w:t>
      </w:r>
      <w:r w:rsidRPr="005B2473">
        <w:rPr>
          <w:rFonts w:ascii="Franklin Gothic Book" w:hAnsi="Franklin Gothic Book"/>
          <w:sz w:val="23"/>
          <w:szCs w:val="23"/>
        </w:rPr>
        <w:t>korun českých), a to vždy za každou jednotlivou vadu a za každý započatý den prodlení se splněním jeho povinnosti.</w:t>
      </w:r>
    </w:p>
    <w:p w14:paraId="2907B2D2" w14:textId="77777777" w:rsidR="00915A5A" w:rsidRPr="005B2473" w:rsidRDefault="00915A5A" w:rsidP="003719C7">
      <w:pPr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Sjednáním smluvní pokuty není dotčeno právo objednatele na náhradu škody s tím, že se výše náhrady škody o výši sjednané smluvní pokuty ani z části nesnižuje.</w:t>
      </w:r>
    </w:p>
    <w:p w14:paraId="2763E414" w14:textId="77777777" w:rsidR="00915A5A" w:rsidRPr="005B2473" w:rsidRDefault="00915A5A" w:rsidP="003719C7">
      <w:pPr>
        <w:pStyle w:val="Styl3"/>
        <w:numPr>
          <w:ilvl w:val="0"/>
          <w:numId w:val="5"/>
        </w:numPr>
        <w:tabs>
          <w:tab w:val="clear" w:pos="360"/>
          <w:tab w:val="num" w:pos="426"/>
        </w:tabs>
        <w:spacing w:after="120"/>
        <w:ind w:left="425" w:hanging="425"/>
        <w:rPr>
          <w:rFonts w:ascii="Franklin Gothic Book" w:hAnsi="Franklin Gothic Book"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Sankce sjednané touto smlouvou hradí strana povinná straně oprávněné na základě písemné výzvy oprávněné strany doručené povinné straně nezávisle na tom, zda a v jaké výši vznikne druhé smluvní straně v této souvislosti škoda, kterou lze vymáhat samostatně. Při prodlení s placením sankcí může strana oprávněná účtovat straně povinné úrok z prodlení ve výši 10 % (slovy: deset procent) z nezaplacené částky příslušné sankce ročně. Sankce i způsobená škoda jsou splatné do 10 (slovy: deseti) dnů ode dne doručení písemné výzvy k jejich zaplacení povinné smluvní straně.</w:t>
      </w:r>
    </w:p>
    <w:p w14:paraId="3E31992D" w14:textId="77777777" w:rsidR="0091220B" w:rsidRPr="005B2473" w:rsidRDefault="00915A5A" w:rsidP="003719C7">
      <w:pPr>
        <w:pStyle w:val="Styl3"/>
        <w:numPr>
          <w:ilvl w:val="0"/>
          <w:numId w:val="5"/>
        </w:numPr>
        <w:tabs>
          <w:tab w:val="clear" w:pos="360"/>
          <w:tab w:val="num" w:pos="426"/>
        </w:tabs>
        <w:ind w:left="425" w:hanging="425"/>
        <w:rPr>
          <w:rFonts w:ascii="Franklin Gothic Book" w:hAnsi="Franklin Gothic Book"/>
          <w:b/>
          <w:sz w:val="23"/>
          <w:szCs w:val="23"/>
        </w:rPr>
      </w:pPr>
      <w:r w:rsidRPr="005B2473">
        <w:rPr>
          <w:rFonts w:ascii="Franklin Gothic Book" w:hAnsi="Franklin Gothic Book"/>
          <w:sz w:val="23"/>
          <w:szCs w:val="23"/>
        </w:rPr>
        <w:t>Jednotlivé sankce sjednané v této smlouvě uváděné nejsou ve vzájemném rozporu a jakkoli na sobě vázané s tím, že mohou být uplatněny souběžně i samostatně.</w:t>
      </w:r>
    </w:p>
    <w:p w14:paraId="0FCE18E2" w14:textId="77777777" w:rsidR="00E42F4D" w:rsidRDefault="00E42F4D" w:rsidP="003719C7">
      <w:pPr>
        <w:pStyle w:val="Styl3"/>
        <w:numPr>
          <w:ilvl w:val="0"/>
          <w:numId w:val="0"/>
        </w:numPr>
        <w:ind w:left="425"/>
        <w:rPr>
          <w:b/>
        </w:rPr>
      </w:pPr>
    </w:p>
    <w:p w14:paraId="709D5F27" w14:textId="77777777" w:rsidR="00915A5A" w:rsidRPr="005B2473" w:rsidRDefault="00915A5A" w:rsidP="003719C7">
      <w:pPr>
        <w:jc w:val="center"/>
        <w:rPr>
          <w:rFonts w:ascii="Franklin Gothic Book" w:hAnsi="Franklin Gothic Book"/>
          <w:b/>
        </w:rPr>
      </w:pPr>
      <w:r w:rsidRPr="005B2473">
        <w:rPr>
          <w:rFonts w:ascii="Franklin Gothic Book" w:hAnsi="Franklin Gothic Book"/>
          <w:b/>
        </w:rPr>
        <w:t>Článek X.</w:t>
      </w:r>
    </w:p>
    <w:p w14:paraId="60585F31" w14:textId="77777777" w:rsidR="00A94FB4" w:rsidRPr="005B2473" w:rsidRDefault="00A94FB4" w:rsidP="003719C7">
      <w:pPr>
        <w:pStyle w:val="Nadpis1"/>
        <w:spacing w:after="120"/>
        <w:jc w:val="center"/>
        <w:rPr>
          <w:rFonts w:ascii="Franklin Gothic Book" w:hAnsi="Franklin Gothic Book"/>
          <w:sz w:val="28"/>
        </w:rPr>
      </w:pPr>
      <w:r w:rsidRPr="005B2473">
        <w:rPr>
          <w:rFonts w:ascii="Franklin Gothic Book" w:hAnsi="Franklin Gothic Book"/>
          <w:sz w:val="28"/>
        </w:rPr>
        <w:t>Mlčenlivost</w:t>
      </w:r>
    </w:p>
    <w:p w14:paraId="3948B6BD" w14:textId="77777777" w:rsidR="00A94FB4" w:rsidRPr="005B2473" w:rsidRDefault="00714FB9" w:rsidP="003719C7">
      <w:pPr>
        <w:numPr>
          <w:ilvl w:val="1"/>
          <w:numId w:val="55"/>
        </w:numPr>
        <w:spacing w:after="120"/>
        <w:ind w:left="425" w:right="6" w:hanging="425"/>
        <w:jc w:val="both"/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</w:pPr>
      <w:r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Zhotovitel</w:t>
      </w:r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 se zavazuje ve smyslu ustanovení § 504 a § 2985 zákona č. 89/2012 Sb., občanský zákoník, ve znění pozdějších předpisů, a ustanovení § 1730 odst. 2 zákona č. 89/2012 Sb., občanský zákoník, ve znění pozdějších předpisů, zachovávat absolutní mlčenlivost o obchodním tajemství objednatele a o všech informacích a skutečnostech, které se o objednateli a jeho záměrech a jiných zájmech a též o dílu</w:t>
      </w:r>
      <w:r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, ale i o </w:t>
      </w:r>
      <w:r w:rsidRPr="005B2473">
        <w:rPr>
          <w:rFonts w:ascii="Franklin Gothic Book" w:hAnsi="Franklin Gothic Book"/>
          <w:sz w:val="23"/>
          <w:szCs w:val="23"/>
        </w:rPr>
        <w:t>studijním informačním systému (SIS) a účetním systému (</w:t>
      </w:r>
      <w:proofErr w:type="spellStart"/>
      <w:r w:rsidRPr="005B2473">
        <w:rPr>
          <w:rFonts w:ascii="Franklin Gothic Book" w:hAnsi="Franklin Gothic Book"/>
          <w:sz w:val="23"/>
          <w:szCs w:val="23"/>
        </w:rPr>
        <w:t>iFIS</w:t>
      </w:r>
      <w:proofErr w:type="spellEnd"/>
      <w:r w:rsidRPr="005B2473">
        <w:rPr>
          <w:rFonts w:ascii="Franklin Gothic Book" w:hAnsi="Franklin Gothic Book"/>
          <w:sz w:val="23"/>
          <w:szCs w:val="23"/>
        </w:rPr>
        <w:t>) a datech z těchto systémů, stejně tak jako o případných datech a údajích uživatelů systému</w:t>
      </w:r>
      <w:r w:rsidRPr="005B2473">
        <w:rPr>
          <w:rFonts w:ascii="Franklin Gothic Book" w:hAnsi="Franklin Gothic Book"/>
          <w:b/>
          <w:sz w:val="23"/>
          <w:szCs w:val="23"/>
        </w:rPr>
        <w:t>, zejména s důrazem na ochranu osobních údajů</w:t>
      </w:r>
      <w:r w:rsidRPr="005B2473">
        <w:rPr>
          <w:rFonts w:ascii="Franklin Gothic Book" w:hAnsi="Franklin Gothic Book"/>
          <w:sz w:val="23"/>
          <w:szCs w:val="23"/>
        </w:rPr>
        <w:t xml:space="preserve">, </w:t>
      </w:r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při uzavření této smlouvy a při plnění předmětu této smlouvy, a to mimo </w:t>
      </w:r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lastRenderedPageBreak/>
        <w:t xml:space="preserve">jiné o veškerých informacích, skutečnostech, okolnostech nebo údajích obsažených ve veškerých dokumentech, listinách, plánech, výkresech, náčrtech, programech, databázích, zprávách, technických nákresech, návrzích, dokumentacích, analýzách a dalších podkladech, týkající se plnění předmětu této smlouvy a/nebo </w:t>
      </w:r>
      <w:r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díla</w:t>
      </w:r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 (dále jen „</w:t>
      </w:r>
      <w:r w:rsidR="00A94FB4" w:rsidRPr="005B2473">
        <w:rPr>
          <w:rFonts w:ascii="Franklin Gothic Book" w:eastAsia="Roboto Condensed Light" w:hAnsi="Franklin Gothic Book" w:cs="Roboto Condensed Light"/>
          <w:b/>
          <w:i/>
          <w:sz w:val="23"/>
          <w:szCs w:val="23"/>
          <w:lang w:eastAsia="en-US"/>
        </w:rPr>
        <w:t>chráněné informace a skutečnosti</w:t>
      </w:r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“), to vše s výjimkou chráněných informací a skutečností, u nichž je jejich poskytnutí třetí osobě nezbytné pro splnění předmětu této smlouvy </w:t>
      </w:r>
      <w:r w:rsidR="00781E03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a</w:t>
      </w:r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 k jejichž poskytnutí udělí objednatel </w:t>
      </w:r>
      <w:r w:rsidR="00781E03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předem zhotoviteli</w:t>
      </w:r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 výslovný písemný souhlas. </w:t>
      </w:r>
      <w:r w:rsidR="00781E03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Zhotovitel</w:t>
      </w:r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 se zavazuje k tomu, že chráněné informace a skutečnosti bude užívat výhradně pro potřeby plnění předmětu této smlouvy, a to vždy v zájmu objednatele a na základě pokynů objednatele, s tím, že (i) zachová o všech chráněných informacích a skutečnostech mlčenlivost ve vztahu ke třetím osobám a uchová chráněné informace a skutečnosti v tajnosti a že (</w:t>
      </w:r>
      <w:proofErr w:type="spellStart"/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ii</w:t>
      </w:r>
      <w:proofErr w:type="spellEnd"/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) tyto chráněné informace a skutečnosti sám jakkoli nevyužije v rozporu s tímto účelem a</w:t>
      </w:r>
      <w:r w:rsidR="00781E03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 mimo plnění této smlouvy</w:t>
      </w:r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 ani (</w:t>
      </w:r>
      <w:proofErr w:type="spellStart"/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iii</w:t>
      </w:r>
      <w:proofErr w:type="spellEnd"/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) neumožní jejich využití ze strany jakékoli třetí osoby. </w:t>
      </w:r>
      <w:r w:rsidR="00781E03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Zhotovitel</w:t>
      </w:r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 se zavazuje k tomu, že zamezí zpřístupnění chráněných informací a skutečností jakékoli třetí osobě a/nebo využití chráněných informací a skutečností ze strany jakékoli třetí osoby. </w:t>
      </w:r>
      <w:r w:rsidR="00CA61E0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Zhotovitel</w:t>
      </w:r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 se zavazuje k tomu, že bude objednatele okamžitě písemně informovat o tom, že chráněné informace a skutečnosti byly jakkoli neoprávněně zveřejněny či zpřístupněny jakékoli třetí osobě či došlo k jakémukoli porušení povinností podle ustanovení tohoto článku smlouvy s tím, že bezodkladně učiní veškerá opatření nezbytná k zamezení dalšího šíření chráněných informací a skutečností. Veškeré závazky </w:t>
      </w:r>
      <w:r w:rsidR="003719C7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zhotovitele</w:t>
      </w:r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 uvedené v ustanovení tohoto odstavce smlouvy je </w:t>
      </w:r>
      <w:r w:rsidR="003719C7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zhotovitel</w:t>
      </w:r>
      <w:r w:rsidR="00A94FB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 povinen plnit po dobu trvání této smlouvy a též po neomezenou dobu po jejím ukončení.</w:t>
      </w:r>
    </w:p>
    <w:p w14:paraId="359745A1" w14:textId="77777777" w:rsidR="00CA61E0" w:rsidRPr="005B2473" w:rsidRDefault="00CA61E0" w:rsidP="003719C7">
      <w:pPr>
        <w:numPr>
          <w:ilvl w:val="1"/>
          <w:numId w:val="55"/>
        </w:numPr>
        <w:spacing w:after="120"/>
        <w:ind w:left="425" w:right="6" w:hanging="425"/>
        <w:jc w:val="both"/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</w:pPr>
      <w:r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V případě porušení povinností zhotovitele podle ustanovení odst. 1. tohoto článku této smlouvy je zhotovitel uhradit objednateli smluvní pokutu ve výši 50.000,- Kč (slovy: </w:t>
      </w:r>
      <w:proofErr w:type="spellStart"/>
      <w:r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padesáttisíc</w:t>
      </w:r>
      <w:proofErr w:type="spellEnd"/>
      <w:r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 korun českých) za každé jednotlivé porušení povinnosti</w:t>
      </w:r>
      <w:r w:rsidR="00DA2259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, a dále je povinen nahradit objednateli a každé třetí osobě vzniklou újmu.</w:t>
      </w:r>
    </w:p>
    <w:p w14:paraId="07570A95" w14:textId="77777777" w:rsidR="00DA2259" w:rsidRPr="005B2473" w:rsidRDefault="00DA2259" w:rsidP="003719C7">
      <w:pPr>
        <w:numPr>
          <w:ilvl w:val="1"/>
          <w:numId w:val="55"/>
        </w:numPr>
        <w:spacing w:after="160"/>
        <w:ind w:left="426" w:right="4" w:hanging="426"/>
        <w:contextualSpacing/>
        <w:jc w:val="both"/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</w:pPr>
      <w:r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Ustanovení tohoto článku této smlouvy trvá i po splnění této smlouvy, stejně tak při jejím zániku z jakéhokoliv důvodu</w:t>
      </w:r>
      <w:r w:rsidR="005E209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, včetně případů odstoupení od této smlouvy a v případě, že bude tato smlouva neplatná</w:t>
      </w:r>
      <w:r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 xml:space="preserve">. Zhotovitel bere na vědomí závažnost </w:t>
      </w:r>
      <w:r w:rsidR="005E209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možných porušení mlčenlivosti a prohlašuje, že považuje stanovenou smluvní pokutu adekvátní účelu této povinnosti. Zhotovitel se v případě, že budou právní předpisy nebo objednatel požadovat, zavázat se smluvně k plnění veškerých povinností týkajících se ochrany osobních údajů třetích osob jako jejich zpracovatel, a dodržovat veškeré předpisy týk</w:t>
      </w:r>
      <w:r w:rsidR="003719C7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ající se ochrany osobních údajů</w:t>
      </w:r>
      <w:r w:rsidR="005E2094" w:rsidRPr="005B2473">
        <w:rPr>
          <w:rFonts w:ascii="Franklin Gothic Book" w:eastAsia="Roboto Condensed Light" w:hAnsi="Franklin Gothic Book" w:cs="Roboto Condensed Light"/>
          <w:sz w:val="23"/>
          <w:szCs w:val="23"/>
          <w:lang w:eastAsia="en-US"/>
        </w:rPr>
        <w:t>.</w:t>
      </w:r>
    </w:p>
    <w:p w14:paraId="313DA87B" w14:textId="77777777" w:rsidR="00A94FB4" w:rsidRDefault="00A94FB4" w:rsidP="003719C7"/>
    <w:p w14:paraId="257552EC" w14:textId="77777777" w:rsidR="00A94FB4" w:rsidRPr="001B56D1" w:rsidRDefault="00A94FB4" w:rsidP="003719C7">
      <w:pPr>
        <w:jc w:val="center"/>
        <w:rPr>
          <w:rFonts w:ascii="Franklin Gothic Book" w:hAnsi="Franklin Gothic Book"/>
          <w:b/>
        </w:rPr>
      </w:pPr>
      <w:r w:rsidRPr="001B56D1">
        <w:rPr>
          <w:rFonts w:ascii="Franklin Gothic Book" w:hAnsi="Franklin Gothic Book"/>
          <w:b/>
        </w:rPr>
        <w:t>Článek XI.</w:t>
      </w:r>
    </w:p>
    <w:p w14:paraId="20FAF237" w14:textId="77777777" w:rsidR="00A94FB4" w:rsidRPr="001B56D1" w:rsidRDefault="00A94FB4" w:rsidP="003719C7">
      <w:pPr>
        <w:pStyle w:val="Nadpis1"/>
        <w:spacing w:after="120"/>
        <w:jc w:val="center"/>
        <w:rPr>
          <w:rFonts w:ascii="Franklin Gothic Book" w:hAnsi="Franklin Gothic Book"/>
          <w:sz w:val="28"/>
        </w:rPr>
      </w:pPr>
      <w:r w:rsidRPr="001B56D1">
        <w:rPr>
          <w:rFonts w:ascii="Franklin Gothic Book" w:hAnsi="Franklin Gothic Book"/>
          <w:sz w:val="28"/>
        </w:rPr>
        <w:t>Stanovení osob oprávněných zastupovat smluvní strany</w:t>
      </w:r>
    </w:p>
    <w:p w14:paraId="562AF096" w14:textId="77777777" w:rsidR="00915A5A" w:rsidRPr="001B56D1" w:rsidRDefault="00915A5A" w:rsidP="003719C7">
      <w:pPr>
        <w:numPr>
          <w:ilvl w:val="0"/>
          <w:numId w:val="13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b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Objednatele jsou v rámci výkonu práv a povinností podle této smlouvy oprávněni zastupovat:</w:t>
      </w:r>
    </w:p>
    <w:p w14:paraId="485C84B5" w14:textId="1A8B6387" w:rsidR="0098719C" w:rsidRPr="00D76A1E" w:rsidRDefault="005B2473" w:rsidP="003719C7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3"/>
          <w:szCs w:val="23"/>
        </w:rPr>
      </w:pPr>
      <w:r w:rsidRPr="00D76A1E">
        <w:rPr>
          <w:rFonts w:ascii="Franklin Gothic Book" w:hAnsi="Franklin Gothic Book"/>
          <w:bCs/>
          <w:sz w:val="23"/>
          <w:szCs w:val="23"/>
        </w:rPr>
        <w:t>Ing. Tomáš Sankot</w:t>
      </w:r>
      <w:r w:rsidR="0098719C" w:rsidRPr="00D76A1E">
        <w:rPr>
          <w:rFonts w:ascii="Franklin Gothic Book" w:hAnsi="Franklin Gothic Book"/>
          <w:sz w:val="23"/>
          <w:szCs w:val="23"/>
        </w:rPr>
        <w:t>, tel. _____________, e-mail: _____________,</w:t>
      </w:r>
    </w:p>
    <w:p w14:paraId="205BE1E8" w14:textId="77777777" w:rsidR="00915A5A" w:rsidRPr="00D76A1E" w:rsidRDefault="00915A5A" w:rsidP="003719C7">
      <w:pPr>
        <w:tabs>
          <w:tab w:val="num" w:pos="426"/>
        </w:tabs>
        <w:spacing w:after="120"/>
        <w:ind w:left="426"/>
        <w:jc w:val="both"/>
        <w:rPr>
          <w:rFonts w:ascii="Franklin Gothic Book" w:hAnsi="Franklin Gothic Book"/>
          <w:sz w:val="23"/>
          <w:szCs w:val="23"/>
        </w:rPr>
      </w:pPr>
      <w:r w:rsidRPr="00D76A1E">
        <w:rPr>
          <w:rFonts w:ascii="Franklin Gothic Book" w:hAnsi="Franklin Gothic Book"/>
          <w:sz w:val="23"/>
          <w:szCs w:val="23"/>
        </w:rPr>
        <w:t>a</w:t>
      </w:r>
    </w:p>
    <w:p w14:paraId="7FF64610" w14:textId="4AE35DC5" w:rsidR="0098719C" w:rsidRPr="00D76A1E" w:rsidRDefault="005B2473" w:rsidP="003719C7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3"/>
          <w:szCs w:val="23"/>
        </w:rPr>
      </w:pPr>
      <w:r w:rsidRPr="00D76A1E">
        <w:rPr>
          <w:rFonts w:ascii="Franklin Gothic Book" w:hAnsi="Franklin Gothic Book"/>
          <w:sz w:val="23"/>
          <w:szCs w:val="23"/>
        </w:rPr>
        <w:t>Bc. Igor Červený</w:t>
      </w:r>
      <w:r w:rsidR="0098719C" w:rsidRPr="00D76A1E">
        <w:rPr>
          <w:rFonts w:ascii="Franklin Gothic Book" w:hAnsi="Franklin Gothic Book"/>
          <w:sz w:val="23"/>
          <w:szCs w:val="23"/>
        </w:rPr>
        <w:t>, tel. _____________, e-mail: _____________,</w:t>
      </w:r>
    </w:p>
    <w:p w14:paraId="25EACA47" w14:textId="77777777" w:rsidR="00915A5A" w:rsidRPr="001B56D1" w:rsidRDefault="00915A5A" w:rsidP="003719C7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 xml:space="preserve">kteří jsou též kontaktními osobami objednatele při jednání objednatele a zhotovitele podle této smlouvy. </w:t>
      </w:r>
    </w:p>
    <w:p w14:paraId="3B5EC003" w14:textId="77777777" w:rsidR="00915A5A" w:rsidRPr="001B56D1" w:rsidRDefault="00915A5A" w:rsidP="003719C7">
      <w:pPr>
        <w:numPr>
          <w:ilvl w:val="0"/>
          <w:numId w:val="13"/>
        </w:numPr>
        <w:tabs>
          <w:tab w:val="clear" w:pos="720"/>
          <w:tab w:val="num" w:pos="426"/>
        </w:tabs>
        <w:spacing w:before="120" w:after="120"/>
        <w:ind w:left="425" w:hanging="425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Zhotovitele jsou v rámci výkonu práv a povinností podle této smlouvy oprávněni zastupovat:</w:t>
      </w:r>
    </w:p>
    <w:p w14:paraId="3CF91219" w14:textId="77777777" w:rsidR="00915A5A" w:rsidRPr="001B56D1" w:rsidRDefault="00673283" w:rsidP="003719C7">
      <w:pPr>
        <w:tabs>
          <w:tab w:val="num" w:pos="426"/>
        </w:tabs>
        <w:spacing w:after="120"/>
        <w:ind w:left="425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lastRenderedPageBreak/>
        <w:t>________________,</w:t>
      </w:r>
      <w:r w:rsidR="00915A5A" w:rsidRPr="001B56D1">
        <w:rPr>
          <w:rFonts w:ascii="Franklin Gothic Book" w:hAnsi="Franklin Gothic Book"/>
          <w:sz w:val="23"/>
          <w:szCs w:val="23"/>
        </w:rPr>
        <w:t xml:space="preserve"> </w:t>
      </w:r>
      <w:r w:rsidRPr="001B56D1">
        <w:rPr>
          <w:rFonts w:ascii="Franklin Gothic Book" w:hAnsi="Franklin Gothic Book"/>
          <w:sz w:val="23"/>
          <w:szCs w:val="23"/>
        </w:rPr>
        <w:t>tel.</w:t>
      </w:r>
      <w:r w:rsidR="00915A5A" w:rsidRPr="001B56D1">
        <w:rPr>
          <w:rFonts w:ascii="Franklin Gothic Book" w:hAnsi="Franklin Gothic Book"/>
          <w:sz w:val="23"/>
          <w:szCs w:val="23"/>
        </w:rPr>
        <w:t xml:space="preserve"> ____________</w:t>
      </w:r>
      <w:r w:rsidRPr="001B56D1">
        <w:rPr>
          <w:rFonts w:ascii="Franklin Gothic Book" w:hAnsi="Franklin Gothic Book"/>
          <w:sz w:val="23"/>
          <w:szCs w:val="23"/>
        </w:rPr>
        <w:t>_</w:t>
      </w:r>
      <w:r w:rsidR="00915A5A" w:rsidRPr="001B56D1">
        <w:rPr>
          <w:rFonts w:ascii="Franklin Gothic Book" w:hAnsi="Franklin Gothic Book"/>
          <w:sz w:val="23"/>
          <w:szCs w:val="23"/>
        </w:rPr>
        <w:t xml:space="preserve">, </w:t>
      </w:r>
      <w:r w:rsidRPr="001B56D1">
        <w:rPr>
          <w:rFonts w:ascii="Franklin Gothic Book" w:hAnsi="Franklin Gothic Book"/>
          <w:sz w:val="23"/>
          <w:szCs w:val="23"/>
        </w:rPr>
        <w:t xml:space="preserve">fax: _____________, </w:t>
      </w:r>
      <w:r w:rsidR="00915A5A" w:rsidRPr="001B56D1">
        <w:rPr>
          <w:rFonts w:ascii="Franklin Gothic Book" w:hAnsi="Franklin Gothic Book"/>
          <w:sz w:val="23"/>
          <w:szCs w:val="23"/>
        </w:rPr>
        <w:t xml:space="preserve">e-mail: </w:t>
      </w:r>
      <w:r w:rsidRPr="001B56D1">
        <w:rPr>
          <w:rFonts w:ascii="Franklin Gothic Book" w:hAnsi="Franklin Gothic Book"/>
          <w:sz w:val="23"/>
          <w:szCs w:val="23"/>
        </w:rPr>
        <w:t>_____________,</w:t>
      </w:r>
    </w:p>
    <w:p w14:paraId="3A382F36" w14:textId="77777777" w:rsidR="00915A5A" w:rsidRPr="001B56D1" w:rsidRDefault="00915A5A" w:rsidP="003719C7">
      <w:pPr>
        <w:tabs>
          <w:tab w:val="num" w:pos="426"/>
        </w:tabs>
        <w:spacing w:after="120"/>
        <w:ind w:left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a</w:t>
      </w:r>
    </w:p>
    <w:p w14:paraId="1877F433" w14:textId="77777777" w:rsidR="00915A5A" w:rsidRPr="001B56D1" w:rsidRDefault="00915A5A" w:rsidP="003719C7">
      <w:pPr>
        <w:tabs>
          <w:tab w:val="num" w:pos="426"/>
        </w:tabs>
        <w:spacing w:after="120"/>
        <w:ind w:left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________________, tel. _____________, fax: _____________, e-mail: _____________,</w:t>
      </w:r>
    </w:p>
    <w:p w14:paraId="4CE00A3D" w14:textId="77777777" w:rsidR="00915A5A" w:rsidRPr="001B56D1" w:rsidRDefault="00915A5A" w:rsidP="003719C7">
      <w:pPr>
        <w:tabs>
          <w:tab w:val="num" w:pos="426"/>
        </w:tabs>
        <w:ind w:left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kteří jsou též kontaktními osobami zhotovitele při jednání objednatele a zhotovitele podle této smlouvy.</w:t>
      </w:r>
    </w:p>
    <w:p w14:paraId="49F5AB77" w14:textId="77777777" w:rsidR="007D67C6" w:rsidRPr="00006C34" w:rsidRDefault="007D67C6" w:rsidP="003719C7">
      <w:pPr>
        <w:outlineLvl w:val="0"/>
        <w:rPr>
          <w:b/>
        </w:rPr>
      </w:pPr>
    </w:p>
    <w:p w14:paraId="5065DCD4" w14:textId="77777777" w:rsidR="001B56D1" w:rsidRDefault="001B56D1" w:rsidP="003719C7">
      <w:pPr>
        <w:jc w:val="center"/>
        <w:outlineLvl w:val="0"/>
        <w:rPr>
          <w:b/>
        </w:rPr>
      </w:pPr>
    </w:p>
    <w:p w14:paraId="70BFBDE2" w14:textId="0F913333" w:rsidR="00915A5A" w:rsidRPr="001B56D1" w:rsidRDefault="00915A5A" w:rsidP="003719C7">
      <w:pPr>
        <w:jc w:val="center"/>
        <w:outlineLvl w:val="0"/>
        <w:rPr>
          <w:rFonts w:ascii="Franklin Gothic Book" w:hAnsi="Franklin Gothic Book"/>
          <w:b/>
        </w:rPr>
      </w:pPr>
      <w:r w:rsidRPr="001B56D1">
        <w:rPr>
          <w:rFonts w:ascii="Franklin Gothic Book" w:hAnsi="Franklin Gothic Book"/>
          <w:b/>
        </w:rPr>
        <w:t>Článek X</w:t>
      </w:r>
      <w:r w:rsidR="00A94FB4" w:rsidRPr="001B56D1">
        <w:rPr>
          <w:rFonts w:ascii="Franklin Gothic Book" w:hAnsi="Franklin Gothic Book"/>
          <w:b/>
        </w:rPr>
        <w:t>I</w:t>
      </w:r>
      <w:r w:rsidRPr="001B56D1">
        <w:rPr>
          <w:rFonts w:ascii="Franklin Gothic Book" w:hAnsi="Franklin Gothic Book"/>
          <w:b/>
        </w:rPr>
        <w:t>I.</w:t>
      </w:r>
    </w:p>
    <w:p w14:paraId="06E47626" w14:textId="77777777" w:rsidR="00915A5A" w:rsidRPr="001B56D1" w:rsidRDefault="00915A5A" w:rsidP="003719C7">
      <w:pPr>
        <w:pStyle w:val="Nadpis7"/>
        <w:spacing w:line="240" w:lineRule="auto"/>
        <w:rPr>
          <w:rStyle w:val="Siln"/>
          <w:rFonts w:ascii="Franklin Gothic Book" w:hAnsi="Franklin Gothic Book"/>
        </w:rPr>
      </w:pPr>
      <w:r w:rsidRPr="001B56D1">
        <w:rPr>
          <w:rStyle w:val="Siln"/>
          <w:rFonts w:ascii="Franklin Gothic Book" w:hAnsi="Franklin Gothic Book"/>
        </w:rPr>
        <w:t>Odstoupení od smlouvy</w:t>
      </w:r>
    </w:p>
    <w:p w14:paraId="05954AC7" w14:textId="77777777" w:rsidR="00915A5A" w:rsidRPr="001B56D1" w:rsidRDefault="00915A5A" w:rsidP="003719C7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 xml:space="preserve">Každá ze smluvních stran je oprávněna od této smlouvy odstoupit v případě podstatného porušení smlouvy druhou smluvní stranou. </w:t>
      </w:r>
    </w:p>
    <w:p w14:paraId="4B6265E5" w14:textId="77777777" w:rsidR="00915A5A" w:rsidRPr="001B56D1" w:rsidRDefault="00915A5A" w:rsidP="003719C7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Objednatel je oprávněn písemně odstoupit od této smlouvy zejména v těchto jednotlivých případech:</w:t>
      </w:r>
    </w:p>
    <w:p w14:paraId="18EBE579" w14:textId="3939F5F4" w:rsidR="00915A5A" w:rsidRPr="001B56D1" w:rsidRDefault="00915A5A" w:rsidP="003719C7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zhotovitel se ocitne v prodlení s </w:t>
      </w:r>
      <w:r w:rsidR="00394007" w:rsidRPr="001B56D1">
        <w:rPr>
          <w:rFonts w:ascii="Franklin Gothic Book" w:hAnsi="Franklin Gothic Book"/>
          <w:sz w:val="23"/>
          <w:szCs w:val="23"/>
        </w:rPr>
        <w:t>dokončením a předáním díla o více než 20 pracovních dnů</w:t>
      </w:r>
      <w:r w:rsidRPr="001B56D1">
        <w:rPr>
          <w:rFonts w:ascii="Franklin Gothic Book" w:hAnsi="Franklin Gothic Book"/>
          <w:sz w:val="23"/>
          <w:szCs w:val="23"/>
        </w:rPr>
        <w:t>,</w:t>
      </w:r>
    </w:p>
    <w:p w14:paraId="2CCF2049" w14:textId="77777777" w:rsidR="00915A5A" w:rsidRPr="001B56D1" w:rsidRDefault="00915A5A" w:rsidP="003719C7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 xml:space="preserve">že se ukáže, že jakékoli prohlášení zhotovitele uvedené v ustanovení článku VI., této smlouvy neodpovídá skutečnosti, </w:t>
      </w:r>
    </w:p>
    <w:p w14:paraId="21165561" w14:textId="77777777" w:rsidR="00915A5A" w:rsidRPr="001B56D1" w:rsidRDefault="00915A5A" w:rsidP="003719C7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bude rozhodnuto o zrušení zhotovitele s likvidací podle ustanovení § 187 a násl. zákona č. 89/2012 Sb., občanský zákoník, ve znění pozdějších předpisů,</w:t>
      </w:r>
    </w:p>
    <w:p w14:paraId="70D6414D" w14:textId="77777777" w:rsidR="00915A5A" w:rsidRPr="001B56D1" w:rsidRDefault="00915A5A" w:rsidP="003719C7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zhotovitel se ocitne v úpadku ve smyslu zákona č. 182/2006 Sb., o úpadku a způsobech jeho řešení (insolvenční zákon), ve znění pozdějších předpisů,</w:t>
      </w:r>
    </w:p>
    <w:p w14:paraId="669429B8" w14:textId="77777777" w:rsidR="00915A5A" w:rsidRPr="001B56D1" w:rsidRDefault="00915A5A" w:rsidP="003719C7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 xml:space="preserve">z důvodů, které nebudou na straně objednatele, nebude možné </w:t>
      </w:r>
      <w:r w:rsidR="00394007" w:rsidRPr="001B56D1">
        <w:rPr>
          <w:rFonts w:ascii="Franklin Gothic Book" w:hAnsi="Franklin Gothic Book"/>
          <w:sz w:val="23"/>
          <w:szCs w:val="23"/>
        </w:rPr>
        <w:t xml:space="preserve">řádně </w:t>
      </w:r>
      <w:r w:rsidRPr="001B56D1">
        <w:rPr>
          <w:rFonts w:ascii="Franklin Gothic Book" w:hAnsi="Franklin Gothic Book"/>
          <w:sz w:val="23"/>
          <w:szCs w:val="23"/>
        </w:rPr>
        <w:t>a včas splnit předmět této smlouvy,</w:t>
      </w:r>
    </w:p>
    <w:p w14:paraId="5D1176B2" w14:textId="77777777" w:rsidR="00915A5A" w:rsidRPr="001B56D1" w:rsidRDefault="00915A5A" w:rsidP="003719C7">
      <w:pPr>
        <w:numPr>
          <w:ilvl w:val="0"/>
          <w:numId w:val="14"/>
        </w:numPr>
        <w:tabs>
          <w:tab w:val="clear" w:pos="927"/>
          <w:tab w:val="num" w:pos="1134"/>
        </w:tabs>
        <w:spacing w:after="120"/>
        <w:ind w:left="1134" w:hanging="425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zhotovitel při zhotovování díla opakovaně poruší právní a další obecně závazné předpisy a normy</w:t>
      </w:r>
      <w:r w:rsidR="00394007" w:rsidRPr="001B56D1">
        <w:rPr>
          <w:rFonts w:ascii="Franklin Gothic Book" w:hAnsi="Franklin Gothic Book"/>
          <w:sz w:val="23"/>
          <w:szCs w:val="23"/>
        </w:rPr>
        <w:t>, nebo jednotlivá ustanovení této smlouvy</w:t>
      </w:r>
      <w:r w:rsidRPr="001B56D1">
        <w:rPr>
          <w:rFonts w:ascii="Franklin Gothic Book" w:hAnsi="Franklin Gothic Book"/>
          <w:sz w:val="23"/>
          <w:szCs w:val="23"/>
        </w:rPr>
        <w:t>.</w:t>
      </w:r>
    </w:p>
    <w:p w14:paraId="0203785D" w14:textId="77777777" w:rsidR="00915A5A" w:rsidRPr="001B56D1" w:rsidRDefault="00915A5A" w:rsidP="003719C7">
      <w:pPr>
        <w:numPr>
          <w:ilvl w:val="0"/>
          <w:numId w:val="37"/>
        </w:numPr>
        <w:tabs>
          <w:tab w:val="clear" w:pos="720"/>
          <w:tab w:val="num" w:pos="426"/>
          <w:tab w:val="num" w:pos="502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 w:cs="Arial"/>
          <w:sz w:val="23"/>
          <w:szCs w:val="23"/>
        </w:rPr>
        <w:t>Smluvní strany se výslovně dohodli, pokud není v této smlouvě výslovně ujednáno jinak, na vyloučení aplikace ustanovení § 1978 odst. 2 zákona č. 89/2012 Sb., občanský zákoník, ve znění pozdějších předpisů, tj. na tom, že marné uplynutí dodatečné lhůty k plnění, poskytnuté s tím, že tato lhůta již nebude prodloužena, nemá za následek automatické odstoupení od této smlouvy.</w:t>
      </w:r>
    </w:p>
    <w:p w14:paraId="5A2D3843" w14:textId="77777777" w:rsidR="00915A5A" w:rsidRPr="001B56D1" w:rsidRDefault="00915A5A" w:rsidP="003719C7">
      <w:pPr>
        <w:numPr>
          <w:ilvl w:val="0"/>
          <w:numId w:val="37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 xml:space="preserve">V případě odstoupení objednatele od této smlouvy podle ustanovení odstavce 2. tohoto článku smlouvy, je zhotovitel povinen uhradit objednateli finanční vypořádání ve výši </w:t>
      </w:r>
      <w:r w:rsidR="00394007" w:rsidRPr="00F524B4">
        <w:rPr>
          <w:rFonts w:ascii="Franklin Gothic Book" w:hAnsi="Franklin Gothic Book"/>
          <w:color w:val="000000"/>
          <w:sz w:val="23"/>
          <w:szCs w:val="23"/>
        </w:rPr>
        <w:t>200</w:t>
      </w:r>
      <w:r w:rsidRPr="00F524B4">
        <w:rPr>
          <w:rFonts w:ascii="Franklin Gothic Book" w:hAnsi="Franklin Gothic Book"/>
          <w:color w:val="000000"/>
          <w:sz w:val="23"/>
          <w:szCs w:val="23"/>
        </w:rPr>
        <w:t xml:space="preserve">.000,- Kč (slovy: </w:t>
      </w:r>
      <w:proofErr w:type="spellStart"/>
      <w:r w:rsidR="00394007" w:rsidRPr="00F524B4">
        <w:rPr>
          <w:rFonts w:ascii="Franklin Gothic Book" w:hAnsi="Franklin Gothic Book"/>
          <w:color w:val="000000"/>
          <w:sz w:val="23"/>
          <w:szCs w:val="23"/>
        </w:rPr>
        <w:t>dvěstětisíc</w:t>
      </w:r>
      <w:proofErr w:type="spellEnd"/>
      <w:r w:rsidR="00394007" w:rsidRPr="00F524B4">
        <w:rPr>
          <w:rFonts w:ascii="Franklin Gothic Book" w:hAnsi="Franklin Gothic Book"/>
          <w:color w:val="000000"/>
          <w:sz w:val="23"/>
          <w:szCs w:val="23"/>
        </w:rPr>
        <w:t xml:space="preserve"> </w:t>
      </w:r>
      <w:r w:rsidRPr="00F524B4">
        <w:rPr>
          <w:rFonts w:ascii="Franklin Gothic Book" w:hAnsi="Franklin Gothic Book"/>
          <w:color w:val="000000"/>
          <w:sz w:val="23"/>
          <w:szCs w:val="23"/>
        </w:rPr>
        <w:t>korun českých).</w:t>
      </w:r>
    </w:p>
    <w:p w14:paraId="13D45031" w14:textId="77777777" w:rsidR="00915A5A" w:rsidRPr="001B56D1" w:rsidRDefault="00915A5A" w:rsidP="003719C7">
      <w:pPr>
        <w:numPr>
          <w:ilvl w:val="0"/>
          <w:numId w:val="37"/>
        </w:numPr>
        <w:tabs>
          <w:tab w:val="clear" w:pos="720"/>
          <w:tab w:val="num" w:pos="426"/>
        </w:tabs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V případě odstoupení objednatele nebo zhotovitele od smlouvy přechází nebezpečí škody na dosud provedené a objednatelem protokolárně převzaté části díla na objednatele dnem podpisu zápisu o převzetí realizované části díla.</w:t>
      </w:r>
    </w:p>
    <w:p w14:paraId="531516DB" w14:textId="77777777" w:rsidR="00915A5A" w:rsidRPr="001B56D1" w:rsidRDefault="00915A5A" w:rsidP="003719C7">
      <w:pPr>
        <w:outlineLvl w:val="0"/>
        <w:rPr>
          <w:b/>
          <w:color w:val="FF0000"/>
          <w:sz w:val="23"/>
          <w:szCs w:val="23"/>
        </w:rPr>
      </w:pPr>
    </w:p>
    <w:p w14:paraId="6B1AAC18" w14:textId="77777777" w:rsidR="00915A5A" w:rsidRPr="001B56D1" w:rsidRDefault="00915A5A" w:rsidP="003719C7">
      <w:pPr>
        <w:jc w:val="center"/>
        <w:rPr>
          <w:rFonts w:ascii="Franklin Gothic Book" w:hAnsi="Franklin Gothic Book"/>
          <w:b/>
          <w:bCs/>
        </w:rPr>
      </w:pPr>
      <w:r w:rsidRPr="001B56D1">
        <w:rPr>
          <w:rFonts w:ascii="Franklin Gothic Book" w:hAnsi="Franklin Gothic Book"/>
          <w:b/>
          <w:bCs/>
        </w:rPr>
        <w:t xml:space="preserve">Článek </w:t>
      </w:r>
      <w:r w:rsidR="00631963" w:rsidRPr="001B56D1">
        <w:rPr>
          <w:rFonts w:ascii="Franklin Gothic Book" w:hAnsi="Franklin Gothic Book"/>
          <w:b/>
          <w:bCs/>
        </w:rPr>
        <w:t>XI</w:t>
      </w:r>
      <w:r w:rsidR="00A94FB4" w:rsidRPr="001B56D1">
        <w:rPr>
          <w:rFonts w:ascii="Franklin Gothic Book" w:hAnsi="Franklin Gothic Book"/>
          <w:b/>
          <w:bCs/>
        </w:rPr>
        <w:t>I</w:t>
      </w:r>
      <w:r w:rsidR="00631963" w:rsidRPr="001B56D1">
        <w:rPr>
          <w:rFonts w:ascii="Franklin Gothic Book" w:hAnsi="Franklin Gothic Book"/>
          <w:b/>
          <w:bCs/>
        </w:rPr>
        <w:t>I</w:t>
      </w:r>
      <w:r w:rsidRPr="001B56D1">
        <w:rPr>
          <w:rFonts w:ascii="Franklin Gothic Book" w:hAnsi="Franklin Gothic Book"/>
          <w:b/>
          <w:bCs/>
        </w:rPr>
        <w:t>.</w:t>
      </w:r>
    </w:p>
    <w:p w14:paraId="7948FB11" w14:textId="77777777" w:rsidR="00915A5A" w:rsidRPr="001B56D1" w:rsidRDefault="00915A5A" w:rsidP="003719C7">
      <w:pPr>
        <w:spacing w:after="120"/>
        <w:jc w:val="center"/>
        <w:rPr>
          <w:rFonts w:ascii="Franklin Gothic Book" w:hAnsi="Franklin Gothic Book"/>
          <w:b/>
          <w:sz w:val="28"/>
          <w:szCs w:val="28"/>
        </w:rPr>
      </w:pPr>
      <w:r w:rsidRPr="001B56D1">
        <w:rPr>
          <w:rFonts w:ascii="Franklin Gothic Book" w:hAnsi="Franklin Gothic Book"/>
          <w:b/>
          <w:sz w:val="28"/>
          <w:szCs w:val="28"/>
        </w:rPr>
        <w:t>Doručování</w:t>
      </w:r>
    </w:p>
    <w:p w14:paraId="7FD4C02C" w14:textId="77777777" w:rsidR="00915A5A" w:rsidRPr="001B56D1" w:rsidRDefault="00915A5A" w:rsidP="003719C7">
      <w:pPr>
        <w:numPr>
          <w:ilvl w:val="0"/>
          <w:numId w:val="45"/>
        </w:numPr>
        <w:tabs>
          <w:tab w:val="clear" w:pos="360"/>
          <w:tab w:val="num" w:pos="426"/>
        </w:tabs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 xml:space="preserve">Veškerá oznámení vyplývající z této smlouvy a listiny doručované mezi smluvními stranami budou předány osobně oproti podpisu, potvrzujícímu jejich předání, nebo zaslány doporučeně poštou na adresu sídla adresáta. Písemnost se považuje za doručenou, i když se adresát o uložení nedozvěděl, a to 5. (slovy: pátým) dnem ode dne, kdy byla uložena na poště. To platí i v případě, že nebyla doručena na změněnou adresu sídla, pokud příslušná </w:t>
      </w:r>
      <w:r w:rsidRPr="001B56D1">
        <w:rPr>
          <w:rFonts w:ascii="Franklin Gothic Book" w:hAnsi="Franklin Gothic Book"/>
          <w:sz w:val="23"/>
          <w:szCs w:val="23"/>
        </w:rPr>
        <w:lastRenderedPageBreak/>
        <w:t>smluvní strana změnu adresy druhé smluvní straně neoznámí. Písemnost se považuje za doručenou i v případě, že adresát odepře písemnost přijmout, a to dnem odmítnutí převzetí písemnosti.</w:t>
      </w:r>
    </w:p>
    <w:p w14:paraId="1FDD41B6" w14:textId="77777777" w:rsidR="007D67C6" w:rsidRDefault="007D67C6" w:rsidP="003719C7">
      <w:pPr>
        <w:jc w:val="center"/>
        <w:outlineLvl w:val="0"/>
        <w:rPr>
          <w:b/>
        </w:rPr>
      </w:pPr>
    </w:p>
    <w:p w14:paraId="062EA1FC" w14:textId="77777777" w:rsidR="00915A5A" w:rsidRPr="001B56D1" w:rsidRDefault="00915A5A" w:rsidP="003719C7">
      <w:pPr>
        <w:jc w:val="center"/>
        <w:outlineLvl w:val="0"/>
        <w:rPr>
          <w:rFonts w:ascii="Franklin Gothic Book" w:hAnsi="Franklin Gothic Book"/>
          <w:b/>
        </w:rPr>
      </w:pPr>
      <w:r w:rsidRPr="001B56D1">
        <w:rPr>
          <w:rFonts w:ascii="Franklin Gothic Book" w:hAnsi="Franklin Gothic Book"/>
          <w:b/>
        </w:rPr>
        <w:t xml:space="preserve">Článek </w:t>
      </w:r>
      <w:r w:rsidR="00A94FB4" w:rsidRPr="001B56D1">
        <w:rPr>
          <w:rFonts w:ascii="Franklin Gothic Book" w:hAnsi="Franklin Gothic Book"/>
          <w:b/>
        </w:rPr>
        <w:t>XIV</w:t>
      </w:r>
      <w:r w:rsidRPr="001B56D1">
        <w:rPr>
          <w:rFonts w:ascii="Franklin Gothic Book" w:hAnsi="Franklin Gothic Book"/>
          <w:b/>
        </w:rPr>
        <w:t>.</w:t>
      </w:r>
    </w:p>
    <w:p w14:paraId="4609033C" w14:textId="77777777" w:rsidR="00915A5A" w:rsidRPr="001B56D1" w:rsidRDefault="00915A5A" w:rsidP="003719C7">
      <w:pPr>
        <w:pStyle w:val="Nadpis7"/>
        <w:spacing w:line="240" w:lineRule="auto"/>
        <w:rPr>
          <w:rStyle w:val="Siln"/>
          <w:rFonts w:ascii="Franklin Gothic Book" w:hAnsi="Franklin Gothic Book"/>
        </w:rPr>
      </w:pPr>
      <w:r w:rsidRPr="001B56D1">
        <w:rPr>
          <w:rStyle w:val="Siln"/>
          <w:rFonts w:ascii="Franklin Gothic Book" w:hAnsi="Franklin Gothic Book"/>
        </w:rPr>
        <w:t>Závěrečná ujednání</w:t>
      </w:r>
    </w:p>
    <w:p w14:paraId="62CDE199" w14:textId="77777777" w:rsidR="00E80058" w:rsidRPr="001B56D1" w:rsidRDefault="00E80058" w:rsidP="003719C7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Změny závazků podle této smlouvy jsou možné pouze v souladu s ustanovením § 222 zákona o zadávání veřejných zakázek.</w:t>
      </w:r>
    </w:p>
    <w:p w14:paraId="0F548B65" w14:textId="77777777" w:rsidR="00E80058" w:rsidRPr="001B56D1" w:rsidRDefault="00E80058" w:rsidP="003719C7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Kromě jiných důvodů předčasného ukončení této smlouvy je objednatel oprávněn tuto smlouvu ukončit navíc i za podmínek uvedených v ustanovení § 223 zákona o zadávání veřejných zakázek.</w:t>
      </w:r>
    </w:p>
    <w:p w14:paraId="397448E1" w14:textId="77777777" w:rsidR="00133299" w:rsidRPr="001B56D1" w:rsidRDefault="00133299" w:rsidP="003719C7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Smluvní strany se zavazují k tomu, že po celou dobu trvání smluvního vztahu na základě této smlouvy a realizace díla budou splněny podmínky vyplývající z ustanovení § 37 zákona o zadávání veřejných zakázek včetně souvisejících prováděcích předpisů.</w:t>
      </w:r>
    </w:p>
    <w:p w14:paraId="3D1CB981" w14:textId="77777777" w:rsidR="00915A5A" w:rsidRPr="001B56D1" w:rsidRDefault="00915A5A" w:rsidP="003719C7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 xml:space="preserve">Smluvní strany se dohodly, že vztahy ze smlouvy vyplývající i vztahy smlouvou neupravené se řídí ustanoveními § 2586 a násl. zákona č. 89/2012 Sb., občanský zákoník, ve znění pozdějších předpisů. </w:t>
      </w:r>
    </w:p>
    <w:p w14:paraId="12055492" w14:textId="77777777" w:rsidR="00915A5A" w:rsidRPr="001B56D1" w:rsidRDefault="00915A5A" w:rsidP="003719C7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bCs/>
          <w:iCs/>
          <w:sz w:val="23"/>
          <w:szCs w:val="23"/>
        </w:rPr>
        <w:t>Pokud se jakékoliv ustanovení této smlouvy stane nebo bude určeno jako neplatné nebo nevynutitelné, pak taková neplatnost nebo nevynutitelnost neovlivní platnost nebo vynutitelnost zbylých ustanovení této smlouvy. V takovém případě se smluvní strany dohodly, že bez zbytečného odkladu nahradí neplatné nebo nevynutitelné ustanovení ustanovením platným a vynutitelným, aby se dosáhlo v maximální možné míře dovolené právními předpisy stejného účinku a výsledku, jaký byl sledován nahrazovaným ustanovením.</w:t>
      </w:r>
    </w:p>
    <w:p w14:paraId="718A1C2F" w14:textId="77777777" w:rsidR="00017141" w:rsidRPr="001B56D1" w:rsidRDefault="00017141" w:rsidP="003719C7">
      <w:pPr>
        <w:numPr>
          <w:ilvl w:val="0"/>
          <w:numId w:val="18"/>
        </w:numPr>
        <w:spacing w:after="120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 xml:space="preserve">Smlouva vstupuje v platnost a nabývá účinnosti dnem uveřejnění v Registru smluv Ministerstva vnitra ČR. </w:t>
      </w:r>
    </w:p>
    <w:p w14:paraId="5A682B49" w14:textId="77777777" w:rsidR="00915A5A" w:rsidRPr="001B56D1" w:rsidRDefault="00915A5A" w:rsidP="003719C7">
      <w:pPr>
        <w:numPr>
          <w:ilvl w:val="0"/>
          <w:numId w:val="18"/>
        </w:numPr>
        <w:tabs>
          <w:tab w:val="clear" w:pos="360"/>
          <w:tab w:val="num" w:pos="426"/>
        </w:tabs>
        <w:spacing w:after="120"/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Smlouva byla vyhotovena ve 2 (slovy: dvou) stejnopisech. Každá ze smluvních stran obdrží po 1 (slovy: jednom) stejnopisu smlouvy.</w:t>
      </w:r>
    </w:p>
    <w:p w14:paraId="6951853B" w14:textId="77777777" w:rsidR="00915A5A" w:rsidRPr="001B56D1" w:rsidRDefault="00915A5A" w:rsidP="003719C7">
      <w:pPr>
        <w:numPr>
          <w:ilvl w:val="0"/>
          <w:numId w:val="18"/>
        </w:numPr>
        <w:tabs>
          <w:tab w:val="clear" w:pos="360"/>
          <w:tab w:val="num" w:pos="426"/>
        </w:tabs>
        <w:ind w:left="426" w:hanging="426"/>
        <w:jc w:val="both"/>
        <w:rPr>
          <w:rFonts w:ascii="Franklin Gothic Book" w:hAnsi="Franklin Gothic Book"/>
          <w:sz w:val="23"/>
          <w:szCs w:val="23"/>
        </w:rPr>
      </w:pPr>
      <w:r w:rsidRPr="001B56D1">
        <w:rPr>
          <w:rFonts w:ascii="Franklin Gothic Book" w:hAnsi="Franklin Gothic Book"/>
          <w:sz w:val="23"/>
          <w:szCs w:val="23"/>
        </w:rPr>
        <w:t>Obě smluvní strany prohlašují, že si tuto smlouvu před jejím podpisem řádně a pečlivě přečetly, že byla uzavřena podle jejich pravé a svobodné vůle, určitě, vážně a srozumitelně, nikoli v tísni ani za nápadně nevýhodných podmínek. Na důkaz toho připojují oprávnění zástupci smluvních stran pod text smlouvy své vlastnoruční podpisy.</w:t>
      </w:r>
    </w:p>
    <w:p w14:paraId="77710FFB" w14:textId="77777777" w:rsidR="007D67C6" w:rsidRDefault="007D67C6" w:rsidP="003719C7">
      <w:pPr>
        <w:tabs>
          <w:tab w:val="left" w:pos="3828"/>
        </w:tabs>
        <w:jc w:val="both"/>
      </w:pPr>
    </w:p>
    <w:p w14:paraId="4804A6E6" w14:textId="77777777" w:rsidR="001B56D1" w:rsidRDefault="001B56D1" w:rsidP="003719C7">
      <w:pPr>
        <w:tabs>
          <w:tab w:val="left" w:pos="3828"/>
        </w:tabs>
        <w:jc w:val="both"/>
      </w:pPr>
    </w:p>
    <w:p w14:paraId="55C8D463" w14:textId="77777777" w:rsidR="001B56D1" w:rsidRDefault="001B56D1" w:rsidP="003719C7">
      <w:pPr>
        <w:tabs>
          <w:tab w:val="left" w:pos="3828"/>
        </w:tabs>
        <w:jc w:val="both"/>
      </w:pPr>
    </w:p>
    <w:p w14:paraId="477F116F" w14:textId="7583A11D" w:rsidR="00915A5A" w:rsidRPr="001B56D1" w:rsidRDefault="00915A5A" w:rsidP="003719C7">
      <w:pPr>
        <w:tabs>
          <w:tab w:val="left" w:pos="3828"/>
        </w:tabs>
        <w:jc w:val="both"/>
        <w:rPr>
          <w:rFonts w:ascii="Franklin Gothic Book" w:hAnsi="Franklin Gothic Book"/>
        </w:rPr>
      </w:pPr>
      <w:r w:rsidRPr="001B56D1">
        <w:rPr>
          <w:rFonts w:ascii="Franklin Gothic Book" w:hAnsi="Franklin Gothic Book"/>
        </w:rPr>
        <w:t>V ____________ dne ____________</w:t>
      </w:r>
      <w:r w:rsidRPr="001B56D1">
        <w:rPr>
          <w:rFonts w:ascii="Franklin Gothic Book" w:hAnsi="Franklin Gothic Book"/>
        </w:rPr>
        <w:tab/>
      </w:r>
      <w:r w:rsidRPr="001B56D1">
        <w:rPr>
          <w:rFonts w:ascii="Franklin Gothic Book" w:hAnsi="Franklin Gothic Book"/>
        </w:rPr>
        <w:tab/>
      </w:r>
      <w:r w:rsidRPr="001B56D1">
        <w:rPr>
          <w:rFonts w:ascii="Franklin Gothic Book" w:hAnsi="Franklin Gothic Book"/>
        </w:rPr>
        <w:tab/>
        <w:t>V ____________ dne ____________</w:t>
      </w:r>
    </w:p>
    <w:p w14:paraId="70CCB5E6" w14:textId="77777777" w:rsidR="00915A5A" w:rsidRPr="001B56D1" w:rsidRDefault="00915A5A" w:rsidP="003719C7">
      <w:pPr>
        <w:jc w:val="both"/>
        <w:rPr>
          <w:rFonts w:ascii="Franklin Gothic Book" w:hAnsi="Franklin Gothic Book"/>
          <w:b/>
        </w:rPr>
      </w:pPr>
    </w:p>
    <w:p w14:paraId="786B2BF1" w14:textId="77777777" w:rsidR="00915A5A" w:rsidRPr="001B56D1" w:rsidRDefault="00915A5A" w:rsidP="003719C7">
      <w:pPr>
        <w:jc w:val="both"/>
        <w:rPr>
          <w:rFonts w:ascii="Franklin Gothic Book" w:hAnsi="Franklin Gothic Book"/>
          <w:b/>
        </w:rPr>
      </w:pPr>
      <w:r w:rsidRPr="001B56D1">
        <w:rPr>
          <w:rFonts w:ascii="Franklin Gothic Book" w:hAnsi="Franklin Gothic Book"/>
          <w:b/>
        </w:rPr>
        <w:t>Objednatel:</w:t>
      </w:r>
      <w:r w:rsidRPr="001B56D1">
        <w:rPr>
          <w:rFonts w:ascii="Franklin Gothic Book" w:hAnsi="Franklin Gothic Book"/>
          <w:b/>
        </w:rPr>
        <w:tab/>
      </w:r>
      <w:r w:rsidRPr="001B56D1">
        <w:rPr>
          <w:rFonts w:ascii="Franklin Gothic Book" w:hAnsi="Franklin Gothic Book"/>
          <w:b/>
        </w:rPr>
        <w:tab/>
      </w:r>
      <w:r w:rsidRPr="001B56D1">
        <w:rPr>
          <w:rFonts w:ascii="Franklin Gothic Book" w:hAnsi="Franklin Gothic Book"/>
          <w:b/>
        </w:rPr>
        <w:tab/>
      </w:r>
      <w:r w:rsidRPr="001B56D1">
        <w:rPr>
          <w:rFonts w:ascii="Franklin Gothic Book" w:hAnsi="Franklin Gothic Book"/>
          <w:b/>
        </w:rPr>
        <w:tab/>
      </w:r>
      <w:r w:rsidRPr="001B56D1">
        <w:rPr>
          <w:rFonts w:ascii="Franklin Gothic Book" w:hAnsi="Franklin Gothic Book"/>
          <w:b/>
        </w:rPr>
        <w:tab/>
      </w:r>
      <w:r w:rsidRPr="001B56D1">
        <w:rPr>
          <w:rFonts w:ascii="Franklin Gothic Book" w:hAnsi="Franklin Gothic Book"/>
          <w:b/>
        </w:rPr>
        <w:tab/>
        <w:t>Zhotovitel:</w:t>
      </w:r>
    </w:p>
    <w:p w14:paraId="4281B243" w14:textId="77777777" w:rsidR="00DD7143" w:rsidRPr="001B56D1" w:rsidRDefault="00DD7143" w:rsidP="003719C7">
      <w:pPr>
        <w:jc w:val="both"/>
        <w:rPr>
          <w:rFonts w:ascii="Franklin Gothic Book" w:hAnsi="Franklin Gothic Book"/>
          <w:b/>
        </w:rPr>
      </w:pPr>
    </w:p>
    <w:p w14:paraId="04A09BF8" w14:textId="77777777" w:rsidR="00DD7143" w:rsidRPr="001B56D1" w:rsidRDefault="00DD7143" w:rsidP="003719C7">
      <w:pPr>
        <w:jc w:val="both"/>
        <w:rPr>
          <w:rFonts w:ascii="Franklin Gothic Book" w:hAnsi="Franklin Gothic Book"/>
          <w:b/>
        </w:rPr>
      </w:pPr>
    </w:p>
    <w:p w14:paraId="208C3497" w14:textId="77777777" w:rsidR="00915A5A" w:rsidRPr="001B56D1" w:rsidRDefault="00915A5A" w:rsidP="003719C7">
      <w:pPr>
        <w:jc w:val="both"/>
        <w:rPr>
          <w:rFonts w:ascii="Franklin Gothic Book" w:hAnsi="Franklin Gothic Book"/>
          <w:b/>
        </w:rPr>
      </w:pPr>
    </w:p>
    <w:p w14:paraId="3DCA40E0" w14:textId="77777777" w:rsidR="00915A5A" w:rsidRPr="001B56D1" w:rsidRDefault="00915A5A" w:rsidP="003719C7">
      <w:pPr>
        <w:jc w:val="both"/>
        <w:rPr>
          <w:rFonts w:ascii="Franklin Gothic Book" w:hAnsi="Franklin Gothic Book"/>
          <w:b/>
        </w:rPr>
      </w:pPr>
    </w:p>
    <w:p w14:paraId="132797D0" w14:textId="77777777" w:rsidR="00915A5A" w:rsidRPr="001B56D1" w:rsidRDefault="00915A5A" w:rsidP="003719C7">
      <w:pPr>
        <w:jc w:val="both"/>
        <w:rPr>
          <w:rFonts w:ascii="Franklin Gothic Book" w:hAnsi="Franklin Gothic Book"/>
        </w:rPr>
      </w:pPr>
      <w:r w:rsidRPr="001B56D1">
        <w:rPr>
          <w:rFonts w:ascii="Franklin Gothic Book" w:hAnsi="Franklin Gothic Book"/>
        </w:rPr>
        <w:t>________________________</w:t>
      </w:r>
      <w:r w:rsidRPr="001B56D1">
        <w:rPr>
          <w:rFonts w:ascii="Franklin Gothic Book" w:hAnsi="Franklin Gothic Book"/>
        </w:rPr>
        <w:tab/>
      </w:r>
      <w:r w:rsidRPr="001B56D1">
        <w:rPr>
          <w:rFonts w:ascii="Franklin Gothic Book" w:hAnsi="Franklin Gothic Book"/>
        </w:rPr>
        <w:tab/>
      </w:r>
      <w:r w:rsidRPr="001B56D1">
        <w:rPr>
          <w:rFonts w:ascii="Franklin Gothic Book" w:hAnsi="Franklin Gothic Book"/>
        </w:rPr>
        <w:tab/>
        <w:t>________________________</w:t>
      </w:r>
    </w:p>
    <w:p w14:paraId="70F7B025" w14:textId="77777777" w:rsidR="00B00552" w:rsidRPr="001B56D1" w:rsidRDefault="00B00552" w:rsidP="003719C7">
      <w:pPr>
        <w:jc w:val="both"/>
        <w:rPr>
          <w:rFonts w:ascii="Franklin Gothic Book" w:hAnsi="Franklin Gothic Book"/>
          <w:b/>
        </w:rPr>
      </w:pPr>
      <w:r w:rsidRPr="001B56D1">
        <w:rPr>
          <w:rFonts w:ascii="Franklin Gothic Book" w:hAnsi="Franklin Gothic Book"/>
          <w:b/>
        </w:rPr>
        <w:t>Univerzita Karlova</w:t>
      </w:r>
    </w:p>
    <w:p w14:paraId="692D7460" w14:textId="77777777" w:rsidR="00DD7143" w:rsidRPr="001B56D1" w:rsidRDefault="00B00552" w:rsidP="003719C7">
      <w:pPr>
        <w:jc w:val="both"/>
        <w:rPr>
          <w:rFonts w:ascii="Franklin Gothic Book" w:hAnsi="Franklin Gothic Book"/>
          <w:b/>
        </w:rPr>
      </w:pPr>
      <w:r w:rsidRPr="001B56D1">
        <w:rPr>
          <w:rFonts w:ascii="Franklin Gothic Book" w:hAnsi="Franklin Gothic Book"/>
          <w:b/>
        </w:rPr>
        <w:t>Pedagogická fakulta</w:t>
      </w:r>
    </w:p>
    <w:sectPr w:rsidR="00DD7143" w:rsidRPr="001B56D1" w:rsidSect="003719C7">
      <w:headerReference w:type="default" r:id="rId8"/>
      <w:footerReference w:type="even" r:id="rId9"/>
      <w:footerReference w:type="default" r:id="rId1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51BA7" w14:textId="77777777" w:rsidR="00540E7F" w:rsidRDefault="00540E7F">
      <w:r>
        <w:separator/>
      </w:r>
    </w:p>
  </w:endnote>
  <w:endnote w:type="continuationSeparator" w:id="0">
    <w:p w14:paraId="79A64363" w14:textId="77777777" w:rsidR="00540E7F" w:rsidRDefault="00540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Condensed Light">
    <w:altName w:val="Times New Roman"/>
    <w:charset w:val="EE"/>
    <w:family w:val="auto"/>
    <w:pitch w:val="variable"/>
    <w:sig w:usb0="00000001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FB5D4" w14:textId="77777777" w:rsidR="00D571A8" w:rsidRDefault="00D571A8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55F5A9D" w14:textId="77777777" w:rsidR="00D571A8" w:rsidRDefault="00D571A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F8A7A" w14:textId="77777777" w:rsidR="00D571A8" w:rsidRDefault="00D571A8">
    <w:pPr>
      <w:pStyle w:val="Zpat"/>
      <w:framePr w:wrap="auto" w:vAnchor="text" w:hAnchor="margin" w:xAlign="right" w:y="1"/>
      <w:rPr>
        <w:rStyle w:val="slostrnky"/>
      </w:rPr>
    </w:pPr>
  </w:p>
  <w:p w14:paraId="729044AE" w14:textId="77777777" w:rsidR="00D571A8" w:rsidRDefault="00D571A8" w:rsidP="00C86808">
    <w:pPr>
      <w:pStyle w:val="Zpat"/>
      <w:rPr>
        <w:sz w:val="20"/>
      </w:rPr>
    </w:pPr>
    <w:r>
      <w:rPr>
        <w:sz w:val="20"/>
      </w:rPr>
      <w:t>__________________________________________________________________________________________</w:t>
    </w:r>
  </w:p>
  <w:p w14:paraId="23A7C9AA" w14:textId="37EE83CE" w:rsidR="00D571A8" w:rsidRPr="000256E8" w:rsidRDefault="00D571A8" w:rsidP="007D60ED">
    <w:pPr>
      <w:pStyle w:val="Zpat"/>
      <w:ind w:right="141"/>
      <w:jc w:val="both"/>
      <w:rPr>
        <w:rStyle w:val="slostrnky"/>
        <w:sz w:val="16"/>
        <w:szCs w:val="16"/>
      </w:rPr>
    </w:pPr>
    <w:r>
      <w:rPr>
        <w:sz w:val="16"/>
        <w:szCs w:val="16"/>
      </w:rPr>
      <w:t xml:space="preserve">Smlouva o dílo </w:t>
    </w:r>
    <w:r w:rsidRPr="00942A53">
      <w:rPr>
        <w:sz w:val="16"/>
        <w:szCs w:val="16"/>
      </w:rPr>
      <w:t>–</w:t>
    </w:r>
    <w:r w:rsidR="0074439D">
      <w:rPr>
        <w:sz w:val="16"/>
        <w:szCs w:val="16"/>
      </w:rPr>
      <w:t xml:space="preserve"> Elektronické obchodní centrum</w:t>
    </w:r>
    <w:r>
      <w:rPr>
        <w:sz w:val="16"/>
        <w:szCs w:val="16"/>
      </w:rPr>
      <w:tab/>
    </w:r>
    <w:r w:rsidRPr="000256E8">
      <w:rPr>
        <w:rStyle w:val="slostrnky"/>
        <w:sz w:val="16"/>
        <w:szCs w:val="16"/>
      </w:rPr>
      <w:tab/>
      <w:t xml:space="preserve">Strana </w:t>
    </w:r>
    <w:r w:rsidRPr="000256E8">
      <w:rPr>
        <w:rStyle w:val="slostrnky"/>
        <w:sz w:val="16"/>
        <w:szCs w:val="16"/>
      </w:rPr>
      <w:fldChar w:fldCharType="begin"/>
    </w:r>
    <w:r w:rsidRPr="000256E8">
      <w:rPr>
        <w:rStyle w:val="slostrnky"/>
        <w:sz w:val="16"/>
        <w:szCs w:val="16"/>
      </w:rPr>
      <w:instrText xml:space="preserve"> PAGE </w:instrText>
    </w:r>
    <w:r w:rsidRPr="000256E8">
      <w:rPr>
        <w:rStyle w:val="slostrnky"/>
        <w:sz w:val="16"/>
        <w:szCs w:val="16"/>
      </w:rPr>
      <w:fldChar w:fldCharType="separate"/>
    </w:r>
    <w:r w:rsidR="00427164">
      <w:rPr>
        <w:rStyle w:val="slostrnky"/>
        <w:noProof/>
        <w:sz w:val="16"/>
        <w:szCs w:val="16"/>
      </w:rPr>
      <w:t>4</w:t>
    </w:r>
    <w:r w:rsidRPr="000256E8">
      <w:rPr>
        <w:rStyle w:val="slostrnky"/>
        <w:sz w:val="16"/>
        <w:szCs w:val="16"/>
      </w:rPr>
      <w:fldChar w:fldCharType="end"/>
    </w:r>
    <w:r w:rsidRPr="000256E8">
      <w:rPr>
        <w:rStyle w:val="slostrnky"/>
        <w:sz w:val="16"/>
        <w:szCs w:val="16"/>
      </w:rPr>
      <w:t xml:space="preserve"> (celkem </w:t>
    </w:r>
    <w:r w:rsidRPr="000256E8">
      <w:rPr>
        <w:rStyle w:val="slostrnky"/>
        <w:sz w:val="16"/>
        <w:szCs w:val="16"/>
      </w:rPr>
      <w:fldChar w:fldCharType="begin"/>
    </w:r>
    <w:r w:rsidRPr="000256E8">
      <w:rPr>
        <w:rStyle w:val="slostrnky"/>
        <w:sz w:val="16"/>
        <w:szCs w:val="16"/>
      </w:rPr>
      <w:instrText xml:space="preserve"> NUMPAGES </w:instrText>
    </w:r>
    <w:r w:rsidRPr="000256E8">
      <w:rPr>
        <w:rStyle w:val="slostrnky"/>
        <w:sz w:val="16"/>
        <w:szCs w:val="16"/>
      </w:rPr>
      <w:fldChar w:fldCharType="separate"/>
    </w:r>
    <w:r w:rsidR="00427164">
      <w:rPr>
        <w:rStyle w:val="slostrnky"/>
        <w:noProof/>
        <w:sz w:val="16"/>
        <w:szCs w:val="16"/>
      </w:rPr>
      <w:t>14</w:t>
    </w:r>
    <w:r w:rsidRPr="000256E8">
      <w:rPr>
        <w:rStyle w:val="slostrnky"/>
        <w:sz w:val="16"/>
        <w:szCs w:val="16"/>
      </w:rPr>
      <w:fldChar w:fldCharType="end"/>
    </w:r>
    <w:r w:rsidRPr="000256E8">
      <w:rPr>
        <w:rStyle w:val="slostrnky"/>
        <w:sz w:val="16"/>
        <w:szCs w:val="16"/>
      </w:rPr>
      <w:t>)</w:t>
    </w:r>
  </w:p>
  <w:p w14:paraId="76F03B5F" w14:textId="77777777" w:rsidR="00D571A8" w:rsidRPr="000256E8" w:rsidRDefault="00D571A8" w:rsidP="009152E0">
    <w:pPr>
      <w:pStyle w:val="Zpat"/>
      <w:ind w:right="360"/>
      <w:jc w:val="both"/>
      <w:rPr>
        <w:sz w:val="16"/>
        <w:szCs w:val="16"/>
      </w:rPr>
    </w:pPr>
    <w:r>
      <w:rPr>
        <w:rStyle w:val="slostrnky"/>
        <w:sz w:val="16"/>
        <w:szCs w:val="16"/>
      </w:rPr>
      <w:t>Univerzita Karlova, Pedagogická fakulta</w:t>
    </w:r>
  </w:p>
  <w:p w14:paraId="7922A9B0" w14:textId="77777777" w:rsidR="00D571A8" w:rsidRDefault="00D571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C74C2" w14:textId="77777777" w:rsidR="00540E7F" w:rsidRDefault="00540E7F">
      <w:r>
        <w:separator/>
      </w:r>
    </w:p>
  </w:footnote>
  <w:footnote w:type="continuationSeparator" w:id="0">
    <w:p w14:paraId="566FAB2D" w14:textId="77777777" w:rsidR="00540E7F" w:rsidRDefault="00540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2D2F6" w14:textId="77777777" w:rsidR="009F12EF" w:rsidRPr="00A00124" w:rsidRDefault="009F12EF" w:rsidP="009F12EF">
    <w:pPr>
      <w:pStyle w:val="Zhlav"/>
      <w:jc w:val="right"/>
      <w:rPr>
        <w:rFonts w:ascii="Franklin Gothic Book" w:hAnsi="Franklin Gothic Book"/>
        <w:sz w:val="20"/>
      </w:rPr>
    </w:pPr>
    <w:r w:rsidRPr="00A00124">
      <w:rPr>
        <w:rFonts w:ascii="Franklin Gothic Book" w:hAnsi="Franklin Gothic Book"/>
        <w:sz w:val="20"/>
      </w:rPr>
      <w:t>Příloha č. 2 Výzvy</w:t>
    </w:r>
  </w:p>
  <w:p w14:paraId="4F33F2D2" w14:textId="611D9240" w:rsidR="009F12EF" w:rsidRPr="00A00124" w:rsidRDefault="009F12EF" w:rsidP="009F12EF">
    <w:pPr>
      <w:pStyle w:val="Zhlav"/>
      <w:jc w:val="right"/>
      <w:rPr>
        <w:rFonts w:ascii="Franklin Gothic Book" w:hAnsi="Franklin Gothic Book"/>
        <w:sz w:val="20"/>
      </w:rPr>
    </w:pPr>
    <w:r w:rsidRPr="00A00124">
      <w:rPr>
        <w:rFonts w:ascii="Franklin Gothic Book" w:hAnsi="Franklin Gothic Book"/>
        <w:sz w:val="20"/>
      </w:rPr>
      <w:t xml:space="preserve">Č.j.: </w:t>
    </w:r>
    <w:hyperlink r:id="rId1" w:history="1">
      <w:proofErr w:type="spellStart"/>
      <w:r w:rsidRPr="00A00124">
        <w:rPr>
          <w:rFonts w:ascii="Franklin Gothic Book" w:hAnsi="Franklin Gothic Book"/>
          <w:sz w:val="20"/>
        </w:rPr>
        <w:t>UKPedF</w:t>
      </w:r>
      <w:proofErr w:type="spellEnd"/>
      <w:r w:rsidRPr="00A00124">
        <w:rPr>
          <w:rFonts w:ascii="Franklin Gothic Book" w:hAnsi="Franklin Gothic Book"/>
          <w:sz w:val="20"/>
        </w:rPr>
        <w:t>/</w:t>
      </w:r>
      <w:r w:rsidRPr="009F12EF">
        <w:rPr>
          <w:rFonts w:ascii="Franklin Gothic Book" w:hAnsi="Franklin Gothic Book"/>
          <w:sz w:val="20"/>
        </w:rPr>
        <w:t>426253</w:t>
      </w:r>
      <w:r w:rsidRPr="00A00124">
        <w:rPr>
          <w:rFonts w:ascii="Franklin Gothic Book" w:hAnsi="Franklin Gothic Book"/>
          <w:sz w:val="20"/>
        </w:rPr>
        <w:t>/2020</w:t>
      </w:r>
    </w:hyperlink>
  </w:p>
  <w:p w14:paraId="2058DA90" w14:textId="77777777" w:rsidR="009F12EF" w:rsidRDefault="009F12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4253"/>
    <w:multiLevelType w:val="hybridMultilevel"/>
    <w:tmpl w:val="5DE44D6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313039"/>
    <w:multiLevelType w:val="hybridMultilevel"/>
    <w:tmpl w:val="C772D6B2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1E0882"/>
    <w:multiLevelType w:val="hybridMultilevel"/>
    <w:tmpl w:val="38E03612"/>
    <w:lvl w:ilvl="0" w:tplc="C8F268A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9D5751"/>
    <w:multiLevelType w:val="multilevel"/>
    <w:tmpl w:val="642EC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B74CA5"/>
    <w:multiLevelType w:val="multilevel"/>
    <w:tmpl w:val="7F766A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B90951"/>
    <w:multiLevelType w:val="hybridMultilevel"/>
    <w:tmpl w:val="7CD46D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2E29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37469C"/>
    <w:multiLevelType w:val="multilevel"/>
    <w:tmpl w:val="67DE4094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 w15:restartNumberingAfterBreak="0">
    <w:nsid w:val="158F4AED"/>
    <w:multiLevelType w:val="hybridMultilevel"/>
    <w:tmpl w:val="3056BC2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6F61FA4"/>
    <w:multiLevelType w:val="hybridMultilevel"/>
    <w:tmpl w:val="3214AEDA"/>
    <w:lvl w:ilvl="0" w:tplc="6408EF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9447EEA"/>
    <w:multiLevelType w:val="hybridMultilevel"/>
    <w:tmpl w:val="BD56287C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A46306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BA53F2E"/>
    <w:multiLevelType w:val="multilevel"/>
    <w:tmpl w:val="E7343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C413336"/>
    <w:multiLevelType w:val="multilevel"/>
    <w:tmpl w:val="3056B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C5D5C68"/>
    <w:multiLevelType w:val="hybridMultilevel"/>
    <w:tmpl w:val="9C7E0D38"/>
    <w:lvl w:ilvl="0" w:tplc="C66A48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883E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336267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0E59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BEDC1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309F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8EA6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AAA8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4784B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963F3F"/>
    <w:multiLevelType w:val="hybridMultilevel"/>
    <w:tmpl w:val="216A23D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8B7F33"/>
    <w:multiLevelType w:val="hybridMultilevel"/>
    <w:tmpl w:val="FC304738"/>
    <w:lvl w:ilvl="0" w:tplc="3EFA67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2C21A15"/>
    <w:multiLevelType w:val="hybridMultilevel"/>
    <w:tmpl w:val="C4DA73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4B022FB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53771EB"/>
    <w:multiLevelType w:val="hybridMultilevel"/>
    <w:tmpl w:val="C95AFEDE"/>
    <w:lvl w:ilvl="0" w:tplc="2556C1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98511E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2AF815B0"/>
    <w:multiLevelType w:val="multilevel"/>
    <w:tmpl w:val="F4EC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2AF9584E"/>
    <w:multiLevelType w:val="hybridMultilevel"/>
    <w:tmpl w:val="E2A0CE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0AD82A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A71444C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BA33C79"/>
    <w:multiLevelType w:val="hybridMultilevel"/>
    <w:tmpl w:val="0CAECF1C"/>
    <w:lvl w:ilvl="0" w:tplc="590462C2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3" w15:restartNumberingAfterBreak="0">
    <w:nsid w:val="2CDA67EA"/>
    <w:multiLevelType w:val="hybridMultilevel"/>
    <w:tmpl w:val="8A2C41B8"/>
    <w:lvl w:ilvl="0" w:tplc="3F5AE82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4" w15:restartNumberingAfterBreak="0">
    <w:nsid w:val="2ED8437A"/>
    <w:multiLevelType w:val="singleLevel"/>
    <w:tmpl w:val="946A2DA4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 w15:restartNumberingAfterBreak="0">
    <w:nsid w:val="2FD708FA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527BF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0672D8A"/>
    <w:multiLevelType w:val="multilevel"/>
    <w:tmpl w:val="79B20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8" w15:restartNumberingAfterBreak="0">
    <w:nsid w:val="31E605BC"/>
    <w:multiLevelType w:val="multilevel"/>
    <w:tmpl w:val="D3C02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8501CB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3AE5351A"/>
    <w:multiLevelType w:val="hybridMultilevel"/>
    <w:tmpl w:val="C218B74A"/>
    <w:lvl w:ilvl="0" w:tplc="59BA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C1C4EDE"/>
    <w:multiLevelType w:val="hybridMultilevel"/>
    <w:tmpl w:val="B44417E6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3600E5E"/>
    <w:multiLevelType w:val="hybridMultilevel"/>
    <w:tmpl w:val="F9442B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5620D4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45E941FF"/>
    <w:multiLevelType w:val="hybridMultilevel"/>
    <w:tmpl w:val="E6B086B6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90462C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5F46A26"/>
    <w:multiLevelType w:val="hybridMultilevel"/>
    <w:tmpl w:val="C3181E5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A71444C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1C2F7E"/>
    <w:multiLevelType w:val="hybridMultilevel"/>
    <w:tmpl w:val="857E9AB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C203F38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E11196A"/>
    <w:multiLevelType w:val="hybridMultilevel"/>
    <w:tmpl w:val="989052FE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90462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E2E77F7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F3B568F"/>
    <w:multiLevelType w:val="hybridMultilevel"/>
    <w:tmpl w:val="E734331C"/>
    <w:lvl w:ilvl="0" w:tplc="9E3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6913B4C"/>
    <w:multiLevelType w:val="multilevel"/>
    <w:tmpl w:val="08D65CC6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2" w15:restartNumberingAfterBreak="0">
    <w:nsid w:val="591837F3"/>
    <w:multiLevelType w:val="hybridMultilevel"/>
    <w:tmpl w:val="AF74659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7BA1E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A95452F"/>
    <w:multiLevelType w:val="multilevel"/>
    <w:tmpl w:val="7F123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6F26BF"/>
    <w:multiLevelType w:val="singleLevel"/>
    <w:tmpl w:val="1B4A2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45" w15:restartNumberingAfterBreak="0">
    <w:nsid w:val="5F8F3A2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6" w15:restartNumberingAfterBreak="0">
    <w:nsid w:val="64073427"/>
    <w:multiLevelType w:val="multilevel"/>
    <w:tmpl w:val="23E8C4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5D2037F"/>
    <w:multiLevelType w:val="hybridMultilevel"/>
    <w:tmpl w:val="9D6018C0"/>
    <w:lvl w:ilvl="0" w:tplc="022457B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56F673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D2EB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843C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40B1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48A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2A5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35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D63CB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F08BE"/>
    <w:multiLevelType w:val="hybridMultilevel"/>
    <w:tmpl w:val="32BE0658"/>
    <w:lvl w:ilvl="0" w:tplc="0405000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050019">
      <w:start w:val="1"/>
      <w:numFmt w:val="decimal"/>
      <w:lvlText w:val="%2"/>
      <w:lvlJc w:val="left"/>
      <w:pPr>
        <w:tabs>
          <w:tab w:val="num" w:pos="1437"/>
        </w:tabs>
        <w:ind w:left="1437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9" w15:restartNumberingAfterBreak="0">
    <w:nsid w:val="695F2AB9"/>
    <w:multiLevelType w:val="hybridMultilevel"/>
    <w:tmpl w:val="6744276A"/>
    <w:lvl w:ilvl="0" w:tplc="590462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0" w15:restartNumberingAfterBreak="0">
    <w:nsid w:val="6D953E3E"/>
    <w:multiLevelType w:val="multilevel"/>
    <w:tmpl w:val="F9BA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DC32C13"/>
    <w:multiLevelType w:val="hybridMultilevel"/>
    <w:tmpl w:val="4DCC0100"/>
    <w:lvl w:ilvl="0" w:tplc="594E6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F4630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ACE19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16E8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90692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DDE6DA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3166D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18CC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9A3E6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E5747A1"/>
    <w:multiLevelType w:val="hybridMultilevel"/>
    <w:tmpl w:val="7F766A42"/>
    <w:lvl w:ilvl="0" w:tplc="1CBE1B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55915B6"/>
    <w:multiLevelType w:val="multilevel"/>
    <w:tmpl w:val="615A1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C506BDA"/>
    <w:multiLevelType w:val="hybridMultilevel"/>
    <w:tmpl w:val="A3323E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1"/>
  </w:num>
  <w:num w:numId="3">
    <w:abstractNumId w:val="5"/>
  </w:num>
  <w:num w:numId="4">
    <w:abstractNumId w:val="32"/>
  </w:num>
  <w:num w:numId="5">
    <w:abstractNumId w:val="44"/>
  </w:num>
  <w:num w:numId="6">
    <w:abstractNumId w:val="19"/>
  </w:num>
  <w:num w:numId="7">
    <w:abstractNumId w:val="29"/>
  </w:num>
  <w:num w:numId="8">
    <w:abstractNumId w:val="28"/>
  </w:num>
  <w:num w:numId="9">
    <w:abstractNumId w:val="20"/>
  </w:num>
  <w:num w:numId="10">
    <w:abstractNumId w:val="48"/>
  </w:num>
  <w:num w:numId="11">
    <w:abstractNumId w:val="24"/>
  </w:num>
  <w:num w:numId="12">
    <w:abstractNumId w:val="47"/>
  </w:num>
  <w:num w:numId="13">
    <w:abstractNumId w:val="18"/>
  </w:num>
  <w:num w:numId="14">
    <w:abstractNumId w:val="22"/>
  </w:num>
  <w:num w:numId="15">
    <w:abstractNumId w:val="51"/>
  </w:num>
  <w:num w:numId="16">
    <w:abstractNumId w:val="9"/>
  </w:num>
  <w:num w:numId="17">
    <w:abstractNumId w:val="33"/>
  </w:num>
  <w:num w:numId="18">
    <w:abstractNumId w:val="36"/>
  </w:num>
  <w:num w:numId="19">
    <w:abstractNumId w:val="6"/>
  </w:num>
  <w:num w:numId="20">
    <w:abstractNumId w:val="17"/>
  </w:num>
  <w:num w:numId="21">
    <w:abstractNumId w:val="25"/>
  </w:num>
  <w:num w:numId="22">
    <w:abstractNumId w:val="30"/>
  </w:num>
  <w:num w:numId="23">
    <w:abstractNumId w:val="37"/>
  </w:num>
  <w:num w:numId="24">
    <w:abstractNumId w:val="54"/>
  </w:num>
  <w:num w:numId="25">
    <w:abstractNumId w:val="39"/>
  </w:num>
  <w:num w:numId="26">
    <w:abstractNumId w:val="7"/>
  </w:num>
  <w:num w:numId="27">
    <w:abstractNumId w:val="50"/>
  </w:num>
  <w:num w:numId="28">
    <w:abstractNumId w:val="12"/>
  </w:num>
  <w:num w:numId="29">
    <w:abstractNumId w:val="38"/>
  </w:num>
  <w:num w:numId="30">
    <w:abstractNumId w:val="3"/>
  </w:num>
  <w:num w:numId="31">
    <w:abstractNumId w:val="1"/>
  </w:num>
  <w:num w:numId="32">
    <w:abstractNumId w:val="43"/>
  </w:num>
  <w:num w:numId="33">
    <w:abstractNumId w:val="40"/>
  </w:num>
  <w:num w:numId="34">
    <w:abstractNumId w:val="11"/>
  </w:num>
  <w:num w:numId="35">
    <w:abstractNumId w:val="0"/>
  </w:num>
  <w:num w:numId="36">
    <w:abstractNumId w:val="53"/>
  </w:num>
  <w:num w:numId="37">
    <w:abstractNumId w:val="14"/>
  </w:num>
  <w:num w:numId="38">
    <w:abstractNumId w:val="34"/>
  </w:num>
  <w:num w:numId="39">
    <w:abstractNumId w:val="46"/>
  </w:num>
  <w:num w:numId="40">
    <w:abstractNumId w:val="42"/>
  </w:num>
  <w:num w:numId="41">
    <w:abstractNumId w:val="52"/>
  </w:num>
  <w:num w:numId="42">
    <w:abstractNumId w:val="4"/>
  </w:num>
  <w:num w:numId="43">
    <w:abstractNumId w:val="8"/>
  </w:num>
  <w:num w:numId="44">
    <w:abstractNumId w:val="41"/>
  </w:num>
  <w:num w:numId="45">
    <w:abstractNumId w:val="31"/>
  </w:num>
  <w:num w:numId="46">
    <w:abstractNumId w:val="45"/>
  </w:num>
  <w:num w:numId="47">
    <w:abstractNumId w:val="16"/>
  </w:num>
  <w:num w:numId="48">
    <w:abstractNumId w:val="2"/>
  </w:num>
  <w:num w:numId="49">
    <w:abstractNumId w:val="23"/>
  </w:num>
  <w:num w:numId="50">
    <w:abstractNumId w:val="49"/>
  </w:num>
  <w:num w:numId="51">
    <w:abstractNumId w:val="26"/>
  </w:num>
  <w:num w:numId="52">
    <w:abstractNumId w:val="35"/>
  </w:num>
  <w:num w:numId="53">
    <w:abstractNumId w:val="10"/>
  </w:num>
  <w:num w:numId="54">
    <w:abstractNumId w:val="15"/>
  </w:num>
  <w:num w:numId="55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AE"/>
    <w:rsid w:val="00002144"/>
    <w:rsid w:val="00006C34"/>
    <w:rsid w:val="000073CF"/>
    <w:rsid w:val="00017141"/>
    <w:rsid w:val="000256E8"/>
    <w:rsid w:val="00026E5B"/>
    <w:rsid w:val="000279D9"/>
    <w:rsid w:val="00030892"/>
    <w:rsid w:val="0003198D"/>
    <w:rsid w:val="00032E2F"/>
    <w:rsid w:val="00036760"/>
    <w:rsid w:val="00036FEA"/>
    <w:rsid w:val="000376C5"/>
    <w:rsid w:val="0004001B"/>
    <w:rsid w:val="0004039F"/>
    <w:rsid w:val="00043027"/>
    <w:rsid w:val="0004479C"/>
    <w:rsid w:val="00053BE5"/>
    <w:rsid w:val="000656AE"/>
    <w:rsid w:val="000670BA"/>
    <w:rsid w:val="0007389C"/>
    <w:rsid w:val="00074674"/>
    <w:rsid w:val="00075AD0"/>
    <w:rsid w:val="00076EA3"/>
    <w:rsid w:val="00077682"/>
    <w:rsid w:val="00082030"/>
    <w:rsid w:val="000832C5"/>
    <w:rsid w:val="00084502"/>
    <w:rsid w:val="0009367B"/>
    <w:rsid w:val="000941DA"/>
    <w:rsid w:val="00095E5E"/>
    <w:rsid w:val="00096221"/>
    <w:rsid w:val="00097B8B"/>
    <w:rsid w:val="000A4EDE"/>
    <w:rsid w:val="000A59A1"/>
    <w:rsid w:val="000A59BE"/>
    <w:rsid w:val="000A6173"/>
    <w:rsid w:val="000A664D"/>
    <w:rsid w:val="000A72AB"/>
    <w:rsid w:val="000B07AB"/>
    <w:rsid w:val="000B7958"/>
    <w:rsid w:val="000C0906"/>
    <w:rsid w:val="000C18D2"/>
    <w:rsid w:val="000C465B"/>
    <w:rsid w:val="000C4E8D"/>
    <w:rsid w:val="000C6BE6"/>
    <w:rsid w:val="000C7382"/>
    <w:rsid w:val="000C7FE3"/>
    <w:rsid w:val="000D0185"/>
    <w:rsid w:val="000D106B"/>
    <w:rsid w:val="000D1330"/>
    <w:rsid w:val="000D1459"/>
    <w:rsid w:val="000D2DBA"/>
    <w:rsid w:val="000D4405"/>
    <w:rsid w:val="000D6D1A"/>
    <w:rsid w:val="000D79DB"/>
    <w:rsid w:val="000E0F63"/>
    <w:rsid w:val="000E1DB9"/>
    <w:rsid w:val="000E23BA"/>
    <w:rsid w:val="000E390E"/>
    <w:rsid w:val="000E57D5"/>
    <w:rsid w:val="000E5BB3"/>
    <w:rsid w:val="000F046D"/>
    <w:rsid w:val="000F1438"/>
    <w:rsid w:val="000F2F41"/>
    <w:rsid w:val="000F403A"/>
    <w:rsid w:val="000F4139"/>
    <w:rsid w:val="000F59C7"/>
    <w:rsid w:val="00102BD1"/>
    <w:rsid w:val="00102E7A"/>
    <w:rsid w:val="00103107"/>
    <w:rsid w:val="00103E80"/>
    <w:rsid w:val="00104A17"/>
    <w:rsid w:val="001062F0"/>
    <w:rsid w:val="00111492"/>
    <w:rsid w:val="001128C6"/>
    <w:rsid w:val="00112C81"/>
    <w:rsid w:val="00113470"/>
    <w:rsid w:val="0011355C"/>
    <w:rsid w:val="0011359C"/>
    <w:rsid w:val="001153CB"/>
    <w:rsid w:val="00116687"/>
    <w:rsid w:val="0012002D"/>
    <w:rsid w:val="00122E92"/>
    <w:rsid w:val="00125F67"/>
    <w:rsid w:val="00127100"/>
    <w:rsid w:val="001273C5"/>
    <w:rsid w:val="00127921"/>
    <w:rsid w:val="00130572"/>
    <w:rsid w:val="00133299"/>
    <w:rsid w:val="001337EF"/>
    <w:rsid w:val="00134FBE"/>
    <w:rsid w:val="001371E7"/>
    <w:rsid w:val="0014296F"/>
    <w:rsid w:val="001463FA"/>
    <w:rsid w:val="00150280"/>
    <w:rsid w:val="001511EB"/>
    <w:rsid w:val="0015195C"/>
    <w:rsid w:val="00152A4A"/>
    <w:rsid w:val="00155710"/>
    <w:rsid w:val="00156169"/>
    <w:rsid w:val="00157447"/>
    <w:rsid w:val="001579A3"/>
    <w:rsid w:val="00157B98"/>
    <w:rsid w:val="001600E1"/>
    <w:rsid w:val="001630D0"/>
    <w:rsid w:val="00163930"/>
    <w:rsid w:val="00165D11"/>
    <w:rsid w:val="001670E0"/>
    <w:rsid w:val="00170544"/>
    <w:rsid w:val="001710B6"/>
    <w:rsid w:val="001713A7"/>
    <w:rsid w:val="00176F4D"/>
    <w:rsid w:val="00181273"/>
    <w:rsid w:val="0018223F"/>
    <w:rsid w:val="00183A6A"/>
    <w:rsid w:val="001862FC"/>
    <w:rsid w:val="00187139"/>
    <w:rsid w:val="00191D56"/>
    <w:rsid w:val="00195459"/>
    <w:rsid w:val="001974BB"/>
    <w:rsid w:val="001A0FEF"/>
    <w:rsid w:val="001A3DEA"/>
    <w:rsid w:val="001A478E"/>
    <w:rsid w:val="001A4AF6"/>
    <w:rsid w:val="001B0415"/>
    <w:rsid w:val="001B0EF0"/>
    <w:rsid w:val="001B26A9"/>
    <w:rsid w:val="001B2877"/>
    <w:rsid w:val="001B56D1"/>
    <w:rsid w:val="001C0471"/>
    <w:rsid w:val="001C0627"/>
    <w:rsid w:val="001C0AE2"/>
    <w:rsid w:val="001C0E05"/>
    <w:rsid w:val="001C33E9"/>
    <w:rsid w:val="001C43A3"/>
    <w:rsid w:val="001C4805"/>
    <w:rsid w:val="001D024F"/>
    <w:rsid w:val="001D5506"/>
    <w:rsid w:val="001D58B0"/>
    <w:rsid w:val="001D6464"/>
    <w:rsid w:val="001D662C"/>
    <w:rsid w:val="001E2325"/>
    <w:rsid w:val="001E2712"/>
    <w:rsid w:val="001E2990"/>
    <w:rsid w:val="001E3281"/>
    <w:rsid w:val="001E4C5C"/>
    <w:rsid w:val="001E73BF"/>
    <w:rsid w:val="001F11C7"/>
    <w:rsid w:val="001F22AA"/>
    <w:rsid w:val="001F4044"/>
    <w:rsid w:val="001F5589"/>
    <w:rsid w:val="001F5FDF"/>
    <w:rsid w:val="00200248"/>
    <w:rsid w:val="002004FB"/>
    <w:rsid w:val="0020068A"/>
    <w:rsid w:val="0020469C"/>
    <w:rsid w:val="00204AC1"/>
    <w:rsid w:val="002052FF"/>
    <w:rsid w:val="0020667D"/>
    <w:rsid w:val="0021024C"/>
    <w:rsid w:val="00210F0C"/>
    <w:rsid w:val="0021208A"/>
    <w:rsid w:val="00214064"/>
    <w:rsid w:val="00214D0E"/>
    <w:rsid w:val="002166EF"/>
    <w:rsid w:val="00216BA6"/>
    <w:rsid w:val="00217506"/>
    <w:rsid w:val="00217F41"/>
    <w:rsid w:val="00223094"/>
    <w:rsid w:val="00223B4B"/>
    <w:rsid w:val="00227220"/>
    <w:rsid w:val="00234096"/>
    <w:rsid w:val="0023781F"/>
    <w:rsid w:val="0024410B"/>
    <w:rsid w:val="00245528"/>
    <w:rsid w:val="00245A83"/>
    <w:rsid w:val="00247CE4"/>
    <w:rsid w:val="0025529C"/>
    <w:rsid w:val="002560CF"/>
    <w:rsid w:val="002567FB"/>
    <w:rsid w:val="00257818"/>
    <w:rsid w:val="002578B8"/>
    <w:rsid w:val="00261CFC"/>
    <w:rsid w:val="00266055"/>
    <w:rsid w:val="00267BC4"/>
    <w:rsid w:val="0027181F"/>
    <w:rsid w:val="00271CEC"/>
    <w:rsid w:val="00272660"/>
    <w:rsid w:val="00274FAE"/>
    <w:rsid w:val="00274FFC"/>
    <w:rsid w:val="00275046"/>
    <w:rsid w:val="00280B96"/>
    <w:rsid w:val="00287F20"/>
    <w:rsid w:val="00292036"/>
    <w:rsid w:val="00292344"/>
    <w:rsid w:val="00292564"/>
    <w:rsid w:val="00293056"/>
    <w:rsid w:val="00293505"/>
    <w:rsid w:val="002945F2"/>
    <w:rsid w:val="00295A8A"/>
    <w:rsid w:val="00296E62"/>
    <w:rsid w:val="002A335C"/>
    <w:rsid w:val="002A40BE"/>
    <w:rsid w:val="002A7B0E"/>
    <w:rsid w:val="002B02E8"/>
    <w:rsid w:val="002B17D4"/>
    <w:rsid w:val="002B1930"/>
    <w:rsid w:val="002B2A54"/>
    <w:rsid w:val="002B53BF"/>
    <w:rsid w:val="002B6DD2"/>
    <w:rsid w:val="002B7F18"/>
    <w:rsid w:val="002C1919"/>
    <w:rsid w:val="002C624B"/>
    <w:rsid w:val="002C639E"/>
    <w:rsid w:val="002C6B99"/>
    <w:rsid w:val="002D1111"/>
    <w:rsid w:val="002D1640"/>
    <w:rsid w:val="002D217F"/>
    <w:rsid w:val="002D2459"/>
    <w:rsid w:val="002D4705"/>
    <w:rsid w:val="002E324F"/>
    <w:rsid w:val="002E43C1"/>
    <w:rsid w:val="002E5314"/>
    <w:rsid w:val="002F0400"/>
    <w:rsid w:val="002F0876"/>
    <w:rsid w:val="002F0F4B"/>
    <w:rsid w:val="002F4F4E"/>
    <w:rsid w:val="002F5CBD"/>
    <w:rsid w:val="002F60F7"/>
    <w:rsid w:val="002F7285"/>
    <w:rsid w:val="002F795B"/>
    <w:rsid w:val="00300820"/>
    <w:rsid w:val="00301AF5"/>
    <w:rsid w:val="003033E8"/>
    <w:rsid w:val="00305416"/>
    <w:rsid w:val="00307613"/>
    <w:rsid w:val="00313C50"/>
    <w:rsid w:val="0031587A"/>
    <w:rsid w:val="00316516"/>
    <w:rsid w:val="003171AB"/>
    <w:rsid w:val="00321873"/>
    <w:rsid w:val="00323374"/>
    <w:rsid w:val="00332520"/>
    <w:rsid w:val="00333785"/>
    <w:rsid w:val="003352D9"/>
    <w:rsid w:val="00337A6E"/>
    <w:rsid w:val="00342F59"/>
    <w:rsid w:val="0034323A"/>
    <w:rsid w:val="00343E84"/>
    <w:rsid w:val="00344975"/>
    <w:rsid w:val="00344DDD"/>
    <w:rsid w:val="003453E3"/>
    <w:rsid w:val="0034553C"/>
    <w:rsid w:val="00345A01"/>
    <w:rsid w:val="0035023F"/>
    <w:rsid w:val="003523EA"/>
    <w:rsid w:val="003525A6"/>
    <w:rsid w:val="0035274A"/>
    <w:rsid w:val="00356286"/>
    <w:rsid w:val="00357551"/>
    <w:rsid w:val="00363F01"/>
    <w:rsid w:val="00366DFB"/>
    <w:rsid w:val="00367ECF"/>
    <w:rsid w:val="003705EA"/>
    <w:rsid w:val="00370921"/>
    <w:rsid w:val="00371008"/>
    <w:rsid w:val="003718D0"/>
    <w:rsid w:val="00371907"/>
    <w:rsid w:val="003719C7"/>
    <w:rsid w:val="00371BE8"/>
    <w:rsid w:val="00372541"/>
    <w:rsid w:val="003733D7"/>
    <w:rsid w:val="00373A78"/>
    <w:rsid w:val="00382CC4"/>
    <w:rsid w:val="00383EA1"/>
    <w:rsid w:val="003900C2"/>
    <w:rsid w:val="003901B1"/>
    <w:rsid w:val="0039043A"/>
    <w:rsid w:val="00391D03"/>
    <w:rsid w:val="00392A90"/>
    <w:rsid w:val="00392EB7"/>
    <w:rsid w:val="00393ECD"/>
    <w:rsid w:val="00394007"/>
    <w:rsid w:val="0039440C"/>
    <w:rsid w:val="00395691"/>
    <w:rsid w:val="003958AA"/>
    <w:rsid w:val="003973AC"/>
    <w:rsid w:val="003A02C6"/>
    <w:rsid w:val="003A0E0C"/>
    <w:rsid w:val="003A5BD4"/>
    <w:rsid w:val="003A6B24"/>
    <w:rsid w:val="003A6C99"/>
    <w:rsid w:val="003A6D1B"/>
    <w:rsid w:val="003B1935"/>
    <w:rsid w:val="003B36A6"/>
    <w:rsid w:val="003B4238"/>
    <w:rsid w:val="003B5103"/>
    <w:rsid w:val="003B569D"/>
    <w:rsid w:val="003B587D"/>
    <w:rsid w:val="003C3038"/>
    <w:rsid w:val="003C4148"/>
    <w:rsid w:val="003C49C1"/>
    <w:rsid w:val="003C49D4"/>
    <w:rsid w:val="003C537E"/>
    <w:rsid w:val="003D5C94"/>
    <w:rsid w:val="003E30D1"/>
    <w:rsid w:val="003E5820"/>
    <w:rsid w:val="003E5A7D"/>
    <w:rsid w:val="003E69CA"/>
    <w:rsid w:val="003F322E"/>
    <w:rsid w:val="003F5732"/>
    <w:rsid w:val="003F5AF4"/>
    <w:rsid w:val="003F5CDD"/>
    <w:rsid w:val="003F6A1A"/>
    <w:rsid w:val="003F6BB3"/>
    <w:rsid w:val="00403969"/>
    <w:rsid w:val="00404106"/>
    <w:rsid w:val="0040432E"/>
    <w:rsid w:val="004046DB"/>
    <w:rsid w:val="00405712"/>
    <w:rsid w:val="0040782D"/>
    <w:rsid w:val="004079C6"/>
    <w:rsid w:val="00407B1F"/>
    <w:rsid w:val="00411B09"/>
    <w:rsid w:val="00412175"/>
    <w:rsid w:val="00412F74"/>
    <w:rsid w:val="00417342"/>
    <w:rsid w:val="00420432"/>
    <w:rsid w:val="004204FB"/>
    <w:rsid w:val="00420F58"/>
    <w:rsid w:val="004210A2"/>
    <w:rsid w:val="0042600D"/>
    <w:rsid w:val="00427164"/>
    <w:rsid w:val="00436693"/>
    <w:rsid w:val="00437ACB"/>
    <w:rsid w:val="004418F1"/>
    <w:rsid w:val="0044426E"/>
    <w:rsid w:val="004442E6"/>
    <w:rsid w:val="004443CC"/>
    <w:rsid w:val="0044677E"/>
    <w:rsid w:val="00446F76"/>
    <w:rsid w:val="004611BA"/>
    <w:rsid w:val="0046208F"/>
    <w:rsid w:val="0046234D"/>
    <w:rsid w:val="0046466C"/>
    <w:rsid w:val="0046704C"/>
    <w:rsid w:val="0046740D"/>
    <w:rsid w:val="00467FF6"/>
    <w:rsid w:val="00471E78"/>
    <w:rsid w:val="004727CC"/>
    <w:rsid w:val="00472A8E"/>
    <w:rsid w:val="00474DB5"/>
    <w:rsid w:val="00476047"/>
    <w:rsid w:val="004763A0"/>
    <w:rsid w:val="00476DEE"/>
    <w:rsid w:val="00477252"/>
    <w:rsid w:val="0048002C"/>
    <w:rsid w:val="00480725"/>
    <w:rsid w:val="00485002"/>
    <w:rsid w:val="00486A56"/>
    <w:rsid w:val="0049032C"/>
    <w:rsid w:val="00490502"/>
    <w:rsid w:val="00492F80"/>
    <w:rsid w:val="00494AB0"/>
    <w:rsid w:val="00494F9D"/>
    <w:rsid w:val="0049705B"/>
    <w:rsid w:val="004A098F"/>
    <w:rsid w:val="004A0F22"/>
    <w:rsid w:val="004A32C1"/>
    <w:rsid w:val="004A351C"/>
    <w:rsid w:val="004A44A5"/>
    <w:rsid w:val="004A5B27"/>
    <w:rsid w:val="004A60CB"/>
    <w:rsid w:val="004A7BCA"/>
    <w:rsid w:val="004B2D3A"/>
    <w:rsid w:val="004B34CD"/>
    <w:rsid w:val="004B433D"/>
    <w:rsid w:val="004B5731"/>
    <w:rsid w:val="004B69FA"/>
    <w:rsid w:val="004B786A"/>
    <w:rsid w:val="004C0467"/>
    <w:rsid w:val="004C1FAF"/>
    <w:rsid w:val="004C4462"/>
    <w:rsid w:val="004C6D6D"/>
    <w:rsid w:val="004D580F"/>
    <w:rsid w:val="004D68F7"/>
    <w:rsid w:val="004E00FD"/>
    <w:rsid w:val="004E2A21"/>
    <w:rsid w:val="004E31A1"/>
    <w:rsid w:val="004E3F45"/>
    <w:rsid w:val="004E4502"/>
    <w:rsid w:val="004E4D56"/>
    <w:rsid w:val="004F0CE4"/>
    <w:rsid w:val="004F1772"/>
    <w:rsid w:val="004F3639"/>
    <w:rsid w:val="004F5564"/>
    <w:rsid w:val="004F55C7"/>
    <w:rsid w:val="0050239A"/>
    <w:rsid w:val="005030A0"/>
    <w:rsid w:val="005039DE"/>
    <w:rsid w:val="00504967"/>
    <w:rsid w:val="00505914"/>
    <w:rsid w:val="00507403"/>
    <w:rsid w:val="00511636"/>
    <w:rsid w:val="005119C4"/>
    <w:rsid w:val="00511D27"/>
    <w:rsid w:val="00512B37"/>
    <w:rsid w:val="00514B4A"/>
    <w:rsid w:val="00515F7E"/>
    <w:rsid w:val="00516389"/>
    <w:rsid w:val="00520067"/>
    <w:rsid w:val="00520FDE"/>
    <w:rsid w:val="00523056"/>
    <w:rsid w:val="00523912"/>
    <w:rsid w:val="00525EA5"/>
    <w:rsid w:val="00530015"/>
    <w:rsid w:val="00530A50"/>
    <w:rsid w:val="005369A1"/>
    <w:rsid w:val="00536E60"/>
    <w:rsid w:val="0054076C"/>
    <w:rsid w:val="00540E7F"/>
    <w:rsid w:val="00541C01"/>
    <w:rsid w:val="00541E4F"/>
    <w:rsid w:val="005425AF"/>
    <w:rsid w:val="005435C7"/>
    <w:rsid w:val="00545390"/>
    <w:rsid w:val="00550D05"/>
    <w:rsid w:val="0055363E"/>
    <w:rsid w:val="005537C2"/>
    <w:rsid w:val="00555898"/>
    <w:rsid w:val="00555E79"/>
    <w:rsid w:val="00555FFD"/>
    <w:rsid w:val="00560431"/>
    <w:rsid w:val="0056068B"/>
    <w:rsid w:val="00560A97"/>
    <w:rsid w:val="00561C23"/>
    <w:rsid w:val="00561F41"/>
    <w:rsid w:val="0056434F"/>
    <w:rsid w:val="0056475E"/>
    <w:rsid w:val="005652FE"/>
    <w:rsid w:val="0057153F"/>
    <w:rsid w:val="00571AAC"/>
    <w:rsid w:val="00573A1F"/>
    <w:rsid w:val="00573B7D"/>
    <w:rsid w:val="0057635D"/>
    <w:rsid w:val="005778BE"/>
    <w:rsid w:val="0058099F"/>
    <w:rsid w:val="00580F53"/>
    <w:rsid w:val="00583F50"/>
    <w:rsid w:val="00584FBA"/>
    <w:rsid w:val="005850BA"/>
    <w:rsid w:val="005859F5"/>
    <w:rsid w:val="00594EF2"/>
    <w:rsid w:val="00595B08"/>
    <w:rsid w:val="0059625D"/>
    <w:rsid w:val="0059702B"/>
    <w:rsid w:val="005A0A43"/>
    <w:rsid w:val="005A2E0F"/>
    <w:rsid w:val="005A6CE4"/>
    <w:rsid w:val="005A75DD"/>
    <w:rsid w:val="005B12D6"/>
    <w:rsid w:val="005B1C3A"/>
    <w:rsid w:val="005B2473"/>
    <w:rsid w:val="005B363B"/>
    <w:rsid w:val="005B5754"/>
    <w:rsid w:val="005B5B0F"/>
    <w:rsid w:val="005B5B82"/>
    <w:rsid w:val="005B77D2"/>
    <w:rsid w:val="005C0BAF"/>
    <w:rsid w:val="005C105E"/>
    <w:rsid w:val="005C10F8"/>
    <w:rsid w:val="005C30D8"/>
    <w:rsid w:val="005C42C0"/>
    <w:rsid w:val="005C4928"/>
    <w:rsid w:val="005C5757"/>
    <w:rsid w:val="005C58F3"/>
    <w:rsid w:val="005C708C"/>
    <w:rsid w:val="005D4D58"/>
    <w:rsid w:val="005D59B1"/>
    <w:rsid w:val="005D7EC2"/>
    <w:rsid w:val="005D7F3B"/>
    <w:rsid w:val="005E051C"/>
    <w:rsid w:val="005E0E7A"/>
    <w:rsid w:val="005E1137"/>
    <w:rsid w:val="005E2094"/>
    <w:rsid w:val="005E726A"/>
    <w:rsid w:val="005E7DCB"/>
    <w:rsid w:val="005E7F76"/>
    <w:rsid w:val="005F3CCF"/>
    <w:rsid w:val="005F4E2F"/>
    <w:rsid w:val="0060272A"/>
    <w:rsid w:val="00603C89"/>
    <w:rsid w:val="0060622D"/>
    <w:rsid w:val="006068B1"/>
    <w:rsid w:val="0060785F"/>
    <w:rsid w:val="00611780"/>
    <w:rsid w:val="00615436"/>
    <w:rsid w:val="006172B3"/>
    <w:rsid w:val="00620335"/>
    <w:rsid w:val="006228A2"/>
    <w:rsid w:val="00627010"/>
    <w:rsid w:val="00627AA1"/>
    <w:rsid w:val="00631963"/>
    <w:rsid w:val="00631C43"/>
    <w:rsid w:val="006334DE"/>
    <w:rsid w:val="00637025"/>
    <w:rsid w:val="006374EF"/>
    <w:rsid w:val="0064036D"/>
    <w:rsid w:val="00640503"/>
    <w:rsid w:val="0064532C"/>
    <w:rsid w:val="00645844"/>
    <w:rsid w:val="00651E82"/>
    <w:rsid w:val="006520B5"/>
    <w:rsid w:val="00661859"/>
    <w:rsid w:val="006622CD"/>
    <w:rsid w:val="00663742"/>
    <w:rsid w:val="00665071"/>
    <w:rsid w:val="00665AD1"/>
    <w:rsid w:val="00666DE4"/>
    <w:rsid w:val="0066723A"/>
    <w:rsid w:val="006673DA"/>
    <w:rsid w:val="00670560"/>
    <w:rsid w:val="00673283"/>
    <w:rsid w:val="00673B7A"/>
    <w:rsid w:val="0067579B"/>
    <w:rsid w:val="006765B2"/>
    <w:rsid w:val="0067728E"/>
    <w:rsid w:val="00681656"/>
    <w:rsid w:val="00684381"/>
    <w:rsid w:val="00684E4A"/>
    <w:rsid w:val="0068688C"/>
    <w:rsid w:val="00687F42"/>
    <w:rsid w:val="006915FB"/>
    <w:rsid w:val="00691797"/>
    <w:rsid w:val="00694BAE"/>
    <w:rsid w:val="00695162"/>
    <w:rsid w:val="00695B9D"/>
    <w:rsid w:val="00696305"/>
    <w:rsid w:val="006973D2"/>
    <w:rsid w:val="006A21FD"/>
    <w:rsid w:val="006A352A"/>
    <w:rsid w:val="006A7B0B"/>
    <w:rsid w:val="006B0EE7"/>
    <w:rsid w:val="006B2A7B"/>
    <w:rsid w:val="006B31ED"/>
    <w:rsid w:val="006B3DE8"/>
    <w:rsid w:val="006B46EB"/>
    <w:rsid w:val="006B5DF1"/>
    <w:rsid w:val="006B60A5"/>
    <w:rsid w:val="006B60E7"/>
    <w:rsid w:val="006B65E3"/>
    <w:rsid w:val="006B692D"/>
    <w:rsid w:val="006B6C69"/>
    <w:rsid w:val="006B75CF"/>
    <w:rsid w:val="006C0158"/>
    <w:rsid w:val="006C0523"/>
    <w:rsid w:val="006C5A5F"/>
    <w:rsid w:val="006C7731"/>
    <w:rsid w:val="006D2544"/>
    <w:rsid w:val="006D5BE5"/>
    <w:rsid w:val="006D79E8"/>
    <w:rsid w:val="006E0055"/>
    <w:rsid w:val="006E1839"/>
    <w:rsid w:val="006E1980"/>
    <w:rsid w:val="006E1D07"/>
    <w:rsid w:val="006E5EBE"/>
    <w:rsid w:val="006E6CAC"/>
    <w:rsid w:val="006E78A3"/>
    <w:rsid w:val="006F19B3"/>
    <w:rsid w:val="006F1B6D"/>
    <w:rsid w:val="006F2C75"/>
    <w:rsid w:val="006F3BF6"/>
    <w:rsid w:val="0070253F"/>
    <w:rsid w:val="007055E8"/>
    <w:rsid w:val="007073A0"/>
    <w:rsid w:val="0070750E"/>
    <w:rsid w:val="00710D68"/>
    <w:rsid w:val="00711935"/>
    <w:rsid w:val="00713BE4"/>
    <w:rsid w:val="007140A9"/>
    <w:rsid w:val="00714FB9"/>
    <w:rsid w:val="007156CE"/>
    <w:rsid w:val="007173F4"/>
    <w:rsid w:val="00717726"/>
    <w:rsid w:val="00721D8B"/>
    <w:rsid w:val="00723300"/>
    <w:rsid w:val="0072394C"/>
    <w:rsid w:val="00723CB0"/>
    <w:rsid w:val="007252D3"/>
    <w:rsid w:val="007262B0"/>
    <w:rsid w:val="007272A2"/>
    <w:rsid w:val="0072736B"/>
    <w:rsid w:val="00727BA3"/>
    <w:rsid w:val="00732EA3"/>
    <w:rsid w:val="007345DE"/>
    <w:rsid w:val="00734D97"/>
    <w:rsid w:val="00735241"/>
    <w:rsid w:val="00736291"/>
    <w:rsid w:val="007363F6"/>
    <w:rsid w:val="00736702"/>
    <w:rsid w:val="0074011B"/>
    <w:rsid w:val="00740BFC"/>
    <w:rsid w:val="00743F11"/>
    <w:rsid w:val="0074439D"/>
    <w:rsid w:val="00744E33"/>
    <w:rsid w:val="007510A3"/>
    <w:rsid w:val="00753F28"/>
    <w:rsid w:val="007555C1"/>
    <w:rsid w:val="00756F74"/>
    <w:rsid w:val="007605D6"/>
    <w:rsid w:val="007611F4"/>
    <w:rsid w:val="0076297F"/>
    <w:rsid w:val="007653B5"/>
    <w:rsid w:val="007664A8"/>
    <w:rsid w:val="007669C1"/>
    <w:rsid w:val="00770354"/>
    <w:rsid w:val="007707C6"/>
    <w:rsid w:val="00771D5C"/>
    <w:rsid w:val="007722D7"/>
    <w:rsid w:val="00772E13"/>
    <w:rsid w:val="00773AD9"/>
    <w:rsid w:val="007755AE"/>
    <w:rsid w:val="00777200"/>
    <w:rsid w:val="00781E03"/>
    <w:rsid w:val="00783A3B"/>
    <w:rsid w:val="0078436B"/>
    <w:rsid w:val="007853D4"/>
    <w:rsid w:val="00785AC1"/>
    <w:rsid w:val="00786A44"/>
    <w:rsid w:val="00786CCB"/>
    <w:rsid w:val="0079502A"/>
    <w:rsid w:val="00795552"/>
    <w:rsid w:val="00796AD4"/>
    <w:rsid w:val="007A2013"/>
    <w:rsid w:val="007A27E2"/>
    <w:rsid w:val="007A2C57"/>
    <w:rsid w:val="007A2CFD"/>
    <w:rsid w:val="007A3E70"/>
    <w:rsid w:val="007A7B8F"/>
    <w:rsid w:val="007B0244"/>
    <w:rsid w:val="007B28B1"/>
    <w:rsid w:val="007C1F5A"/>
    <w:rsid w:val="007C2A64"/>
    <w:rsid w:val="007C300C"/>
    <w:rsid w:val="007C5AEC"/>
    <w:rsid w:val="007C6DFF"/>
    <w:rsid w:val="007C7685"/>
    <w:rsid w:val="007C79B0"/>
    <w:rsid w:val="007C7A4C"/>
    <w:rsid w:val="007D16DD"/>
    <w:rsid w:val="007D2100"/>
    <w:rsid w:val="007D3ACF"/>
    <w:rsid w:val="007D47EC"/>
    <w:rsid w:val="007D5A9B"/>
    <w:rsid w:val="007D60ED"/>
    <w:rsid w:val="007D67C6"/>
    <w:rsid w:val="007D6ECF"/>
    <w:rsid w:val="007D7332"/>
    <w:rsid w:val="007E1634"/>
    <w:rsid w:val="007E45B8"/>
    <w:rsid w:val="007E5567"/>
    <w:rsid w:val="007F32A3"/>
    <w:rsid w:val="007F508E"/>
    <w:rsid w:val="007F7202"/>
    <w:rsid w:val="007F7AE5"/>
    <w:rsid w:val="008009AA"/>
    <w:rsid w:val="0080124E"/>
    <w:rsid w:val="00801D52"/>
    <w:rsid w:val="0080322F"/>
    <w:rsid w:val="00804824"/>
    <w:rsid w:val="00807189"/>
    <w:rsid w:val="0080728F"/>
    <w:rsid w:val="00810486"/>
    <w:rsid w:val="00812F41"/>
    <w:rsid w:val="00814317"/>
    <w:rsid w:val="00814A05"/>
    <w:rsid w:val="00815BFC"/>
    <w:rsid w:val="00820F1C"/>
    <w:rsid w:val="00821B69"/>
    <w:rsid w:val="00826465"/>
    <w:rsid w:val="00826D2B"/>
    <w:rsid w:val="00831998"/>
    <w:rsid w:val="00832519"/>
    <w:rsid w:val="00832EA0"/>
    <w:rsid w:val="0083556B"/>
    <w:rsid w:val="00836638"/>
    <w:rsid w:val="0083708B"/>
    <w:rsid w:val="00840F09"/>
    <w:rsid w:val="00841B95"/>
    <w:rsid w:val="00841E8E"/>
    <w:rsid w:val="008439FB"/>
    <w:rsid w:val="00845542"/>
    <w:rsid w:val="00845CE0"/>
    <w:rsid w:val="0085022B"/>
    <w:rsid w:val="00851612"/>
    <w:rsid w:val="00851776"/>
    <w:rsid w:val="00852025"/>
    <w:rsid w:val="008527D4"/>
    <w:rsid w:val="00854DC8"/>
    <w:rsid w:val="008574A7"/>
    <w:rsid w:val="0086008B"/>
    <w:rsid w:val="008635D6"/>
    <w:rsid w:val="0086524D"/>
    <w:rsid w:val="00865666"/>
    <w:rsid w:val="00866320"/>
    <w:rsid w:val="00870537"/>
    <w:rsid w:val="00871746"/>
    <w:rsid w:val="00871F12"/>
    <w:rsid w:val="00874823"/>
    <w:rsid w:val="00874F0C"/>
    <w:rsid w:val="008809B1"/>
    <w:rsid w:val="0088143D"/>
    <w:rsid w:val="00881AF9"/>
    <w:rsid w:val="0088220F"/>
    <w:rsid w:val="00883D6B"/>
    <w:rsid w:val="008859F0"/>
    <w:rsid w:val="008869B8"/>
    <w:rsid w:val="00890B2D"/>
    <w:rsid w:val="00891BD8"/>
    <w:rsid w:val="008943B1"/>
    <w:rsid w:val="0089564A"/>
    <w:rsid w:val="008A1368"/>
    <w:rsid w:val="008A1730"/>
    <w:rsid w:val="008A2EAB"/>
    <w:rsid w:val="008A66FB"/>
    <w:rsid w:val="008A7000"/>
    <w:rsid w:val="008A7327"/>
    <w:rsid w:val="008B0181"/>
    <w:rsid w:val="008B27C9"/>
    <w:rsid w:val="008B3EF0"/>
    <w:rsid w:val="008B51B5"/>
    <w:rsid w:val="008C0FFE"/>
    <w:rsid w:val="008C4ABE"/>
    <w:rsid w:val="008C5F36"/>
    <w:rsid w:val="008C73AF"/>
    <w:rsid w:val="008D0133"/>
    <w:rsid w:val="008D3099"/>
    <w:rsid w:val="008D5915"/>
    <w:rsid w:val="008E1513"/>
    <w:rsid w:val="008E51C4"/>
    <w:rsid w:val="008E6B05"/>
    <w:rsid w:val="008E7766"/>
    <w:rsid w:val="008F0B8B"/>
    <w:rsid w:val="008F11B1"/>
    <w:rsid w:val="008F4FFE"/>
    <w:rsid w:val="008F6CE8"/>
    <w:rsid w:val="009016F1"/>
    <w:rsid w:val="00902FEF"/>
    <w:rsid w:val="00903F04"/>
    <w:rsid w:val="00910110"/>
    <w:rsid w:val="00910523"/>
    <w:rsid w:val="0091101D"/>
    <w:rsid w:val="0091220B"/>
    <w:rsid w:val="00913C86"/>
    <w:rsid w:val="009150DE"/>
    <w:rsid w:val="009152E0"/>
    <w:rsid w:val="00915A5A"/>
    <w:rsid w:val="009207E9"/>
    <w:rsid w:val="009216C0"/>
    <w:rsid w:val="009224CD"/>
    <w:rsid w:val="0092268F"/>
    <w:rsid w:val="00923B08"/>
    <w:rsid w:val="00923E83"/>
    <w:rsid w:val="00925AF7"/>
    <w:rsid w:val="009269FE"/>
    <w:rsid w:val="00927014"/>
    <w:rsid w:val="009337F8"/>
    <w:rsid w:val="009356DC"/>
    <w:rsid w:val="00937018"/>
    <w:rsid w:val="00941755"/>
    <w:rsid w:val="00942A53"/>
    <w:rsid w:val="00944133"/>
    <w:rsid w:val="009465D9"/>
    <w:rsid w:val="0095282D"/>
    <w:rsid w:val="00954A5F"/>
    <w:rsid w:val="0095552E"/>
    <w:rsid w:val="0095584C"/>
    <w:rsid w:val="0095666A"/>
    <w:rsid w:val="0095706E"/>
    <w:rsid w:val="00961669"/>
    <w:rsid w:val="00965C5C"/>
    <w:rsid w:val="0097239F"/>
    <w:rsid w:val="00976156"/>
    <w:rsid w:val="00977889"/>
    <w:rsid w:val="00980F96"/>
    <w:rsid w:val="0098460B"/>
    <w:rsid w:val="009848D9"/>
    <w:rsid w:val="009852F3"/>
    <w:rsid w:val="00986FE2"/>
    <w:rsid w:val="0098719C"/>
    <w:rsid w:val="00987940"/>
    <w:rsid w:val="0099133D"/>
    <w:rsid w:val="009923B1"/>
    <w:rsid w:val="0099293D"/>
    <w:rsid w:val="00993FC3"/>
    <w:rsid w:val="009943E5"/>
    <w:rsid w:val="00994CA1"/>
    <w:rsid w:val="00995192"/>
    <w:rsid w:val="009A12B9"/>
    <w:rsid w:val="009A3203"/>
    <w:rsid w:val="009A4CE4"/>
    <w:rsid w:val="009A5D2E"/>
    <w:rsid w:val="009A6C44"/>
    <w:rsid w:val="009A7D49"/>
    <w:rsid w:val="009B0A4F"/>
    <w:rsid w:val="009B0D05"/>
    <w:rsid w:val="009B180E"/>
    <w:rsid w:val="009B1BD9"/>
    <w:rsid w:val="009B1E65"/>
    <w:rsid w:val="009B2C86"/>
    <w:rsid w:val="009B62CE"/>
    <w:rsid w:val="009B6D2B"/>
    <w:rsid w:val="009C1534"/>
    <w:rsid w:val="009C4F58"/>
    <w:rsid w:val="009C7610"/>
    <w:rsid w:val="009D2E45"/>
    <w:rsid w:val="009D2F11"/>
    <w:rsid w:val="009D6FFC"/>
    <w:rsid w:val="009E0BB0"/>
    <w:rsid w:val="009E12CE"/>
    <w:rsid w:val="009E1508"/>
    <w:rsid w:val="009E2C44"/>
    <w:rsid w:val="009E440C"/>
    <w:rsid w:val="009E54A4"/>
    <w:rsid w:val="009E677E"/>
    <w:rsid w:val="009F074B"/>
    <w:rsid w:val="009F1293"/>
    <w:rsid w:val="009F12EF"/>
    <w:rsid w:val="009F2720"/>
    <w:rsid w:val="009F47C7"/>
    <w:rsid w:val="009F5DE6"/>
    <w:rsid w:val="00A01342"/>
    <w:rsid w:val="00A032DD"/>
    <w:rsid w:val="00A05DF1"/>
    <w:rsid w:val="00A07060"/>
    <w:rsid w:val="00A10D90"/>
    <w:rsid w:val="00A145A1"/>
    <w:rsid w:val="00A15363"/>
    <w:rsid w:val="00A20A79"/>
    <w:rsid w:val="00A25D42"/>
    <w:rsid w:val="00A27C13"/>
    <w:rsid w:val="00A30317"/>
    <w:rsid w:val="00A31F7A"/>
    <w:rsid w:val="00A339D1"/>
    <w:rsid w:val="00A3517C"/>
    <w:rsid w:val="00A362F1"/>
    <w:rsid w:val="00A3647F"/>
    <w:rsid w:val="00A41AAD"/>
    <w:rsid w:val="00A41E26"/>
    <w:rsid w:val="00A426BF"/>
    <w:rsid w:val="00A44BBC"/>
    <w:rsid w:val="00A4654D"/>
    <w:rsid w:val="00A51BDF"/>
    <w:rsid w:val="00A51C23"/>
    <w:rsid w:val="00A53584"/>
    <w:rsid w:val="00A5605C"/>
    <w:rsid w:val="00A573C7"/>
    <w:rsid w:val="00A60169"/>
    <w:rsid w:val="00A61604"/>
    <w:rsid w:val="00A61B12"/>
    <w:rsid w:val="00A625B3"/>
    <w:rsid w:val="00A65378"/>
    <w:rsid w:val="00A73FB8"/>
    <w:rsid w:val="00A756B8"/>
    <w:rsid w:val="00A75E2F"/>
    <w:rsid w:val="00A762A9"/>
    <w:rsid w:val="00A76EF3"/>
    <w:rsid w:val="00A805F6"/>
    <w:rsid w:val="00A80EEE"/>
    <w:rsid w:val="00A83F0E"/>
    <w:rsid w:val="00A84195"/>
    <w:rsid w:val="00A853F5"/>
    <w:rsid w:val="00A85A39"/>
    <w:rsid w:val="00A8629B"/>
    <w:rsid w:val="00A877EC"/>
    <w:rsid w:val="00A910E8"/>
    <w:rsid w:val="00A93548"/>
    <w:rsid w:val="00A94FB4"/>
    <w:rsid w:val="00A96679"/>
    <w:rsid w:val="00A9727C"/>
    <w:rsid w:val="00A97329"/>
    <w:rsid w:val="00A97C8A"/>
    <w:rsid w:val="00A97EBA"/>
    <w:rsid w:val="00A97F46"/>
    <w:rsid w:val="00AA289A"/>
    <w:rsid w:val="00AA3522"/>
    <w:rsid w:val="00AA5840"/>
    <w:rsid w:val="00AB29A0"/>
    <w:rsid w:val="00AC0CE0"/>
    <w:rsid w:val="00AC247F"/>
    <w:rsid w:val="00AC3192"/>
    <w:rsid w:val="00AC3B45"/>
    <w:rsid w:val="00AC4ADF"/>
    <w:rsid w:val="00AC605B"/>
    <w:rsid w:val="00AD138A"/>
    <w:rsid w:val="00AD4754"/>
    <w:rsid w:val="00AD52FE"/>
    <w:rsid w:val="00AD5751"/>
    <w:rsid w:val="00AD773E"/>
    <w:rsid w:val="00AE022E"/>
    <w:rsid w:val="00AE15BF"/>
    <w:rsid w:val="00AE1ABD"/>
    <w:rsid w:val="00AE69FE"/>
    <w:rsid w:val="00AE6D5E"/>
    <w:rsid w:val="00AF0952"/>
    <w:rsid w:val="00AF542F"/>
    <w:rsid w:val="00AF5522"/>
    <w:rsid w:val="00AF5B34"/>
    <w:rsid w:val="00AF668F"/>
    <w:rsid w:val="00AF7DB9"/>
    <w:rsid w:val="00B00552"/>
    <w:rsid w:val="00B010C3"/>
    <w:rsid w:val="00B019C9"/>
    <w:rsid w:val="00B01B93"/>
    <w:rsid w:val="00B03723"/>
    <w:rsid w:val="00B03981"/>
    <w:rsid w:val="00B042CC"/>
    <w:rsid w:val="00B04B2A"/>
    <w:rsid w:val="00B058E0"/>
    <w:rsid w:val="00B07ED5"/>
    <w:rsid w:val="00B135A3"/>
    <w:rsid w:val="00B13EF8"/>
    <w:rsid w:val="00B15C0D"/>
    <w:rsid w:val="00B1639A"/>
    <w:rsid w:val="00B2130D"/>
    <w:rsid w:val="00B21E5E"/>
    <w:rsid w:val="00B223C3"/>
    <w:rsid w:val="00B2388A"/>
    <w:rsid w:val="00B240D3"/>
    <w:rsid w:val="00B242C7"/>
    <w:rsid w:val="00B25C1C"/>
    <w:rsid w:val="00B262C1"/>
    <w:rsid w:val="00B3021E"/>
    <w:rsid w:val="00B3254B"/>
    <w:rsid w:val="00B32CFC"/>
    <w:rsid w:val="00B350B4"/>
    <w:rsid w:val="00B36F1A"/>
    <w:rsid w:val="00B4017B"/>
    <w:rsid w:val="00B41313"/>
    <w:rsid w:val="00B434A7"/>
    <w:rsid w:val="00B45B32"/>
    <w:rsid w:val="00B465E7"/>
    <w:rsid w:val="00B4670F"/>
    <w:rsid w:val="00B46D24"/>
    <w:rsid w:val="00B52D59"/>
    <w:rsid w:val="00B52D81"/>
    <w:rsid w:val="00B53BA3"/>
    <w:rsid w:val="00B56647"/>
    <w:rsid w:val="00B603A9"/>
    <w:rsid w:val="00B61330"/>
    <w:rsid w:val="00B61B6D"/>
    <w:rsid w:val="00B62840"/>
    <w:rsid w:val="00B63ECD"/>
    <w:rsid w:val="00B642E3"/>
    <w:rsid w:val="00B64B41"/>
    <w:rsid w:val="00B65086"/>
    <w:rsid w:val="00B67298"/>
    <w:rsid w:val="00B67481"/>
    <w:rsid w:val="00B67914"/>
    <w:rsid w:val="00B777C6"/>
    <w:rsid w:val="00B82E7B"/>
    <w:rsid w:val="00B837E1"/>
    <w:rsid w:val="00B83ADA"/>
    <w:rsid w:val="00B869EB"/>
    <w:rsid w:val="00B92C7D"/>
    <w:rsid w:val="00B931A7"/>
    <w:rsid w:val="00B94251"/>
    <w:rsid w:val="00B96C5B"/>
    <w:rsid w:val="00B96ECA"/>
    <w:rsid w:val="00BA5BFA"/>
    <w:rsid w:val="00BA68C4"/>
    <w:rsid w:val="00BA71FB"/>
    <w:rsid w:val="00BA73CD"/>
    <w:rsid w:val="00BA7BD7"/>
    <w:rsid w:val="00BB320B"/>
    <w:rsid w:val="00BB44E9"/>
    <w:rsid w:val="00BB594A"/>
    <w:rsid w:val="00BB5BDE"/>
    <w:rsid w:val="00BB7C0D"/>
    <w:rsid w:val="00BC172B"/>
    <w:rsid w:val="00BC2CF9"/>
    <w:rsid w:val="00BC3EF5"/>
    <w:rsid w:val="00BC5677"/>
    <w:rsid w:val="00BC6660"/>
    <w:rsid w:val="00BC7DAD"/>
    <w:rsid w:val="00BD30CC"/>
    <w:rsid w:val="00BD319E"/>
    <w:rsid w:val="00BD3837"/>
    <w:rsid w:val="00BD6081"/>
    <w:rsid w:val="00BD7668"/>
    <w:rsid w:val="00BE2085"/>
    <w:rsid w:val="00BE27AC"/>
    <w:rsid w:val="00BE3B93"/>
    <w:rsid w:val="00BE5D06"/>
    <w:rsid w:val="00BE7430"/>
    <w:rsid w:val="00BF05BF"/>
    <w:rsid w:val="00BF1A88"/>
    <w:rsid w:val="00BF2B82"/>
    <w:rsid w:val="00BF32B1"/>
    <w:rsid w:val="00BF61A9"/>
    <w:rsid w:val="00BF6B09"/>
    <w:rsid w:val="00BF6CBF"/>
    <w:rsid w:val="00BF7C4D"/>
    <w:rsid w:val="00C0248F"/>
    <w:rsid w:val="00C025F5"/>
    <w:rsid w:val="00C027F2"/>
    <w:rsid w:val="00C02AAB"/>
    <w:rsid w:val="00C05E6C"/>
    <w:rsid w:val="00C10079"/>
    <w:rsid w:val="00C11F6A"/>
    <w:rsid w:val="00C175E3"/>
    <w:rsid w:val="00C217EE"/>
    <w:rsid w:val="00C245A9"/>
    <w:rsid w:val="00C25AE3"/>
    <w:rsid w:val="00C26DEB"/>
    <w:rsid w:val="00C33096"/>
    <w:rsid w:val="00C3581B"/>
    <w:rsid w:val="00C41526"/>
    <w:rsid w:val="00C42464"/>
    <w:rsid w:val="00C42D32"/>
    <w:rsid w:val="00C4623E"/>
    <w:rsid w:val="00C507A3"/>
    <w:rsid w:val="00C53314"/>
    <w:rsid w:val="00C55C01"/>
    <w:rsid w:val="00C562D6"/>
    <w:rsid w:val="00C605D2"/>
    <w:rsid w:val="00C63904"/>
    <w:rsid w:val="00C65A4E"/>
    <w:rsid w:val="00C71584"/>
    <w:rsid w:val="00C73927"/>
    <w:rsid w:val="00C801FF"/>
    <w:rsid w:val="00C81877"/>
    <w:rsid w:val="00C82715"/>
    <w:rsid w:val="00C83710"/>
    <w:rsid w:val="00C85FCD"/>
    <w:rsid w:val="00C86808"/>
    <w:rsid w:val="00C90D64"/>
    <w:rsid w:val="00C91170"/>
    <w:rsid w:val="00C9721B"/>
    <w:rsid w:val="00CA27EA"/>
    <w:rsid w:val="00CA61E0"/>
    <w:rsid w:val="00CA65A7"/>
    <w:rsid w:val="00CA6819"/>
    <w:rsid w:val="00CA79B7"/>
    <w:rsid w:val="00CB073E"/>
    <w:rsid w:val="00CB116A"/>
    <w:rsid w:val="00CB212D"/>
    <w:rsid w:val="00CB2953"/>
    <w:rsid w:val="00CB2CDB"/>
    <w:rsid w:val="00CB2F8C"/>
    <w:rsid w:val="00CB3032"/>
    <w:rsid w:val="00CB76C3"/>
    <w:rsid w:val="00CC018E"/>
    <w:rsid w:val="00CC3F03"/>
    <w:rsid w:val="00CC67A6"/>
    <w:rsid w:val="00CC69F3"/>
    <w:rsid w:val="00CD05D6"/>
    <w:rsid w:val="00CD128E"/>
    <w:rsid w:val="00CD139F"/>
    <w:rsid w:val="00CD4B5A"/>
    <w:rsid w:val="00CE01E0"/>
    <w:rsid w:val="00CE20D4"/>
    <w:rsid w:val="00CE5094"/>
    <w:rsid w:val="00CE5C27"/>
    <w:rsid w:val="00CF295B"/>
    <w:rsid w:val="00CF3444"/>
    <w:rsid w:val="00CF3BD6"/>
    <w:rsid w:val="00CF5AF7"/>
    <w:rsid w:val="00CF5C6A"/>
    <w:rsid w:val="00CF7191"/>
    <w:rsid w:val="00D047B4"/>
    <w:rsid w:val="00D05CB4"/>
    <w:rsid w:val="00D074BC"/>
    <w:rsid w:val="00D075A4"/>
    <w:rsid w:val="00D114D6"/>
    <w:rsid w:val="00D1154F"/>
    <w:rsid w:val="00D1428B"/>
    <w:rsid w:val="00D14FF9"/>
    <w:rsid w:val="00D17DFB"/>
    <w:rsid w:val="00D215B2"/>
    <w:rsid w:val="00D24133"/>
    <w:rsid w:val="00D2583C"/>
    <w:rsid w:val="00D25B55"/>
    <w:rsid w:val="00D26183"/>
    <w:rsid w:val="00D27C1D"/>
    <w:rsid w:val="00D3004D"/>
    <w:rsid w:val="00D348FF"/>
    <w:rsid w:val="00D354EC"/>
    <w:rsid w:val="00D4176B"/>
    <w:rsid w:val="00D50870"/>
    <w:rsid w:val="00D50A45"/>
    <w:rsid w:val="00D51099"/>
    <w:rsid w:val="00D528C2"/>
    <w:rsid w:val="00D53EC8"/>
    <w:rsid w:val="00D5598C"/>
    <w:rsid w:val="00D571A8"/>
    <w:rsid w:val="00D600ED"/>
    <w:rsid w:val="00D6412F"/>
    <w:rsid w:val="00D65502"/>
    <w:rsid w:val="00D66798"/>
    <w:rsid w:val="00D6693F"/>
    <w:rsid w:val="00D755E3"/>
    <w:rsid w:val="00D759FD"/>
    <w:rsid w:val="00D7668A"/>
    <w:rsid w:val="00D76A1E"/>
    <w:rsid w:val="00D76D25"/>
    <w:rsid w:val="00D776FA"/>
    <w:rsid w:val="00D80F24"/>
    <w:rsid w:val="00D8227C"/>
    <w:rsid w:val="00D859CE"/>
    <w:rsid w:val="00D90836"/>
    <w:rsid w:val="00D93E65"/>
    <w:rsid w:val="00D97E32"/>
    <w:rsid w:val="00DA2259"/>
    <w:rsid w:val="00DA2F39"/>
    <w:rsid w:val="00DA3DD6"/>
    <w:rsid w:val="00DA42A8"/>
    <w:rsid w:val="00DA4629"/>
    <w:rsid w:val="00DA476C"/>
    <w:rsid w:val="00DA4B96"/>
    <w:rsid w:val="00DA4C78"/>
    <w:rsid w:val="00DB28D9"/>
    <w:rsid w:val="00DB3745"/>
    <w:rsid w:val="00DB7803"/>
    <w:rsid w:val="00DC1062"/>
    <w:rsid w:val="00DD003C"/>
    <w:rsid w:val="00DD03E0"/>
    <w:rsid w:val="00DD0D16"/>
    <w:rsid w:val="00DD0DC6"/>
    <w:rsid w:val="00DD1AA6"/>
    <w:rsid w:val="00DD4825"/>
    <w:rsid w:val="00DD58C0"/>
    <w:rsid w:val="00DD7143"/>
    <w:rsid w:val="00DE00E2"/>
    <w:rsid w:val="00DE0864"/>
    <w:rsid w:val="00DE1BF3"/>
    <w:rsid w:val="00DE209A"/>
    <w:rsid w:val="00DE2BA3"/>
    <w:rsid w:val="00DE3EBC"/>
    <w:rsid w:val="00DE4F1D"/>
    <w:rsid w:val="00DE513F"/>
    <w:rsid w:val="00DE7B36"/>
    <w:rsid w:val="00DF0722"/>
    <w:rsid w:val="00DF26A6"/>
    <w:rsid w:val="00DF357D"/>
    <w:rsid w:val="00DF4C78"/>
    <w:rsid w:val="00DF5AE4"/>
    <w:rsid w:val="00DF70F3"/>
    <w:rsid w:val="00E00110"/>
    <w:rsid w:val="00E005BB"/>
    <w:rsid w:val="00E054A2"/>
    <w:rsid w:val="00E06278"/>
    <w:rsid w:val="00E1077E"/>
    <w:rsid w:val="00E17BE7"/>
    <w:rsid w:val="00E278DB"/>
    <w:rsid w:val="00E30866"/>
    <w:rsid w:val="00E30B44"/>
    <w:rsid w:val="00E32F28"/>
    <w:rsid w:val="00E33812"/>
    <w:rsid w:val="00E35A14"/>
    <w:rsid w:val="00E369A1"/>
    <w:rsid w:val="00E418D2"/>
    <w:rsid w:val="00E42B40"/>
    <w:rsid w:val="00E42F4D"/>
    <w:rsid w:val="00E432FE"/>
    <w:rsid w:val="00E438B5"/>
    <w:rsid w:val="00E44DCD"/>
    <w:rsid w:val="00E52D73"/>
    <w:rsid w:val="00E55173"/>
    <w:rsid w:val="00E553CF"/>
    <w:rsid w:val="00E562B3"/>
    <w:rsid w:val="00E61BDA"/>
    <w:rsid w:val="00E64CEC"/>
    <w:rsid w:val="00E6529C"/>
    <w:rsid w:val="00E751FF"/>
    <w:rsid w:val="00E77CF1"/>
    <w:rsid w:val="00E80058"/>
    <w:rsid w:val="00E828BF"/>
    <w:rsid w:val="00E82C74"/>
    <w:rsid w:val="00E83F67"/>
    <w:rsid w:val="00E86154"/>
    <w:rsid w:val="00E87938"/>
    <w:rsid w:val="00E92265"/>
    <w:rsid w:val="00E94685"/>
    <w:rsid w:val="00E9727F"/>
    <w:rsid w:val="00E97297"/>
    <w:rsid w:val="00E9731C"/>
    <w:rsid w:val="00E97474"/>
    <w:rsid w:val="00EA05EF"/>
    <w:rsid w:val="00EA1DB1"/>
    <w:rsid w:val="00EA24F1"/>
    <w:rsid w:val="00EA5962"/>
    <w:rsid w:val="00EA5A55"/>
    <w:rsid w:val="00EA7A51"/>
    <w:rsid w:val="00EB0247"/>
    <w:rsid w:val="00EB73D8"/>
    <w:rsid w:val="00EC47CC"/>
    <w:rsid w:val="00EC686D"/>
    <w:rsid w:val="00ED68A1"/>
    <w:rsid w:val="00EE064D"/>
    <w:rsid w:val="00EE447B"/>
    <w:rsid w:val="00EE4B2C"/>
    <w:rsid w:val="00EE6B40"/>
    <w:rsid w:val="00EE6D59"/>
    <w:rsid w:val="00EE790E"/>
    <w:rsid w:val="00EF0A38"/>
    <w:rsid w:val="00EF2EAE"/>
    <w:rsid w:val="00EF4BE7"/>
    <w:rsid w:val="00EF6689"/>
    <w:rsid w:val="00EF6FE7"/>
    <w:rsid w:val="00F000F5"/>
    <w:rsid w:val="00F03354"/>
    <w:rsid w:val="00F0593B"/>
    <w:rsid w:val="00F0609B"/>
    <w:rsid w:val="00F069C7"/>
    <w:rsid w:val="00F119B4"/>
    <w:rsid w:val="00F12DC1"/>
    <w:rsid w:val="00F13F2D"/>
    <w:rsid w:val="00F14C78"/>
    <w:rsid w:val="00F160FD"/>
    <w:rsid w:val="00F164F2"/>
    <w:rsid w:val="00F16610"/>
    <w:rsid w:val="00F17124"/>
    <w:rsid w:val="00F17253"/>
    <w:rsid w:val="00F223E1"/>
    <w:rsid w:val="00F2588A"/>
    <w:rsid w:val="00F27301"/>
    <w:rsid w:val="00F30000"/>
    <w:rsid w:val="00F3153D"/>
    <w:rsid w:val="00F319A1"/>
    <w:rsid w:val="00F3526D"/>
    <w:rsid w:val="00F35AD6"/>
    <w:rsid w:val="00F35D5D"/>
    <w:rsid w:val="00F406AF"/>
    <w:rsid w:val="00F444DC"/>
    <w:rsid w:val="00F44F3B"/>
    <w:rsid w:val="00F45563"/>
    <w:rsid w:val="00F524B4"/>
    <w:rsid w:val="00F54567"/>
    <w:rsid w:val="00F54927"/>
    <w:rsid w:val="00F563A3"/>
    <w:rsid w:val="00F61912"/>
    <w:rsid w:val="00F61CF2"/>
    <w:rsid w:val="00F62726"/>
    <w:rsid w:val="00F64F09"/>
    <w:rsid w:val="00F67B67"/>
    <w:rsid w:val="00F726B7"/>
    <w:rsid w:val="00F73920"/>
    <w:rsid w:val="00F73F0D"/>
    <w:rsid w:val="00F75C9D"/>
    <w:rsid w:val="00F77070"/>
    <w:rsid w:val="00F82785"/>
    <w:rsid w:val="00F8308B"/>
    <w:rsid w:val="00F85053"/>
    <w:rsid w:val="00F8587E"/>
    <w:rsid w:val="00F867DE"/>
    <w:rsid w:val="00F87E7C"/>
    <w:rsid w:val="00F90FD5"/>
    <w:rsid w:val="00F91CF4"/>
    <w:rsid w:val="00F93A8F"/>
    <w:rsid w:val="00F951EF"/>
    <w:rsid w:val="00F96AEA"/>
    <w:rsid w:val="00F97DF4"/>
    <w:rsid w:val="00FA0E17"/>
    <w:rsid w:val="00FA4D3B"/>
    <w:rsid w:val="00FA5132"/>
    <w:rsid w:val="00FA7AA3"/>
    <w:rsid w:val="00FA7ECC"/>
    <w:rsid w:val="00FB04DB"/>
    <w:rsid w:val="00FB1A18"/>
    <w:rsid w:val="00FB2C0E"/>
    <w:rsid w:val="00FB3E78"/>
    <w:rsid w:val="00FB5318"/>
    <w:rsid w:val="00FB5852"/>
    <w:rsid w:val="00FB6D75"/>
    <w:rsid w:val="00FB6FB7"/>
    <w:rsid w:val="00FC2812"/>
    <w:rsid w:val="00FC45AA"/>
    <w:rsid w:val="00FC4F43"/>
    <w:rsid w:val="00FD1DDA"/>
    <w:rsid w:val="00FD29A1"/>
    <w:rsid w:val="00FD72BD"/>
    <w:rsid w:val="00FE2EEC"/>
    <w:rsid w:val="00FF0A6A"/>
    <w:rsid w:val="00FF1977"/>
    <w:rsid w:val="00FF489C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68D308"/>
  <w15:docId w15:val="{03402A9D-E015-4FFF-B15F-C03D26BE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7014"/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166EF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166E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166EF"/>
    <w:pPr>
      <w:keepNext/>
      <w:ind w:left="426" w:firstLine="33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166EF"/>
    <w:pPr>
      <w:keepNext/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shd w:val="pct20" w:color="auto" w:fill="FFFFFF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2166E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2166EF"/>
    <w:pPr>
      <w:keepNext/>
      <w:spacing w:line="288" w:lineRule="auto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2166EF"/>
    <w:pPr>
      <w:keepNext/>
      <w:spacing w:after="120" w:line="264" w:lineRule="auto"/>
      <w:jc w:val="center"/>
      <w:outlineLvl w:val="6"/>
    </w:pPr>
    <w:rPr>
      <w:rFonts w:ascii="Calibri" w:hAnsi="Calibri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807189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"/>
    <w:semiHidden/>
    <w:locked/>
    <w:rsid w:val="00807189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"/>
    <w:semiHidden/>
    <w:locked/>
    <w:rsid w:val="00807189"/>
    <w:rPr>
      <w:rFonts w:ascii="Cambria" w:hAnsi="Cambria"/>
      <w:b/>
      <w:sz w:val="26"/>
    </w:rPr>
  </w:style>
  <w:style w:type="character" w:customStyle="1" w:styleId="Nadpis4Char">
    <w:name w:val="Nadpis 4 Char"/>
    <w:link w:val="Nadpis4"/>
    <w:uiPriority w:val="9"/>
    <w:semiHidden/>
    <w:locked/>
    <w:rsid w:val="00807189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"/>
    <w:semiHidden/>
    <w:locked/>
    <w:rsid w:val="00807189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"/>
    <w:semiHidden/>
    <w:locked/>
    <w:rsid w:val="00807189"/>
    <w:rPr>
      <w:rFonts w:ascii="Calibri" w:hAnsi="Calibri"/>
      <w:b/>
      <w:sz w:val="22"/>
    </w:rPr>
  </w:style>
  <w:style w:type="character" w:customStyle="1" w:styleId="Nadpis7Char">
    <w:name w:val="Nadpis 7 Char"/>
    <w:link w:val="Nadpis7"/>
    <w:uiPriority w:val="9"/>
    <w:locked/>
    <w:rsid w:val="00807189"/>
    <w:rPr>
      <w:rFonts w:ascii="Calibri" w:hAnsi="Calibri"/>
      <w:sz w:val="24"/>
    </w:rPr>
  </w:style>
  <w:style w:type="paragraph" w:styleId="Zpat">
    <w:name w:val="footer"/>
    <w:basedOn w:val="Normln"/>
    <w:link w:val="Zpat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807189"/>
    <w:rPr>
      <w:sz w:val="24"/>
    </w:rPr>
  </w:style>
  <w:style w:type="character" w:styleId="slostrnky">
    <w:name w:val="page number"/>
    <w:basedOn w:val="Standardnpsmoodstavce"/>
    <w:uiPriority w:val="99"/>
    <w:rsid w:val="002166EF"/>
  </w:style>
  <w:style w:type="paragraph" w:styleId="Zhlav">
    <w:name w:val="header"/>
    <w:basedOn w:val="Normln"/>
    <w:link w:val="ZhlavChar"/>
    <w:uiPriority w:val="99"/>
    <w:rsid w:val="002166E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807189"/>
    <w:rPr>
      <w:sz w:val="24"/>
    </w:rPr>
  </w:style>
  <w:style w:type="paragraph" w:customStyle="1" w:styleId="Zkladntextodsazen1">
    <w:name w:val="Základní text odsazený1"/>
    <w:basedOn w:val="Normln"/>
    <w:rsid w:val="002166EF"/>
    <w:pPr>
      <w:ind w:firstLine="426"/>
      <w:jc w:val="both"/>
    </w:pPr>
    <w:rPr>
      <w:sz w:val="22"/>
    </w:rPr>
  </w:style>
  <w:style w:type="paragraph" w:styleId="Zkladntext">
    <w:name w:val="Body Text"/>
    <w:basedOn w:val="Normln"/>
    <w:link w:val="ZkladntextChar"/>
    <w:uiPriority w:val="99"/>
    <w:rsid w:val="002166EF"/>
    <w:pPr>
      <w:jc w:val="both"/>
    </w:pPr>
  </w:style>
  <w:style w:type="character" w:customStyle="1" w:styleId="ZkladntextChar">
    <w:name w:val="Základní text Char"/>
    <w:link w:val="Zkladntext"/>
    <w:uiPriority w:val="99"/>
    <w:locked/>
    <w:rsid w:val="00807189"/>
    <w:rPr>
      <w:sz w:val="24"/>
    </w:rPr>
  </w:style>
  <w:style w:type="paragraph" w:customStyle="1" w:styleId="Styl1">
    <w:name w:val="Styl1"/>
    <w:basedOn w:val="Normln"/>
    <w:rsid w:val="00903F04"/>
    <w:pPr>
      <w:jc w:val="both"/>
    </w:pPr>
    <w:rPr>
      <w:rFonts w:ascii="Bookman Old Style" w:hAnsi="Bookman Old Style"/>
      <w:sz w:val="22"/>
    </w:rPr>
  </w:style>
  <w:style w:type="character" w:styleId="Odkaznakoment">
    <w:name w:val="annotation reference"/>
    <w:uiPriority w:val="99"/>
    <w:semiHidden/>
    <w:rsid w:val="0021208A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1208A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807189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1208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07189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semiHidden/>
    <w:rsid w:val="00927014"/>
    <w:rPr>
      <w:sz w:val="22"/>
    </w:rPr>
  </w:style>
  <w:style w:type="character" w:customStyle="1" w:styleId="TextbublinyChar">
    <w:name w:val="Text bubliny Char"/>
    <w:link w:val="Textbubliny"/>
    <w:uiPriority w:val="99"/>
    <w:semiHidden/>
    <w:locked/>
    <w:rsid w:val="00927014"/>
    <w:rPr>
      <w:sz w:val="22"/>
    </w:rPr>
  </w:style>
  <w:style w:type="character" w:customStyle="1" w:styleId="platne1">
    <w:name w:val="platne1"/>
    <w:rsid w:val="00075AD0"/>
  </w:style>
  <w:style w:type="paragraph" w:customStyle="1" w:styleId="Styl3">
    <w:name w:val="Styl3"/>
    <w:basedOn w:val="Normln"/>
    <w:rsid w:val="007A2C57"/>
    <w:pPr>
      <w:numPr>
        <w:numId w:val="11"/>
      </w:numPr>
      <w:jc w:val="both"/>
    </w:pPr>
  </w:style>
  <w:style w:type="paragraph" w:styleId="Zkladntext-prvnodsazen">
    <w:name w:val="Body Text First Indent"/>
    <w:basedOn w:val="Zkladntext"/>
    <w:link w:val="Zkladntext-prvnodsazenChar"/>
    <w:uiPriority w:val="99"/>
    <w:rsid w:val="0057635D"/>
    <w:pPr>
      <w:spacing w:after="120"/>
      <w:ind w:firstLine="210"/>
      <w:jc w:val="left"/>
    </w:pPr>
  </w:style>
  <w:style w:type="character" w:customStyle="1" w:styleId="Zkladntext-prvnodsazenChar">
    <w:name w:val="Základní text - první odsazený Char"/>
    <w:link w:val="Zkladntext-prvnodsazen"/>
    <w:uiPriority w:val="99"/>
    <w:locked/>
    <w:rsid w:val="00807189"/>
    <w:rPr>
      <w:rFonts w:cs="Times New Roman"/>
      <w:sz w:val="24"/>
    </w:rPr>
  </w:style>
  <w:style w:type="character" w:styleId="Hypertextovodkaz">
    <w:name w:val="Hyperlink"/>
    <w:uiPriority w:val="99"/>
    <w:rsid w:val="00F85053"/>
    <w:rPr>
      <w:color w:val="0000FF"/>
      <w:u w:val="single"/>
    </w:rPr>
  </w:style>
  <w:style w:type="paragraph" w:customStyle="1" w:styleId="ListParagraph1">
    <w:name w:val="List Paragraph1"/>
    <w:basedOn w:val="Normln"/>
    <w:uiPriority w:val="34"/>
    <w:qFormat/>
    <w:rsid w:val="00744E33"/>
    <w:pPr>
      <w:ind w:left="720"/>
      <w:contextualSpacing/>
    </w:pPr>
    <w:rPr>
      <w:sz w:val="20"/>
    </w:rPr>
  </w:style>
  <w:style w:type="paragraph" w:styleId="Revize">
    <w:name w:val="Revision"/>
    <w:hidden/>
    <w:uiPriority w:val="99"/>
    <w:semiHidden/>
    <w:rsid w:val="00986FE2"/>
    <w:rPr>
      <w:sz w:val="24"/>
    </w:rPr>
  </w:style>
  <w:style w:type="paragraph" w:styleId="Prosttext">
    <w:name w:val="Plain Text"/>
    <w:basedOn w:val="Normln"/>
    <w:link w:val="ProsttextChar"/>
    <w:uiPriority w:val="99"/>
    <w:rsid w:val="00332520"/>
    <w:rPr>
      <w:rFonts w:ascii="Courier New" w:hAnsi="Courier New"/>
      <w:sz w:val="20"/>
    </w:rPr>
  </w:style>
  <w:style w:type="character" w:customStyle="1" w:styleId="ProsttextChar">
    <w:name w:val="Prostý text Char"/>
    <w:link w:val="Prosttext"/>
    <w:uiPriority w:val="99"/>
    <w:locked/>
    <w:rsid w:val="00332520"/>
    <w:rPr>
      <w:rFonts w:ascii="Courier New" w:hAnsi="Courier New"/>
    </w:rPr>
  </w:style>
  <w:style w:type="character" w:styleId="Siln">
    <w:name w:val="Strong"/>
    <w:qFormat/>
    <w:rsid w:val="007707C6"/>
    <w:rPr>
      <w:rFonts w:ascii="Times New Roman" w:hAnsi="Times New Roman"/>
      <w:b/>
      <w:sz w:val="28"/>
      <w:szCs w:val="28"/>
    </w:rPr>
  </w:style>
  <w:style w:type="character" w:customStyle="1" w:styleId="nowrap">
    <w:name w:val="nowrap"/>
    <w:rsid w:val="00006C34"/>
  </w:style>
  <w:style w:type="paragraph" w:styleId="Zkladntext3">
    <w:name w:val="Body Text 3"/>
    <w:basedOn w:val="Normln"/>
    <w:link w:val="Zkladntext3Char"/>
    <w:uiPriority w:val="99"/>
    <w:rsid w:val="005E7F7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E7F7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8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26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0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55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32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81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9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6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8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essuk.is.cuni.cz/ost/posta/brow_spis.php?cislo_spisu1=146711&amp;cislo_spisu2=2019&amp;doc_id=1001017045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8D50A-B111-4FEB-8296-B57BCE3D4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14</Pages>
  <Words>5962</Words>
  <Characters>35177</Characters>
  <Application>Microsoft Office Word</Application>
  <DocSecurity>0</DocSecurity>
  <Lines>293</Lines>
  <Paragraphs>82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ADVOKÁTNÍ KANCELÁŘ</Company>
  <LinksUpToDate>false</LinksUpToDate>
  <CharactersWithSpaces>41057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Mgr. Tomáš Krejčí, advokát</dc:creator>
  <cp:lastModifiedBy>choutkoi</cp:lastModifiedBy>
  <cp:revision>4</cp:revision>
  <cp:lastPrinted>2020-12-09T10:58:00Z</cp:lastPrinted>
  <dcterms:created xsi:type="dcterms:W3CDTF">2020-12-09T10:48:00Z</dcterms:created>
  <dcterms:modified xsi:type="dcterms:W3CDTF">2020-12-09T12:01:00Z</dcterms:modified>
</cp:coreProperties>
</file>