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77777777" w:rsidR="007C12AF" w:rsidRPr="009E1066" w:rsidRDefault="007C12AF" w:rsidP="00A915EE">
      <w:pPr>
        <w:spacing w:after="60" w:line="276" w:lineRule="auto"/>
        <w:jc w:val="center"/>
        <w:outlineLvl w:val="0"/>
        <w:rPr>
          <w:rFonts w:cs="Calibri"/>
          <w:b/>
          <w:sz w:val="28"/>
          <w:szCs w:val="20"/>
        </w:rPr>
      </w:pPr>
      <w:r w:rsidRPr="009E1066">
        <w:rPr>
          <w:rFonts w:cs="Calibri"/>
          <w:b/>
          <w:sz w:val="28"/>
          <w:szCs w:val="20"/>
        </w:rPr>
        <w:t>KUPNÍ SMLOUVA</w:t>
      </w:r>
      <w:r w:rsidR="008961C8" w:rsidRPr="009E1066">
        <w:rPr>
          <w:rFonts w:cs="Calibri"/>
          <w:b/>
          <w:sz w:val="28"/>
          <w:szCs w:val="20"/>
        </w:rPr>
        <w:t xml:space="preserve"> č. ..........................</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7777777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Pr="009E1066">
        <w:rPr>
          <w:rFonts w:asciiTheme="minorHAnsi" w:hAnsiTheme="minorHAnsi" w:cs="Calibri"/>
          <w:bCs/>
          <w:sz w:val="22"/>
          <w:szCs w:val="22"/>
        </w:rPr>
        <w:t>Husova 654/3, 301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42533378"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5C1606">
        <w:rPr>
          <w:rFonts w:asciiTheme="minorHAnsi" w:hAnsiTheme="minorHAnsi" w:cs="Calibri"/>
          <w:i/>
          <w:sz w:val="22"/>
          <w:szCs w:val="22"/>
        </w:rPr>
        <w:t>Drobná ICT 05</w:t>
      </w:r>
      <w:r w:rsidR="007B1A30">
        <w:rPr>
          <w:rFonts w:asciiTheme="minorHAnsi" w:hAnsiTheme="minorHAnsi" w:cs="Calibri"/>
          <w:i/>
          <w:sz w:val="22"/>
          <w:szCs w:val="22"/>
        </w:rPr>
        <w:t>-2021</w:t>
      </w:r>
      <w:r w:rsidR="005C1606">
        <w:rPr>
          <w:rFonts w:asciiTheme="minorHAnsi" w:hAnsiTheme="minorHAnsi" w:cs="Calibri"/>
          <w:i/>
          <w:sz w:val="22"/>
          <w:szCs w:val="22"/>
        </w:rPr>
        <w:t>, část …..</w:t>
      </w:r>
      <w:r w:rsidR="00E35B2D">
        <w:rPr>
          <w:rFonts w:asciiTheme="minorHAnsi" w:hAnsiTheme="minorHAnsi" w:cs="Calibri"/>
          <w:i/>
          <w:sz w:val="22"/>
          <w:szCs w:val="22"/>
        </w:rPr>
        <w:t>“</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77777777" w:rsidR="00521F4B" w:rsidRPr="009E1066" w:rsidRDefault="00521F4B"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t>II.</w:t>
      </w:r>
    </w:p>
    <w:p w14:paraId="542304DD" w14:textId="77777777" w:rsidR="007C12AF" w:rsidRPr="009E1066" w:rsidRDefault="007C12AF" w:rsidP="00A915EE">
      <w:pPr>
        <w:pStyle w:val="Nzev"/>
        <w:spacing w:before="60" w:after="60"/>
      </w:pPr>
      <w:r w:rsidRPr="009E1066">
        <w:lastRenderedPageBreak/>
        <w:t>Předmět smlouvy</w:t>
      </w:r>
    </w:p>
    <w:p w14:paraId="5E7E79AF" w14:textId="6058B3AD"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441130">
        <w:rPr>
          <w:rFonts w:asciiTheme="minorHAnsi" w:hAnsiTheme="minorHAnsi" w:cs="Calibri"/>
          <w:sz w:val="22"/>
          <w:szCs w:val="22"/>
        </w:rPr>
        <w:t>zboží</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13B5B360"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E93164">
        <w:rPr>
          <w:rFonts w:asciiTheme="minorHAnsi" w:hAnsiTheme="minorHAnsi" w:cs="Calibri"/>
          <w:sz w:val="22"/>
          <w:szCs w:val="22"/>
        </w:rPr>
        <w:t>21</w:t>
      </w:r>
      <w:r w:rsidR="00970F03" w:rsidRPr="009E1066">
        <w:rPr>
          <w:rFonts w:asciiTheme="minorHAnsi" w:hAnsiTheme="minorHAnsi" w:cs="Calibri"/>
          <w:sz w:val="22"/>
          <w:szCs w:val="22"/>
        </w:rPr>
        <w:t xml:space="preserve"> </w:t>
      </w:r>
      <w:r w:rsidR="007B1A30">
        <w:rPr>
          <w:rFonts w:asciiTheme="minorHAnsi" w:hAnsiTheme="minorHAnsi" w:cs="Calibri"/>
          <w:sz w:val="22"/>
          <w:szCs w:val="22"/>
        </w:rPr>
        <w:t>kalendářních</w:t>
      </w:r>
      <w:r w:rsidR="00970F03" w:rsidRPr="009E1066">
        <w:rPr>
          <w:rFonts w:asciiTheme="minorHAnsi" w:hAnsiTheme="minorHAnsi" w:cs="Calibri"/>
          <w:sz w:val="22"/>
          <w:szCs w:val="22"/>
        </w:rPr>
        <w:t xml:space="preserve"> dnů ode dne účinnosti této smlouvy</w:t>
      </w:r>
      <w:r w:rsidR="00441130">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3F0BAC11"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A83B63">
        <w:rPr>
          <w:rFonts w:asciiTheme="minorHAnsi" w:hAnsiTheme="minorHAnsi" w:cs="Calibri"/>
          <w:sz w:val="22"/>
          <w:szCs w:val="22"/>
        </w:rPr>
        <w:t>Drobná ICT 0</w:t>
      </w:r>
      <w:r w:rsidR="005C1606">
        <w:rPr>
          <w:rFonts w:asciiTheme="minorHAnsi" w:hAnsiTheme="minorHAnsi" w:cs="Calibri"/>
          <w:sz w:val="22"/>
          <w:szCs w:val="22"/>
        </w:rPr>
        <w:t>5</w:t>
      </w:r>
      <w:r w:rsidR="007B1A30">
        <w:rPr>
          <w:rFonts w:asciiTheme="minorHAnsi" w:hAnsiTheme="minorHAnsi" w:cs="Calibri"/>
          <w:sz w:val="22"/>
          <w:szCs w:val="22"/>
        </w:rPr>
        <w:t>-2021</w:t>
      </w:r>
      <w:r w:rsidR="004A0490" w:rsidRPr="009E1066">
        <w:rPr>
          <w:rFonts w:asciiTheme="minorHAnsi" w:hAnsiTheme="minorHAnsi" w:cs="Calibri"/>
          <w:sz w:val="22"/>
          <w:szCs w:val="22"/>
        </w:rPr>
        <w:t>“</w:t>
      </w:r>
      <w:r w:rsidR="005C1606">
        <w:rPr>
          <w:rFonts w:asciiTheme="minorHAnsi" w:hAnsiTheme="minorHAnsi" w:cs="Calibri"/>
          <w:sz w:val="22"/>
          <w:szCs w:val="22"/>
        </w:rPr>
        <w:t xml:space="preserve"> </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Kupující si pro ověření splnění podmínek 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0"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0"/>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52638643" w:rsidR="00A84C91" w:rsidRDefault="00A84C91" w:rsidP="00A915EE">
      <w:pPr>
        <w:spacing w:after="60" w:line="276" w:lineRule="auto"/>
        <w:jc w:val="center"/>
        <w:rPr>
          <w:rFonts w:asciiTheme="minorHAnsi" w:hAnsiTheme="minorHAnsi"/>
          <w:b/>
          <w:szCs w:val="22"/>
        </w:rPr>
      </w:pPr>
    </w:p>
    <w:p w14:paraId="4F229B9F" w14:textId="77777777" w:rsidR="00252F9C" w:rsidRPr="009E1066" w:rsidRDefault="00252F9C" w:rsidP="00A915EE">
      <w:pPr>
        <w:spacing w:after="60" w:line="276" w:lineRule="auto"/>
        <w:jc w:val="center"/>
        <w:rPr>
          <w:rFonts w:asciiTheme="minorHAnsi" w:hAnsiTheme="minorHAnsi"/>
          <w:b/>
          <w:szCs w:val="22"/>
        </w:rPr>
      </w:pPr>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1"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1"/>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k, v platném znění. Takové 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 xml:space="preserve">Prodávající bez jakýchkoliv výhrad souhlasí se zveřejněním svých identifikačních údajů a dalších údajů uvedených v této smlouvě, včetně nabídkové ceny </w:t>
      </w:r>
      <w:bookmarkStart w:id="2" w:name="_GoBack"/>
      <w:bookmarkEnd w:id="2"/>
      <w:r w:rsidR="00B02985" w:rsidRPr="009E1066">
        <w:rPr>
          <w:rFonts w:asciiTheme="minorHAnsi" w:hAnsiTheme="minorHAnsi" w:cs="Calibri"/>
          <w:sz w:val="22"/>
          <w:szCs w:val="22"/>
        </w:rPr>
        <w:t>za předmět plnění.</w:t>
      </w:r>
    </w:p>
    <w:p w14:paraId="4D2181CC" w14:textId="3BEDBCBA"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t xml:space="preserve">Smlouva se vyhotovuje ve </w:t>
      </w:r>
      <w:r w:rsidR="00D540D1" w:rsidRPr="009E1066">
        <w:rPr>
          <w:rFonts w:asciiTheme="minorHAnsi" w:hAnsiTheme="minorHAnsi" w:cs="Calibri"/>
          <w:sz w:val="22"/>
          <w:szCs w:val="22"/>
        </w:rPr>
        <w:t xml:space="preserve">3 </w:t>
      </w:r>
      <w:r w:rsidR="007C12AF" w:rsidRPr="009E1066">
        <w:rPr>
          <w:rFonts w:asciiTheme="minorHAnsi" w:hAnsiTheme="minorHAnsi" w:cs="Calibri"/>
          <w:sz w:val="22"/>
          <w:szCs w:val="22"/>
        </w:rPr>
        <w:t>(</w:t>
      </w:r>
      <w:r w:rsidR="00D540D1" w:rsidRPr="009E1066">
        <w:rPr>
          <w:rFonts w:asciiTheme="minorHAnsi" w:hAnsiTheme="minorHAnsi" w:cs="Calibri"/>
          <w:sz w:val="22"/>
          <w:szCs w:val="22"/>
        </w:rPr>
        <w:t>třech</w:t>
      </w:r>
      <w:r w:rsidR="007C12AF" w:rsidRPr="009E1066">
        <w:rPr>
          <w:rFonts w:asciiTheme="minorHAnsi" w:hAnsiTheme="minorHAnsi" w:cs="Calibri"/>
          <w:sz w:val="22"/>
          <w:szCs w:val="22"/>
        </w:rPr>
        <w:t xml:space="preserve">) stejnopisech, z nichž každý má platnost originálu. </w:t>
      </w:r>
      <w:r w:rsidR="00D31913" w:rsidRPr="009E1066">
        <w:rPr>
          <w:rFonts w:asciiTheme="minorHAnsi" w:hAnsiTheme="minorHAnsi" w:cs="Calibri"/>
          <w:sz w:val="22"/>
          <w:szCs w:val="22"/>
        </w:rPr>
        <w:t>Kupující</w:t>
      </w:r>
      <w:r w:rsidR="007C12AF" w:rsidRPr="009E1066">
        <w:rPr>
          <w:rFonts w:asciiTheme="minorHAnsi" w:hAnsiTheme="minorHAnsi" w:cs="Calibri"/>
          <w:sz w:val="22"/>
          <w:szCs w:val="22"/>
        </w:rPr>
        <w:t xml:space="preserve"> obdrží 2 (dv</w:t>
      </w:r>
      <w:r w:rsidR="00D540D1" w:rsidRPr="009E1066">
        <w:rPr>
          <w:rFonts w:asciiTheme="minorHAnsi" w:hAnsiTheme="minorHAnsi" w:cs="Calibri"/>
          <w:sz w:val="22"/>
          <w:szCs w:val="22"/>
        </w:rPr>
        <w:t>a</w:t>
      </w:r>
      <w:r w:rsidR="007C12AF" w:rsidRPr="009E1066">
        <w:rPr>
          <w:rFonts w:asciiTheme="minorHAnsi" w:hAnsiTheme="minorHAnsi" w:cs="Calibri"/>
          <w:sz w:val="22"/>
          <w:szCs w:val="22"/>
        </w:rPr>
        <w:t xml:space="preserve">) </w:t>
      </w:r>
      <w:r w:rsidR="00D540D1" w:rsidRPr="009E1066">
        <w:rPr>
          <w:rFonts w:asciiTheme="minorHAnsi" w:hAnsiTheme="minorHAnsi" w:cs="Calibri"/>
          <w:sz w:val="22"/>
          <w:szCs w:val="22"/>
        </w:rPr>
        <w:t xml:space="preserve">stejnopisy a </w:t>
      </w:r>
      <w:r w:rsidR="00D31913" w:rsidRPr="009E1066">
        <w:rPr>
          <w:rFonts w:asciiTheme="minorHAnsi" w:hAnsiTheme="minorHAnsi" w:cs="Calibri"/>
          <w:sz w:val="22"/>
          <w:szCs w:val="22"/>
        </w:rPr>
        <w:t xml:space="preserve">prodávající </w:t>
      </w:r>
      <w:r w:rsidR="00D540D1" w:rsidRPr="009E1066">
        <w:rPr>
          <w:rFonts w:asciiTheme="minorHAnsi" w:hAnsiTheme="minorHAnsi" w:cs="Calibri"/>
          <w:sz w:val="22"/>
          <w:szCs w:val="22"/>
        </w:rPr>
        <w:t>1 (jeden) stejnopis</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4EEB2C29" w14:textId="1E985DB6"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4A5886"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17E242BC"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4A5886">
      <w:rPr>
        <w:rStyle w:val="slostrnky"/>
        <w:rFonts w:asciiTheme="minorHAnsi" w:hAnsiTheme="minorHAnsi"/>
        <w:i/>
        <w:noProof/>
        <w:sz w:val="22"/>
        <w:szCs w:val="22"/>
      </w:rPr>
      <w:t>7</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8DB3" w14:textId="274CE15C"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5pWVZOVPGQE5RV8PppWBwXU3vNGFfwwHZMFGG1YdzhbY9dL/MNetLWbu9/+4xKJu9g1OHMXT/nlYe9EtxrIlA==" w:salt="PA87qe1zyxYBBBuc2DdSU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61ED"/>
    <w:rsid w:val="00096A12"/>
    <w:rsid w:val="000977FA"/>
    <w:rsid w:val="000A16D3"/>
    <w:rsid w:val="000A7646"/>
    <w:rsid w:val="000A7832"/>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DF2"/>
    <w:rsid w:val="001C25D1"/>
    <w:rsid w:val="001C2FAF"/>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1E6D"/>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2F9C"/>
    <w:rsid w:val="00253505"/>
    <w:rsid w:val="00254DBB"/>
    <w:rsid w:val="00255F82"/>
    <w:rsid w:val="00256904"/>
    <w:rsid w:val="00257EDF"/>
    <w:rsid w:val="00260438"/>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37201"/>
    <w:rsid w:val="0034104F"/>
    <w:rsid w:val="00341A36"/>
    <w:rsid w:val="0034330E"/>
    <w:rsid w:val="0034596D"/>
    <w:rsid w:val="00347626"/>
    <w:rsid w:val="00354FBA"/>
    <w:rsid w:val="0035569A"/>
    <w:rsid w:val="00357317"/>
    <w:rsid w:val="003574A2"/>
    <w:rsid w:val="0035763C"/>
    <w:rsid w:val="003624DA"/>
    <w:rsid w:val="00376D83"/>
    <w:rsid w:val="00377C8E"/>
    <w:rsid w:val="00381086"/>
    <w:rsid w:val="00381A8C"/>
    <w:rsid w:val="00381F36"/>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130"/>
    <w:rsid w:val="00441DC4"/>
    <w:rsid w:val="00443E0D"/>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5886"/>
    <w:rsid w:val="004A6A1E"/>
    <w:rsid w:val="004A72C4"/>
    <w:rsid w:val="004B097C"/>
    <w:rsid w:val="004B1334"/>
    <w:rsid w:val="004B578A"/>
    <w:rsid w:val="004B6182"/>
    <w:rsid w:val="004B6647"/>
    <w:rsid w:val="004B6C88"/>
    <w:rsid w:val="004C02DA"/>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B2650"/>
    <w:rsid w:val="005C0D7B"/>
    <w:rsid w:val="005C0DA7"/>
    <w:rsid w:val="005C1606"/>
    <w:rsid w:val="005C1F86"/>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34D6A"/>
    <w:rsid w:val="006406E9"/>
    <w:rsid w:val="00640B41"/>
    <w:rsid w:val="00640D4A"/>
    <w:rsid w:val="00642C14"/>
    <w:rsid w:val="0064340F"/>
    <w:rsid w:val="00647129"/>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1A30"/>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7EA"/>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7599B"/>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27B58"/>
    <w:rsid w:val="00B31BF6"/>
    <w:rsid w:val="00B321F2"/>
    <w:rsid w:val="00B34C7F"/>
    <w:rsid w:val="00B3565E"/>
    <w:rsid w:val="00B37ED0"/>
    <w:rsid w:val="00B45DD2"/>
    <w:rsid w:val="00B47362"/>
    <w:rsid w:val="00B47DD4"/>
    <w:rsid w:val="00B50AA8"/>
    <w:rsid w:val="00B5135F"/>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49E3"/>
    <w:rsid w:val="00E75E4F"/>
    <w:rsid w:val="00E8422F"/>
    <w:rsid w:val="00E8780E"/>
    <w:rsid w:val="00E90163"/>
    <w:rsid w:val="00E93164"/>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B774A"/>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C846-2D85-4E7B-BD93-38BF5995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2401</Words>
  <Characters>14367</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25</cp:revision>
  <cp:lastPrinted>2012-10-05T08:05:00Z</cp:lastPrinted>
  <dcterms:created xsi:type="dcterms:W3CDTF">2019-05-27T06:43:00Z</dcterms:created>
  <dcterms:modified xsi:type="dcterms:W3CDTF">2021-05-21T12:46:00Z</dcterms:modified>
</cp:coreProperties>
</file>