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F4496B" w:rsidR="005A2C96" w:rsidRPr="00AC1DDD" w:rsidRDefault="008B5CE2" w:rsidP="00AC1D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</w:t>
      </w:r>
      <w:r w:rsidR="00BE0CC4" w:rsidRPr="00AC1DDD">
        <w:rPr>
          <w:rFonts w:ascii="Arial" w:hAnsi="Arial"/>
          <w:b/>
          <w:color w:val="000000"/>
          <w:sz w:val="22"/>
        </w:rPr>
        <w:t>SMLOUVA O DÍLO A O UDĚLENÍ</w:t>
      </w:r>
      <w:r w:rsidR="00F34550" w:rsidRPr="00AC1DDD">
        <w:rPr>
          <w:rFonts w:ascii="Arial" w:hAnsi="Arial"/>
          <w:b/>
          <w:color w:val="000000"/>
          <w:sz w:val="22"/>
        </w:rPr>
        <w:t xml:space="preserve"> VÝHRADNÍ  </w:t>
      </w:r>
      <w:r w:rsidR="00F34550">
        <w:rPr>
          <w:rFonts w:ascii="Arial" w:eastAsia="Arial" w:hAnsi="Arial" w:cs="Arial"/>
          <w:b/>
          <w:color w:val="000000"/>
          <w:sz w:val="22"/>
          <w:szCs w:val="22"/>
        </w:rPr>
        <w:t>LICENCE</w:t>
      </w:r>
    </w:p>
    <w:p w14:paraId="1EB0DBEE" w14:textId="7F465F66" w:rsidR="009A0EEC" w:rsidRDefault="00385F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</w:t>
      </w:r>
      <w:r w:rsidRPr="00FD3708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342FD">
        <w:rPr>
          <w:rFonts w:ascii="Arial" w:eastAsia="Arial" w:hAnsi="Arial" w:cs="Arial"/>
          <w:color w:val="000000"/>
          <w:sz w:val="22"/>
          <w:szCs w:val="22"/>
        </w:rPr>
        <w:t>UKRUK/</w:t>
      </w:r>
      <w:r w:rsidR="005B4F30">
        <w:rPr>
          <w:rFonts w:ascii="Arial" w:eastAsia="Arial" w:hAnsi="Arial" w:cs="Arial"/>
          <w:color w:val="000000"/>
          <w:sz w:val="22"/>
          <w:szCs w:val="22"/>
        </w:rPr>
        <w:t>…………</w:t>
      </w:r>
      <w:proofErr w:type="gramStart"/>
      <w:r w:rsidR="005B4F30">
        <w:rPr>
          <w:rFonts w:ascii="Arial" w:eastAsia="Arial" w:hAnsi="Arial" w:cs="Arial"/>
          <w:color w:val="000000"/>
          <w:sz w:val="22"/>
          <w:szCs w:val="22"/>
        </w:rPr>
        <w:t>….</w:t>
      </w:r>
      <w:r w:rsidR="002342FD">
        <w:rPr>
          <w:rFonts w:ascii="Arial" w:eastAsia="Arial" w:hAnsi="Arial" w:cs="Arial"/>
          <w:color w:val="000000"/>
          <w:sz w:val="22"/>
          <w:szCs w:val="22"/>
        </w:rPr>
        <w:t>/2021</w:t>
      </w:r>
      <w:proofErr w:type="gramEnd"/>
    </w:p>
    <w:p w14:paraId="5BBA7529" w14:textId="3FB1AFC5" w:rsidR="00385FBC" w:rsidRPr="0070389E" w:rsidRDefault="00385F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</w:t>
      </w:r>
      <w:r w:rsidRPr="000039E6">
        <w:rPr>
          <w:rFonts w:ascii="Arial" w:eastAsia="Arial" w:hAnsi="Arial" w:cs="Arial"/>
          <w:b/>
          <w:bCs/>
          <w:color w:val="000000"/>
          <w:sz w:val="22"/>
          <w:szCs w:val="22"/>
        </w:rPr>
        <w:t>smlouva</w:t>
      </w:r>
      <w:r>
        <w:rPr>
          <w:rFonts w:ascii="Arial" w:eastAsia="Arial" w:hAnsi="Arial" w:cs="Arial"/>
          <w:color w:val="000000"/>
          <w:sz w:val="22"/>
          <w:szCs w:val="22"/>
        </w:rPr>
        <w:t>“)</w:t>
      </w:r>
    </w:p>
    <w:p w14:paraId="00000002" w14:textId="3902CC20" w:rsidR="005A2C96" w:rsidRPr="004F1311" w:rsidRDefault="00F34550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center"/>
        <w:rPr>
          <w:rFonts w:ascii="Arial" w:eastAsia="Times New Roman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uzavřená dle §§ 2586-2635 a §§ 2358-2383 zákona č. 89/2012 Sb., občanský </w:t>
      </w:r>
      <w:r w:rsidRPr="004F1311">
        <w:rPr>
          <w:rFonts w:ascii="Arial" w:hAnsi="Arial"/>
          <w:color w:val="000000"/>
          <w:sz w:val="22"/>
        </w:rPr>
        <w:t>zákoník</w:t>
      </w:r>
      <w:r w:rsidR="00385FBC">
        <w:rPr>
          <w:rFonts w:ascii="Arial" w:eastAsia="Arial" w:hAnsi="Arial" w:cs="Arial"/>
          <w:color w:val="000000"/>
          <w:sz w:val="22"/>
          <w:szCs w:val="22"/>
        </w:rPr>
        <w:t>,</w:t>
      </w:r>
      <w:r w:rsidRPr="004F1311">
        <w:rPr>
          <w:rFonts w:ascii="Arial" w:hAnsi="Arial"/>
          <w:color w:val="000000"/>
          <w:sz w:val="22"/>
        </w:rPr>
        <w:t xml:space="preserve"> v platném znění, a dle příslušných ustanovení zákona č.121/2000 Sb., autorský zákon</w:t>
      </w:r>
      <w:r w:rsidR="00385FBC">
        <w:rPr>
          <w:rFonts w:ascii="Arial" w:eastAsia="Arial" w:hAnsi="Arial" w:cs="Arial"/>
          <w:color w:val="000000"/>
          <w:sz w:val="22"/>
          <w:szCs w:val="22"/>
        </w:rPr>
        <w:t>,</w:t>
      </w:r>
      <w:r w:rsidRPr="004F1311">
        <w:rPr>
          <w:rFonts w:ascii="Arial" w:hAnsi="Arial"/>
          <w:color w:val="000000"/>
          <w:sz w:val="22"/>
        </w:rPr>
        <w:t xml:space="preserve"> v platném znění</w:t>
      </w:r>
    </w:p>
    <w:p w14:paraId="00000003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center"/>
        <w:rPr>
          <w:rFonts w:ascii="Arial" w:hAnsi="Arial"/>
          <w:color w:val="000000"/>
          <w:sz w:val="22"/>
        </w:rPr>
      </w:pPr>
    </w:p>
    <w:p w14:paraId="00000004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05" w14:textId="77777777" w:rsidR="005A2C96" w:rsidRPr="00397262" w:rsidRDefault="00F34550" w:rsidP="003972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b/>
          <w:color w:val="000000"/>
          <w:sz w:val="22"/>
        </w:rPr>
        <w:t xml:space="preserve"> SMLUVNÍ STRANY</w:t>
      </w:r>
    </w:p>
    <w:p w14:paraId="00000006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3C772910" w14:textId="235627C8" w:rsidR="00385FBC" w:rsidRPr="004F1311" w:rsidRDefault="00F34550" w:rsidP="005A3C5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  <w:r w:rsidRPr="004F1311">
        <w:rPr>
          <w:rFonts w:ascii="Arial" w:hAnsi="Arial"/>
          <w:b/>
          <w:color w:val="000000"/>
          <w:sz w:val="22"/>
        </w:rPr>
        <w:t>Univerzita Karlova</w:t>
      </w:r>
      <w:r w:rsidRPr="004F1311">
        <w:rPr>
          <w:rFonts w:ascii="Arial" w:hAnsi="Arial"/>
          <w:color w:val="000000"/>
          <w:sz w:val="22"/>
        </w:rPr>
        <w:t>, se sídlem Ovocný trh 560/5, 116 36 Praha 1, IČ: 00216208, DIČ</w:t>
      </w:r>
      <w:r w:rsidR="00385FBC">
        <w:rPr>
          <w:rFonts w:ascii="Arial" w:eastAsia="Arial" w:hAnsi="Arial" w:cs="Arial"/>
          <w:color w:val="000000"/>
          <w:sz w:val="22"/>
          <w:szCs w:val="22"/>
        </w:rPr>
        <w:t>:</w:t>
      </w:r>
      <w:r w:rsidRPr="00F34550">
        <w:rPr>
          <w:rFonts w:ascii="Arial" w:eastAsia="Arial" w:hAnsi="Arial" w:cs="Arial"/>
          <w:color w:val="000000"/>
          <w:sz w:val="22"/>
          <w:szCs w:val="22"/>
        </w:rPr>
        <w:t xml:space="preserve"> CZ00216208, </w:t>
      </w:r>
      <w:r w:rsidR="00385FBC">
        <w:rPr>
          <w:rFonts w:ascii="Arial" w:eastAsia="Arial" w:hAnsi="Arial" w:cs="Arial"/>
          <w:color w:val="000000"/>
          <w:sz w:val="22"/>
          <w:szCs w:val="22"/>
        </w:rPr>
        <w:t xml:space="preserve">ID datové schránky: piyj9b4, </w:t>
      </w:r>
      <w:r w:rsidR="0002091E" w:rsidRPr="0070389E">
        <w:rPr>
          <w:rFonts w:ascii="Arial" w:eastAsia="Arial" w:hAnsi="Arial" w:cs="Arial"/>
          <w:color w:val="000000"/>
          <w:sz w:val="22"/>
          <w:szCs w:val="22"/>
        </w:rPr>
        <w:t>b</w:t>
      </w:r>
      <w:r w:rsidR="00385FBC" w:rsidRPr="0070389E">
        <w:rPr>
          <w:rFonts w:ascii="Arial" w:eastAsia="Arial" w:hAnsi="Arial" w:cs="Arial"/>
          <w:color w:val="000000"/>
          <w:sz w:val="22"/>
          <w:szCs w:val="22"/>
        </w:rPr>
        <w:t>ankovní spojení: Česká spořitelna,</w:t>
      </w:r>
      <w:r w:rsidR="00A15D3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85FBC" w:rsidRPr="0070389E">
        <w:rPr>
          <w:rFonts w:ascii="Arial" w:eastAsia="Arial" w:hAnsi="Arial" w:cs="Arial"/>
          <w:color w:val="000000"/>
          <w:sz w:val="22"/>
          <w:szCs w:val="22"/>
        </w:rPr>
        <w:t xml:space="preserve">a.s., číslo účtu: </w:t>
      </w:r>
      <w:r w:rsidR="005A3C5A" w:rsidRPr="005A3C5A">
        <w:rPr>
          <w:rFonts w:ascii="Arial" w:eastAsia="Arial" w:hAnsi="Arial" w:cs="Arial"/>
          <w:color w:val="000000"/>
          <w:sz w:val="22"/>
          <w:szCs w:val="22"/>
        </w:rPr>
        <w:t>909909339/0800</w:t>
      </w:r>
      <w:r w:rsidR="0002091E" w:rsidRPr="001153DB">
        <w:rPr>
          <w:rFonts w:ascii="Arial" w:eastAsia="Arial" w:hAnsi="Arial" w:cs="Arial"/>
          <w:color w:val="000000" w:themeColor="text1"/>
          <w:sz w:val="22"/>
          <w:szCs w:val="22"/>
          <w:highlight w:val="cyan"/>
        </w:rPr>
        <w:t>,</w:t>
      </w:r>
      <w:r w:rsidR="0002091E" w:rsidRPr="001153D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34550">
        <w:rPr>
          <w:rFonts w:ascii="Arial" w:eastAsia="Arial" w:hAnsi="Arial" w:cs="Arial"/>
          <w:color w:val="000000"/>
          <w:sz w:val="22"/>
          <w:szCs w:val="22"/>
        </w:rPr>
        <w:t>zastoupena</w:t>
      </w:r>
      <w:r w:rsidR="00BE0CC4" w:rsidRPr="00F34550">
        <w:rPr>
          <w:rFonts w:ascii="Arial" w:eastAsia="Arial" w:hAnsi="Arial" w:cs="Arial"/>
          <w:color w:val="000000"/>
          <w:sz w:val="22"/>
          <w:szCs w:val="22"/>
        </w:rPr>
        <w:t xml:space="preserve"> kvestorem</w:t>
      </w:r>
      <w:r w:rsidRPr="00F3455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E0CC4" w:rsidRPr="00F34550">
        <w:rPr>
          <w:rFonts w:ascii="Arial" w:eastAsia="Arial" w:hAnsi="Arial" w:cs="Arial"/>
          <w:color w:val="000000"/>
          <w:sz w:val="22"/>
          <w:szCs w:val="22"/>
        </w:rPr>
        <w:t>JUDr. Tomáš</w:t>
      </w:r>
      <w:r w:rsidR="00385FBC">
        <w:rPr>
          <w:rFonts w:ascii="Arial" w:eastAsia="Arial" w:hAnsi="Arial" w:cs="Arial"/>
          <w:color w:val="000000"/>
          <w:sz w:val="22"/>
          <w:szCs w:val="22"/>
        </w:rPr>
        <w:t>em</w:t>
      </w:r>
      <w:r w:rsidR="00BE0CC4" w:rsidRPr="00F34550">
        <w:rPr>
          <w:rFonts w:ascii="Arial" w:eastAsia="Arial" w:hAnsi="Arial" w:cs="Arial"/>
          <w:color w:val="000000"/>
          <w:sz w:val="22"/>
          <w:szCs w:val="22"/>
        </w:rPr>
        <w:t xml:space="preserve"> Horáčk</w:t>
      </w:r>
      <w:r w:rsidR="00385FBC">
        <w:rPr>
          <w:rFonts w:ascii="Arial" w:eastAsia="Arial" w:hAnsi="Arial" w:cs="Arial"/>
          <w:color w:val="000000"/>
          <w:sz w:val="22"/>
          <w:szCs w:val="22"/>
        </w:rPr>
        <w:t>em</w:t>
      </w:r>
      <w:r w:rsidR="00BE0CC4" w:rsidRPr="00F34550">
        <w:rPr>
          <w:rFonts w:ascii="Arial" w:eastAsia="Arial" w:hAnsi="Arial" w:cs="Arial"/>
          <w:color w:val="000000"/>
          <w:sz w:val="22"/>
          <w:szCs w:val="22"/>
        </w:rPr>
        <w:t>, Ph.</w:t>
      </w:r>
      <w:r>
        <w:rPr>
          <w:rFonts w:ascii="Arial" w:eastAsia="Arial" w:hAnsi="Arial" w:cs="Arial"/>
          <w:color w:val="000000"/>
          <w:sz w:val="22"/>
          <w:szCs w:val="22"/>
        </w:rPr>
        <w:t>D.</w:t>
      </w:r>
    </w:p>
    <w:p w14:paraId="0000000A" w14:textId="273BB584" w:rsidR="005A2C96" w:rsidRPr="004F1311" w:rsidRDefault="00FD3708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4550" w:rsidRPr="004F1311">
        <w:rPr>
          <w:rFonts w:ascii="Arial" w:hAnsi="Arial"/>
          <w:color w:val="000000"/>
          <w:sz w:val="22"/>
        </w:rPr>
        <w:t xml:space="preserve">(dále  </w:t>
      </w:r>
      <w:r w:rsidR="0002091E">
        <w:rPr>
          <w:rFonts w:ascii="Arial" w:eastAsia="Arial" w:hAnsi="Arial" w:cs="Arial"/>
          <w:color w:val="000000"/>
          <w:sz w:val="22"/>
          <w:szCs w:val="22"/>
        </w:rPr>
        <w:t>„</w:t>
      </w:r>
      <w:proofErr w:type="gramStart"/>
      <w:r w:rsidR="00F34550" w:rsidRPr="004F1311">
        <w:rPr>
          <w:rFonts w:ascii="Arial" w:hAnsi="Arial"/>
          <w:b/>
          <w:i/>
          <w:color w:val="000000"/>
          <w:sz w:val="22"/>
        </w:rPr>
        <w:t>objednatel</w:t>
      </w:r>
      <w:r w:rsidR="0002091E">
        <w:rPr>
          <w:rFonts w:ascii="Arial" w:eastAsia="Arial" w:hAnsi="Arial" w:cs="Arial"/>
          <w:b/>
          <w:i/>
          <w:color w:val="000000"/>
          <w:sz w:val="22"/>
          <w:szCs w:val="22"/>
        </w:rPr>
        <w:t>“</w:t>
      </w:r>
      <w:r w:rsidR="00F34550" w:rsidRPr="004F1311">
        <w:rPr>
          <w:rFonts w:ascii="Arial" w:hAnsi="Arial"/>
          <w:b/>
          <w:i/>
          <w:color w:val="000000"/>
          <w:sz w:val="22"/>
        </w:rPr>
        <w:t xml:space="preserve"> </w:t>
      </w:r>
      <w:r w:rsidR="00F34550" w:rsidRPr="004F1311">
        <w:rPr>
          <w:rFonts w:ascii="Arial" w:hAnsi="Arial"/>
          <w:color w:val="000000"/>
          <w:sz w:val="22"/>
        </w:rPr>
        <w:t>) na</w:t>
      </w:r>
      <w:proofErr w:type="gramEnd"/>
      <w:r w:rsidR="00F34550" w:rsidRPr="004F1311">
        <w:rPr>
          <w:rFonts w:ascii="Arial" w:hAnsi="Arial"/>
          <w:color w:val="000000"/>
          <w:sz w:val="22"/>
        </w:rPr>
        <w:t xml:space="preserve"> straně jedné</w:t>
      </w:r>
    </w:p>
    <w:p w14:paraId="0000000B" w14:textId="77777777" w:rsidR="005A2C96" w:rsidRPr="004F1311" w:rsidRDefault="00F34550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 w:rsidRPr="004F1311">
        <w:rPr>
          <w:rFonts w:ascii="Arial" w:hAnsi="Arial"/>
          <w:color w:val="000000"/>
          <w:sz w:val="22"/>
        </w:rPr>
        <w:t>a</w:t>
      </w:r>
    </w:p>
    <w:p w14:paraId="00000011" w14:textId="0661CDC4" w:rsidR="005A2C96" w:rsidRPr="001153DB" w:rsidRDefault="00CA1C95" w:rsidP="00CA1C95">
      <w:pPr>
        <w:pStyle w:val="Odstavecseseznamem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  <w:highlight w:val="yellow"/>
        </w:rPr>
      </w:pPr>
      <w:r w:rsidRPr="001153DB">
        <w:rPr>
          <w:rFonts w:ascii="Arial" w:hAnsi="Arial"/>
          <w:color w:val="000000"/>
          <w:sz w:val="22"/>
          <w:highlight w:val="yellow"/>
        </w:rPr>
        <w:t>……….</w:t>
      </w:r>
    </w:p>
    <w:p w14:paraId="00000012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13" w14:textId="7BAB910E" w:rsidR="005A2C96" w:rsidRPr="004F1311" w:rsidRDefault="00F34550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 w:rsidRPr="004F1311">
        <w:rPr>
          <w:rFonts w:ascii="Arial" w:hAnsi="Arial"/>
          <w:color w:val="000000"/>
          <w:sz w:val="22"/>
        </w:rPr>
        <w:t xml:space="preserve">(dále </w:t>
      </w:r>
      <w:r w:rsidR="0002091E">
        <w:rPr>
          <w:rFonts w:ascii="Arial" w:eastAsia="Arial" w:hAnsi="Arial" w:cs="Arial"/>
          <w:color w:val="000000"/>
          <w:sz w:val="22"/>
          <w:szCs w:val="22"/>
        </w:rPr>
        <w:t>„</w:t>
      </w:r>
      <w:r w:rsidRPr="004F1311">
        <w:rPr>
          <w:rFonts w:ascii="Arial" w:hAnsi="Arial"/>
          <w:b/>
          <w:i/>
          <w:color w:val="000000"/>
          <w:sz w:val="22"/>
        </w:rPr>
        <w:t>zhotovitel</w:t>
      </w:r>
      <w:r w:rsidR="0002091E">
        <w:rPr>
          <w:rFonts w:ascii="Arial" w:eastAsia="Arial" w:hAnsi="Arial" w:cs="Arial"/>
          <w:b/>
          <w:i/>
          <w:color w:val="000000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Pr="004F1311">
        <w:rPr>
          <w:rFonts w:ascii="Arial" w:hAnsi="Arial"/>
          <w:color w:val="000000"/>
          <w:sz w:val="22"/>
        </w:rPr>
        <w:t xml:space="preserve"> společně a nerozdílně na straně druhé</w:t>
      </w:r>
    </w:p>
    <w:p w14:paraId="00000014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15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16" w14:textId="77777777" w:rsidR="005A2C96" w:rsidRPr="004F1311" w:rsidRDefault="00F34550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  <w:r w:rsidRPr="004F1311">
        <w:rPr>
          <w:rFonts w:ascii="Arial" w:hAnsi="Arial"/>
          <w:b/>
          <w:color w:val="000000"/>
          <w:sz w:val="22"/>
        </w:rPr>
        <w:t>2.     PŘEDMĚT A ÚČEL SMLOUVY</w:t>
      </w:r>
    </w:p>
    <w:p w14:paraId="00000017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center"/>
        <w:rPr>
          <w:rFonts w:ascii="Arial" w:hAnsi="Arial"/>
          <w:color w:val="000000"/>
          <w:sz w:val="22"/>
        </w:rPr>
      </w:pPr>
    </w:p>
    <w:p w14:paraId="00000018" w14:textId="43CEC1DF" w:rsidR="005A2C96" w:rsidRPr="004F1311" w:rsidRDefault="00F34550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4F1311">
        <w:rPr>
          <w:rFonts w:ascii="Arial" w:hAnsi="Arial"/>
          <w:color w:val="000000"/>
          <w:sz w:val="22"/>
        </w:rPr>
        <w:t xml:space="preserve">2.1. </w:t>
      </w:r>
      <w:r w:rsidRPr="004F1311">
        <w:rPr>
          <w:rFonts w:ascii="Arial" w:hAnsi="Arial"/>
          <w:color w:val="000000"/>
          <w:sz w:val="22"/>
        </w:rPr>
        <w:tab/>
      </w:r>
      <w:r w:rsidRPr="004F1311">
        <w:rPr>
          <w:rFonts w:ascii="Arial" w:hAnsi="Arial"/>
          <w:b/>
          <w:color w:val="000000"/>
          <w:sz w:val="22"/>
        </w:rPr>
        <w:t>Předmět smlouvy</w:t>
      </w:r>
      <w:r w:rsidRPr="004F1311">
        <w:rPr>
          <w:rFonts w:ascii="Arial" w:hAnsi="Arial"/>
          <w:color w:val="000000"/>
          <w:sz w:val="22"/>
        </w:rPr>
        <w:t xml:space="preserve">. Zhotovitel vytvoří pro objednatele níže popsané dílo a poskytne k němu objednateli výhradní </w:t>
      </w:r>
      <w:r>
        <w:rPr>
          <w:rFonts w:ascii="Arial" w:eastAsia="Arial" w:hAnsi="Arial" w:cs="Arial"/>
          <w:color w:val="000000"/>
          <w:sz w:val="22"/>
          <w:szCs w:val="22"/>
        </w:rPr>
        <w:t>licenci</w:t>
      </w:r>
      <w:r w:rsidRPr="004F1311">
        <w:rPr>
          <w:rFonts w:ascii="Arial" w:hAnsi="Arial"/>
          <w:color w:val="000000"/>
          <w:sz w:val="22"/>
        </w:rPr>
        <w:t xml:space="preserve">, a objednatel zhotoviteli za vytvoření díla a poskytnutou </w:t>
      </w:r>
      <w:r>
        <w:rPr>
          <w:rFonts w:ascii="Arial" w:eastAsia="Arial" w:hAnsi="Arial" w:cs="Arial"/>
          <w:color w:val="000000"/>
          <w:sz w:val="22"/>
          <w:szCs w:val="22"/>
        </w:rPr>
        <w:t>licenci</w:t>
      </w:r>
      <w:r w:rsidRPr="004F1311">
        <w:rPr>
          <w:rFonts w:ascii="Arial" w:hAnsi="Arial"/>
          <w:color w:val="000000"/>
          <w:sz w:val="22"/>
        </w:rPr>
        <w:t xml:space="preserve"> zaplatí, to vše za podmínek dále ve smlouvě uvedených. </w:t>
      </w:r>
      <w:r w:rsidR="00BE0CC4" w:rsidRPr="004F1311">
        <w:rPr>
          <w:rFonts w:ascii="Arial" w:hAnsi="Arial"/>
          <w:color w:val="000000"/>
          <w:sz w:val="22"/>
        </w:rPr>
        <w:t>Předmětem smlouvy</w:t>
      </w:r>
      <w:r w:rsidRPr="004F1311">
        <w:rPr>
          <w:rFonts w:ascii="Arial" w:hAnsi="Arial"/>
          <w:color w:val="000000"/>
          <w:sz w:val="22"/>
        </w:rPr>
        <w:t xml:space="preserve"> jsou i další práva a povinnosti stran, s vytvořením díla a výhradní </w:t>
      </w:r>
      <w:r>
        <w:rPr>
          <w:rFonts w:ascii="Arial" w:eastAsia="Arial" w:hAnsi="Arial" w:cs="Arial"/>
          <w:color w:val="000000"/>
          <w:sz w:val="22"/>
          <w:szCs w:val="22"/>
        </w:rPr>
        <w:t>licencí</w:t>
      </w:r>
      <w:r w:rsidRPr="004F1311">
        <w:rPr>
          <w:rFonts w:ascii="Arial" w:hAnsi="Arial"/>
          <w:color w:val="000000"/>
          <w:sz w:val="22"/>
        </w:rPr>
        <w:t xml:space="preserve"> související.</w:t>
      </w:r>
    </w:p>
    <w:p w14:paraId="00000019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1A" w14:textId="6DF060B9" w:rsidR="005A2C96" w:rsidRPr="004F1311" w:rsidRDefault="00F34550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4F1311">
        <w:rPr>
          <w:rFonts w:ascii="Arial" w:hAnsi="Arial"/>
          <w:color w:val="000000"/>
          <w:sz w:val="22"/>
        </w:rPr>
        <w:t xml:space="preserve">2.2. </w:t>
      </w:r>
      <w:r w:rsidRPr="004F1311">
        <w:rPr>
          <w:rFonts w:ascii="Arial" w:hAnsi="Arial"/>
          <w:color w:val="000000"/>
          <w:sz w:val="22"/>
        </w:rPr>
        <w:tab/>
      </w:r>
      <w:r w:rsidRPr="004F1311">
        <w:rPr>
          <w:rFonts w:ascii="Arial" w:hAnsi="Arial"/>
          <w:b/>
          <w:color w:val="000000"/>
          <w:sz w:val="22"/>
        </w:rPr>
        <w:t>Účelem této smlouvy</w:t>
      </w:r>
      <w:r w:rsidRPr="004F1311">
        <w:rPr>
          <w:rFonts w:ascii="Arial" w:hAnsi="Arial"/>
          <w:color w:val="000000"/>
          <w:sz w:val="22"/>
        </w:rPr>
        <w:t xml:space="preserve"> je užívání díla k prezentaci rektorátu Univerzity Karlovy a </w:t>
      </w:r>
      <w:r w:rsidR="00BE0CC4" w:rsidRPr="004F1311">
        <w:rPr>
          <w:rFonts w:ascii="Arial" w:hAnsi="Arial"/>
          <w:color w:val="000000"/>
          <w:sz w:val="22"/>
        </w:rPr>
        <w:t>fakult této</w:t>
      </w:r>
      <w:r w:rsidRPr="004F1311">
        <w:rPr>
          <w:rFonts w:ascii="Arial" w:hAnsi="Arial"/>
          <w:color w:val="000000"/>
          <w:sz w:val="22"/>
        </w:rPr>
        <w:t xml:space="preserve"> univerzity, a zhodnocení majetkových autorských práv zhotovitele.</w:t>
      </w:r>
    </w:p>
    <w:p w14:paraId="0000001B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1C" w14:textId="77777777" w:rsidR="005A2C96" w:rsidRPr="004F1311" w:rsidRDefault="005A2C96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1D" w14:textId="77777777" w:rsidR="005A2C96" w:rsidRPr="004F1311" w:rsidRDefault="00F34550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  <w:r w:rsidRPr="004F1311">
        <w:rPr>
          <w:rFonts w:ascii="Arial" w:hAnsi="Arial"/>
          <w:b/>
          <w:color w:val="000000"/>
          <w:sz w:val="22"/>
        </w:rPr>
        <w:t>3.      DÍLO</w:t>
      </w:r>
    </w:p>
    <w:p w14:paraId="0000001E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1F" w14:textId="55939E53" w:rsidR="005A2C96" w:rsidRDefault="00F34550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 w:rsidRPr="00397262">
        <w:rPr>
          <w:rFonts w:ascii="Arial" w:hAnsi="Arial"/>
          <w:color w:val="000000"/>
          <w:sz w:val="22"/>
        </w:rPr>
        <w:t xml:space="preserve">Zhotovitel vytvoří pro objednatele toto dílo: </w:t>
      </w:r>
    </w:p>
    <w:p w14:paraId="1B2DB11E" w14:textId="1BA69ACC" w:rsidR="00CA1C95" w:rsidRDefault="00CA1C95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</w:p>
    <w:p w14:paraId="48977C5D" w14:textId="77777777" w:rsidR="00CA1C95" w:rsidRPr="00CA1C95" w:rsidRDefault="00CA1C95" w:rsidP="00CA1C95">
      <w:pPr>
        <w:pStyle w:val="Odstavecseseznamem"/>
        <w:numPr>
          <w:ilvl w:val="0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Tvorba 4 kusů informačních videí pro uchazeče o studium na vysoké škole, s cílem přesvědčit uchazeče o studium, aby učinili rozhodnutí (podat přihlášku) pro studium na Univerzitě Karlově</w:t>
      </w:r>
    </w:p>
    <w:p w14:paraId="768AD386" w14:textId="77777777" w:rsidR="00CA1C95" w:rsidRPr="00CA1C95" w:rsidRDefault="00CA1C95" w:rsidP="00CA1C95">
      <w:pPr>
        <w:pStyle w:val="Odstavecseseznamem"/>
        <w:numPr>
          <w:ilvl w:val="0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Videa jsou určena k oslovení uchazečů o studium na VŠ:</w:t>
      </w:r>
    </w:p>
    <w:p w14:paraId="46E1B06B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při prezentačních akcích Univerzity Karlovy: </w:t>
      </w:r>
    </w:p>
    <w:p w14:paraId="5B39D2B5" w14:textId="77777777" w:rsidR="00CA1C95" w:rsidRPr="00CA1C95" w:rsidRDefault="00CA1C95" w:rsidP="00CA1C95">
      <w:pPr>
        <w:pStyle w:val="Odstavecseseznamem"/>
        <w:numPr>
          <w:ilvl w:val="2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veletrhy pomaturitního a celoživotního vzdělávání (online i prezenční) pro české i zahraniční zájemce</w:t>
      </w:r>
    </w:p>
    <w:p w14:paraId="545561CA" w14:textId="77777777" w:rsidR="00CA1C95" w:rsidRPr="00CA1C95" w:rsidRDefault="00CA1C95" w:rsidP="00CA1C95">
      <w:pPr>
        <w:pStyle w:val="Odstavecseseznamem"/>
        <w:numPr>
          <w:ilvl w:val="2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speciální akce po zájemce o studium pořádané Univerzitou Karlovou (nebo fakultami UK) v prezenční i online formě</w:t>
      </w:r>
    </w:p>
    <w:p w14:paraId="6A955BC5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jako reklamní videa pro digitální kanály UK </w:t>
      </w:r>
    </w:p>
    <w:p w14:paraId="7EEE8927" w14:textId="68E11046" w:rsidR="00CA1C95" w:rsidRPr="00CA1C95" w:rsidRDefault="008A5DC4" w:rsidP="00CA1C95">
      <w:pPr>
        <w:pStyle w:val="Odstavecseseznamem"/>
        <w:numPr>
          <w:ilvl w:val="0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bookmarkStart w:id="0" w:name="_GoBack"/>
      <w:bookmarkEnd w:id="0"/>
      <w:r>
        <w:rPr>
          <w:rFonts w:ascii="Arial" w:eastAsia="New York" w:hAnsi="Arial" w:cs="New York"/>
          <w:color w:val="000000"/>
          <w:sz w:val="22"/>
          <w:lang w:val="cs-CZ"/>
        </w:rPr>
        <w:t>2</w:t>
      </w:r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 </w:t>
      </w:r>
      <w:r w:rsidR="00CA1C95" w:rsidRPr="00CA1C95">
        <w:rPr>
          <w:rFonts w:ascii="Arial" w:eastAsia="New York" w:hAnsi="Arial" w:cs="New York"/>
          <w:color w:val="000000"/>
          <w:sz w:val="22"/>
          <w:lang w:val="cs-CZ"/>
        </w:rPr>
        <w:t>ks videí bude namluveno v českém jazyce, k těmto videím budou dodány:</w:t>
      </w:r>
    </w:p>
    <w:p w14:paraId="20108F49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Master verze bez titulků</w:t>
      </w:r>
    </w:p>
    <w:p w14:paraId="3655AF93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lastRenderedPageBreak/>
        <w:t>Master verze s </w:t>
      </w:r>
      <w:proofErr w:type="spellStart"/>
      <w:r w:rsidRPr="00CA1C95">
        <w:rPr>
          <w:rFonts w:ascii="Arial" w:eastAsia="New York" w:hAnsi="Arial" w:cs="New York"/>
          <w:color w:val="000000"/>
          <w:sz w:val="22"/>
          <w:lang w:val="cs-CZ"/>
        </w:rPr>
        <w:t>čj</w:t>
      </w:r>
      <w:proofErr w:type="spellEnd"/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 titulky vypálenými v obraze </w:t>
      </w:r>
    </w:p>
    <w:p w14:paraId="103D5BE5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proofErr w:type="spellStart"/>
      <w:r w:rsidRPr="00CA1C95">
        <w:rPr>
          <w:rFonts w:ascii="Arial" w:eastAsia="New York" w:hAnsi="Arial" w:cs="New York"/>
          <w:color w:val="000000"/>
          <w:sz w:val="22"/>
          <w:lang w:val="cs-CZ"/>
        </w:rPr>
        <w:t>srt</w:t>
      </w:r>
      <w:proofErr w:type="spellEnd"/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 soubory s titulky v českém jazyce </w:t>
      </w:r>
    </w:p>
    <w:p w14:paraId="1CFB0A3B" w14:textId="77777777" w:rsidR="00CA1C95" w:rsidRPr="00CA1C95" w:rsidRDefault="00CA1C95" w:rsidP="00CA1C95">
      <w:pPr>
        <w:pStyle w:val="Odstavecseseznamem"/>
        <w:numPr>
          <w:ilvl w:val="0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1 ks videí bude namluveno v anglickém jazyce, k tomuto videu budou dodány:</w:t>
      </w:r>
    </w:p>
    <w:p w14:paraId="65C42916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Master verze bez titulků</w:t>
      </w:r>
    </w:p>
    <w:p w14:paraId="31691EEA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Master verze s aj titulky vypálenými v obraze </w:t>
      </w:r>
    </w:p>
    <w:p w14:paraId="28D3BC65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proofErr w:type="spellStart"/>
      <w:r w:rsidRPr="00CA1C95">
        <w:rPr>
          <w:rFonts w:ascii="Arial" w:eastAsia="New York" w:hAnsi="Arial" w:cs="New York"/>
          <w:color w:val="000000"/>
          <w:sz w:val="22"/>
          <w:lang w:val="cs-CZ"/>
        </w:rPr>
        <w:t>srt</w:t>
      </w:r>
      <w:proofErr w:type="spellEnd"/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 soubory s titulky v anglickém jazyce </w:t>
      </w:r>
    </w:p>
    <w:p w14:paraId="5DEF29CF" w14:textId="77777777" w:rsidR="00CA1C95" w:rsidRPr="00CA1C95" w:rsidRDefault="00CA1C95" w:rsidP="00CA1C95">
      <w:pPr>
        <w:pStyle w:val="Odstavecseseznamem"/>
        <w:numPr>
          <w:ilvl w:val="0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1 ks videí bude namluveno v českém jazyce, k tomuto videu budou dodány:</w:t>
      </w:r>
    </w:p>
    <w:p w14:paraId="3B23D01A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Master verze bez titulků</w:t>
      </w:r>
    </w:p>
    <w:p w14:paraId="67F3507B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>Master verze s </w:t>
      </w:r>
      <w:proofErr w:type="spellStart"/>
      <w:r w:rsidRPr="00CA1C95">
        <w:rPr>
          <w:rFonts w:ascii="Arial" w:eastAsia="New York" w:hAnsi="Arial" w:cs="New York"/>
          <w:color w:val="000000"/>
          <w:sz w:val="22"/>
          <w:lang w:val="cs-CZ"/>
        </w:rPr>
        <w:t>čj</w:t>
      </w:r>
      <w:proofErr w:type="spellEnd"/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 titulky vypálenými v obraze </w:t>
      </w:r>
    </w:p>
    <w:p w14:paraId="7C63731E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Master verze s aj titulky vypálenými v obraze </w:t>
      </w:r>
    </w:p>
    <w:p w14:paraId="0E445072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proofErr w:type="spellStart"/>
      <w:r w:rsidRPr="00CA1C95">
        <w:rPr>
          <w:rFonts w:ascii="Arial" w:eastAsia="New York" w:hAnsi="Arial" w:cs="New York"/>
          <w:color w:val="000000"/>
          <w:sz w:val="22"/>
          <w:lang w:val="cs-CZ"/>
        </w:rPr>
        <w:t>srt</w:t>
      </w:r>
      <w:proofErr w:type="spellEnd"/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 soubory s titulky v českém jazyce </w:t>
      </w:r>
    </w:p>
    <w:p w14:paraId="6DCED358" w14:textId="77777777" w:rsidR="00CA1C95" w:rsidRPr="00CA1C95" w:rsidRDefault="00CA1C95" w:rsidP="00CA1C95">
      <w:pPr>
        <w:pStyle w:val="Odstavecseseznamem"/>
        <w:numPr>
          <w:ilvl w:val="1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proofErr w:type="spellStart"/>
      <w:r w:rsidRPr="00CA1C95">
        <w:rPr>
          <w:rFonts w:ascii="Arial" w:eastAsia="New York" w:hAnsi="Arial" w:cs="New York"/>
          <w:color w:val="000000"/>
          <w:sz w:val="22"/>
          <w:lang w:val="cs-CZ"/>
        </w:rPr>
        <w:t>srt</w:t>
      </w:r>
      <w:proofErr w:type="spellEnd"/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 soubory s titulky v anglickém jazyce </w:t>
      </w:r>
    </w:p>
    <w:p w14:paraId="328EBE12" w14:textId="77777777" w:rsidR="00CA1C95" w:rsidRPr="00CA1C95" w:rsidRDefault="00CA1C95" w:rsidP="00CA1C95">
      <w:pPr>
        <w:pStyle w:val="Odstavecseseznamem"/>
        <w:numPr>
          <w:ilvl w:val="0"/>
          <w:numId w:val="42"/>
        </w:numPr>
        <w:spacing w:line="259" w:lineRule="auto"/>
        <w:contextualSpacing/>
        <w:jc w:val="both"/>
        <w:rPr>
          <w:rFonts w:ascii="Arial" w:eastAsia="New York" w:hAnsi="Arial" w:cs="New York"/>
          <w:color w:val="000000"/>
          <w:sz w:val="22"/>
          <w:lang w:val="cs-CZ"/>
        </w:rPr>
      </w:pPr>
      <w:r w:rsidRPr="00CA1C95">
        <w:rPr>
          <w:rFonts w:ascii="Arial" w:eastAsia="New York" w:hAnsi="Arial" w:cs="New York"/>
          <w:color w:val="000000"/>
          <w:sz w:val="22"/>
          <w:lang w:val="cs-CZ"/>
        </w:rPr>
        <w:t xml:space="preserve">Videa musí po technické stránce splňovat rozlišení Full HD 1920 × 1080 a výstupní formát datový tok minimálně 16 </w:t>
      </w:r>
      <w:proofErr w:type="spellStart"/>
      <w:r w:rsidRPr="00CA1C95">
        <w:rPr>
          <w:rFonts w:ascii="Arial" w:eastAsia="New York" w:hAnsi="Arial" w:cs="New York"/>
          <w:color w:val="000000"/>
          <w:sz w:val="22"/>
          <w:lang w:val="cs-CZ"/>
        </w:rPr>
        <w:t>Mb</w:t>
      </w:r>
      <w:proofErr w:type="spellEnd"/>
      <w:r w:rsidRPr="00CA1C95">
        <w:rPr>
          <w:rFonts w:ascii="Arial" w:eastAsia="New York" w:hAnsi="Arial" w:cs="New York"/>
          <w:color w:val="000000"/>
          <w:sz w:val="22"/>
          <w:lang w:val="cs-CZ"/>
        </w:rPr>
        <w:t>/s. Pořízení záznamu na záznamové zařízení s min. velikosti čipu 1" (1 palec),  vzorkováním 4:2:2 v HD 50i, nebo 50p, nebo 4:2:0 ve 4K, min. 25p</w:t>
      </w:r>
    </w:p>
    <w:p w14:paraId="618D42E6" w14:textId="77777777" w:rsidR="00CA1C95" w:rsidRPr="00397262" w:rsidRDefault="00CA1C95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 w:cs="Times New Roman"/>
          <w:color w:val="000000"/>
          <w:sz w:val="22"/>
          <w:lang w:val="en-GB"/>
        </w:rPr>
      </w:pPr>
    </w:p>
    <w:p w14:paraId="00000021" w14:textId="3AC16B5B" w:rsidR="005A2C96" w:rsidRPr="004F1311" w:rsidRDefault="001153DB" w:rsidP="004F1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</w:t>
      </w:r>
      <w:r w:rsidR="00F34550" w:rsidRPr="004F1311">
        <w:rPr>
          <w:rFonts w:ascii="Arial" w:hAnsi="Arial"/>
          <w:color w:val="000000"/>
          <w:sz w:val="22"/>
        </w:rPr>
        <w:t xml:space="preserve">vorbou díla na straně zhotovitele se rozumí zachycení skutečností na audiovizuální záznam (natočení), střih, grafika, hudba a vložení titulků v českém a anglickém jazyce (výše a dále </w:t>
      </w:r>
      <w:r w:rsidR="006171CF">
        <w:rPr>
          <w:rFonts w:ascii="Arial" w:eastAsia="Arial" w:hAnsi="Arial" w:cs="Arial"/>
          <w:color w:val="000000"/>
          <w:sz w:val="22"/>
          <w:szCs w:val="22"/>
        </w:rPr>
        <w:t>„</w:t>
      </w:r>
      <w:r w:rsidR="00F34550" w:rsidRPr="004F1311">
        <w:rPr>
          <w:rFonts w:ascii="Arial" w:hAnsi="Arial"/>
          <w:b/>
          <w:i/>
          <w:color w:val="000000"/>
          <w:sz w:val="22"/>
        </w:rPr>
        <w:t>dílo</w:t>
      </w:r>
      <w:r w:rsidR="006171CF">
        <w:rPr>
          <w:rFonts w:ascii="Arial" w:eastAsia="Arial" w:hAnsi="Arial" w:cs="Arial"/>
          <w:b/>
          <w:i/>
          <w:color w:val="000000"/>
          <w:sz w:val="22"/>
          <w:szCs w:val="22"/>
        </w:rPr>
        <w:t>“</w:t>
      </w:r>
      <w:r w:rsidR="00F34550">
        <w:rPr>
          <w:rFonts w:ascii="Arial" w:eastAsia="Arial" w:hAnsi="Arial" w:cs="Arial"/>
          <w:color w:val="000000"/>
          <w:sz w:val="22"/>
          <w:szCs w:val="22"/>
        </w:rPr>
        <w:t>).</w:t>
      </w:r>
      <w:r w:rsidR="00F34550" w:rsidRPr="004F1311">
        <w:rPr>
          <w:rFonts w:ascii="Arial" w:hAnsi="Arial"/>
          <w:color w:val="000000"/>
          <w:sz w:val="22"/>
        </w:rPr>
        <w:t xml:space="preserve"> </w:t>
      </w:r>
    </w:p>
    <w:p w14:paraId="00000022" w14:textId="77777777" w:rsidR="005A2C96" w:rsidRPr="00BB1006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7608281A" w14:textId="4D78FD36" w:rsidR="00A15D31" w:rsidRPr="00F30758" w:rsidRDefault="00F34550" w:rsidP="00F30758">
      <w:pPr>
        <w:pStyle w:val="Bezmezer"/>
        <w:ind w:left="567"/>
      </w:pPr>
      <w:r w:rsidRPr="00F30758">
        <w:rPr>
          <w:rFonts w:ascii="Arial" w:eastAsia="Arial" w:hAnsi="Arial"/>
          <w:color w:val="000000"/>
          <w:sz w:val="22"/>
        </w:rPr>
        <w:t xml:space="preserve">Zhotovitel vytvoří dílo s užitím moderátora </w:t>
      </w:r>
      <w:r w:rsidR="001153DB" w:rsidRPr="001153DB">
        <w:rPr>
          <w:rFonts w:ascii="Arial" w:eastAsia="Arial" w:hAnsi="Arial"/>
          <w:color w:val="000000"/>
          <w:sz w:val="22"/>
          <w:highlight w:val="yellow"/>
        </w:rPr>
        <w:t>………………………</w:t>
      </w:r>
    </w:p>
    <w:p w14:paraId="75A673F6" w14:textId="77777777" w:rsidR="00BE0CC4" w:rsidRPr="00F30758" w:rsidRDefault="00BE0CC4" w:rsidP="00F30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</w:p>
    <w:p w14:paraId="00000025" w14:textId="52101F5F" w:rsidR="005A2C96" w:rsidRDefault="006B337F" w:rsidP="00F30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ostatním plnění</w:t>
      </w:r>
      <w:r w:rsidRPr="00F30758">
        <w:rPr>
          <w:rFonts w:ascii="Arial" w:hAnsi="Arial"/>
          <w:color w:val="000000"/>
          <w:sz w:val="22"/>
        </w:rPr>
        <w:t xml:space="preserve"> </w:t>
      </w:r>
      <w:r w:rsidR="00F34550" w:rsidRPr="00F30758">
        <w:rPr>
          <w:rFonts w:ascii="Arial" w:hAnsi="Arial"/>
          <w:color w:val="000000"/>
          <w:sz w:val="22"/>
        </w:rPr>
        <w:t xml:space="preserve">postupuje zhotovitel při tvorbě díla samostatně.  </w:t>
      </w:r>
    </w:p>
    <w:p w14:paraId="4F9057B4" w14:textId="4BFF84FE" w:rsidR="0052261F" w:rsidRDefault="0052261F" w:rsidP="00F30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</w:p>
    <w:p w14:paraId="249DDC2B" w14:textId="275784BD" w:rsidR="0052261F" w:rsidRPr="00F30758" w:rsidRDefault="0052261F" w:rsidP="00F30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Nedílnou součástí této smlouvy je </w:t>
      </w:r>
      <w:r w:rsidR="00E04D2C" w:rsidRPr="00E04D2C">
        <w:rPr>
          <w:rFonts w:ascii="Arial" w:hAnsi="Arial"/>
          <w:color w:val="000000"/>
          <w:sz w:val="22"/>
        </w:rPr>
        <w:t xml:space="preserve">Příloha č. 1_popis </w:t>
      </w:r>
      <w:proofErr w:type="spellStart"/>
      <w:r w:rsidR="00E04D2C" w:rsidRPr="00E04D2C">
        <w:rPr>
          <w:rFonts w:ascii="Arial" w:hAnsi="Arial"/>
          <w:color w:val="000000"/>
          <w:sz w:val="22"/>
        </w:rPr>
        <w:t>plnění_specifikace</w:t>
      </w:r>
      <w:proofErr w:type="spellEnd"/>
      <w:r w:rsidR="00E04D2C" w:rsidRPr="00E04D2C">
        <w:rPr>
          <w:rFonts w:ascii="Arial" w:hAnsi="Arial"/>
          <w:color w:val="000000"/>
          <w:sz w:val="22"/>
        </w:rPr>
        <w:t xml:space="preserve"> díla</w:t>
      </w:r>
      <w:r w:rsidR="00E04D2C">
        <w:rPr>
          <w:rFonts w:ascii="Arial" w:hAnsi="Arial"/>
          <w:color w:val="000000"/>
          <w:sz w:val="22"/>
        </w:rPr>
        <w:t>.</w:t>
      </w:r>
    </w:p>
    <w:p w14:paraId="00000028" w14:textId="77777777" w:rsidR="005A2C96" w:rsidRPr="00F30758" w:rsidRDefault="005A2C96" w:rsidP="00F30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29" w14:textId="77777777" w:rsidR="005A2C96" w:rsidRPr="00397262" w:rsidRDefault="00F34550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BB1006">
        <w:rPr>
          <w:rFonts w:ascii="Arial" w:hAnsi="Arial"/>
          <w:b/>
          <w:color w:val="000000"/>
          <w:sz w:val="22"/>
        </w:rPr>
        <w:t>4.</w:t>
      </w:r>
      <w:r w:rsidRPr="00BB1006">
        <w:rPr>
          <w:rFonts w:ascii="Arial" w:hAnsi="Arial"/>
          <w:color w:val="000000"/>
          <w:sz w:val="22"/>
        </w:rPr>
        <w:t xml:space="preserve"> </w:t>
      </w:r>
      <w:r w:rsidRPr="00BB1006">
        <w:rPr>
          <w:rFonts w:ascii="Arial" w:hAnsi="Arial"/>
          <w:color w:val="000000"/>
          <w:sz w:val="22"/>
        </w:rPr>
        <w:tab/>
      </w:r>
      <w:r w:rsidRPr="00BB1006">
        <w:rPr>
          <w:rFonts w:ascii="Arial" w:hAnsi="Arial"/>
          <w:b/>
          <w:color w:val="000000"/>
          <w:sz w:val="22"/>
        </w:rPr>
        <w:t>TVORBA A PŘEDÁNÍ DÍLA</w:t>
      </w:r>
    </w:p>
    <w:p w14:paraId="0000002A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2B" w14:textId="61488F17" w:rsidR="005A2C96" w:rsidRPr="00397262" w:rsidRDefault="00F34550" w:rsidP="003972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b/>
          <w:color w:val="000000"/>
          <w:sz w:val="22"/>
        </w:rPr>
        <w:t>Objednatel poskytne zhotoviteli součinnost</w:t>
      </w:r>
      <w:r w:rsidRPr="00397262">
        <w:rPr>
          <w:rFonts w:ascii="Arial" w:hAnsi="Arial"/>
          <w:color w:val="000000"/>
          <w:sz w:val="22"/>
        </w:rPr>
        <w:t xml:space="preserve"> potřebnou k vytvoření díla</w:t>
      </w:r>
      <w:r w:rsidR="00EC3F20">
        <w:rPr>
          <w:rFonts w:ascii="Arial" w:hAnsi="Arial"/>
          <w:color w:val="000000"/>
          <w:sz w:val="22"/>
        </w:rPr>
        <w:t>.</w:t>
      </w:r>
    </w:p>
    <w:p w14:paraId="0000002C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</w:p>
    <w:p w14:paraId="0000002E" w14:textId="33C87809" w:rsidR="005A2C96" w:rsidRPr="00397262" w:rsidRDefault="00F34550" w:rsidP="003972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397262">
        <w:rPr>
          <w:rFonts w:ascii="Arial" w:hAnsi="Arial"/>
          <w:color w:val="000000"/>
          <w:sz w:val="22"/>
        </w:rPr>
        <w:t xml:space="preserve">Zhotovitel může dokončovat a předávat dílo </w:t>
      </w:r>
      <w:r w:rsidRPr="00397262">
        <w:rPr>
          <w:rFonts w:ascii="Arial" w:hAnsi="Arial"/>
          <w:b/>
          <w:color w:val="000000"/>
          <w:sz w:val="22"/>
        </w:rPr>
        <w:t>po částech</w:t>
      </w:r>
      <w:r w:rsidRPr="00397262">
        <w:rPr>
          <w:rFonts w:ascii="Arial" w:hAnsi="Arial"/>
          <w:color w:val="000000"/>
          <w:sz w:val="22"/>
        </w:rPr>
        <w:t xml:space="preserve">, tj. po </w:t>
      </w:r>
      <w:r w:rsidRPr="009C3911">
        <w:rPr>
          <w:rFonts w:ascii="Arial" w:hAnsi="Arial"/>
          <w:color w:val="000000"/>
          <w:sz w:val="22"/>
        </w:rPr>
        <w:t>jednotlivých dílec</w:t>
      </w:r>
      <w:r w:rsidR="009C3911" w:rsidRPr="009C3911">
        <w:rPr>
          <w:rFonts w:ascii="Arial" w:hAnsi="Arial"/>
          <w:color w:val="000000"/>
          <w:sz w:val="22"/>
        </w:rPr>
        <w:t xml:space="preserve">h. </w:t>
      </w:r>
    </w:p>
    <w:p w14:paraId="0000002F" w14:textId="0F08CD32" w:rsidR="005A2C96" w:rsidRPr="00397262" w:rsidRDefault="00F34550" w:rsidP="003972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b/>
          <w:color w:val="000000"/>
          <w:sz w:val="22"/>
        </w:rPr>
        <w:t xml:space="preserve">Dílo je dokončeno </w:t>
      </w:r>
      <w:r w:rsidRPr="00397262">
        <w:rPr>
          <w:rFonts w:ascii="Arial" w:hAnsi="Arial"/>
          <w:color w:val="000000"/>
          <w:sz w:val="22"/>
        </w:rPr>
        <w:t xml:space="preserve">předvedením objednateli, </w:t>
      </w:r>
      <w:r w:rsidR="00EC3F20">
        <w:rPr>
          <w:rFonts w:ascii="Arial" w:hAnsi="Arial"/>
          <w:color w:val="000000"/>
          <w:sz w:val="22"/>
        </w:rPr>
        <w:t xml:space="preserve">který ho schválí, </w:t>
      </w:r>
      <w:r w:rsidRPr="00397262">
        <w:rPr>
          <w:rFonts w:ascii="Arial" w:hAnsi="Arial"/>
          <w:color w:val="000000"/>
          <w:sz w:val="22"/>
        </w:rPr>
        <w:t xml:space="preserve">že může sloužit svému účelu. Zhotovitel dílo resp. jeho část dokončí tím, že ho uloží </w:t>
      </w:r>
      <w:r w:rsidRPr="00397262">
        <w:rPr>
          <w:rFonts w:ascii="Arial" w:hAnsi="Arial"/>
          <w:b/>
          <w:color w:val="000000"/>
          <w:sz w:val="22"/>
        </w:rPr>
        <w:t xml:space="preserve">v </w:t>
      </w:r>
      <w:r w:rsidR="00BE0CC4" w:rsidRPr="00397262">
        <w:rPr>
          <w:rFonts w:ascii="Arial" w:hAnsi="Arial"/>
          <w:b/>
          <w:color w:val="000000"/>
          <w:sz w:val="22"/>
        </w:rPr>
        <w:t>elektronickém formátu</w:t>
      </w:r>
      <w:r w:rsidR="00F30758">
        <w:rPr>
          <w:rFonts w:ascii="Arial" w:hAnsi="Arial"/>
          <w:b/>
          <w:color w:val="000000"/>
          <w:sz w:val="22"/>
        </w:rPr>
        <w:t xml:space="preserve"> </w:t>
      </w:r>
      <w:r w:rsidR="00F30758" w:rsidRPr="003D2158">
        <w:rPr>
          <w:rFonts w:ascii="Arial" w:hAnsi="Arial"/>
          <w:bCs/>
          <w:color w:val="000000"/>
          <w:sz w:val="22"/>
          <w:u w:val="single"/>
        </w:rPr>
        <w:t>dle volby zhotovitele</w:t>
      </w:r>
      <w:r w:rsidR="00F30758">
        <w:rPr>
          <w:rFonts w:ascii="Arial" w:hAnsi="Arial"/>
          <w:b/>
          <w:color w:val="000000"/>
          <w:sz w:val="22"/>
        </w:rPr>
        <w:t xml:space="preserve"> </w:t>
      </w:r>
      <w:r w:rsidRPr="00397262">
        <w:rPr>
          <w:rFonts w:ascii="Arial" w:hAnsi="Arial"/>
          <w:color w:val="000000"/>
          <w:sz w:val="22"/>
        </w:rPr>
        <w:t xml:space="preserve"> do elektronického úložiště (např. úschovna.cz), a </w:t>
      </w:r>
      <w:r w:rsidR="00BE0CC4" w:rsidRPr="00397262">
        <w:rPr>
          <w:rFonts w:ascii="Arial" w:hAnsi="Arial"/>
          <w:color w:val="000000"/>
          <w:sz w:val="22"/>
        </w:rPr>
        <w:t>zašle objednateli</w:t>
      </w:r>
      <w:r w:rsidRPr="00397262">
        <w:rPr>
          <w:rFonts w:ascii="Arial" w:hAnsi="Arial"/>
          <w:color w:val="000000"/>
          <w:sz w:val="22"/>
        </w:rPr>
        <w:t xml:space="preserve"> kód pro zpřístupnění a stažení díla.</w:t>
      </w:r>
    </w:p>
    <w:p w14:paraId="00000030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hAnsi="Arial"/>
          <w:color w:val="000000"/>
          <w:sz w:val="22"/>
        </w:rPr>
      </w:pPr>
    </w:p>
    <w:p w14:paraId="00000031" w14:textId="1FFCFB8C" w:rsidR="005A2C96" w:rsidRPr="00397262" w:rsidRDefault="00F34550" w:rsidP="00F3075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397262">
        <w:rPr>
          <w:rFonts w:ascii="Arial" w:hAnsi="Arial"/>
          <w:b/>
          <w:color w:val="000000"/>
          <w:sz w:val="22"/>
        </w:rPr>
        <w:t xml:space="preserve">Celé dílo (všechny díly) dokončí zhotovitel </w:t>
      </w:r>
      <w:r w:rsidR="00BE0CC4" w:rsidRPr="00F30758">
        <w:rPr>
          <w:rFonts w:ascii="Arial" w:hAnsi="Arial"/>
          <w:color w:val="000000"/>
          <w:sz w:val="22"/>
        </w:rPr>
        <w:t>nejpozději do</w:t>
      </w:r>
      <w:r w:rsidR="00EC3F20">
        <w:rPr>
          <w:rFonts w:ascii="Arial" w:hAnsi="Arial"/>
          <w:color w:val="000000"/>
          <w:sz w:val="22"/>
        </w:rPr>
        <w:t xml:space="preserve"> </w:t>
      </w:r>
      <w:proofErr w:type="spellStart"/>
      <w:r w:rsidR="00EC3F20" w:rsidRPr="00EC3F20">
        <w:rPr>
          <w:rFonts w:ascii="Arial" w:hAnsi="Arial"/>
          <w:b/>
          <w:color w:val="000000"/>
          <w:sz w:val="22"/>
        </w:rPr>
        <w:t>xxxxx</w:t>
      </w:r>
      <w:proofErr w:type="spellEnd"/>
      <w:r w:rsidRPr="00EC3F20">
        <w:rPr>
          <w:rFonts w:ascii="Arial" w:hAnsi="Arial"/>
          <w:b/>
          <w:color w:val="000000"/>
          <w:sz w:val="22"/>
        </w:rPr>
        <w:t>.</w:t>
      </w:r>
      <w:r w:rsidRPr="00F30758">
        <w:rPr>
          <w:rFonts w:ascii="Arial" w:hAnsi="Arial"/>
          <w:b/>
          <w:color w:val="000000"/>
          <w:sz w:val="22"/>
        </w:rPr>
        <w:t xml:space="preserve"> </w:t>
      </w:r>
      <w:r w:rsidRPr="00F30758">
        <w:rPr>
          <w:rFonts w:ascii="Arial" w:hAnsi="Arial"/>
          <w:color w:val="000000"/>
          <w:sz w:val="22"/>
        </w:rPr>
        <w:t xml:space="preserve">Zhotovitel je oprávněn posunout termín dokončení díla </w:t>
      </w:r>
      <w:r w:rsidR="00C378BB">
        <w:rPr>
          <w:rFonts w:ascii="Arial" w:hAnsi="Arial"/>
          <w:color w:val="000000"/>
          <w:sz w:val="22"/>
        </w:rPr>
        <w:t xml:space="preserve">nebo jeho části </w:t>
      </w:r>
      <w:r w:rsidRPr="00F30758">
        <w:rPr>
          <w:rFonts w:ascii="Arial" w:hAnsi="Arial"/>
          <w:color w:val="000000"/>
          <w:sz w:val="22"/>
        </w:rPr>
        <w:t>o dobu, po kterou bude na straně jeho nebo na straně moderátora či jiných osob zúčastněných na tvorbě dí</w:t>
      </w:r>
      <w:r w:rsidRPr="00397262">
        <w:rPr>
          <w:rFonts w:ascii="Arial" w:hAnsi="Arial"/>
          <w:color w:val="000000"/>
          <w:sz w:val="22"/>
        </w:rPr>
        <w:t xml:space="preserve">la trvat překážka související s epidemií </w:t>
      </w:r>
      <w:proofErr w:type="spellStart"/>
      <w:r w:rsidRPr="00397262">
        <w:rPr>
          <w:rFonts w:ascii="Arial" w:hAnsi="Arial"/>
          <w:color w:val="000000"/>
          <w:sz w:val="22"/>
        </w:rPr>
        <w:t>Covid</w:t>
      </w:r>
      <w:proofErr w:type="spellEnd"/>
      <w:r w:rsidRPr="00397262">
        <w:rPr>
          <w:rFonts w:ascii="Arial" w:hAnsi="Arial"/>
          <w:color w:val="000000"/>
          <w:sz w:val="22"/>
        </w:rPr>
        <w:t xml:space="preserve"> 19 (karanténa, omezení pohybu osob, omezení určitých činností apod.). Zhotovitel je povinen informovat </w:t>
      </w:r>
      <w:r w:rsidR="00BE0CC4" w:rsidRPr="00397262">
        <w:rPr>
          <w:rFonts w:ascii="Arial" w:hAnsi="Arial"/>
          <w:color w:val="000000"/>
          <w:sz w:val="22"/>
        </w:rPr>
        <w:t>objednatele písemně</w:t>
      </w:r>
      <w:r w:rsidRPr="00397262">
        <w:rPr>
          <w:rFonts w:ascii="Arial" w:hAnsi="Arial"/>
          <w:color w:val="000000"/>
          <w:sz w:val="22"/>
        </w:rPr>
        <w:t xml:space="preserve"> o vzniku takové překážky a o předpokládané době jejího trvání bez odkladu poté, co se o ní dozví. </w:t>
      </w:r>
    </w:p>
    <w:p w14:paraId="00000032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hAnsi="Arial"/>
          <w:color w:val="000000"/>
          <w:sz w:val="22"/>
        </w:rPr>
      </w:pPr>
    </w:p>
    <w:p w14:paraId="00000033" w14:textId="77B3609D" w:rsidR="005A2C96" w:rsidRPr="00F30758" w:rsidRDefault="00F34550" w:rsidP="00F3075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30758">
        <w:rPr>
          <w:rFonts w:ascii="Arial" w:hAnsi="Arial"/>
          <w:color w:val="000000"/>
          <w:sz w:val="22"/>
        </w:rPr>
        <w:t xml:space="preserve">Objednatel dokončené dílo resp. jeho část </w:t>
      </w:r>
      <w:r w:rsidRPr="00F30758">
        <w:rPr>
          <w:rFonts w:ascii="Arial" w:hAnsi="Arial"/>
          <w:b/>
          <w:color w:val="000000"/>
          <w:sz w:val="22"/>
        </w:rPr>
        <w:t>převezme</w:t>
      </w:r>
      <w:r w:rsidRPr="00F30758">
        <w:rPr>
          <w:rFonts w:ascii="Arial" w:hAnsi="Arial"/>
          <w:color w:val="000000"/>
          <w:sz w:val="22"/>
        </w:rPr>
        <w:t xml:space="preserve"> s výhradami nebo bez výhrad. Případné výhrady sdělí objednatel zhotoviteli písemně do </w:t>
      </w:r>
      <w:r w:rsidR="00BE0CC4" w:rsidRPr="00BE0CC4">
        <w:rPr>
          <w:rFonts w:ascii="Arial" w:eastAsia="Arial" w:hAnsi="Arial" w:cs="Arial"/>
          <w:color w:val="000000"/>
          <w:sz w:val="22"/>
          <w:szCs w:val="22"/>
        </w:rPr>
        <w:t>5</w:t>
      </w:r>
      <w:r w:rsidR="00BE0CC4" w:rsidRPr="00F30758">
        <w:rPr>
          <w:rFonts w:ascii="Arial" w:hAnsi="Arial"/>
          <w:color w:val="000000"/>
          <w:sz w:val="22"/>
        </w:rPr>
        <w:t xml:space="preserve"> </w:t>
      </w:r>
      <w:r w:rsidRPr="00F30758">
        <w:rPr>
          <w:rFonts w:ascii="Arial" w:hAnsi="Arial"/>
          <w:color w:val="000000"/>
          <w:sz w:val="22"/>
        </w:rPr>
        <w:t xml:space="preserve">pracovních dnů po převzetí díla. </w:t>
      </w:r>
      <w:r w:rsidR="00A773BD">
        <w:rPr>
          <w:rFonts w:ascii="Arial" w:eastAsia="Arial" w:hAnsi="Arial" w:cs="Arial"/>
          <w:color w:val="000000"/>
          <w:sz w:val="22"/>
          <w:szCs w:val="22"/>
        </w:rPr>
        <w:t>Smluvní s</w:t>
      </w:r>
      <w:r>
        <w:rPr>
          <w:rFonts w:ascii="Arial" w:eastAsia="Arial" w:hAnsi="Arial" w:cs="Arial"/>
          <w:color w:val="000000"/>
          <w:sz w:val="22"/>
          <w:szCs w:val="22"/>
        </w:rPr>
        <w:t>trany</w:t>
      </w:r>
      <w:r w:rsidRPr="00F30758">
        <w:rPr>
          <w:rFonts w:ascii="Arial" w:hAnsi="Arial"/>
          <w:color w:val="000000"/>
          <w:sz w:val="22"/>
        </w:rPr>
        <w:t xml:space="preserve"> pak bez zbytečného odkladu písemně dohodnou </w:t>
      </w:r>
      <w:r w:rsidR="00BE0CC4" w:rsidRPr="00F30758">
        <w:rPr>
          <w:rFonts w:ascii="Arial" w:hAnsi="Arial"/>
          <w:color w:val="000000"/>
          <w:sz w:val="22"/>
        </w:rPr>
        <w:t>způsob a lhůtu</w:t>
      </w:r>
      <w:r w:rsidRPr="00F30758">
        <w:rPr>
          <w:rFonts w:ascii="Arial" w:hAnsi="Arial"/>
          <w:color w:val="000000"/>
          <w:sz w:val="22"/>
        </w:rPr>
        <w:t xml:space="preserve"> nápravy.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6408E" w:rsidRPr="008E0091">
        <w:rPr>
          <w:rFonts w:ascii="Arial" w:eastAsia="Arial" w:hAnsi="Arial" w:cs="Arial"/>
          <w:color w:val="000000"/>
          <w:sz w:val="22"/>
          <w:szCs w:val="22"/>
        </w:rPr>
        <w:t>Maximální doba lhůty nápravy je 5 pracovních dní.</w:t>
      </w:r>
      <w:r w:rsidR="009C3911" w:rsidRPr="008E0091">
        <w:rPr>
          <w:rFonts w:ascii="Arial" w:eastAsia="Arial" w:hAnsi="Arial" w:cs="Arial"/>
          <w:color w:val="000000"/>
          <w:sz w:val="22"/>
          <w:szCs w:val="22"/>
        </w:rPr>
        <w:t xml:space="preserve"> Zhotovitel je oprávněn prodloužit</w:t>
      </w:r>
      <w:r w:rsidR="000C1EEC" w:rsidRPr="008E0091">
        <w:rPr>
          <w:rFonts w:ascii="Arial" w:eastAsia="Arial" w:hAnsi="Arial" w:cs="Arial"/>
          <w:color w:val="000000"/>
          <w:sz w:val="22"/>
          <w:szCs w:val="22"/>
        </w:rPr>
        <w:t xml:space="preserve"> tuto </w:t>
      </w:r>
      <w:r w:rsidR="009C3911" w:rsidRPr="008E0091">
        <w:rPr>
          <w:rFonts w:ascii="Arial" w:eastAsia="Arial" w:hAnsi="Arial" w:cs="Arial"/>
          <w:color w:val="000000"/>
          <w:sz w:val="22"/>
          <w:szCs w:val="22"/>
        </w:rPr>
        <w:t xml:space="preserve"> lhůtu nápravy za</w:t>
      </w:r>
      <w:r w:rsidR="009C3911">
        <w:rPr>
          <w:rFonts w:ascii="Arial" w:eastAsia="Arial" w:hAnsi="Arial" w:cs="Arial"/>
          <w:color w:val="000000"/>
          <w:sz w:val="22"/>
          <w:szCs w:val="22"/>
        </w:rPr>
        <w:t xml:space="preserve"> stejných podmínek a </w:t>
      </w:r>
      <w:r w:rsidR="000C1EEC">
        <w:rPr>
          <w:rFonts w:ascii="Arial" w:eastAsia="Arial" w:hAnsi="Arial" w:cs="Arial"/>
          <w:color w:val="000000"/>
          <w:sz w:val="22"/>
          <w:szCs w:val="22"/>
        </w:rPr>
        <w:t xml:space="preserve">ze </w:t>
      </w:r>
      <w:r w:rsidR="009C3911">
        <w:rPr>
          <w:rFonts w:ascii="Arial" w:eastAsia="Arial" w:hAnsi="Arial" w:cs="Arial"/>
          <w:color w:val="000000"/>
          <w:sz w:val="22"/>
          <w:szCs w:val="22"/>
        </w:rPr>
        <w:t xml:space="preserve">stejných </w:t>
      </w:r>
      <w:r w:rsidR="000C1EEC">
        <w:rPr>
          <w:rFonts w:ascii="Arial" w:eastAsia="Arial" w:hAnsi="Arial" w:cs="Arial"/>
          <w:color w:val="000000"/>
          <w:sz w:val="22"/>
          <w:szCs w:val="22"/>
        </w:rPr>
        <w:t xml:space="preserve">důvodů, jako je oprávněn posunout termín dokončení díla dle  bodu 4.4 </w:t>
      </w:r>
      <w:r w:rsidR="000C1EEC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výše.  </w:t>
      </w:r>
      <w:r w:rsidR="0076408E" w:rsidRPr="00F30758">
        <w:rPr>
          <w:rFonts w:ascii="Arial" w:hAnsi="Arial"/>
          <w:color w:val="000000"/>
          <w:sz w:val="22"/>
        </w:rPr>
        <w:t xml:space="preserve"> </w:t>
      </w:r>
      <w:r w:rsidRPr="00F30758">
        <w:rPr>
          <w:rFonts w:ascii="Arial" w:hAnsi="Arial"/>
          <w:color w:val="000000"/>
          <w:sz w:val="22"/>
        </w:rPr>
        <w:t>Spočívají-li výhrady objednatele v požadavcích na dílo či jeho provádění, které nejsou uvedeny v této smlouvě, je zhotovitel povinen dílo upravit pouze dohodne-li se s objednatelem předem písemně na ceně těchto úprav</w:t>
      </w:r>
      <w:r w:rsidR="00A773BD">
        <w:rPr>
          <w:rFonts w:ascii="Arial" w:eastAsia="Arial" w:hAnsi="Arial" w:cs="Arial"/>
          <w:color w:val="000000"/>
          <w:sz w:val="22"/>
          <w:szCs w:val="22"/>
        </w:rPr>
        <w:t>,</w:t>
      </w:r>
      <w:r w:rsidR="00047C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73BD">
        <w:rPr>
          <w:rFonts w:ascii="Arial" w:eastAsia="Arial" w:hAnsi="Arial" w:cs="Arial"/>
          <w:color w:val="000000"/>
          <w:sz w:val="22"/>
          <w:szCs w:val="22"/>
        </w:rPr>
        <w:t>a to prostřednictvím dodatku k této smlouvě</w:t>
      </w:r>
      <w:r w:rsidRPr="00F30758">
        <w:rPr>
          <w:rFonts w:ascii="Arial" w:hAnsi="Arial"/>
          <w:color w:val="000000"/>
          <w:sz w:val="22"/>
        </w:rPr>
        <w:t>.</w:t>
      </w:r>
    </w:p>
    <w:p w14:paraId="00000036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hAnsi="Arial"/>
          <w:color w:val="000000"/>
          <w:sz w:val="22"/>
        </w:rPr>
      </w:pPr>
    </w:p>
    <w:p w14:paraId="00000037" w14:textId="7BBC4E32" w:rsidR="005A2C96" w:rsidRPr="009C3911" w:rsidRDefault="00F34550" w:rsidP="009C39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9C3911">
        <w:rPr>
          <w:rFonts w:ascii="Arial" w:hAnsi="Arial"/>
          <w:color w:val="000000"/>
          <w:sz w:val="22"/>
        </w:rPr>
        <w:t>Zhotovitel je oprávněn užít při plnění této smlouvy třetí osobu, za její plnění však odpovídá, jako by je činil sám.</w:t>
      </w:r>
      <w:r w:rsidR="00A773BD">
        <w:rPr>
          <w:rFonts w:ascii="Arial" w:eastAsia="Arial" w:hAnsi="Arial" w:cs="Arial"/>
          <w:color w:val="000000"/>
          <w:sz w:val="22"/>
          <w:szCs w:val="22"/>
        </w:rPr>
        <w:t xml:space="preserve"> Tuto skutečnost je však zhotovitel povinen písemně oznámit objednateli i s konkrétní identifikací dalšího poddodavatele.</w:t>
      </w:r>
    </w:p>
    <w:p w14:paraId="00000038" w14:textId="77777777" w:rsidR="005A2C96" w:rsidRPr="009C3911" w:rsidRDefault="005A2C96" w:rsidP="009C39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hAnsi="Arial"/>
          <w:color w:val="000000"/>
          <w:sz w:val="22"/>
        </w:rPr>
      </w:pPr>
    </w:p>
    <w:p w14:paraId="00000039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</w:p>
    <w:p w14:paraId="0000003A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3B" w14:textId="77777777" w:rsidR="005A2C96" w:rsidRPr="00397262" w:rsidRDefault="00F34550" w:rsidP="003972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b/>
          <w:color w:val="000000"/>
          <w:sz w:val="22"/>
        </w:rPr>
        <w:t>ODPOVĚDNOST STRAN</w:t>
      </w:r>
    </w:p>
    <w:p w14:paraId="0000003C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3D" w14:textId="5516F7F8" w:rsidR="005A2C96" w:rsidRPr="00CB484B" w:rsidRDefault="00F34550" w:rsidP="00CB484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eastAsia="Times New Roman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Zhotovitel odpovídá za to, že ve vztahu </w:t>
      </w:r>
      <w:r w:rsidRPr="00CB484B">
        <w:rPr>
          <w:rFonts w:ascii="Arial" w:hAnsi="Arial"/>
          <w:color w:val="000000"/>
          <w:sz w:val="22"/>
        </w:rPr>
        <w:t>k dílu a kterékoliv jeho části jsou vypořádána autorská práva, pokud jde o kameru, grafiku, střih a hudbu</w:t>
      </w:r>
      <w:r w:rsidR="008D5C4C">
        <w:rPr>
          <w:rFonts w:ascii="Arial" w:eastAsia="Arial" w:hAnsi="Arial" w:cs="Arial"/>
          <w:color w:val="000000"/>
          <w:sz w:val="22"/>
          <w:szCs w:val="22"/>
        </w:rPr>
        <w:t xml:space="preserve"> a že </w:t>
      </w:r>
      <w:r w:rsidR="003D2158">
        <w:rPr>
          <w:rFonts w:ascii="Arial" w:eastAsia="Arial" w:hAnsi="Arial" w:cs="Arial"/>
          <w:color w:val="000000"/>
          <w:sz w:val="22"/>
          <w:szCs w:val="22"/>
        </w:rPr>
        <w:t xml:space="preserve">tato </w:t>
      </w:r>
      <w:r w:rsidR="008D5C4C">
        <w:rPr>
          <w:rFonts w:ascii="Arial" w:eastAsia="Arial" w:hAnsi="Arial" w:cs="Arial"/>
          <w:color w:val="000000"/>
          <w:sz w:val="22"/>
          <w:szCs w:val="22"/>
        </w:rPr>
        <w:t>autorská práva</w:t>
      </w:r>
      <w:r w:rsidR="003D215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C4C">
        <w:rPr>
          <w:rFonts w:ascii="Arial" w:eastAsia="Arial" w:hAnsi="Arial" w:cs="Arial"/>
          <w:color w:val="000000"/>
          <w:sz w:val="22"/>
          <w:szCs w:val="22"/>
        </w:rPr>
        <w:t>nejsou zatížena právy třetích osob</w:t>
      </w:r>
      <w:r w:rsidRPr="00CB484B">
        <w:rPr>
          <w:rFonts w:ascii="Arial" w:hAnsi="Arial"/>
          <w:color w:val="000000"/>
          <w:sz w:val="22"/>
        </w:rPr>
        <w:t>.</w:t>
      </w:r>
    </w:p>
    <w:p w14:paraId="0000003E" w14:textId="77777777" w:rsidR="005A2C96" w:rsidRPr="00CB484B" w:rsidRDefault="005A2C96" w:rsidP="00CB4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3F" w14:textId="1BA793BD" w:rsidR="005A2C96" w:rsidRPr="00CB484B" w:rsidRDefault="00F34550" w:rsidP="00CB484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CB484B">
        <w:rPr>
          <w:rFonts w:ascii="Arial" w:hAnsi="Arial"/>
          <w:color w:val="000000"/>
          <w:sz w:val="22"/>
        </w:rPr>
        <w:t xml:space="preserve">Za věcnou, technickou a právní bezvadnost věcí, informací a jiných podkladů (zde dále </w:t>
      </w:r>
      <w:r w:rsidR="008D5C4C">
        <w:rPr>
          <w:rFonts w:ascii="Arial" w:eastAsia="Arial" w:hAnsi="Arial" w:cs="Arial"/>
          <w:color w:val="000000"/>
          <w:sz w:val="22"/>
          <w:szCs w:val="22"/>
        </w:rPr>
        <w:t>„</w:t>
      </w:r>
      <w:r w:rsidRPr="00CB484B">
        <w:rPr>
          <w:rFonts w:ascii="Arial" w:hAnsi="Arial"/>
          <w:b/>
          <w:i/>
          <w:color w:val="000000"/>
          <w:sz w:val="22"/>
        </w:rPr>
        <w:t>podklady objednatele</w:t>
      </w:r>
      <w:r w:rsidR="008D5C4C">
        <w:rPr>
          <w:rFonts w:ascii="Arial" w:eastAsia="Arial" w:hAnsi="Arial" w:cs="Arial"/>
          <w:b/>
          <w:i/>
          <w:color w:val="000000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z w:val="22"/>
          <w:szCs w:val="22"/>
        </w:rPr>
        <w:t>),</w:t>
      </w:r>
      <w:r w:rsidRPr="00CB484B">
        <w:rPr>
          <w:rFonts w:ascii="Arial" w:hAnsi="Arial"/>
          <w:color w:val="000000"/>
          <w:sz w:val="22"/>
        </w:rPr>
        <w:t xml:space="preserve"> které objednatel určí k užití při tvorbě díla nebo k zapracování do </w:t>
      </w:r>
      <w:r w:rsidR="00BE0CC4" w:rsidRPr="00CB484B">
        <w:rPr>
          <w:rFonts w:ascii="Arial" w:hAnsi="Arial"/>
          <w:color w:val="000000"/>
          <w:sz w:val="22"/>
        </w:rPr>
        <w:t>něj, za</w:t>
      </w:r>
      <w:r w:rsidRPr="00CB484B">
        <w:rPr>
          <w:rFonts w:ascii="Arial" w:hAnsi="Arial"/>
          <w:color w:val="000000"/>
          <w:sz w:val="22"/>
        </w:rPr>
        <w:t xml:space="preserve"> soulad obsahu díla s právem a za vypořádání práv moderátora odpovídá objednatel. </w:t>
      </w:r>
    </w:p>
    <w:p w14:paraId="00000040" w14:textId="77777777" w:rsidR="005A2C96" w:rsidRPr="00CB484B" w:rsidRDefault="005A2C96" w:rsidP="00CB48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42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</w:p>
    <w:p w14:paraId="00000043" w14:textId="2A589080" w:rsidR="005A2C96" w:rsidRPr="00CB484B" w:rsidRDefault="00F34550" w:rsidP="00CB48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CB484B">
        <w:rPr>
          <w:rFonts w:ascii="Arial" w:hAnsi="Arial"/>
          <w:b/>
          <w:color w:val="000000"/>
          <w:sz w:val="22"/>
        </w:rPr>
        <w:t xml:space="preserve">VÝHRADNÍ </w:t>
      </w:r>
      <w:r>
        <w:rPr>
          <w:rFonts w:ascii="Arial" w:eastAsia="Arial" w:hAnsi="Arial" w:cs="Arial"/>
          <w:b/>
          <w:color w:val="000000"/>
          <w:sz w:val="22"/>
          <w:szCs w:val="22"/>
        </w:rPr>
        <w:t>LICENCE</w:t>
      </w:r>
    </w:p>
    <w:p w14:paraId="00000044" w14:textId="77777777" w:rsidR="005A2C96" w:rsidRPr="00CB484B" w:rsidRDefault="005A2C96" w:rsidP="00CB4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45" w14:textId="77777777" w:rsidR="005A2C96" w:rsidRPr="00CB484B" w:rsidRDefault="00F34550" w:rsidP="00CB484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CB484B">
        <w:rPr>
          <w:rFonts w:ascii="Arial" w:hAnsi="Arial"/>
          <w:color w:val="000000"/>
          <w:sz w:val="22"/>
        </w:rPr>
        <w:t>Zhotovitel poskytne objednateli ohledně díla a kterékoliv jeho části:</w:t>
      </w:r>
    </w:p>
    <w:p w14:paraId="00000046" w14:textId="77777777" w:rsidR="005A2C96" w:rsidRPr="00CB484B" w:rsidRDefault="00F34550" w:rsidP="00CB4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 w:rsidRPr="00CB484B">
        <w:rPr>
          <w:rFonts w:ascii="Arial" w:hAnsi="Arial"/>
          <w:color w:val="000000"/>
          <w:sz w:val="22"/>
        </w:rPr>
        <w:t xml:space="preserve">pro období: </w:t>
      </w:r>
      <w:r w:rsidRPr="00CB484B">
        <w:rPr>
          <w:rFonts w:ascii="Arial" w:hAnsi="Arial"/>
          <w:b/>
          <w:color w:val="000000"/>
          <w:sz w:val="22"/>
        </w:rPr>
        <w:t>celá doba trvání majetkových autorských práv,</w:t>
      </w:r>
      <w:r w:rsidRPr="00CB484B">
        <w:rPr>
          <w:rFonts w:ascii="Arial" w:hAnsi="Arial"/>
          <w:color w:val="000000"/>
          <w:sz w:val="22"/>
        </w:rPr>
        <w:t xml:space="preserve">  </w:t>
      </w:r>
    </w:p>
    <w:p w14:paraId="00000047" w14:textId="77777777" w:rsidR="005A2C96" w:rsidRPr="00CB484B" w:rsidRDefault="00F34550" w:rsidP="00CB4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 w:rsidRPr="00CB484B">
        <w:rPr>
          <w:rFonts w:ascii="Arial" w:hAnsi="Arial"/>
          <w:color w:val="000000"/>
          <w:sz w:val="22"/>
        </w:rPr>
        <w:t xml:space="preserve">pro území: </w:t>
      </w:r>
      <w:r w:rsidRPr="00CB484B">
        <w:rPr>
          <w:rFonts w:ascii="Arial" w:hAnsi="Arial"/>
          <w:b/>
          <w:color w:val="000000"/>
          <w:sz w:val="22"/>
        </w:rPr>
        <w:t>celý svět,</w:t>
      </w:r>
    </w:p>
    <w:p w14:paraId="00000048" w14:textId="77777777" w:rsidR="005A2C96" w:rsidRPr="00CB484B" w:rsidRDefault="00F34550" w:rsidP="00CB4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 w:rsidRPr="00CB484B">
        <w:rPr>
          <w:rFonts w:ascii="Arial" w:hAnsi="Arial"/>
          <w:b/>
          <w:color w:val="000000"/>
          <w:sz w:val="22"/>
        </w:rPr>
        <w:t>bez omezení množství,</w:t>
      </w:r>
    </w:p>
    <w:p w14:paraId="00000049" w14:textId="482D7A22" w:rsidR="005A2C96" w:rsidRPr="00CB484B" w:rsidRDefault="00F34550" w:rsidP="00CB4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  <w:r w:rsidRPr="00CB484B">
        <w:rPr>
          <w:rFonts w:ascii="Arial" w:hAnsi="Arial"/>
          <w:b/>
          <w:color w:val="000000"/>
          <w:sz w:val="22"/>
        </w:rPr>
        <w:t>výhradní souhlas (</w:t>
      </w:r>
      <w:r>
        <w:rPr>
          <w:rFonts w:ascii="Arial" w:eastAsia="Arial" w:hAnsi="Arial" w:cs="Arial"/>
          <w:b/>
          <w:color w:val="000000"/>
          <w:sz w:val="22"/>
          <w:szCs w:val="22"/>
        </w:rPr>
        <w:t>licenci</w:t>
      </w:r>
      <w:r w:rsidRPr="00CB484B">
        <w:rPr>
          <w:rFonts w:ascii="Arial" w:hAnsi="Arial"/>
          <w:b/>
          <w:color w:val="000000"/>
          <w:sz w:val="22"/>
        </w:rPr>
        <w:t>):</w:t>
      </w:r>
    </w:p>
    <w:p w14:paraId="0000004A" w14:textId="77777777" w:rsidR="005A2C96" w:rsidRPr="00CB484B" w:rsidRDefault="005A2C96" w:rsidP="00CB4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4B" w14:textId="77777777" w:rsidR="005A2C96" w:rsidRPr="00397262" w:rsidRDefault="00F34550" w:rsidP="00CB4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2"/>
        </w:rPr>
      </w:pPr>
      <w:r w:rsidRPr="00CB484B">
        <w:rPr>
          <w:rFonts w:ascii="Arial" w:hAnsi="Arial"/>
          <w:color w:val="000000"/>
          <w:sz w:val="22"/>
        </w:rPr>
        <w:t>k užívání díla všemi způsoby uvedenými v </w:t>
      </w:r>
      <w:proofErr w:type="spellStart"/>
      <w:r w:rsidRPr="00CB484B">
        <w:rPr>
          <w:rFonts w:ascii="Arial" w:hAnsi="Arial"/>
          <w:color w:val="000000"/>
          <w:sz w:val="22"/>
        </w:rPr>
        <w:t>ust</w:t>
      </w:r>
      <w:proofErr w:type="spellEnd"/>
      <w:r w:rsidRPr="00CB484B">
        <w:rPr>
          <w:rFonts w:ascii="Arial" w:hAnsi="Arial"/>
          <w:color w:val="000000"/>
          <w:sz w:val="22"/>
        </w:rPr>
        <w:t xml:space="preserve">. § 12 odst. 4  autorského zákona, jakož i všemi jinými způsoby dle rozhodnutí objednatele, které jsou známé ke dni podpisu této smlouvy a které jsou v souladu s účelem </w:t>
      </w:r>
      <w:r w:rsidRPr="00397262">
        <w:rPr>
          <w:rFonts w:ascii="Arial" w:hAnsi="Arial"/>
          <w:color w:val="000000"/>
          <w:sz w:val="22"/>
        </w:rPr>
        <w:t>této smlouvy dle bodu 2.2.;</w:t>
      </w:r>
    </w:p>
    <w:p w14:paraId="0000004C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4D" w14:textId="77777777" w:rsidR="005A2C96" w:rsidRPr="00397262" w:rsidRDefault="00F34550" w:rsidP="003972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eastAsia="Times New Roman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>k libovolné změně, úpravě nebo jinému zásahu do díla či jeho názvu, ke spojení díla s jiným dílem a k zařazení díla do díla souborného, a k užití změněného, upraveného či jinak dotčeného díla či děl spojených nebo díla souborného stejně, jako díla původního;</w:t>
      </w:r>
    </w:p>
    <w:p w14:paraId="0000004E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hAnsi="Arial"/>
          <w:color w:val="000000"/>
          <w:sz w:val="22"/>
        </w:rPr>
      </w:pPr>
    </w:p>
    <w:p w14:paraId="0000004F" w14:textId="77777777" w:rsidR="005A2C96" w:rsidRPr="00EB6A16" w:rsidRDefault="00F34550" w:rsidP="00EB6A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eastAsia="Times New Roman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k </w:t>
      </w:r>
      <w:r w:rsidRPr="00EB6A16">
        <w:rPr>
          <w:rFonts w:ascii="Arial" w:hAnsi="Arial"/>
          <w:color w:val="000000"/>
          <w:sz w:val="22"/>
        </w:rPr>
        <w:t>poskytování práv, získaných touto smlouvou, zcela nebo zčásti třetí osobě, s tím, že každý nabyvatel je oprávněn získaná práva postupovat dále (udělování následných podlicencí).</w:t>
      </w:r>
    </w:p>
    <w:p w14:paraId="00000050" w14:textId="77777777" w:rsidR="005A2C96" w:rsidRPr="00EB6A16" w:rsidRDefault="005A2C96" w:rsidP="00EB6A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51" w14:textId="255139B9" w:rsidR="005A2C96" w:rsidRPr="00EB6A16" w:rsidRDefault="008D5C4C" w:rsidP="00EB6A1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</w:t>
      </w:r>
      <w:r w:rsidR="00F34550">
        <w:rPr>
          <w:rFonts w:ascii="Arial" w:eastAsia="Arial" w:hAnsi="Arial" w:cs="Arial"/>
          <w:color w:val="000000"/>
          <w:sz w:val="22"/>
          <w:szCs w:val="22"/>
        </w:rPr>
        <w:t>icenci</w:t>
      </w:r>
      <w:r w:rsidR="00F34550" w:rsidRPr="00EB6A16">
        <w:rPr>
          <w:rFonts w:ascii="Arial" w:hAnsi="Arial"/>
          <w:color w:val="000000"/>
          <w:sz w:val="22"/>
        </w:rPr>
        <w:t xml:space="preserve"> k dílu resp. k jeho části (jednotlivý díl) uděluje zhotovitel ke dni zaplacení ceny za dílo, resp. za jeho část (jednotlivý díl), včetně případné náhrady cestovních výdajů. </w:t>
      </w:r>
    </w:p>
    <w:p w14:paraId="00000052" w14:textId="77777777" w:rsidR="005A2C96" w:rsidRPr="00EB6A16" w:rsidRDefault="005A2C96" w:rsidP="00EB6A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</w:p>
    <w:p w14:paraId="00000053" w14:textId="77777777" w:rsidR="005A2C96" w:rsidRPr="00EB6A16" w:rsidRDefault="00F34550" w:rsidP="00EB6A1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EB6A16">
        <w:rPr>
          <w:rFonts w:ascii="Arial" w:hAnsi="Arial"/>
          <w:color w:val="000000"/>
          <w:sz w:val="22"/>
        </w:rPr>
        <w:t>Objednatel není povinen licenci využít ani poskytnout zhotoviteli rozmnoženinu díla.</w:t>
      </w:r>
    </w:p>
    <w:p w14:paraId="00000055" w14:textId="77777777" w:rsidR="005A2C96" w:rsidRPr="00EB6A16" w:rsidRDefault="005A2C96" w:rsidP="00EB6A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  <w:sz w:val="22"/>
        </w:rPr>
      </w:pPr>
    </w:p>
    <w:p w14:paraId="00000058" w14:textId="052F6707" w:rsidR="005A2C96" w:rsidRPr="00EB6A16" w:rsidRDefault="00F34550" w:rsidP="00EB6A1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EB6A16">
        <w:rPr>
          <w:rFonts w:ascii="Arial" w:hAnsi="Arial"/>
          <w:color w:val="000000"/>
          <w:sz w:val="22"/>
        </w:rPr>
        <w:t xml:space="preserve">Zhotovitel se zavazuje, že se sám zdrží výkonu práva užít dílo způsoby, ke kterým </w:t>
      </w:r>
      <w:r>
        <w:rPr>
          <w:rFonts w:ascii="Arial" w:eastAsia="Arial" w:hAnsi="Arial" w:cs="Arial"/>
          <w:color w:val="000000"/>
          <w:sz w:val="22"/>
          <w:szCs w:val="22"/>
        </w:rPr>
        <w:t>licenci</w:t>
      </w:r>
      <w:r w:rsidRPr="00EB6A16">
        <w:rPr>
          <w:rFonts w:ascii="Arial" w:hAnsi="Arial"/>
          <w:color w:val="000000"/>
          <w:sz w:val="22"/>
        </w:rPr>
        <w:t xml:space="preserve"> touto smlouvou udělil. </w:t>
      </w:r>
      <w:r w:rsidRPr="00397262">
        <w:rPr>
          <w:rFonts w:ascii="Arial" w:hAnsi="Arial"/>
          <w:color w:val="000000"/>
          <w:sz w:val="22"/>
        </w:rPr>
        <w:t xml:space="preserve">Zhotovitel však může užívat dílo nebo kteroukoliv jeho část pro účely své prezentace, způsobem a v množství dle vlastního uvážení a bez časového a územního omezení, </w:t>
      </w:r>
      <w:r w:rsidRPr="00EB6A16">
        <w:rPr>
          <w:rFonts w:ascii="Arial" w:hAnsi="Arial"/>
          <w:color w:val="000000"/>
          <w:sz w:val="22"/>
        </w:rPr>
        <w:t xml:space="preserve">přičemž toto jeho jednání není porušením výhradní </w:t>
      </w:r>
      <w:r>
        <w:rPr>
          <w:rFonts w:ascii="Arial" w:eastAsia="Arial" w:hAnsi="Arial" w:cs="Arial"/>
          <w:color w:val="000000"/>
          <w:sz w:val="22"/>
          <w:szCs w:val="22"/>
        </w:rPr>
        <w:t>licence</w:t>
      </w:r>
      <w:r w:rsidRPr="00EB6A16">
        <w:rPr>
          <w:rFonts w:ascii="Arial" w:hAnsi="Arial"/>
          <w:color w:val="000000"/>
          <w:sz w:val="22"/>
        </w:rPr>
        <w:t xml:space="preserve">, poskytnuté touto </w:t>
      </w:r>
      <w:r w:rsidR="00BE0CC4" w:rsidRPr="00EB6A16">
        <w:rPr>
          <w:rFonts w:ascii="Arial" w:hAnsi="Arial"/>
          <w:color w:val="000000"/>
          <w:sz w:val="22"/>
        </w:rPr>
        <w:t>smlouvou objednateli</w:t>
      </w:r>
      <w:r w:rsidRPr="00EB6A16">
        <w:rPr>
          <w:rFonts w:ascii="Arial" w:hAnsi="Arial"/>
          <w:color w:val="000000"/>
          <w:sz w:val="22"/>
        </w:rPr>
        <w:t>.</w:t>
      </w:r>
    </w:p>
    <w:p w14:paraId="00000059" w14:textId="77777777" w:rsidR="005A2C96" w:rsidRPr="00EB6A16" w:rsidRDefault="005A2C96" w:rsidP="00EB6A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</w:p>
    <w:p w14:paraId="0000005A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</w:p>
    <w:p w14:paraId="0000005B" w14:textId="77777777" w:rsidR="005A2C96" w:rsidRPr="00397262" w:rsidRDefault="00F34550" w:rsidP="0039726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b/>
          <w:color w:val="000000"/>
          <w:sz w:val="22"/>
        </w:rPr>
        <w:t xml:space="preserve">CENA A PLATEBNÍ PODMÍNKY </w:t>
      </w:r>
    </w:p>
    <w:p w14:paraId="0000005C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5D" w14:textId="4EB03B88" w:rsidR="005A2C96" w:rsidRPr="003D7A29" w:rsidRDefault="00F34550" w:rsidP="00EB6A16">
      <w:pPr>
        <w:pStyle w:val="Zkladntext3"/>
        <w:spacing w:line="276" w:lineRule="auto"/>
        <w:ind w:left="567" w:hanging="567"/>
        <w:rPr>
          <w:rFonts w:ascii="Arial" w:eastAsia="Arial" w:hAnsi="Arial"/>
          <w:b/>
          <w:sz w:val="22"/>
        </w:rPr>
      </w:pPr>
      <w:r w:rsidRPr="00397262">
        <w:rPr>
          <w:rFonts w:ascii="Arial" w:eastAsia="New York" w:hAnsi="Arial" w:cs="New York"/>
          <w:color w:val="000000"/>
          <w:sz w:val="22"/>
        </w:rPr>
        <w:t xml:space="preserve">7.1.  </w:t>
      </w:r>
      <w:r w:rsidR="00EE66D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B6A16">
        <w:rPr>
          <w:rFonts w:ascii="Arial" w:eastAsia="Arial" w:hAnsi="Arial"/>
          <w:sz w:val="22"/>
        </w:rPr>
        <w:t xml:space="preserve">Objednatel se zavazuje zaplatit </w:t>
      </w:r>
      <w:r w:rsidR="00BE0CC4" w:rsidRPr="00EB6A16">
        <w:rPr>
          <w:rFonts w:ascii="Arial" w:eastAsia="Arial" w:hAnsi="Arial"/>
          <w:sz w:val="22"/>
        </w:rPr>
        <w:t>zhotoviteli</w:t>
      </w:r>
      <w:r w:rsidR="00B70116" w:rsidRPr="00EB6A16">
        <w:rPr>
          <w:rFonts w:ascii="Arial" w:eastAsia="Arial" w:hAnsi="Arial"/>
          <w:sz w:val="22"/>
        </w:rPr>
        <w:t xml:space="preserve"> </w:t>
      </w:r>
      <w:r w:rsidR="00BE0CC4" w:rsidRPr="00EB6A16">
        <w:rPr>
          <w:rFonts w:ascii="Arial" w:eastAsia="Arial" w:hAnsi="Arial"/>
          <w:sz w:val="22"/>
        </w:rPr>
        <w:t>za</w:t>
      </w:r>
      <w:r w:rsidRPr="00EB6A16">
        <w:rPr>
          <w:rFonts w:ascii="Arial" w:eastAsia="Arial" w:hAnsi="Arial"/>
          <w:sz w:val="22"/>
        </w:rPr>
        <w:t xml:space="preserve"> vytvoření díla</w:t>
      </w:r>
      <w:r w:rsidR="00EE66DA" w:rsidRPr="00EB6A16">
        <w:rPr>
          <w:rFonts w:ascii="Arial" w:eastAsia="Arial" w:hAnsi="Arial"/>
          <w:sz w:val="22"/>
        </w:rPr>
        <w:t xml:space="preserve"> </w:t>
      </w:r>
      <w:r w:rsidRPr="00EB6A16">
        <w:rPr>
          <w:rFonts w:ascii="Arial" w:eastAsia="Arial" w:hAnsi="Arial"/>
          <w:sz w:val="22"/>
        </w:rPr>
        <w:t xml:space="preserve">a poskytnutí </w:t>
      </w:r>
      <w:r w:rsidR="00EC3F20">
        <w:rPr>
          <w:rFonts w:ascii="Arial" w:eastAsia="Arial" w:hAnsi="Arial"/>
          <w:sz w:val="22"/>
        </w:rPr>
        <w:t>l</w:t>
      </w:r>
      <w:r w:rsidR="008E2100" w:rsidRPr="00292B33">
        <w:rPr>
          <w:rFonts w:ascii="Arial" w:hAnsi="Arial" w:cs="Arial"/>
          <w:sz w:val="22"/>
          <w:szCs w:val="22"/>
        </w:rPr>
        <w:t>icence</w:t>
      </w:r>
      <w:r w:rsidRPr="00EB6A16">
        <w:rPr>
          <w:rFonts w:ascii="Arial" w:eastAsia="Arial" w:hAnsi="Arial"/>
          <w:sz w:val="22"/>
        </w:rPr>
        <w:t xml:space="preserve"> k němu </w:t>
      </w:r>
      <w:r w:rsidR="007137F3">
        <w:rPr>
          <w:rFonts w:ascii="Arial" w:hAnsi="Arial" w:cs="Arial"/>
          <w:b/>
          <w:bCs/>
          <w:sz w:val="22"/>
          <w:szCs w:val="22"/>
        </w:rPr>
        <w:t xml:space="preserve">XXXX </w:t>
      </w:r>
      <w:r w:rsidR="00747229" w:rsidRPr="00292B33">
        <w:rPr>
          <w:rFonts w:ascii="Arial" w:hAnsi="Arial" w:cs="Arial"/>
          <w:b/>
          <w:bCs/>
          <w:sz w:val="22"/>
          <w:szCs w:val="22"/>
        </w:rPr>
        <w:t>Kč</w:t>
      </w:r>
      <w:r w:rsidR="00E36095" w:rsidRPr="00292B33">
        <w:rPr>
          <w:rFonts w:ascii="Arial" w:hAnsi="Arial" w:cs="Arial"/>
          <w:sz w:val="22"/>
          <w:szCs w:val="22"/>
        </w:rPr>
        <w:t>.</w:t>
      </w:r>
      <w:r w:rsidR="003D7A29">
        <w:rPr>
          <w:rFonts w:ascii="Arial" w:hAnsi="Arial" w:cs="Arial"/>
          <w:sz w:val="22"/>
          <w:szCs w:val="22"/>
        </w:rPr>
        <w:t xml:space="preserve"> </w:t>
      </w:r>
      <w:r w:rsidR="003D7A29" w:rsidRPr="003D7A29">
        <w:rPr>
          <w:rFonts w:ascii="Arial" w:hAnsi="Arial" w:cs="Arial"/>
          <w:b/>
          <w:sz w:val="22"/>
          <w:szCs w:val="22"/>
        </w:rPr>
        <w:t xml:space="preserve">Celková cena díla je </w:t>
      </w:r>
      <w:r w:rsidR="007137F3">
        <w:rPr>
          <w:rFonts w:ascii="Arial" w:hAnsi="Arial" w:cs="Arial"/>
          <w:b/>
          <w:sz w:val="22"/>
          <w:szCs w:val="22"/>
        </w:rPr>
        <w:t>XXXXXX</w:t>
      </w:r>
      <w:r w:rsidR="003D7A29" w:rsidRPr="003D7A29">
        <w:rPr>
          <w:rFonts w:ascii="Arial" w:hAnsi="Arial" w:cs="Arial"/>
          <w:b/>
          <w:sz w:val="22"/>
          <w:szCs w:val="22"/>
        </w:rPr>
        <w:t xml:space="preserve"> bez DPH.</w:t>
      </w:r>
    </w:p>
    <w:p w14:paraId="0000005E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37DBA31F" w14:textId="28A879DB" w:rsidR="000E1945" w:rsidRDefault="00F34550" w:rsidP="00204C8A">
      <w:pPr>
        <w:pStyle w:val="Prosttext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97262">
        <w:rPr>
          <w:rFonts w:ascii="Arial" w:eastAsia="New York" w:hAnsi="Arial"/>
          <w:color w:val="000000"/>
          <w:sz w:val="22"/>
        </w:rPr>
        <w:t xml:space="preserve">7.2. </w:t>
      </w:r>
      <w:r w:rsidRPr="00397262">
        <w:rPr>
          <w:rFonts w:ascii="Arial" w:eastAsia="New York" w:hAnsi="Arial"/>
          <w:color w:val="000000"/>
          <w:sz w:val="22"/>
        </w:rPr>
        <w:tab/>
      </w:r>
      <w:r w:rsidRPr="00EB6A16">
        <w:rPr>
          <w:rFonts w:ascii="Arial" w:hAnsi="Arial"/>
          <w:color w:val="000000"/>
          <w:sz w:val="22"/>
        </w:rPr>
        <w:t xml:space="preserve">Z ceny uvedené v bodě </w:t>
      </w:r>
      <w:proofErr w:type="gramStart"/>
      <w:r w:rsidRPr="00EB6A16">
        <w:rPr>
          <w:rFonts w:ascii="Arial" w:hAnsi="Arial"/>
          <w:color w:val="000000"/>
          <w:sz w:val="22"/>
        </w:rPr>
        <w:t>7.1. představuje</w:t>
      </w:r>
      <w:proofErr w:type="gramEnd"/>
      <w:r w:rsidRPr="00EB6A16">
        <w:rPr>
          <w:rFonts w:ascii="Arial" w:hAnsi="Arial"/>
          <w:color w:val="000000"/>
          <w:sz w:val="22"/>
        </w:rPr>
        <w:t xml:space="preserve"> 70% cenu za vytvoření díla a 30% odměnu za poskytnutí </w:t>
      </w:r>
      <w:r>
        <w:rPr>
          <w:rFonts w:ascii="Arial" w:eastAsia="Arial" w:hAnsi="Arial" w:cs="Arial"/>
          <w:color w:val="000000"/>
          <w:sz w:val="22"/>
          <w:szCs w:val="22"/>
        </w:rPr>
        <w:t>licence</w:t>
      </w:r>
      <w:r w:rsidRPr="00EB6A16">
        <w:rPr>
          <w:rFonts w:ascii="Arial" w:hAnsi="Arial"/>
          <w:color w:val="000000"/>
          <w:sz w:val="22"/>
        </w:rPr>
        <w:t>.</w:t>
      </w:r>
      <w:r w:rsidR="00F21842">
        <w:rPr>
          <w:rFonts w:ascii="Arial" w:hAnsi="Arial" w:cs="Arial"/>
          <w:sz w:val="22"/>
          <w:szCs w:val="22"/>
        </w:rPr>
        <w:t xml:space="preserve"> </w:t>
      </w:r>
      <w:r w:rsidR="00204C8A">
        <w:rPr>
          <w:rFonts w:ascii="Arial" w:hAnsi="Arial" w:cs="Arial"/>
          <w:sz w:val="22"/>
          <w:szCs w:val="22"/>
        </w:rPr>
        <w:tab/>
      </w:r>
    </w:p>
    <w:p w14:paraId="202E655C" w14:textId="77777777" w:rsidR="00204C8A" w:rsidRPr="00292B33" w:rsidRDefault="00204C8A" w:rsidP="00204C8A">
      <w:pPr>
        <w:pStyle w:val="Prosttext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00000063" w14:textId="12DA8B12" w:rsidR="005A2C96" w:rsidRPr="009A70AF" w:rsidRDefault="00F34550" w:rsidP="009A7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</w:t>
      </w:r>
      <w:r w:rsidR="007137F3">
        <w:rPr>
          <w:rFonts w:ascii="Arial" w:eastAsia="Arial" w:hAnsi="Arial" w:cs="Arial"/>
          <w:color w:val="000000"/>
          <w:sz w:val="22"/>
          <w:szCs w:val="22"/>
        </w:rPr>
        <w:t>3</w:t>
      </w:r>
      <w:r w:rsidRPr="009A70AF">
        <w:rPr>
          <w:rFonts w:ascii="Arial" w:hAnsi="Arial"/>
          <w:color w:val="000000"/>
          <w:sz w:val="22"/>
        </w:rPr>
        <w:t xml:space="preserve">. </w:t>
      </w:r>
      <w:r w:rsidRPr="009A70AF">
        <w:rPr>
          <w:rFonts w:ascii="Arial" w:hAnsi="Arial"/>
          <w:color w:val="000000"/>
          <w:sz w:val="22"/>
        </w:rPr>
        <w:tab/>
        <w:t>Je-li nebo stane-li se zhotovitel v době fakturace plátce DPH, k výše uvedeným cenám připočte DPH ve výši a za podmínek daných zákonem.</w:t>
      </w:r>
    </w:p>
    <w:p w14:paraId="00000066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A221163" w14:textId="518BC202" w:rsidR="00430854" w:rsidRPr="00DF514C" w:rsidRDefault="00F34550" w:rsidP="00F47524">
      <w:pPr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rFonts w:ascii="Arial" w:hAnsi="Arial"/>
          <w:sz w:val="22"/>
        </w:rPr>
      </w:pPr>
      <w:r w:rsidRPr="009A70AF">
        <w:rPr>
          <w:rFonts w:ascii="Arial" w:hAnsi="Arial"/>
          <w:color w:val="000000"/>
          <w:sz w:val="22"/>
        </w:rPr>
        <w:t>7.</w:t>
      </w:r>
      <w:r w:rsidR="007137F3">
        <w:rPr>
          <w:rFonts w:ascii="Arial" w:eastAsia="Arial" w:hAnsi="Arial" w:cs="Arial"/>
          <w:color w:val="000000"/>
          <w:sz w:val="22"/>
          <w:szCs w:val="22"/>
        </w:rPr>
        <w:t>4</w:t>
      </w:r>
      <w:r w:rsidRPr="009A70AF">
        <w:rPr>
          <w:rFonts w:ascii="Arial" w:hAnsi="Arial"/>
          <w:color w:val="000000"/>
          <w:sz w:val="22"/>
        </w:rPr>
        <w:t xml:space="preserve">.  </w:t>
      </w:r>
      <w:r w:rsidRPr="00397262">
        <w:rPr>
          <w:rFonts w:ascii="Arial" w:hAnsi="Arial"/>
          <w:color w:val="000000"/>
          <w:sz w:val="22"/>
        </w:rPr>
        <w:t xml:space="preserve">Veškeré platby dle této smlouvy jsou splatné na základě </w:t>
      </w:r>
      <w:r w:rsidRPr="00F47524">
        <w:rPr>
          <w:rFonts w:ascii="Arial" w:hAnsi="Arial"/>
          <w:color w:val="000000"/>
          <w:sz w:val="22"/>
        </w:rPr>
        <w:t>faktur</w:t>
      </w:r>
      <w:r w:rsidR="006B337F">
        <w:rPr>
          <w:rFonts w:ascii="Arial" w:eastAsia="Arial" w:hAnsi="Arial" w:cs="Arial"/>
          <w:color w:val="000000"/>
          <w:sz w:val="22"/>
          <w:szCs w:val="22"/>
        </w:rPr>
        <w:t>-daňových dokladů</w:t>
      </w:r>
      <w:r w:rsidRPr="00F47524">
        <w:rPr>
          <w:rFonts w:ascii="Arial" w:hAnsi="Arial"/>
          <w:color w:val="000000"/>
          <w:sz w:val="22"/>
        </w:rPr>
        <w:t xml:space="preserve"> vystavených zhotovitelem. Fakturu je oprávněn vystavit pouze zhotovitel 1 nebo zhotovitel 2 nebo každý ze zhotovitelů na část ceny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430854" w:rsidRPr="00430854">
        <w:rPr>
          <w:rFonts w:ascii="Arial Narrow" w:hAnsi="Arial Narrow"/>
          <w:sz w:val="22"/>
          <w:lang w:eastAsia="zh-CN"/>
        </w:rPr>
        <w:t xml:space="preserve"> </w:t>
      </w:r>
      <w:r w:rsidR="00430854" w:rsidRPr="00DF514C">
        <w:rPr>
          <w:rFonts w:ascii="Arial" w:hAnsi="Arial" w:cs="Arial"/>
          <w:sz w:val="22"/>
          <w:lang w:eastAsia="zh-CN"/>
        </w:rPr>
        <w:t xml:space="preserve">Lhůta splatnosti faktury se sjednává na 30 dnů ode dne jejího prokazatelného doručení </w:t>
      </w:r>
      <w:r w:rsidR="00430854">
        <w:rPr>
          <w:rFonts w:ascii="Arial" w:hAnsi="Arial" w:cs="Arial"/>
          <w:sz w:val="22"/>
          <w:lang w:eastAsia="zh-CN"/>
        </w:rPr>
        <w:t>objednateli. Faktura musí mít</w:t>
      </w:r>
      <w:r w:rsidR="00430854" w:rsidRPr="00DF514C">
        <w:rPr>
          <w:rFonts w:ascii="Arial" w:hAnsi="Arial" w:cs="Arial"/>
          <w:sz w:val="22"/>
          <w:lang w:eastAsia="zh-CN"/>
        </w:rPr>
        <w:t xml:space="preserve"> veškeré náležitosti účetního a daňového dokladu ve smyslu zákona č. 563/1991 Sb., o účetnictví, v platném znění, a zákona č. 235/2004 Sb., o dani z přidané hodnoty, v platném znění. V případě, že faktura nebude vystavena řádně, oprávněně, a dále pokud bude obsahovat věcné či formální nesprávnosti, pokud nebude splňovat zákonné požadavky je </w:t>
      </w:r>
      <w:r w:rsidR="00430854">
        <w:rPr>
          <w:rFonts w:ascii="Arial" w:hAnsi="Arial" w:cs="Arial"/>
          <w:sz w:val="22"/>
          <w:lang w:eastAsia="zh-CN"/>
        </w:rPr>
        <w:t>objednatel</w:t>
      </w:r>
      <w:r w:rsidR="00430854" w:rsidRPr="00DF514C">
        <w:rPr>
          <w:rFonts w:ascii="Arial" w:hAnsi="Arial" w:cs="Arial"/>
          <w:sz w:val="22"/>
          <w:lang w:eastAsia="zh-CN"/>
        </w:rPr>
        <w:t xml:space="preserve"> oprávněn vrátit ji </w:t>
      </w:r>
      <w:r w:rsidR="00430854">
        <w:rPr>
          <w:rFonts w:ascii="Arial" w:hAnsi="Arial" w:cs="Arial"/>
          <w:sz w:val="22"/>
          <w:lang w:eastAsia="zh-CN"/>
        </w:rPr>
        <w:t>zhotoviteli</w:t>
      </w:r>
      <w:r w:rsidR="00430854" w:rsidRPr="00DF514C">
        <w:rPr>
          <w:rFonts w:ascii="Arial" w:hAnsi="Arial" w:cs="Arial"/>
          <w:sz w:val="22"/>
          <w:lang w:eastAsia="zh-CN"/>
        </w:rPr>
        <w:t xml:space="preserve"> k doplnění či opravení, aniž se dostane do prodlení se splatností takové faktury. Lhůta splatnosti začíná běžet znovu dnem bezprostředně následujícím po dni doručení náležitě opravené či doplněné faktury </w:t>
      </w:r>
      <w:r w:rsidR="00430854">
        <w:rPr>
          <w:rFonts w:ascii="Arial" w:hAnsi="Arial" w:cs="Arial"/>
          <w:sz w:val="22"/>
          <w:lang w:eastAsia="zh-CN"/>
        </w:rPr>
        <w:t>objednateli</w:t>
      </w:r>
      <w:r w:rsidR="00430854" w:rsidRPr="00DF514C">
        <w:rPr>
          <w:rFonts w:ascii="Arial" w:hAnsi="Arial"/>
          <w:sz w:val="22"/>
        </w:rPr>
        <w:t>.</w:t>
      </w:r>
    </w:p>
    <w:p w14:paraId="00000068" w14:textId="77777777" w:rsidR="005A2C96" w:rsidRDefault="005A2C96" w:rsidP="006D6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9" w14:textId="71851D0D" w:rsidR="005A2C96" w:rsidRPr="00397262" w:rsidRDefault="00F34550" w:rsidP="00F47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>7.</w:t>
      </w:r>
      <w:r w:rsidR="003D1EDB">
        <w:rPr>
          <w:rFonts w:ascii="Arial" w:eastAsia="Arial" w:hAnsi="Arial" w:cs="Arial"/>
          <w:color w:val="000000"/>
          <w:sz w:val="22"/>
          <w:szCs w:val="22"/>
        </w:rPr>
        <w:t>5</w:t>
      </w:r>
      <w:r w:rsidRPr="00F47524">
        <w:rPr>
          <w:rFonts w:ascii="Arial" w:hAnsi="Arial"/>
          <w:color w:val="000000"/>
          <w:sz w:val="22"/>
        </w:rPr>
        <w:t xml:space="preserve">. </w:t>
      </w:r>
      <w:r w:rsidRPr="00F47524">
        <w:rPr>
          <w:rFonts w:ascii="Arial" w:hAnsi="Arial"/>
          <w:color w:val="000000"/>
          <w:sz w:val="22"/>
        </w:rPr>
        <w:tab/>
        <w:t xml:space="preserve">V případě prodlení objednatele s placením </w:t>
      </w:r>
      <w:r w:rsidR="00BE0CC4" w:rsidRPr="00F47524">
        <w:rPr>
          <w:rFonts w:ascii="Arial" w:hAnsi="Arial"/>
          <w:color w:val="000000"/>
          <w:sz w:val="22"/>
        </w:rPr>
        <w:t>je zhotovitel</w:t>
      </w:r>
      <w:r w:rsidRPr="00F47524">
        <w:rPr>
          <w:rFonts w:ascii="Arial" w:hAnsi="Arial"/>
          <w:color w:val="000000"/>
          <w:sz w:val="22"/>
        </w:rPr>
        <w:t xml:space="preserve"> oprávněn </w:t>
      </w:r>
      <w:r w:rsidR="00BE0CC4" w:rsidRPr="00F47524">
        <w:rPr>
          <w:rFonts w:ascii="Arial" w:hAnsi="Arial"/>
          <w:color w:val="000000"/>
          <w:sz w:val="22"/>
        </w:rPr>
        <w:t>účtovat úrok</w:t>
      </w:r>
      <w:r w:rsidRPr="00F47524">
        <w:rPr>
          <w:rFonts w:ascii="Arial" w:hAnsi="Arial"/>
          <w:color w:val="000000"/>
          <w:sz w:val="22"/>
        </w:rPr>
        <w:t xml:space="preserve"> z prodlení ve výši </w:t>
      </w:r>
      <w:r w:rsidRPr="00397262">
        <w:rPr>
          <w:rFonts w:ascii="Arial" w:hAnsi="Arial"/>
          <w:color w:val="000000"/>
          <w:sz w:val="22"/>
        </w:rPr>
        <w:t>0,05% dlužné částky za každý den prodlení.</w:t>
      </w:r>
    </w:p>
    <w:p w14:paraId="0000006A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6B" w14:textId="77777777" w:rsidR="005A2C96" w:rsidRPr="00397262" w:rsidRDefault="00F34550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422"/>
          <w:tab w:val="left" w:pos="4131"/>
          <w:tab w:val="left" w:pos="4840"/>
          <w:tab w:val="left" w:pos="5549"/>
          <w:tab w:val="left" w:pos="6258"/>
          <w:tab w:val="left" w:pos="6967"/>
          <w:tab w:val="left" w:pos="7676"/>
          <w:tab w:val="left" w:pos="8385"/>
          <w:tab w:val="left" w:pos="9094"/>
          <w:tab w:val="left" w:pos="9273"/>
        </w:tabs>
        <w:spacing w:before="120" w:line="276" w:lineRule="auto"/>
        <w:ind w:left="567" w:hanging="567"/>
        <w:rPr>
          <w:color w:val="000000"/>
        </w:rPr>
      </w:pPr>
      <w:r w:rsidRPr="00397262">
        <w:rPr>
          <w:rFonts w:ascii="Arial" w:hAnsi="Arial"/>
          <w:b/>
          <w:color w:val="000000"/>
          <w:sz w:val="22"/>
        </w:rPr>
        <w:t>8.       KOMUNIKACE A DORUČOVÁNÍ</w:t>
      </w:r>
    </w:p>
    <w:p w14:paraId="0000006C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422"/>
          <w:tab w:val="left" w:pos="4131"/>
          <w:tab w:val="left" w:pos="4840"/>
          <w:tab w:val="left" w:pos="5549"/>
          <w:tab w:val="left" w:pos="6258"/>
          <w:tab w:val="left" w:pos="6967"/>
          <w:tab w:val="left" w:pos="7676"/>
          <w:tab w:val="left" w:pos="8385"/>
          <w:tab w:val="left" w:pos="9094"/>
          <w:tab w:val="left" w:pos="9273"/>
        </w:tabs>
        <w:spacing w:before="120" w:after="40" w:line="276" w:lineRule="auto"/>
        <w:ind w:left="567" w:hanging="567"/>
        <w:jc w:val="both"/>
        <w:rPr>
          <w:color w:val="000000"/>
          <w:u w:val="single"/>
        </w:rPr>
      </w:pPr>
    </w:p>
    <w:p w14:paraId="0000006D" w14:textId="2FA350F6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eastAsia="Times New Roman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8.1.   </w:t>
      </w:r>
      <w:r w:rsidRPr="00F47524">
        <w:rPr>
          <w:rFonts w:ascii="Arial" w:hAnsi="Arial"/>
          <w:color w:val="000000"/>
          <w:sz w:val="22"/>
        </w:rPr>
        <w:t>Jednání mající vliv na trvání či obsah této smlouvy (odstoupení, dohoda o ukončení nebo</w:t>
      </w:r>
    </w:p>
    <w:p w14:paraId="0000006E" w14:textId="77777777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 xml:space="preserve">          o změně smlouvy apod.) bude vždy písemné, v listinné formě. </w:t>
      </w:r>
    </w:p>
    <w:p w14:paraId="0000006F" w14:textId="77777777" w:rsidR="005A2C96" w:rsidRPr="00F47524" w:rsidRDefault="005A2C96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70" w14:textId="71860197" w:rsidR="005A2C96" w:rsidRPr="00F47524" w:rsidRDefault="005D6164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>8.2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BE0CC4" w:rsidRPr="00F47524">
        <w:rPr>
          <w:rFonts w:ascii="Arial" w:hAnsi="Arial"/>
          <w:color w:val="000000"/>
          <w:sz w:val="22"/>
        </w:rPr>
        <w:t>Operativní komunikace</w:t>
      </w:r>
      <w:r w:rsidR="00F34550" w:rsidRPr="00F47524">
        <w:rPr>
          <w:rFonts w:ascii="Arial" w:hAnsi="Arial"/>
          <w:color w:val="000000"/>
          <w:sz w:val="22"/>
        </w:rPr>
        <w:t xml:space="preserve"> stran, výzvy k plnění povinností, faktury, změna kontaktních </w:t>
      </w:r>
      <w:r w:rsidR="00BE0CC4" w:rsidRPr="00F47524">
        <w:rPr>
          <w:rFonts w:ascii="Arial" w:hAnsi="Arial"/>
          <w:color w:val="000000"/>
          <w:sz w:val="22"/>
        </w:rPr>
        <w:t>údajů a ostatní</w:t>
      </w:r>
      <w:r w:rsidR="00F34550" w:rsidRPr="00F47524">
        <w:rPr>
          <w:rFonts w:ascii="Arial" w:hAnsi="Arial"/>
          <w:color w:val="000000"/>
          <w:sz w:val="22"/>
        </w:rPr>
        <w:t xml:space="preserve"> komunikace může probíhat také emailem s prostým podpisem. </w:t>
      </w:r>
    </w:p>
    <w:p w14:paraId="00000071" w14:textId="77777777" w:rsidR="005A2C96" w:rsidRPr="00F47524" w:rsidRDefault="005A2C96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72" w14:textId="16F1CEBF" w:rsidR="005A2C96" w:rsidRPr="00397262" w:rsidRDefault="00F34550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>8.3.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97262">
        <w:rPr>
          <w:rFonts w:ascii="Arial" w:hAnsi="Arial"/>
          <w:color w:val="000000"/>
          <w:sz w:val="22"/>
        </w:rPr>
        <w:t xml:space="preserve"> </w:t>
      </w:r>
      <w:r w:rsidR="00BE0CC4" w:rsidRPr="00397262">
        <w:rPr>
          <w:rFonts w:ascii="Arial" w:hAnsi="Arial"/>
          <w:color w:val="000000"/>
          <w:sz w:val="22"/>
        </w:rPr>
        <w:t xml:space="preserve"> </w:t>
      </w:r>
      <w:r w:rsidRPr="00397262">
        <w:rPr>
          <w:rFonts w:ascii="Arial" w:hAnsi="Arial"/>
          <w:color w:val="000000"/>
          <w:sz w:val="22"/>
        </w:rPr>
        <w:t>Doporučený dopis se považuje za doručený třetím pracovním dnem po odeslání poštou, a zasílá-li se do ciziny, patnáctým pracovním dnem po odeslání, a též v případě, že jej adresát odmítne převzít (dnem odmítnutí), nebo jej v doručovatelem stanovené lhůtě po uložení nevyzvedne (dnem uplynutí lhůty pro vyzvednutí), nebo se z dané adresy dle vyjádření doručovatele odstěhoval či je na ní neznámý (dnem doručení takového vyjádření odesílateli). Zpráva zasílaná emailem se považuje za doručenou 36 hodin po odeslání ze serveru odesílatele.</w:t>
      </w:r>
    </w:p>
    <w:p w14:paraId="00000073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74" w14:textId="654B89FD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eastAsia="Times New Roman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8.4.  </w:t>
      </w:r>
      <w:r w:rsidR="00430854" w:rsidRPr="00DF77FA">
        <w:rPr>
          <w:rFonts w:ascii="Arial" w:eastAsia="Arial" w:hAnsi="Arial" w:cs="Arial"/>
          <w:i/>
          <w:color w:val="000000"/>
          <w:sz w:val="22"/>
          <w:szCs w:val="22"/>
        </w:rPr>
        <w:t>Zhotovitelé 1 a 2</w:t>
      </w:r>
      <w:r w:rsidR="00430854" w:rsidRPr="00F47524">
        <w:rPr>
          <w:rFonts w:ascii="Arial" w:hAnsi="Arial"/>
          <w:color w:val="000000"/>
          <w:sz w:val="22"/>
        </w:rPr>
        <w:t xml:space="preserve"> </w:t>
      </w:r>
      <w:r w:rsidRPr="00F47524">
        <w:rPr>
          <w:rFonts w:ascii="Arial" w:hAnsi="Arial"/>
          <w:color w:val="000000"/>
          <w:sz w:val="22"/>
        </w:rPr>
        <w:t xml:space="preserve">určují své kontaktní adresy pro veškerá právní i </w:t>
      </w:r>
      <w:r w:rsidR="00BE0CC4" w:rsidRPr="00F47524">
        <w:rPr>
          <w:rFonts w:ascii="Arial" w:hAnsi="Arial"/>
          <w:color w:val="000000"/>
          <w:sz w:val="22"/>
        </w:rPr>
        <w:t>jiná jednání</w:t>
      </w:r>
      <w:r w:rsidRPr="00F47524">
        <w:rPr>
          <w:rFonts w:ascii="Arial" w:hAnsi="Arial"/>
          <w:color w:val="000000"/>
          <w:sz w:val="22"/>
        </w:rPr>
        <w:t xml:space="preserve"> týkající se této smlouvy tak, jak jsou uvedeny v záhlaví této smlouvy</w:t>
      </w:r>
      <w:r w:rsidR="00430854">
        <w:rPr>
          <w:rFonts w:ascii="Arial" w:eastAsia="Arial" w:hAnsi="Arial" w:cs="Arial"/>
          <w:color w:val="000000"/>
          <w:sz w:val="22"/>
          <w:szCs w:val="22"/>
        </w:rPr>
        <w:t>. Objedna</w:t>
      </w:r>
      <w:r w:rsidR="00D32862">
        <w:rPr>
          <w:rFonts w:ascii="Arial" w:eastAsia="Arial" w:hAnsi="Arial" w:cs="Arial"/>
          <w:color w:val="000000"/>
          <w:sz w:val="22"/>
          <w:szCs w:val="22"/>
        </w:rPr>
        <w:t xml:space="preserve">tel určuje jako kontaktní osobu Mgr. Věru Noskovou, odbor UK Point, tel.: </w:t>
      </w:r>
      <w:r w:rsidR="00D32862" w:rsidRPr="00D32862">
        <w:rPr>
          <w:rFonts w:ascii="Arial" w:eastAsia="Arial" w:hAnsi="Arial" w:cs="Arial"/>
          <w:color w:val="000000"/>
          <w:sz w:val="22"/>
          <w:szCs w:val="22"/>
        </w:rPr>
        <w:t>770 166</w:t>
      </w:r>
      <w:r w:rsidR="00D32862">
        <w:rPr>
          <w:rFonts w:ascii="Arial" w:eastAsia="Arial" w:hAnsi="Arial" w:cs="Arial"/>
          <w:color w:val="000000"/>
          <w:sz w:val="22"/>
          <w:szCs w:val="22"/>
        </w:rPr>
        <w:t> </w:t>
      </w:r>
      <w:r w:rsidR="00D32862" w:rsidRPr="00D32862">
        <w:rPr>
          <w:rFonts w:ascii="Arial" w:eastAsia="Arial" w:hAnsi="Arial" w:cs="Arial"/>
          <w:color w:val="000000"/>
          <w:sz w:val="22"/>
          <w:szCs w:val="22"/>
        </w:rPr>
        <w:t>552</w:t>
      </w:r>
      <w:r w:rsidR="00D32862">
        <w:rPr>
          <w:rFonts w:ascii="Arial" w:eastAsia="Arial" w:hAnsi="Arial" w:cs="Arial"/>
          <w:color w:val="000000"/>
          <w:sz w:val="22"/>
          <w:szCs w:val="22"/>
        </w:rPr>
        <w:t>, e-mail: vera.noskova@ruk.cuni.cz</w:t>
      </w:r>
      <w:r w:rsidR="00A37C83" w:rsidRPr="00F47524">
        <w:rPr>
          <w:rFonts w:ascii="Arial" w:hAnsi="Arial"/>
          <w:color w:val="000000"/>
          <w:sz w:val="22"/>
        </w:rPr>
        <w:t>.</w:t>
      </w:r>
    </w:p>
    <w:p w14:paraId="00000077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78" w14:textId="77777777" w:rsidR="005A2C96" w:rsidRPr="00397262" w:rsidRDefault="00F34550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422"/>
          <w:tab w:val="left" w:pos="4131"/>
          <w:tab w:val="left" w:pos="4840"/>
          <w:tab w:val="left" w:pos="5549"/>
          <w:tab w:val="left" w:pos="6258"/>
          <w:tab w:val="left" w:pos="6967"/>
          <w:tab w:val="left" w:pos="7676"/>
          <w:tab w:val="left" w:pos="8385"/>
          <w:tab w:val="left" w:pos="9094"/>
          <w:tab w:val="left" w:pos="9273"/>
        </w:tabs>
        <w:spacing w:before="120" w:after="40" w:line="276" w:lineRule="auto"/>
        <w:ind w:left="567" w:hanging="567"/>
        <w:jc w:val="both"/>
        <w:rPr>
          <w:color w:val="000000"/>
        </w:rPr>
      </w:pPr>
      <w:r w:rsidRPr="00397262">
        <w:rPr>
          <w:rFonts w:ascii="Arial" w:hAnsi="Arial"/>
          <w:b/>
          <w:color w:val="000000"/>
          <w:sz w:val="22"/>
        </w:rPr>
        <w:t>9.   TRVÁNÍ SMLOUVY</w:t>
      </w:r>
    </w:p>
    <w:p w14:paraId="00000079" w14:textId="1DF99843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567" w:hanging="567"/>
        <w:rPr>
          <w:rFonts w:eastAsia="Times New Roman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9.1.   </w:t>
      </w:r>
      <w:r w:rsidRPr="00F47524">
        <w:rPr>
          <w:rFonts w:ascii="Arial" w:hAnsi="Arial"/>
          <w:color w:val="000000"/>
          <w:sz w:val="22"/>
        </w:rPr>
        <w:t xml:space="preserve">Smlouva se uzavírá na dobu do splnění práv a povinností </w:t>
      </w:r>
      <w:r w:rsidR="00430854">
        <w:rPr>
          <w:rFonts w:ascii="Arial" w:eastAsia="Arial" w:hAnsi="Arial" w:cs="Arial"/>
          <w:color w:val="000000"/>
          <w:sz w:val="22"/>
          <w:szCs w:val="22"/>
        </w:rPr>
        <w:t xml:space="preserve">smluvních </w:t>
      </w:r>
      <w:r w:rsidRPr="00F47524">
        <w:rPr>
          <w:rFonts w:ascii="Arial" w:hAnsi="Arial"/>
          <w:color w:val="000000"/>
          <w:sz w:val="22"/>
        </w:rPr>
        <w:t xml:space="preserve">stran z ní vyplývajících. </w:t>
      </w:r>
      <w:r w:rsidR="00A773BD"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icence</w:t>
      </w:r>
      <w:r w:rsidRPr="00F47524">
        <w:rPr>
          <w:rFonts w:ascii="Arial" w:hAnsi="Arial"/>
          <w:color w:val="000000"/>
          <w:sz w:val="22"/>
        </w:rPr>
        <w:t xml:space="preserve"> se uděluje na celou dobu trvání majetkových autorských práv k dílu.</w:t>
      </w:r>
    </w:p>
    <w:p w14:paraId="0000007A" w14:textId="3FD7C153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567" w:hanging="567"/>
        <w:rPr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 xml:space="preserve">9.2.   Tato smlouva je bez dalšího ukončena a </w:t>
      </w:r>
      <w:r>
        <w:rPr>
          <w:rFonts w:ascii="Arial" w:eastAsia="Arial" w:hAnsi="Arial" w:cs="Arial"/>
          <w:color w:val="000000"/>
          <w:sz w:val="22"/>
          <w:szCs w:val="22"/>
        </w:rPr>
        <w:t>licence</w:t>
      </w:r>
      <w:r w:rsidRPr="00F47524">
        <w:rPr>
          <w:rFonts w:ascii="Arial" w:hAnsi="Arial"/>
          <w:color w:val="000000"/>
          <w:sz w:val="22"/>
        </w:rPr>
        <w:t xml:space="preserve"> objednatele zaniká, trvá-li prodlení objednatele s úhradou ceny za dílo více než 30 (třicet) dnů. Toto ujednání se vztahuje i k částem díla – jednotlivým dílům, tj. je-li objednatel v prodlení s úhradou ceny pouze za určitý díl, zaniká smlouva včetně </w:t>
      </w:r>
      <w:r>
        <w:rPr>
          <w:rFonts w:ascii="Arial" w:eastAsia="Arial" w:hAnsi="Arial" w:cs="Arial"/>
          <w:color w:val="000000"/>
          <w:sz w:val="22"/>
          <w:szCs w:val="22"/>
        </w:rPr>
        <w:t>licence</w:t>
      </w:r>
      <w:r w:rsidRPr="00F47524">
        <w:rPr>
          <w:rFonts w:ascii="Arial" w:hAnsi="Arial"/>
          <w:color w:val="000000"/>
          <w:sz w:val="22"/>
        </w:rPr>
        <w:t xml:space="preserve"> pouze ve vztahu k dotčené části díla (jednotlivému dílu).</w:t>
      </w:r>
    </w:p>
    <w:p w14:paraId="0000007B" w14:textId="77777777" w:rsidR="005A2C96" w:rsidRPr="00397262" w:rsidRDefault="00F34550" w:rsidP="00397262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567" w:hanging="567"/>
        <w:rPr>
          <w:color w:val="000000"/>
          <w:sz w:val="22"/>
        </w:rPr>
      </w:pPr>
      <w:r w:rsidRPr="00397262">
        <w:rPr>
          <w:rFonts w:ascii="Arial" w:hAnsi="Arial"/>
          <w:color w:val="000000"/>
          <w:sz w:val="22"/>
        </w:rPr>
        <w:t xml:space="preserve">9.3.   Tuto smlouvu lze ukončit také písemnou dohodou stran nebo písemným odstoupením z důvodů a za podmínek uvedených v zákoně, nebo dle bodu </w:t>
      </w:r>
      <w:proofErr w:type="gramStart"/>
      <w:r w:rsidRPr="00397262">
        <w:rPr>
          <w:rFonts w:ascii="Arial" w:hAnsi="Arial"/>
          <w:color w:val="000000"/>
          <w:sz w:val="22"/>
        </w:rPr>
        <w:t>9.4. níže</w:t>
      </w:r>
      <w:proofErr w:type="gramEnd"/>
      <w:r w:rsidRPr="00397262">
        <w:rPr>
          <w:rFonts w:ascii="Arial" w:hAnsi="Arial"/>
          <w:color w:val="000000"/>
          <w:sz w:val="22"/>
        </w:rPr>
        <w:t xml:space="preserve">. </w:t>
      </w:r>
    </w:p>
    <w:p w14:paraId="0000007C" w14:textId="532058D4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567" w:hanging="567"/>
        <w:rPr>
          <w:rFonts w:eastAsia="Times New Roman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9.4.   </w:t>
      </w:r>
      <w:r w:rsidRPr="00F47524">
        <w:rPr>
          <w:rFonts w:ascii="Arial" w:hAnsi="Arial"/>
          <w:color w:val="000000"/>
          <w:sz w:val="22"/>
        </w:rPr>
        <w:t>Kterákoliv ze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C4C">
        <w:rPr>
          <w:rFonts w:ascii="Arial" w:eastAsia="Arial" w:hAnsi="Arial" w:cs="Arial"/>
          <w:color w:val="000000"/>
          <w:sz w:val="22"/>
          <w:szCs w:val="22"/>
        </w:rPr>
        <w:t>smluvních</w:t>
      </w:r>
      <w:r w:rsidR="008D5C4C" w:rsidRPr="00F47524">
        <w:rPr>
          <w:rFonts w:ascii="Arial" w:hAnsi="Arial"/>
          <w:color w:val="000000"/>
          <w:sz w:val="22"/>
        </w:rPr>
        <w:t xml:space="preserve"> </w:t>
      </w:r>
      <w:r w:rsidRPr="00F47524">
        <w:rPr>
          <w:rFonts w:ascii="Arial" w:hAnsi="Arial"/>
          <w:color w:val="000000"/>
          <w:sz w:val="22"/>
        </w:rPr>
        <w:t xml:space="preserve">stran může od této smlouvy odstoupit, ocitne-li se druhá strana v úpadku, nebo je-li o druhé straně zahájeno insolvenční řízení nebo prohlášen konkurs na její majetek či zamítnut návrh na prohlášení konkursu na její majetek pro nedostatek majetku; objednatel může odstoupit od smlouvy pouze v případě, že některý z uvedených </w:t>
      </w:r>
      <w:r w:rsidR="00BE0CC4" w:rsidRPr="00F47524">
        <w:rPr>
          <w:rFonts w:ascii="Arial" w:hAnsi="Arial"/>
          <w:color w:val="000000"/>
          <w:sz w:val="22"/>
        </w:rPr>
        <w:t>důvodů se</w:t>
      </w:r>
      <w:r w:rsidRPr="00F47524">
        <w:rPr>
          <w:rFonts w:ascii="Arial" w:hAnsi="Arial"/>
          <w:color w:val="000000"/>
          <w:sz w:val="22"/>
        </w:rPr>
        <w:t xml:space="preserve"> týká současně </w:t>
      </w:r>
      <w:r w:rsidRPr="00ED7A29">
        <w:rPr>
          <w:rFonts w:ascii="Arial" w:hAnsi="Arial"/>
          <w:i/>
          <w:color w:val="000000"/>
          <w:sz w:val="22"/>
        </w:rPr>
        <w:t>zhotovitele 1 i zhotovitele 2.</w:t>
      </w:r>
      <w:r w:rsidRPr="00F47524">
        <w:rPr>
          <w:rFonts w:ascii="Arial" w:hAnsi="Arial"/>
          <w:color w:val="000000"/>
          <w:sz w:val="22"/>
        </w:rPr>
        <w:t xml:space="preserve">  </w:t>
      </w:r>
    </w:p>
    <w:p w14:paraId="0000007D" w14:textId="77777777" w:rsidR="005A2C96" w:rsidRPr="00397262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567" w:hanging="567"/>
        <w:rPr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 xml:space="preserve">9.5.   Ukončení smlouvy z jakéhokoliv důvodu se nedotýká </w:t>
      </w:r>
      <w:r w:rsidRPr="00397262">
        <w:rPr>
          <w:rFonts w:ascii="Arial" w:hAnsi="Arial"/>
          <w:color w:val="000000"/>
          <w:sz w:val="22"/>
        </w:rPr>
        <w:t>nároku na náhradu škody, nemajetkové újmy, ujednání o rozhodném právu a způsobu řešení sporů a dalších ustanovení, která podle svého znění nebo účelu mají zůstat účinná i po ukončení smlouvy.</w:t>
      </w:r>
    </w:p>
    <w:p w14:paraId="0000007E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567" w:hanging="567"/>
        <w:rPr>
          <w:color w:val="000000"/>
          <w:sz w:val="22"/>
        </w:rPr>
      </w:pPr>
    </w:p>
    <w:p w14:paraId="0000007F" w14:textId="77777777" w:rsidR="005A2C96" w:rsidRPr="00397262" w:rsidRDefault="00F34550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422"/>
          <w:tab w:val="left" w:pos="4131"/>
          <w:tab w:val="left" w:pos="4840"/>
          <w:tab w:val="left" w:pos="5549"/>
          <w:tab w:val="left" w:pos="6258"/>
          <w:tab w:val="left" w:pos="6967"/>
          <w:tab w:val="left" w:pos="7676"/>
          <w:tab w:val="left" w:pos="8385"/>
          <w:tab w:val="left" w:pos="9094"/>
          <w:tab w:val="left" w:pos="9273"/>
        </w:tabs>
        <w:spacing w:before="120" w:after="40" w:line="276" w:lineRule="auto"/>
        <w:ind w:left="567" w:hanging="567"/>
        <w:jc w:val="both"/>
        <w:rPr>
          <w:color w:val="000000"/>
        </w:rPr>
      </w:pPr>
      <w:r w:rsidRPr="00397262">
        <w:rPr>
          <w:rFonts w:ascii="Arial" w:hAnsi="Arial"/>
          <w:b/>
          <w:color w:val="000000"/>
          <w:sz w:val="22"/>
        </w:rPr>
        <w:t>10.    SPOLEČNÁ A ZÁVĚREČNÁ USTANOVENÍ</w:t>
      </w:r>
    </w:p>
    <w:p w14:paraId="00000080" w14:textId="77777777" w:rsidR="005A2C96" w:rsidRPr="00397262" w:rsidRDefault="005A2C96" w:rsidP="0039726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567" w:hanging="567"/>
        <w:jc w:val="both"/>
        <w:rPr>
          <w:rFonts w:ascii="Arial" w:hAnsi="Arial"/>
          <w:color w:val="000000"/>
          <w:u w:val="single"/>
        </w:rPr>
      </w:pPr>
    </w:p>
    <w:p w14:paraId="00000081" w14:textId="77777777" w:rsidR="005A2C96" w:rsidRPr="00397262" w:rsidRDefault="00F34550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10.1.  V otázkách výslovně neupravených se tato smlouva se řídí příslušnými ustanoveními občanského zákoníku a autorského zákona. </w:t>
      </w:r>
    </w:p>
    <w:p w14:paraId="00000082" w14:textId="77777777" w:rsidR="005A2C96" w:rsidRPr="00397262" w:rsidRDefault="005A2C96" w:rsidP="003972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83" w14:textId="1AFCA864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Times New Roman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 xml:space="preserve">10.2. </w:t>
      </w:r>
      <w:r w:rsidRPr="00397262">
        <w:rPr>
          <w:rFonts w:ascii="Arial" w:hAnsi="Arial"/>
          <w:color w:val="000000"/>
          <w:sz w:val="22"/>
        </w:rPr>
        <w:tab/>
        <w:t xml:space="preserve">Práva a povinnosti </w:t>
      </w:r>
      <w:r w:rsidRPr="00F47524">
        <w:rPr>
          <w:rFonts w:ascii="Arial" w:hAnsi="Arial"/>
          <w:color w:val="000000"/>
          <w:sz w:val="22"/>
        </w:rPr>
        <w:t>objednatele z této smlouvy přecházejí na jeho právního nástupce. Práva a povinnosti zhotovitele z </w:t>
      </w:r>
      <w:r>
        <w:rPr>
          <w:rFonts w:ascii="Arial" w:eastAsia="Arial" w:hAnsi="Arial" w:cs="Arial"/>
          <w:color w:val="000000"/>
          <w:sz w:val="22"/>
          <w:szCs w:val="22"/>
        </w:rPr>
        <w:t>licence</w:t>
      </w:r>
      <w:r w:rsidRPr="00F47524">
        <w:rPr>
          <w:rFonts w:ascii="Arial" w:hAnsi="Arial"/>
          <w:color w:val="000000"/>
          <w:sz w:val="22"/>
        </w:rPr>
        <w:t xml:space="preserve"> přecházejí na jeho (resp. jejich) právní nástupce.</w:t>
      </w:r>
    </w:p>
    <w:p w14:paraId="00000084" w14:textId="77777777" w:rsidR="005A2C96" w:rsidRPr="00F47524" w:rsidRDefault="005A2C96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00000085" w14:textId="69D4C2F7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 xml:space="preserve">10.3. V případě neplatnosti, neúčinnosti nebo nevykonatelnosti některého ustanovení této smlouvy </w:t>
      </w:r>
    </w:p>
    <w:p w14:paraId="00000087" w14:textId="51399553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 xml:space="preserve">        </w:t>
      </w:r>
      <w:r w:rsidRPr="00F47524">
        <w:rPr>
          <w:rFonts w:ascii="Arial" w:hAnsi="Arial"/>
          <w:color w:val="000000"/>
          <w:sz w:val="22"/>
        </w:rPr>
        <w:tab/>
        <w:t xml:space="preserve">zůstávají ostatní ujednání platná a účinná. </w:t>
      </w:r>
      <w:r w:rsidR="008D5C4C">
        <w:rPr>
          <w:rFonts w:ascii="Arial" w:eastAsia="Arial" w:hAnsi="Arial" w:cs="Arial"/>
          <w:color w:val="000000"/>
          <w:sz w:val="22"/>
          <w:szCs w:val="22"/>
        </w:rPr>
        <w:t>Smluvní s</w:t>
      </w:r>
      <w:r>
        <w:rPr>
          <w:rFonts w:ascii="Arial" w:eastAsia="Arial" w:hAnsi="Arial" w:cs="Arial"/>
          <w:color w:val="000000"/>
          <w:sz w:val="22"/>
          <w:szCs w:val="22"/>
        </w:rPr>
        <w:t>trany</w:t>
      </w:r>
      <w:r w:rsidRPr="00F47524">
        <w:rPr>
          <w:rFonts w:ascii="Arial" w:hAnsi="Arial"/>
          <w:color w:val="000000"/>
          <w:sz w:val="22"/>
        </w:rPr>
        <w:t xml:space="preserve"> se zavazují bez zbytečného odkladu </w:t>
      </w:r>
      <w:r w:rsidR="00E556EB" w:rsidRPr="00F47524">
        <w:rPr>
          <w:rFonts w:ascii="Arial" w:hAnsi="Arial"/>
          <w:color w:val="000000"/>
          <w:sz w:val="22"/>
        </w:rPr>
        <w:t>po zjištění</w:t>
      </w:r>
      <w:r w:rsidRPr="00F47524">
        <w:rPr>
          <w:rFonts w:ascii="Arial" w:hAnsi="Arial"/>
          <w:color w:val="000000"/>
          <w:sz w:val="22"/>
        </w:rPr>
        <w:t xml:space="preserve"> neplatnosti, neúčinnosti či nevykonatelnosti ustanovení toto nahradit ustanovením platným,  účinným a vykonatelným, které bude co nejvíce odpovídat obsahu a účelu ustanovení </w:t>
      </w:r>
      <w:r w:rsidR="00E556EB"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hrazovaného. </w:t>
      </w:r>
    </w:p>
    <w:p w14:paraId="5579821F" w14:textId="77777777" w:rsidR="00E556EB" w:rsidRDefault="00E55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09A6EB3D" w14:textId="152EDBE5" w:rsidR="00E556EB" w:rsidRDefault="00E55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10.4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E556EB">
        <w:rPr>
          <w:rFonts w:ascii="Arial" w:eastAsia="Arial" w:hAnsi="Arial" w:cs="Arial"/>
          <w:color w:val="000000"/>
          <w:sz w:val="22"/>
          <w:szCs w:val="22"/>
        </w:rPr>
        <w:t>Smluvní strany berou na vědomí, že tato smlouva ke své účinnosti vyžaduje uveřejnění v registru smluv podle zákona č. 340/2015 Sb., ve znění pozdějších předpisů a s tímto uveřejněním souhlasí. Zaslání smlouvy do registru smluv zajistí objednatel neprodleně po podpisu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</w:t>
      </w:r>
    </w:p>
    <w:p w14:paraId="41B6AB6B" w14:textId="77777777" w:rsidR="006713D6" w:rsidRPr="00F47524" w:rsidRDefault="006713D6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</w:p>
    <w:p w14:paraId="168232FC" w14:textId="79360A20" w:rsidR="00DA40CC" w:rsidRDefault="00671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val="en-GB"/>
        </w:rPr>
      </w:pPr>
      <w:proofErr w:type="gramStart"/>
      <w:r w:rsidRPr="00F47524">
        <w:rPr>
          <w:rFonts w:ascii="Arial" w:hAnsi="Arial"/>
          <w:color w:val="000000"/>
          <w:sz w:val="22"/>
        </w:rPr>
        <w:t>10</w:t>
      </w:r>
      <w:r w:rsidRPr="00F47524">
        <w:rPr>
          <w:rFonts w:ascii="Arial" w:eastAsia="Arial" w:hAnsi="Arial"/>
          <w:color w:val="000000"/>
          <w:sz w:val="22"/>
        </w:rPr>
        <w:t>.5</w:t>
      </w:r>
      <w:proofErr w:type="gramEnd"/>
      <w:r w:rsidRPr="00F47524">
        <w:rPr>
          <w:rFonts w:ascii="Arial" w:eastAsia="Arial" w:hAnsi="Arial"/>
          <w:color w:val="000000"/>
          <w:sz w:val="22"/>
        </w:rPr>
        <w:t>.</w:t>
      </w:r>
      <w:r w:rsidRPr="00F47524">
        <w:rPr>
          <w:rFonts w:ascii="Arial" w:eastAsia="Arial" w:hAnsi="Arial"/>
          <w:color w:val="000000"/>
          <w:sz w:val="22"/>
        </w:rPr>
        <w:tab/>
      </w:r>
      <w:r w:rsidRPr="006713D6">
        <w:rPr>
          <w:rFonts w:ascii="Arial" w:eastAsia="Arial" w:hAnsi="Arial" w:cs="Arial"/>
          <w:color w:val="000000"/>
          <w:sz w:val="22"/>
          <w:szCs w:val="22"/>
        </w:rPr>
        <w:t>Tato smlouva nabývá platnosti dnem podpisu poslední smluvní strany a účinnosti dnem uveřejnění v registru smluv podle zákona o registru smluv.</w:t>
      </w:r>
    </w:p>
    <w:p w14:paraId="292F63CA" w14:textId="70E63629" w:rsidR="006713D6" w:rsidRDefault="00671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4AB8B22A" w14:textId="10D3073B" w:rsidR="006713D6" w:rsidRDefault="00671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10.6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269CD" w:rsidRPr="00F269CD">
        <w:rPr>
          <w:rFonts w:ascii="Arial" w:eastAsia="Arial" w:hAnsi="Arial" w:cs="Arial"/>
          <w:color w:val="000000"/>
          <w:sz w:val="22"/>
          <w:szCs w:val="22"/>
        </w:rPr>
        <w:t>Smluvní strany se zavazují, že spory vzniklé v důsledku této smlouvy budou nejdříve řešit smírnou cestou.</w:t>
      </w:r>
    </w:p>
    <w:p w14:paraId="0AC924D3" w14:textId="77777777" w:rsidR="00F269CD" w:rsidRDefault="00F269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75A17690" w14:textId="30BC8DFE" w:rsidR="00F269CD" w:rsidRDefault="00F269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10.7. </w:t>
      </w:r>
      <w:r w:rsidRPr="00F269CD">
        <w:rPr>
          <w:rFonts w:ascii="Arial" w:eastAsia="Arial" w:hAnsi="Arial" w:cs="Arial"/>
          <w:color w:val="000000"/>
          <w:sz w:val="22"/>
          <w:szCs w:val="22"/>
        </w:rPr>
        <w:t>Veškeré změny a doplňky této smlouvy budou prováděny pouze formou písemných dodatků odsouhlasených oběma smluvními stranami</w:t>
      </w:r>
    </w:p>
    <w:p w14:paraId="0000008D" w14:textId="77777777" w:rsidR="005A2C96" w:rsidRDefault="005A2C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0000008E" w14:textId="6C49585D" w:rsidR="005A2C96" w:rsidRPr="00F47524" w:rsidRDefault="00F34550" w:rsidP="00F47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10.</w:t>
      </w:r>
      <w:r w:rsidR="00F269CD">
        <w:rPr>
          <w:rFonts w:ascii="Arial" w:eastAsia="Arial" w:hAnsi="Arial" w:cs="Arial"/>
          <w:color w:val="000000"/>
          <w:sz w:val="22"/>
          <w:szCs w:val="22"/>
        </w:rPr>
        <w:t>8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F47524">
        <w:rPr>
          <w:rFonts w:ascii="Arial" w:hAnsi="Arial"/>
          <w:color w:val="000000"/>
          <w:sz w:val="22"/>
        </w:rPr>
        <w:t xml:space="preserve">Tato smlouva je vyhotovena ve </w:t>
      </w:r>
      <w:r w:rsidR="00300821">
        <w:rPr>
          <w:rFonts w:ascii="Arial" w:eastAsia="Arial" w:hAnsi="Arial" w:cs="Arial"/>
          <w:color w:val="000000"/>
          <w:sz w:val="22"/>
          <w:szCs w:val="22"/>
        </w:rPr>
        <w:t>čtyřech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vyhotovení</w:t>
      </w:r>
      <w:r w:rsidR="00300821">
        <w:rPr>
          <w:rFonts w:ascii="Arial" w:eastAsia="Arial" w:hAnsi="Arial" w:cs="Arial"/>
          <w:color w:val="000000"/>
          <w:sz w:val="22"/>
          <w:szCs w:val="22"/>
        </w:rPr>
        <w:t>ch</w:t>
      </w:r>
      <w:r w:rsidRPr="00F47524">
        <w:rPr>
          <w:rFonts w:ascii="Arial" w:hAnsi="Arial"/>
          <w:color w:val="000000"/>
          <w:sz w:val="22"/>
        </w:rPr>
        <w:t xml:space="preserve">, z nichž každý </w:t>
      </w:r>
      <w:r w:rsidR="00300821" w:rsidRPr="0052261F">
        <w:rPr>
          <w:rFonts w:ascii="Arial" w:eastAsia="Arial" w:hAnsi="Arial" w:cs="Arial"/>
          <w:i/>
          <w:color w:val="000000"/>
          <w:sz w:val="22"/>
          <w:szCs w:val="22"/>
        </w:rPr>
        <w:t>zhotovitel 1 a zhotovitel 2</w:t>
      </w:r>
      <w:r w:rsidR="0030082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47524">
        <w:rPr>
          <w:rFonts w:ascii="Arial" w:hAnsi="Arial"/>
          <w:color w:val="000000"/>
          <w:sz w:val="22"/>
        </w:rPr>
        <w:t xml:space="preserve">z účastníků </w:t>
      </w:r>
      <w:r>
        <w:rPr>
          <w:rFonts w:ascii="Arial" w:eastAsia="Arial" w:hAnsi="Arial" w:cs="Arial"/>
          <w:color w:val="000000"/>
          <w:sz w:val="22"/>
          <w:szCs w:val="22"/>
        </w:rPr>
        <w:t>obdrž</w:t>
      </w:r>
      <w:r w:rsidR="00300821">
        <w:rPr>
          <w:rFonts w:ascii="Arial" w:eastAsia="Arial" w:hAnsi="Arial" w:cs="Arial"/>
          <w:color w:val="000000"/>
          <w:sz w:val="22"/>
          <w:szCs w:val="22"/>
        </w:rPr>
        <w:t>í</w:t>
      </w:r>
      <w:r w:rsidRPr="00F47524">
        <w:rPr>
          <w:rFonts w:ascii="Arial" w:hAnsi="Arial"/>
          <w:color w:val="000000"/>
          <w:sz w:val="22"/>
        </w:rPr>
        <w:t xml:space="preserve"> jedno</w:t>
      </w:r>
      <w:r w:rsidR="00300821">
        <w:rPr>
          <w:rFonts w:ascii="Arial" w:eastAsia="Arial" w:hAnsi="Arial" w:cs="Arial"/>
          <w:color w:val="000000"/>
          <w:sz w:val="22"/>
          <w:szCs w:val="22"/>
        </w:rPr>
        <w:t xml:space="preserve"> a objednatel obdrží dvě vyhotovení</w:t>
      </w:r>
      <w:r w:rsidRPr="00F47524">
        <w:rPr>
          <w:rFonts w:ascii="Arial" w:hAnsi="Arial"/>
          <w:color w:val="000000"/>
          <w:sz w:val="22"/>
        </w:rPr>
        <w:t xml:space="preserve">.  </w:t>
      </w:r>
    </w:p>
    <w:p w14:paraId="0000008F" w14:textId="77777777" w:rsidR="005A2C96" w:rsidRPr="00F47524" w:rsidRDefault="005A2C96" w:rsidP="00F47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</w:p>
    <w:p w14:paraId="00000090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</w:p>
    <w:p w14:paraId="00000091" w14:textId="77777777" w:rsidR="005A2C96" w:rsidRPr="00397262" w:rsidRDefault="00F34550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>V Praze  dne  …………</w:t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  <w:t>V Praze dne …………</w:t>
      </w:r>
    </w:p>
    <w:p w14:paraId="00000092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</w:p>
    <w:p w14:paraId="00000093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</w:p>
    <w:p w14:paraId="00000094" w14:textId="77777777" w:rsidR="005A2C96" w:rsidRPr="00397262" w:rsidRDefault="005A2C96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/>
          <w:color w:val="000000"/>
          <w:sz w:val="22"/>
        </w:rPr>
      </w:pPr>
    </w:p>
    <w:p w14:paraId="00000095" w14:textId="2765C004" w:rsidR="005A2C96" w:rsidRPr="00397262" w:rsidRDefault="00F34550" w:rsidP="00397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Times New Roman"/>
          <w:color w:val="000000"/>
          <w:sz w:val="22"/>
          <w:lang w:val="en-GB"/>
        </w:rPr>
      </w:pPr>
      <w:r w:rsidRPr="00397262">
        <w:rPr>
          <w:rFonts w:ascii="Arial" w:hAnsi="Arial"/>
          <w:color w:val="000000"/>
          <w:sz w:val="22"/>
        </w:rPr>
        <w:t>........................................</w:t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</w:r>
      <w:r w:rsidRPr="00397262">
        <w:rPr>
          <w:rFonts w:ascii="Arial" w:hAnsi="Arial"/>
          <w:color w:val="000000"/>
          <w:sz w:val="22"/>
        </w:rPr>
        <w:tab/>
        <w:t>...........................................</w:t>
      </w:r>
    </w:p>
    <w:p w14:paraId="00000096" w14:textId="22ECE3D0" w:rsidR="005A2C96" w:rsidRPr="00F47524" w:rsidRDefault="00F34550" w:rsidP="00F47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i/>
          <w:color w:val="000000"/>
          <w:sz w:val="22"/>
        </w:rPr>
        <w:t xml:space="preserve">Zhotovitel 1                                                                          </w:t>
      </w:r>
      <w:r w:rsidRPr="00F47524">
        <w:rPr>
          <w:rFonts w:ascii="Arial" w:hAnsi="Arial"/>
          <w:color w:val="000000"/>
          <w:sz w:val="22"/>
        </w:rPr>
        <w:tab/>
      </w:r>
      <w:r w:rsidRPr="00F47524">
        <w:rPr>
          <w:rFonts w:ascii="Arial" w:hAnsi="Arial"/>
          <w:i/>
          <w:color w:val="000000"/>
          <w:sz w:val="22"/>
        </w:rPr>
        <w:t xml:space="preserve">Objednatel </w:t>
      </w:r>
    </w:p>
    <w:p w14:paraId="00000097" w14:textId="553791CA" w:rsidR="005A2C96" w:rsidRPr="00F47524" w:rsidRDefault="00F34550" w:rsidP="00F47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ab/>
      </w:r>
      <w:r w:rsidRPr="00F47524">
        <w:rPr>
          <w:rFonts w:ascii="Arial" w:hAnsi="Arial"/>
          <w:color w:val="000000"/>
          <w:sz w:val="22"/>
        </w:rPr>
        <w:tab/>
      </w:r>
      <w:r w:rsidRPr="00F47524">
        <w:rPr>
          <w:rFonts w:ascii="Arial" w:hAnsi="Arial"/>
          <w:color w:val="000000"/>
          <w:sz w:val="22"/>
        </w:rPr>
        <w:tab/>
      </w:r>
      <w:r w:rsidRPr="00F47524">
        <w:rPr>
          <w:rFonts w:ascii="Arial" w:hAnsi="Arial"/>
          <w:color w:val="000000"/>
          <w:sz w:val="22"/>
        </w:rPr>
        <w:tab/>
      </w:r>
      <w:r w:rsidRPr="00F47524">
        <w:rPr>
          <w:rFonts w:ascii="Arial" w:hAnsi="Arial"/>
          <w:color w:val="000000"/>
          <w:sz w:val="22"/>
        </w:rPr>
        <w:tab/>
      </w:r>
      <w:r w:rsidR="00ED7A29">
        <w:rPr>
          <w:rFonts w:ascii="Arial" w:hAnsi="Arial"/>
          <w:color w:val="000000"/>
          <w:sz w:val="22"/>
        </w:rPr>
        <w:tab/>
      </w:r>
      <w:r w:rsidR="00ED7A29">
        <w:rPr>
          <w:rFonts w:ascii="Arial" w:hAnsi="Arial"/>
          <w:color w:val="000000"/>
          <w:sz w:val="22"/>
        </w:rPr>
        <w:tab/>
      </w:r>
      <w:r w:rsidR="00ED7A29">
        <w:rPr>
          <w:rFonts w:ascii="Arial" w:hAnsi="Arial"/>
          <w:color w:val="000000"/>
          <w:sz w:val="22"/>
        </w:rPr>
        <w:tab/>
      </w:r>
      <w:r w:rsidR="00ED7A29">
        <w:rPr>
          <w:rFonts w:ascii="Arial" w:hAnsi="Arial"/>
          <w:color w:val="000000"/>
          <w:sz w:val="22"/>
        </w:rPr>
        <w:tab/>
      </w:r>
      <w:r w:rsidRPr="00F47524">
        <w:rPr>
          <w:rFonts w:ascii="Arial" w:hAnsi="Arial"/>
          <w:color w:val="000000"/>
          <w:sz w:val="22"/>
        </w:rPr>
        <w:t>Univerzita Karlova</w:t>
      </w:r>
    </w:p>
    <w:p w14:paraId="00000099" w14:textId="1C9311D9" w:rsidR="005A2C96" w:rsidRDefault="00051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Kvestor</w:t>
      </w:r>
      <w:r w:rsidR="00F3455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4550" w:rsidRPr="00F34550">
        <w:rPr>
          <w:rFonts w:ascii="Arial" w:eastAsia="Arial" w:hAnsi="Arial" w:cs="Arial"/>
          <w:color w:val="000000"/>
          <w:sz w:val="22"/>
          <w:szCs w:val="22"/>
        </w:rPr>
        <w:t>JUDr. Tomáš Horáček, Ph.</w:t>
      </w:r>
      <w:r w:rsidR="00F34550">
        <w:rPr>
          <w:rFonts w:ascii="Arial" w:eastAsia="Arial" w:hAnsi="Arial" w:cs="Arial"/>
          <w:color w:val="000000"/>
          <w:sz w:val="22"/>
          <w:szCs w:val="22"/>
        </w:rPr>
        <w:t>D.</w:t>
      </w:r>
      <w:r w:rsidR="00F34550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9A" w14:textId="77777777" w:rsidR="005A2C96" w:rsidRPr="00F47524" w:rsidRDefault="00F34550" w:rsidP="00F47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color w:val="000000"/>
          <w:sz w:val="22"/>
        </w:rPr>
        <w:t>……………………………</w:t>
      </w:r>
    </w:p>
    <w:p w14:paraId="0000009B" w14:textId="77777777" w:rsidR="005A2C96" w:rsidRPr="00F47524" w:rsidRDefault="00F34550" w:rsidP="00F47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/>
          <w:color w:val="000000"/>
          <w:sz w:val="22"/>
        </w:rPr>
      </w:pPr>
      <w:r w:rsidRPr="00F47524">
        <w:rPr>
          <w:rFonts w:ascii="Arial" w:hAnsi="Arial"/>
          <w:i/>
          <w:color w:val="000000"/>
          <w:sz w:val="22"/>
        </w:rPr>
        <w:t>Zhotovitel 2</w:t>
      </w:r>
    </w:p>
    <w:sectPr w:rsidR="005A2C96" w:rsidRPr="00F47524" w:rsidSect="008B5CE2">
      <w:headerReference w:type="default" r:id="rId7"/>
      <w:footerReference w:type="default" r:id="rId8"/>
      <w:pgSz w:w="12240" w:h="15840"/>
      <w:pgMar w:top="1160" w:right="1160" w:bottom="1160" w:left="1160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DD2D44" w16cid:durableId="23371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771B" w14:textId="77777777" w:rsidR="001F295D" w:rsidRDefault="001F295D">
      <w:r>
        <w:separator/>
      </w:r>
    </w:p>
  </w:endnote>
  <w:endnote w:type="continuationSeparator" w:id="0">
    <w:p w14:paraId="48685608" w14:textId="77777777" w:rsidR="001F295D" w:rsidRDefault="001F295D">
      <w:r>
        <w:continuationSeparator/>
      </w:r>
    </w:p>
  </w:endnote>
  <w:endnote w:type="continuationNotice" w:id="1">
    <w:p w14:paraId="0EE17545" w14:textId="77777777" w:rsidR="001F295D" w:rsidRDefault="001F2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auto"/>
    <w:pitch w:val="default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6E550993" w:rsidR="008D5C4C" w:rsidRPr="00397262" w:rsidRDefault="008D5C4C" w:rsidP="00D12D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lang w:val="en-GB"/>
      </w:rPr>
    </w:pPr>
    <w:r w:rsidRPr="00397262">
      <w:rPr>
        <w:color w:val="000000"/>
        <w:sz w:val="24"/>
      </w:rPr>
      <w:t xml:space="preserve">Smlouva o dílo a o výhradní </w:t>
    </w:r>
    <w:r w:rsidRPr="00D12DA4">
      <w:rPr>
        <w:color w:val="000000"/>
        <w:sz w:val="24"/>
      </w:rPr>
      <w:t>lice</w:t>
    </w:r>
    <w:r w:rsidRPr="00397262">
      <w:rPr>
        <w:color w:val="000000"/>
        <w:sz w:val="24"/>
      </w:rPr>
      <w:t xml:space="preserve">nci/Univerzita Karlova </w:t>
    </w:r>
  </w:p>
  <w:p w14:paraId="000000A0" w14:textId="77777777" w:rsidR="008D5C4C" w:rsidRPr="00397262" w:rsidRDefault="008D5C4C" w:rsidP="003972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84C2" w14:textId="77777777" w:rsidR="001F295D" w:rsidRDefault="001F295D">
      <w:r>
        <w:separator/>
      </w:r>
    </w:p>
  </w:footnote>
  <w:footnote w:type="continuationSeparator" w:id="0">
    <w:p w14:paraId="22CBD15E" w14:textId="77777777" w:rsidR="001F295D" w:rsidRDefault="001F295D">
      <w:r>
        <w:continuationSeparator/>
      </w:r>
    </w:p>
  </w:footnote>
  <w:footnote w:type="continuationNotice" w:id="1">
    <w:p w14:paraId="2A0822D8" w14:textId="77777777" w:rsidR="001F295D" w:rsidRDefault="001F2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2868E83C" w:rsidR="008D5C4C" w:rsidRDefault="008D5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A5DC4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14:paraId="0000009E" w14:textId="77777777" w:rsidR="008D5C4C" w:rsidRPr="00397262" w:rsidRDefault="008D5C4C" w:rsidP="003972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2517E"/>
    <w:multiLevelType w:val="hybridMultilevel"/>
    <w:tmpl w:val="B1A208DA"/>
    <w:lvl w:ilvl="0" w:tplc="F63E66D6">
      <w:start w:val="9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493122"/>
    <w:multiLevelType w:val="multilevel"/>
    <w:tmpl w:val="3D8208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241645"/>
    <w:multiLevelType w:val="hybridMultilevel"/>
    <w:tmpl w:val="81309334"/>
    <w:lvl w:ilvl="0" w:tplc="CF96280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083C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E03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3B6524"/>
    <w:multiLevelType w:val="multilevel"/>
    <w:tmpl w:val="2FC8516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58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F4B64"/>
    <w:multiLevelType w:val="multilevel"/>
    <w:tmpl w:val="18CA6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10205219"/>
    <w:multiLevelType w:val="multilevel"/>
    <w:tmpl w:val="03CCFA2E"/>
    <w:lvl w:ilvl="0">
      <w:start w:val="1"/>
      <w:numFmt w:val="decimal"/>
      <w:pStyle w:val="rove1lnek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lowerRoman"/>
      <w:pStyle w:val="rove3Pododdl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14127C1"/>
    <w:multiLevelType w:val="multilevel"/>
    <w:tmpl w:val="9A8A36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2" w15:restartNumberingAfterBreak="0">
    <w:nsid w:val="12630BE1"/>
    <w:multiLevelType w:val="multilevel"/>
    <w:tmpl w:val="F62A3FE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3" w15:restartNumberingAfterBreak="0">
    <w:nsid w:val="164227D9"/>
    <w:multiLevelType w:val="multilevel"/>
    <w:tmpl w:val="E20802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67529B3"/>
    <w:multiLevelType w:val="hybridMultilevel"/>
    <w:tmpl w:val="5994ED4E"/>
    <w:lvl w:ilvl="0" w:tplc="5D82CE14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8405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3758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9E617B"/>
    <w:multiLevelType w:val="singleLevel"/>
    <w:tmpl w:val="08282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DF7FDD"/>
    <w:multiLevelType w:val="multilevel"/>
    <w:tmpl w:val="0C9C2D64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  <w:vertAlign w:val="baseline"/>
      </w:rPr>
    </w:lvl>
  </w:abstractNum>
  <w:abstractNum w:abstractNumId="19" w15:restartNumberingAfterBreak="0">
    <w:nsid w:val="27BA37A2"/>
    <w:multiLevelType w:val="hybridMultilevel"/>
    <w:tmpl w:val="446EC09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1411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3062DCA"/>
    <w:multiLevelType w:val="multilevel"/>
    <w:tmpl w:val="260E68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DB22F4"/>
    <w:multiLevelType w:val="multilevel"/>
    <w:tmpl w:val="47EC95BA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BC1C72"/>
    <w:multiLevelType w:val="multilevel"/>
    <w:tmpl w:val="E236C3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CB74AB"/>
    <w:multiLevelType w:val="multilevel"/>
    <w:tmpl w:val="8C04F4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F875B2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F733DE5"/>
    <w:multiLevelType w:val="multilevel"/>
    <w:tmpl w:val="90604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52683605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AC21DA"/>
    <w:multiLevelType w:val="multilevel"/>
    <w:tmpl w:val="D76E4F5A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7C61754"/>
    <w:multiLevelType w:val="singleLevel"/>
    <w:tmpl w:val="4E986F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141E2B"/>
    <w:multiLevelType w:val="multilevel"/>
    <w:tmpl w:val="289AEFBA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1" w15:restartNumberingAfterBreak="0">
    <w:nsid w:val="5B731803"/>
    <w:multiLevelType w:val="multilevel"/>
    <w:tmpl w:val="ADD2FA30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2" w15:restartNumberingAfterBreak="0">
    <w:nsid w:val="62441963"/>
    <w:multiLevelType w:val="multilevel"/>
    <w:tmpl w:val="378664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9467723"/>
    <w:multiLevelType w:val="multilevel"/>
    <w:tmpl w:val="BC50D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2F5185"/>
    <w:multiLevelType w:val="multilevel"/>
    <w:tmpl w:val="24FA0BBE"/>
    <w:lvl w:ilvl="0">
      <w:start w:val="1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5" w15:restartNumberingAfterBreak="0">
    <w:nsid w:val="6DD25B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373C72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2002F53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95326C"/>
    <w:multiLevelType w:val="multilevel"/>
    <w:tmpl w:val="4C7468F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6723A43"/>
    <w:multiLevelType w:val="hybridMultilevel"/>
    <w:tmpl w:val="F4CE155E"/>
    <w:lvl w:ilvl="0" w:tplc="0E869F26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8F34AE8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530CA6"/>
    <w:multiLevelType w:val="multilevel"/>
    <w:tmpl w:val="CDE437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8"/>
  </w:num>
  <w:num w:numId="3">
    <w:abstractNumId w:val="34"/>
  </w:num>
  <w:num w:numId="4">
    <w:abstractNumId w:val="31"/>
  </w:num>
  <w:num w:numId="5">
    <w:abstractNumId w:val="28"/>
  </w:num>
  <w:num w:numId="6">
    <w:abstractNumId w:val="30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35"/>
  </w:num>
  <w:num w:numId="13">
    <w:abstractNumId w:val="7"/>
  </w:num>
  <w:num w:numId="14">
    <w:abstractNumId w:val="29"/>
  </w:num>
  <w:num w:numId="15">
    <w:abstractNumId w:val="25"/>
  </w:num>
  <w:num w:numId="16">
    <w:abstractNumId w:val="40"/>
  </w:num>
  <w:num w:numId="17">
    <w:abstractNumId w:val="36"/>
  </w:num>
  <w:num w:numId="18">
    <w:abstractNumId w:val="16"/>
  </w:num>
  <w:num w:numId="19">
    <w:abstractNumId w:val="37"/>
  </w:num>
  <w:num w:numId="20">
    <w:abstractNumId w:val="27"/>
  </w:num>
  <w:num w:numId="21">
    <w:abstractNumId w:val="20"/>
  </w:num>
  <w:num w:numId="22">
    <w:abstractNumId w:val="26"/>
  </w:num>
  <w:num w:numId="23">
    <w:abstractNumId w:val="23"/>
  </w:num>
  <w:num w:numId="24">
    <w:abstractNumId w:val="11"/>
  </w:num>
  <w:num w:numId="25">
    <w:abstractNumId w:val="2"/>
  </w:num>
  <w:num w:numId="26">
    <w:abstractNumId w:val="12"/>
  </w:num>
  <w:num w:numId="27">
    <w:abstractNumId w:val="13"/>
  </w:num>
  <w:num w:numId="28">
    <w:abstractNumId w:val="22"/>
  </w:num>
  <w:num w:numId="29">
    <w:abstractNumId w:val="21"/>
  </w:num>
  <w:num w:numId="30">
    <w:abstractNumId w:val="24"/>
  </w:num>
  <w:num w:numId="31">
    <w:abstractNumId w:val="3"/>
  </w:num>
  <w:num w:numId="32">
    <w:abstractNumId w:val="19"/>
  </w:num>
  <w:num w:numId="33">
    <w:abstractNumId w:val="33"/>
  </w:num>
  <w:num w:numId="34">
    <w:abstractNumId w:val="0"/>
  </w:num>
  <w:num w:numId="35">
    <w:abstractNumId w:val="10"/>
  </w:num>
  <w:num w:numId="36">
    <w:abstractNumId w:val="1"/>
  </w:num>
  <w:num w:numId="37">
    <w:abstractNumId w:val="14"/>
  </w:num>
  <w:num w:numId="38">
    <w:abstractNumId w:val="41"/>
  </w:num>
  <w:num w:numId="39">
    <w:abstractNumId w:val="9"/>
  </w:num>
  <w:num w:numId="40">
    <w:abstractNumId w:val="32"/>
  </w:num>
  <w:num w:numId="41">
    <w:abstractNumId w:val="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6"/>
    <w:rsid w:val="000039E6"/>
    <w:rsid w:val="00014732"/>
    <w:rsid w:val="0002091E"/>
    <w:rsid w:val="00022C9D"/>
    <w:rsid w:val="000235ED"/>
    <w:rsid w:val="00024080"/>
    <w:rsid w:val="000254C4"/>
    <w:rsid w:val="000323EE"/>
    <w:rsid w:val="0004359E"/>
    <w:rsid w:val="0004742B"/>
    <w:rsid w:val="00047C37"/>
    <w:rsid w:val="00051B0B"/>
    <w:rsid w:val="00054304"/>
    <w:rsid w:val="00060794"/>
    <w:rsid w:val="00062DA8"/>
    <w:rsid w:val="000761BA"/>
    <w:rsid w:val="000A4A44"/>
    <w:rsid w:val="000A7BBE"/>
    <w:rsid w:val="000B4183"/>
    <w:rsid w:val="000C1EEC"/>
    <w:rsid w:val="000C4C1E"/>
    <w:rsid w:val="000D583D"/>
    <w:rsid w:val="000E1945"/>
    <w:rsid w:val="000E7B2E"/>
    <w:rsid w:val="000F5396"/>
    <w:rsid w:val="0011152E"/>
    <w:rsid w:val="00114273"/>
    <w:rsid w:val="001153DB"/>
    <w:rsid w:val="0011630C"/>
    <w:rsid w:val="0011723E"/>
    <w:rsid w:val="00120FDF"/>
    <w:rsid w:val="001364B6"/>
    <w:rsid w:val="0015576F"/>
    <w:rsid w:val="001929B0"/>
    <w:rsid w:val="00193DA7"/>
    <w:rsid w:val="0019413D"/>
    <w:rsid w:val="0019517B"/>
    <w:rsid w:val="0019541D"/>
    <w:rsid w:val="001A0576"/>
    <w:rsid w:val="001A3026"/>
    <w:rsid w:val="001A560F"/>
    <w:rsid w:val="001B0CFB"/>
    <w:rsid w:val="001B172C"/>
    <w:rsid w:val="001B4001"/>
    <w:rsid w:val="001C047C"/>
    <w:rsid w:val="001E4BC8"/>
    <w:rsid w:val="001E57FD"/>
    <w:rsid w:val="001F220C"/>
    <w:rsid w:val="001F295D"/>
    <w:rsid w:val="001F51E1"/>
    <w:rsid w:val="002024E7"/>
    <w:rsid w:val="00204C8A"/>
    <w:rsid w:val="00222F34"/>
    <w:rsid w:val="0023114C"/>
    <w:rsid w:val="002342FD"/>
    <w:rsid w:val="00242BAD"/>
    <w:rsid w:val="0024622F"/>
    <w:rsid w:val="00255238"/>
    <w:rsid w:val="00264064"/>
    <w:rsid w:val="002669CF"/>
    <w:rsid w:val="00283986"/>
    <w:rsid w:val="00292B33"/>
    <w:rsid w:val="002A49C6"/>
    <w:rsid w:val="002A6313"/>
    <w:rsid w:val="002B1C78"/>
    <w:rsid w:val="002B4958"/>
    <w:rsid w:val="002B4B18"/>
    <w:rsid w:val="002B5568"/>
    <w:rsid w:val="002C7A85"/>
    <w:rsid w:val="002F0A20"/>
    <w:rsid w:val="002F6F72"/>
    <w:rsid w:val="00300821"/>
    <w:rsid w:val="0031113C"/>
    <w:rsid w:val="00316C3B"/>
    <w:rsid w:val="00316C9A"/>
    <w:rsid w:val="00320F0B"/>
    <w:rsid w:val="00325F7A"/>
    <w:rsid w:val="003262B8"/>
    <w:rsid w:val="00352B21"/>
    <w:rsid w:val="00356110"/>
    <w:rsid w:val="0036241C"/>
    <w:rsid w:val="00377E17"/>
    <w:rsid w:val="00385FBC"/>
    <w:rsid w:val="00397262"/>
    <w:rsid w:val="00397302"/>
    <w:rsid w:val="003A2D22"/>
    <w:rsid w:val="003A5F91"/>
    <w:rsid w:val="003B2253"/>
    <w:rsid w:val="003B748E"/>
    <w:rsid w:val="003C14B8"/>
    <w:rsid w:val="003C711A"/>
    <w:rsid w:val="003D1EDB"/>
    <w:rsid w:val="003D2158"/>
    <w:rsid w:val="003D7613"/>
    <w:rsid w:val="003D7A29"/>
    <w:rsid w:val="003E20FE"/>
    <w:rsid w:val="003F0A0B"/>
    <w:rsid w:val="003F717F"/>
    <w:rsid w:val="00414B40"/>
    <w:rsid w:val="004154AC"/>
    <w:rsid w:val="00425809"/>
    <w:rsid w:val="00430854"/>
    <w:rsid w:val="00437849"/>
    <w:rsid w:val="004422CF"/>
    <w:rsid w:val="00445D7E"/>
    <w:rsid w:val="00446605"/>
    <w:rsid w:val="00451D03"/>
    <w:rsid w:val="00453009"/>
    <w:rsid w:val="00453998"/>
    <w:rsid w:val="004750E5"/>
    <w:rsid w:val="00477F4A"/>
    <w:rsid w:val="00482EA3"/>
    <w:rsid w:val="00492111"/>
    <w:rsid w:val="004B3BCD"/>
    <w:rsid w:val="004C769D"/>
    <w:rsid w:val="004D16D8"/>
    <w:rsid w:val="004D32CB"/>
    <w:rsid w:val="004D66A7"/>
    <w:rsid w:val="004E5A65"/>
    <w:rsid w:val="004F1311"/>
    <w:rsid w:val="004F5B2C"/>
    <w:rsid w:val="00501332"/>
    <w:rsid w:val="00507C5A"/>
    <w:rsid w:val="005117B3"/>
    <w:rsid w:val="00511EA7"/>
    <w:rsid w:val="00512715"/>
    <w:rsid w:val="0051395E"/>
    <w:rsid w:val="005151D8"/>
    <w:rsid w:val="0052261F"/>
    <w:rsid w:val="00551DEF"/>
    <w:rsid w:val="005627F5"/>
    <w:rsid w:val="00563394"/>
    <w:rsid w:val="005643CC"/>
    <w:rsid w:val="00565AF1"/>
    <w:rsid w:val="00566175"/>
    <w:rsid w:val="0058158D"/>
    <w:rsid w:val="00594D68"/>
    <w:rsid w:val="005A063D"/>
    <w:rsid w:val="005A2C96"/>
    <w:rsid w:val="005A3C5A"/>
    <w:rsid w:val="005B3805"/>
    <w:rsid w:val="005B435D"/>
    <w:rsid w:val="005B4F30"/>
    <w:rsid w:val="005B6FD1"/>
    <w:rsid w:val="005C2947"/>
    <w:rsid w:val="005C579A"/>
    <w:rsid w:val="005D16A5"/>
    <w:rsid w:val="005D3DAA"/>
    <w:rsid w:val="005D6164"/>
    <w:rsid w:val="005D7FA5"/>
    <w:rsid w:val="005F003C"/>
    <w:rsid w:val="005F2549"/>
    <w:rsid w:val="005F589D"/>
    <w:rsid w:val="00604762"/>
    <w:rsid w:val="00611805"/>
    <w:rsid w:val="006171CF"/>
    <w:rsid w:val="00623748"/>
    <w:rsid w:val="00625D90"/>
    <w:rsid w:val="006374B5"/>
    <w:rsid w:val="00640078"/>
    <w:rsid w:val="00644FE4"/>
    <w:rsid w:val="006509F8"/>
    <w:rsid w:val="00667419"/>
    <w:rsid w:val="006713D6"/>
    <w:rsid w:val="006732DE"/>
    <w:rsid w:val="00675187"/>
    <w:rsid w:val="00685FEC"/>
    <w:rsid w:val="00696761"/>
    <w:rsid w:val="006A3655"/>
    <w:rsid w:val="006A5C4F"/>
    <w:rsid w:val="006A6491"/>
    <w:rsid w:val="006B0A06"/>
    <w:rsid w:val="006B337F"/>
    <w:rsid w:val="006B6E17"/>
    <w:rsid w:val="006C3204"/>
    <w:rsid w:val="006C5A3A"/>
    <w:rsid w:val="006C7261"/>
    <w:rsid w:val="006D013A"/>
    <w:rsid w:val="006D07CA"/>
    <w:rsid w:val="006D37B9"/>
    <w:rsid w:val="006D6EFA"/>
    <w:rsid w:val="006E5EB4"/>
    <w:rsid w:val="006F4FC1"/>
    <w:rsid w:val="006F788B"/>
    <w:rsid w:val="006F7ECB"/>
    <w:rsid w:val="0070389E"/>
    <w:rsid w:val="007137F3"/>
    <w:rsid w:val="00715C16"/>
    <w:rsid w:val="00732604"/>
    <w:rsid w:val="00737077"/>
    <w:rsid w:val="007427D7"/>
    <w:rsid w:val="0074656D"/>
    <w:rsid w:val="00747229"/>
    <w:rsid w:val="0076258A"/>
    <w:rsid w:val="0076408E"/>
    <w:rsid w:val="007870D9"/>
    <w:rsid w:val="00794E82"/>
    <w:rsid w:val="007C4CF4"/>
    <w:rsid w:val="007C5FFC"/>
    <w:rsid w:val="007E6FC2"/>
    <w:rsid w:val="007F11D3"/>
    <w:rsid w:val="007F2153"/>
    <w:rsid w:val="008033A8"/>
    <w:rsid w:val="00811F8E"/>
    <w:rsid w:val="008157FF"/>
    <w:rsid w:val="00820FA7"/>
    <w:rsid w:val="00821362"/>
    <w:rsid w:val="008425C4"/>
    <w:rsid w:val="008534A5"/>
    <w:rsid w:val="00854103"/>
    <w:rsid w:val="00854ABD"/>
    <w:rsid w:val="00866164"/>
    <w:rsid w:val="0087002F"/>
    <w:rsid w:val="00897024"/>
    <w:rsid w:val="008A5DC4"/>
    <w:rsid w:val="008B5B51"/>
    <w:rsid w:val="008B5CE2"/>
    <w:rsid w:val="008C4F3C"/>
    <w:rsid w:val="008D4BE9"/>
    <w:rsid w:val="008D5C4C"/>
    <w:rsid w:val="008E0091"/>
    <w:rsid w:val="008E2100"/>
    <w:rsid w:val="008F5289"/>
    <w:rsid w:val="00912197"/>
    <w:rsid w:val="00917F0D"/>
    <w:rsid w:val="00921DCE"/>
    <w:rsid w:val="00922E6F"/>
    <w:rsid w:val="00937B3B"/>
    <w:rsid w:val="00943540"/>
    <w:rsid w:val="0094448B"/>
    <w:rsid w:val="00946190"/>
    <w:rsid w:val="00952717"/>
    <w:rsid w:val="00960E33"/>
    <w:rsid w:val="00981E4E"/>
    <w:rsid w:val="009831F9"/>
    <w:rsid w:val="00985D34"/>
    <w:rsid w:val="00990442"/>
    <w:rsid w:val="009A0EEC"/>
    <w:rsid w:val="009A70AF"/>
    <w:rsid w:val="009C0F4F"/>
    <w:rsid w:val="009C3911"/>
    <w:rsid w:val="009C4B37"/>
    <w:rsid w:val="009C6E97"/>
    <w:rsid w:val="009F2702"/>
    <w:rsid w:val="009F584E"/>
    <w:rsid w:val="00A058FA"/>
    <w:rsid w:val="00A15D31"/>
    <w:rsid w:val="00A22DF5"/>
    <w:rsid w:val="00A2494B"/>
    <w:rsid w:val="00A32D03"/>
    <w:rsid w:val="00A37C83"/>
    <w:rsid w:val="00A4102D"/>
    <w:rsid w:val="00A46017"/>
    <w:rsid w:val="00A50DB9"/>
    <w:rsid w:val="00A517DF"/>
    <w:rsid w:val="00A61BF5"/>
    <w:rsid w:val="00A62B7E"/>
    <w:rsid w:val="00A62F47"/>
    <w:rsid w:val="00A64BB4"/>
    <w:rsid w:val="00A6755D"/>
    <w:rsid w:val="00A67E89"/>
    <w:rsid w:val="00A773BD"/>
    <w:rsid w:val="00A94273"/>
    <w:rsid w:val="00AA4349"/>
    <w:rsid w:val="00AA6852"/>
    <w:rsid w:val="00AB15FF"/>
    <w:rsid w:val="00AC1DDD"/>
    <w:rsid w:val="00AD738D"/>
    <w:rsid w:val="00AF5F5E"/>
    <w:rsid w:val="00B02CEF"/>
    <w:rsid w:val="00B222FA"/>
    <w:rsid w:val="00B22874"/>
    <w:rsid w:val="00B37E2B"/>
    <w:rsid w:val="00B40847"/>
    <w:rsid w:val="00B426A5"/>
    <w:rsid w:val="00B70116"/>
    <w:rsid w:val="00B837DE"/>
    <w:rsid w:val="00B96264"/>
    <w:rsid w:val="00BA0493"/>
    <w:rsid w:val="00BA3A24"/>
    <w:rsid w:val="00BB1006"/>
    <w:rsid w:val="00BC0227"/>
    <w:rsid w:val="00BE0CC4"/>
    <w:rsid w:val="00BE41C2"/>
    <w:rsid w:val="00BF0E93"/>
    <w:rsid w:val="00C04DA5"/>
    <w:rsid w:val="00C06F8C"/>
    <w:rsid w:val="00C122C6"/>
    <w:rsid w:val="00C36408"/>
    <w:rsid w:val="00C37756"/>
    <w:rsid w:val="00C378BB"/>
    <w:rsid w:val="00C5454D"/>
    <w:rsid w:val="00C62B76"/>
    <w:rsid w:val="00C7797B"/>
    <w:rsid w:val="00C82BD3"/>
    <w:rsid w:val="00C84F52"/>
    <w:rsid w:val="00CA1C95"/>
    <w:rsid w:val="00CA1D77"/>
    <w:rsid w:val="00CA38ED"/>
    <w:rsid w:val="00CB484B"/>
    <w:rsid w:val="00CB669F"/>
    <w:rsid w:val="00CD1E21"/>
    <w:rsid w:val="00CD76CB"/>
    <w:rsid w:val="00CE3057"/>
    <w:rsid w:val="00CF36EF"/>
    <w:rsid w:val="00CF5EE9"/>
    <w:rsid w:val="00D126DE"/>
    <w:rsid w:val="00D12DA4"/>
    <w:rsid w:val="00D2285B"/>
    <w:rsid w:val="00D32862"/>
    <w:rsid w:val="00D45774"/>
    <w:rsid w:val="00D513BE"/>
    <w:rsid w:val="00D56C4B"/>
    <w:rsid w:val="00D605C9"/>
    <w:rsid w:val="00D65B63"/>
    <w:rsid w:val="00D71715"/>
    <w:rsid w:val="00D76B49"/>
    <w:rsid w:val="00D76E58"/>
    <w:rsid w:val="00D80F49"/>
    <w:rsid w:val="00D84310"/>
    <w:rsid w:val="00D85C6E"/>
    <w:rsid w:val="00D94019"/>
    <w:rsid w:val="00D96C66"/>
    <w:rsid w:val="00DA317C"/>
    <w:rsid w:val="00DA40CC"/>
    <w:rsid w:val="00DB14F7"/>
    <w:rsid w:val="00DB3710"/>
    <w:rsid w:val="00DB4798"/>
    <w:rsid w:val="00DC5CDE"/>
    <w:rsid w:val="00DC709F"/>
    <w:rsid w:val="00DD04F9"/>
    <w:rsid w:val="00DD2876"/>
    <w:rsid w:val="00DF02B2"/>
    <w:rsid w:val="00DF2648"/>
    <w:rsid w:val="00DF514C"/>
    <w:rsid w:val="00DF77FA"/>
    <w:rsid w:val="00E00EBB"/>
    <w:rsid w:val="00E029C0"/>
    <w:rsid w:val="00E04D2C"/>
    <w:rsid w:val="00E04F53"/>
    <w:rsid w:val="00E05264"/>
    <w:rsid w:val="00E242AA"/>
    <w:rsid w:val="00E247FA"/>
    <w:rsid w:val="00E34061"/>
    <w:rsid w:val="00E36095"/>
    <w:rsid w:val="00E40272"/>
    <w:rsid w:val="00E420B1"/>
    <w:rsid w:val="00E556EB"/>
    <w:rsid w:val="00E7494E"/>
    <w:rsid w:val="00E94C93"/>
    <w:rsid w:val="00EB0991"/>
    <w:rsid w:val="00EB1E06"/>
    <w:rsid w:val="00EB4E62"/>
    <w:rsid w:val="00EB6A16"/>
    <w:rsid w:val="00EC0EA6"/>
    <w:rsid w:val="00EC3F20"/>
    <w:rsid w:val="00EC7C78"/>
    <w:rsid w:val="00ED4F5E"/>
    <w:rsid w:val="00ED7A29"/>
    <w:rsid w:val="00EE66DA"/>
    <w:rsid w:val="00F01FDF"/>
    <w:rsid w:val="00F058C8"/>
    <w:rsid w:val="00F06642"/>
    <w:rsid w:val="00F1168A"/>
    <w:rsid w:val="00F17D80"/>
    <w:rsid w:val="00F21842"/>
    <w:rsid w:val="00F2423A"/>
    <w:rsid w:val="00F269CD"/>
    <w:rsid w:val="00F30758"/>
    <w:rsid w:val="00F30B45"/>
    <w:rsid w:val="00F3418F"/>
    <w:rsid w:val="00F34550"/>
    <w:rsid w:val="00F45186"/>
    <w:rsid w:val="00F45644"/>
    <w:rsid w:val="00F47524"/>
    <w:rsid w:val="00F5400C"/>
    <w:rsid w:val="00F61A18"/>
    <w:rsid w:val="00F63C3C"/>
    <w:rsid w:val="00F7724B"/>
    <w:rsid w:val="00F930E5"/>
    <w:rsid w:val="00F93A39"/>
    <w:rsid w:val="00F94DF1"/>
    <w:rsid w:val="00F97BC1"/>
    <w:rsid w:val="00FA070C"/>
    <w:rsid w:val="00FD3708"/>
    <w:rsid w:val="00FF175D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8995"/>
  <w15:docId w15:val="{804865E0-0C1D-43FE-B2DD-B34C806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New York" w:hAnsi="New York" w:cs="New York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3CC"/>
  </w:style>
  <w:style w:type="paragraph" w:styleId="Nadpis1">
    <w:name w:val="heading 1"/>
    <w:basedOn w:val="Normln"/>
    <w:next w:val="Normln"/>
    <w:link w:val="Nadpis1Char"/>
    <w:qFormat/>
    <w:rsid w:val="005643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5643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5643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5643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5643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5643CC"/>
    <w:pPr>
      <w:keepNext/>
      <w:keepLines/>
      <w:spacing w:before="200" w:after="4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5643CC"/>
    <w:pPr>
      <w:keepNext/>
      <w:suppressAutoHyphens/>
      <w:outlineLvl w:val="6"/>
    </w:pPr>
    <w:rPr>
      <w:rFonts w:ascii="Helvetica Neue" w:eastAsia="Times New Roman" w:hAnsi="Helvetica Neue" w:cs="Times New Roman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rsid w:val="005643CC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FB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385FB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643CC"/>
  </w:style>
  <w:style w:type="character" w:customStyle="1" w:styleId="TextkomenteChar">
    <w:name w:val="Text komentáře Char"/>
    <w:basedOn w:val="Standardnpsmoodstavce"/>
    <w:link w:val="Textkomente"/>
    <w:rsid w:val="00385F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FBC"/>
    <w:rPr>
      <w:b/>
      <w:bCs/>
    </w:rPr>
  </w:style>
  <w:style w:type="paragraph" w:styleId="Bezmezer">
    <w:name w:val="No Spacing"/>
    <w:uiPriority w:val="1"/>
    <w:qFormat/>
    <w:rsid w:val="00A15D3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5643CC"/>
    <w:rPr>
      <w:rFonts w:ascii="Helvetica Neue" w:eastAsia="Times New Roman" w:hAnsi="Helvetica Neue" w:cs="Times New Roman"/>
      <w:b/>
      <w:sz w:val="22"/>
      <w:lang w:eastAsia="ar-SA"/>
    </w:rPr>
  </w:style>
  <w:style w:type="paragraph" w:styleId="Zkladntext">
    <w:name w:val="Body Text"/>
    <w:basedOn w:val="Normln"/>
    <w:link w:val="ZkladntextChar"/>
    <w:rsid w:val="005643CC"/>
    <w:pPr>
      <w:widowControl w:val="0"/>
      <w:spacing w:line="360" w:lineRule="atLeast"/>
      <w:jc w:val="both"/>
    </w:pPr>
    <w:rPr>
      <w:rFonts w:ascii="Times" w:eastAsia="Times New Roman" w:hAnsi="Times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5643CC"/>
    <w:rPr>
      <w:rFonts w:ascii="Times" w:eastAsia="Times New Roman" w:hAnsi="Times" w:cs="Times New Roman"/>
      <w:sz w:val="24"/>
    </w:rPr>
  </w:style>
  <w:style w:type="paragraph" w:styleId="Zkladntext2">
    <w:name w:val="Body Text 2"/>
    <w:basedOn w:val="Normln"/>
    <w:link w:val="Zkladntext2Char"/>
    <w:rsid w:val="005643CC"/>
    <w:pPr>
      <w:widowControl w:val="0"/>
      <w:spacing w:line="360" w:lineRule="atLeast"/>
      <w:jc w:val="both"/>
    </w:pPr>
    <w:rPr>
      <w:rFonts w:ascii="Times" w:eastAsia="Times New Roman" w:hAnsi="Times" w:cs="Times New Roman"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5643CC"/>
    <w:rPr>
      <w:rFonts w:ascii="Times" w:eastAsia="Times New Roman" w:hAnsi="Times" w:cs="Times New Roman"/>
      <w:i/>
      <w:sz w:val="24"/>
    </w:rPr>
  </w:style>
  <w:style w:type="paragraph" w:styleId="Prosttext">
    <w:name w:val="Plain Text"/>
    <w:basedOn w:val="Normln"/>
    <w:link w:val="ProsttextChar"/>
    <w:rsid w:val="005643CC"/>
    <w:rPr>
      <w:rFonts w:ascii="Courier New" w:eastAsia="Times New Roman" w:hAnsi="Courier New" w:cs="Times New Roman"/>
    </w:rPr>
  </w:style>
  <w:style w:type="character" w:customStyle="1" w:styleId="ProsttextChar">
    <w:name w:val="Prostý text Char"/>
    <w:basedOn w:val="Standardnpsmoodstavce"/>
    <w:link w:val="Prosttext"/>
    <w:rsid w:val="005643CC"/>
    <w:rPr>
      <w:rFonts w:ascii="Courier New" w:eastAsia="Times New Roman" w:hAnsi="Courier New" w:cs="Times New Roman"/>
    </w:rPr>
  </w:style>
  <w:style w:type="paragraph" w:styleId="Zkladntext3">
    <w:name w:val="Body Text 3"/>
    <w:basedOn w:val="Normln"/>
    <w:link w:val="Zkladntext3Char"/>
    <w:rsid w:val="005643CC"/>
    <w:pPr>
      <w:widowControl w:val="0"/>
      <w:spacing w:line="360" w:lineRule="auto"/>
      <w:jc w:val="both"/>
    </w:pPr>
    <w:rPr>
      <w:rFonts w:ascii="Arial Narrow" w:eastAsia="Times New Roman" w:hAnsi="Arial Narrow" w:cs="Times New Roman"/>
    </w:rPr>
  </w:style>
  <w:style w:type="character" w:customStyle="1" w:styleId="Zkladntext3Char">
    <w:name w:val="Základní text 3 Char"/>
    <w:basedOn w:val="Standardnpsmoodstavce"/>
    <w:link w:val="Zkladntext3"/>
    <w:rsid w:val="005643CC"/>
    <w:rPr>
      <w:rFonts w:ascii="Arial Narrow" w:eastAsia="Times New Roman" w:hAnsi="Arial Narrow" w:cs="Times New Roman"/>
    </w:rPr>
  </w:style>
  <w:style w:type="paragraph" w:styleId="Seznam2">
    <w:name w:val="List 2"/>
    <w:basedOn w:val="Normln"/>
    <w:rsid w:val="005643CC"/>
    <w:pPr>
      <w:ind w:left="566" w:hanging="283"/>
    </w:pPr>
    <w:rPr>
      <w:rFonts w:ascii="Times New Roman" w:eastAsia="Times New Roman" w:hAnsi="Times New Roman" w:cs="Times New Roman"/>
    </w:rPr>
  </w:style>
  <w:style w:type="paragraph" w:styleId="Pokraovnseznamu2">
    <w:name w:val="List Continue 2"/>
    <w:basedOn w:val="Normln"/>
    <w:rsid w:val="005643CC"/>
    <w:pPr>
      <w:spacing w:after="120"/>
      <w:ind w:left="566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5643CC"/>
    <w:pPr>
      <w:ind w:left="708"/>
    </w:pPr>
    <w:rPr>
      <w:rFonts w:eastAsia="Times New Roman" w:cs="Times New Roman"/>
      <w:sz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5643CC"/>
    <w:pPr>
      <w:tabs>
        <w:tab w:val="center" w:pos="4536"/>
        <w:tab w:val="right" w:pos="9072"/>
      </w:tabs>
    </w:pPr>
    <w:rPr>
      <w:rFonts w:eastAsia="Times New Roman" w:cs="Times New Roman"/>
      <w:sz w:val="2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5643CC"/>
    <w:rPr>
      <w:rFonts w:eastAsia="Times New Roman" w:cs="Times New Roman"/>
      <w:sz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5643CC"/>
    <w:pPr>
      <w:tabs>
        <w:tab w:val="center" w:pos="4536"/>
        <w:tab w:val="right" w:pos="9072"/>
      </w:tabs>
    </w:pPr>
    <w:rPr>
      <w:rFonts w:eastAsia="Times New Roman" w:cs="Times New Roman"/>
      <w:sz w:val="24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5643CC"/>
    <w:rPr>
      <w:rFonts w:eastAsia="Times New Roman" w:cs="Times New Roman"/>
      <w:sz w:val="24"/>
      <w:lang w:val="en-GB"/>
    </w:rPr>
  </w:style>
  <w:style w:type="paragraph" w:customStyle="1" w:styleId="Nadpis21">
    <w:name w:val="Nadpis 21"/>
    <w:rsid w:val="005643CC"/>
    <w:pPr>
      <w:spacing w:before="120" w:after="40" w:line="240" w:lineRule="atLeast"/>
      <w:jc w:val="both"/>
    </w:pPr>
    <w:rPr>
      <w:rFonts w:ascii="Arial" w:eastAsia="ヒラギノ角ゴ Pro W3" w:hAnsi="Arial" w:cs="Times New Roman"/>
      <w:color w:val="000000"/>
      <w:kern w:val="1"/>
      <w:sz w:val="22"/>
    </w:rPr>
  </w:style>
  <w:style w:type="character" w:customStyle="1" w:styleId="Nadpis1Char">
    <w:name w:val="Nadpis 1 Char"/>
    <w:link w:val="Nadpis1"/>
    <w:rsid w:val="005643CC"/>
    <w:rPr>
      <w:b/>
      <w:sz w:val="48"/>
      <w:szCs w:val="48"/>
    </w:rPr>
  </w:style>
  <w:style w:type="character" w:customStyle="1" w:styleId="Nadpis2Char">
    <w:name w:val="Nadpis 2 Char"/>
    <w:link w:val="Nadpis2"/>
    <w:rsid w:val="005643CC"/>
    <w:rPr>
      <w:b/>
      <w:sz w:val="36"/>
      <w:szCs w:val="36"/>
    </w:rPr>
  </w:style>
  <w:style w:type="character" w:customStyle="1" w:styleId="Nadpis3Char">
    <w:name w:val="Nadpis 3 Char"/>
    <w:link w:val="Nadpis3"/>
    <w:rsid w:val="005643CC"/>
    <w:rPr>
      <w:b/>
      <w:sz w:val="28"/>
      <w:szCs w:val="28"/>
    </w:rPr>
  </w:style>
  <w:style w:type="character" w:customStyle="1" w:styleId="Nadpis4Char">
    <w:name w:val="Nadpis 4 Char"/>
    <w:link w:val="Nadpis4"/>
    <w:rsid w:val="005643CC"/>
    <w:rPr>
      <w:b/>
      <w:sz w:val="24"/>
      <w:szCs w:val="24"/>
    </w:rPr>
  </w:style>
  <w:style w:type="character" w:customStyle="1" w:styleId="Nadpis5Char">
    <w:name w:val="Nadpis 5 Char"/>
    <w:link w:val="Nadpis5"/>
    <w:rsid w:val="005643CC"/>
    <w:rPr>
      <w:b/>
      <w:sz w:val="22"/>
      <w:szCs w:val="22"/>
    </w:rPr>
  </w:style>
  <w:style w:type="character" w:customStyle="1" w:styleId="Nadpis6Char">
    <w:name w:val="Nadpis 6 Char"/>
    <w:link w:val="Nadpis6"/>
    <w:rsid w:val="005643CC"/>
    <w:rPr>
      <w:b/>
    </w:rPr>
  </w:style>
  <w:style w:type="paragraph" w:customStyle="1" w:styleId="rove2Oddl">
    <w:name w:val="Úroveň 2: Oddíl"/>
    <w:basedOn w:val="Normln"/>
    <w:link w:val="rove2OddlCharChar"/>
    <w:autoRedefine/>
    <w:rsid w:val="005643CC"/>
    <w:pPr>
      <w:spacing w:before="360" w:after="120" w:line="276" w:lineRule="auto"/>
      <w:ind w:left="567" w:hanging="567"/>
    </w:pPr>
    <w:rPr>
      <w:rFonts w:ascii="Arial" w:eastAsia="Times New Roman" w:hAnsi="Arial" w:cs="Times New Roman"/>
      <w:szCs w:val="24"/>
      <w:lang w:eastAsia="en-US"/>
    </w:rPr>
  </w:style>
  <w:style w:type="paragraph" w:customStyle="1" w:styleId="rove1lnek">
    <w:name w:val="Úroveň 1: Článek"/>
    <w:basedOn w:val="Normln"/>
    <w:next w:val="rove2Oddl"/>
    <w:autoRedefine/>
    <w:rsid w:val="005643CC"/>
    <w:pPr>
      <w:numPr>
        <w:numId w:val="35"/>
      </w:numPr>
      <w:spacing w:before="480" w:after="240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rove2OddlCharChar">
    <w:name w:val="Úroveň 2: Oddíl Char Char"/>
    <w:link w:val="rove2Oddl"/>
    <w:rsid w:val="005643CC"/>
    <w:rPr>
      <w:rFonts w:ascii="Arial" w:eastAsia="Times New Roman" w:hAnsi="Arial" w:cs="Times New Roman"/>
      <w:szCs w:val="24"/>
      <w:lang w:eastAsia="en-US"/>
    </w:rPr>
  </w:style>
  <w:style w:type="paragraph" w:customStyle="1" w:styleId="rove3Pododdl">
    <w:name w:val="Úroveň 3: Pododdíl"/>
    <w:basedOn w:val="Normln"/>
    <w:autoRedefine/>
    <w:rsid w:val="005643CC"/>
    <w:pPr>
      <w:numPr>
        <w:ilvl w:val="2"/>
        <w:numId w:val="35"/>
      </w:numPr>
      <w:tabs>
        <w:tab w:val="clear" w:pos="720"/>
        <w:tab w:val="left" w:pos="1008"/>
      </w:tabs>
      <w:spacing w:before="240" w:after="1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CA1C95"/>
    <w:rPr>
      <w:rFonts w:eastAsia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1971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Kralert Roman</dc:creator>
  <cp:lastModifiedBy>Věra Nosková</cp:lastModifiedBy>
  <cp:revision>3</cp:revision>
  <dcterms:created xsi:type="dcterms:W3CDTF">2021-05-25T07:10:00Z</dcterms:created>
  <dcterms:modified xsi:type="dcterms:W3CDTF">2021-05-27T09:25:00Z</dcterms:modified>
</cp:coreProperties>
</file>