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3CAED2B9" w:rsidR="00F1258B" w:rsidRPr="00B86DE9" w:rsidRDefault="004C54B3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</w:t>
            </w:r>
            <w:r w:rsidR="00E765EB">
              <w:rPr>
                <w:rFonts w:ascii="Times New Roman" w:hAnsi="Times New Roman" w:cs="Times New Roman"/>
                <w:b/>
                <w:bCs/>
              </w:rPr>
              <w:t>UK – Thermomixery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9F038E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9F038E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4656F4">
        <w:trPr>
          <w:trHeight w:val="29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AC5E51" w14:textId="2946178C" w:rsidR="00166374" w:rsidRPr="00667A3C" w:rsidRDefault="00166374" w:rsidP="004656F4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Thermomixer – 2 kusy</w:t>
            </w: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7D57910D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529D5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6529D5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E765EB" w:rsidRPr="006529D5">
              <w:rPr>
                <w:rFonts w:ascii="Times New Roman" w:hAnsi="Times New Roman" w:cs="Times New Roman"/>
                <w:b/>
                <w:szCs w:val="22"/>
              </w:rPr>
              <w:t>zboží – Základní</w:t>
            </w:r>
            <w:r w:rsidR="00B86DE9" w:rsidRPr="006529D5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 w:rsidRPr="006529D5">
              <w:rPr>
                <w:rFonts w:ascii="Times New Roman" w:hAnsi="Times New Roman" w:cs="Times New Roman"/>
                <w:b/>
                <w:szCs w:val="22"/>
              </w:rPr>
              <w:t xml:space="preserve">vlastnosti </w:t>
            </w:r>
            <w:r w:rsidR="00E765EB" w:rsidRPr="006529D5">
              <w:rPr>
                <w:rFonts w:ascii="Times New Roman" w:hAnsi="Times New Roman" w:cs="Times New Roman"/>
                <w:b/>
                <w:szCs w:val="22"/>
              </w:rPr>
              <w:t>- Minimální</w:t>
            </w:r>
            <w:proofErr w:type="gramEnd"/>
            <w:r w:rsidR="00B86DE9" w:rsidRPr="006529D5">
              <w:rPr>
                <w:rFonts w:ascii="Times New Roman" w:hAnsi="Times New Roman" w:cs="Times New Roman"/>
                <w:b/>
                <w:szCs w:val="22"/>
              </w:rPr>
              <w:t xml:space="preserve">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0A03621" w14:textId="77777777" w:rsidR="009644EB" w:rsidRDefault="009644EB" w:rsidP="008F072B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</w:p>
          <w:p w14:paraId="5203B77E" w14:textId="534AF9B0" w:rsidR="009644EB" w:rsidRDefault="009644EB" w:rsidP="008F072B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9644EB">
              <w:rPr>
                <w:rFonts w:ascii="Times New Roman" w:hAnsi="Times New Roman" w:cs="Times New Roman"/>
                <w:bCs/>
              </w:rPr>
              <w:t>Termostat s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9644EB">
              <w:rPr>
                <w:rFonts w:ascii="Times New Roman" w:hAnsi="Times New Roman" w:cs="Times New Roman"/>
                <w:bCs/>
              </w:rPr>
              <w:t>nastavitelným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9644EB">
              <w:rPr>
                <w:rFonts w:ascii="Times New Roman" w:hAnsi="Times New Roman" w:cs="Times New Roman"/>
                <w:bCs/>
              </w:rPr>
              <w:t>třepáním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9644EB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s </w:t>
            </w:r>
            <w:r w:rsidRPr="009644EB">
              <w:rPr>
                <w:rFonts w:ascii="Times New Roman" w:hAnsi="Times New Roman" w:cs="Times New Roman"/>
                <w:bCs/>
              </w:rPr>
              <w:t>rychl</w:t>
            </w:r>
            <w:r>
              <w:rPr>
                <w:rFonts w:ascii="Times New Roman" w:hAnsi="Times New Roman" w:cs="Times New Roman"/>
                <w:bCs/>
              </w:rPr>
              <w:t xml:space="preserve">ým </w:t>
            </w:r>
            <w:r w:rsidRPr="009644EB">
              <w:rPr>
                <w:rFonts w:ascii="Times New Roman" w:hAnsi="Times New Roman" w:cs="Times New Roman"/>
                <w:bCs/>
              </w:rPr>
              <w:t>a přesn</w:t>
            </w:r>
            <w:r>
              <w:rPr>
                <w:rFonts w:ascii="Times New Roman" w:hAnsi="Times New Roman" w:cs="Times New Roman"/>
                <w:bCs/>
              </w:rPr>
              <w:t xml:space="preserve">ým </w:t>
            </w:r>
            <w:r w:rsidRPr="009644EB">
              <w:rPr>
                <w:rFonts w:ascii="Times New Roman" w:hAnsi="Times New Roman" w:cs="Times New Roman"/>
                <w:bCs/>
              </w:rPr>
              <w:t>nastavení</w:t>
            </w:r>
            <w:r>
              <w:rPr>
                <w:rFonts w:ascii="Times New Roman" w:hAnsi="Times New Roman" w:cs="Times New Roman"/>
                <w:bCs/>
              </w:rPr>
              <w:t>m</w:t>
            </w:r>
            <w:r w:rsidRPr="009644EB">
              <w:rPr>
                <w:rFonts w:ascii="Times New Roman" w:hAnsi="Times New Roman" w:cs="Times New Roman"/>
                <w:bCs/>
              </w:rPr>
              <w:t xml:space="preserve"> teploty</w:t>
            </w:r>
            <w:r>
              <w:rPr>
                <w:rFonts w:ascii="Times New Roman" w:hAnsi="Times New Roman" w:cs="Times New Roman"/>
                <w:bCs/>
              </w:rPr>
              <w:t xml:space="preserve"> a času inkubace </w:t>
            </w:r>
            <w:r w:rsidR="007C48AC">
              <w:rPr>
                <w:rFonts w:ascii="Times New Roman" w:hAnsi="Times New Roman" w:cs="Times New Roman"/>
                <w:bCs/>
              </w:rPr>
              <w:t>s vyměnitelnými termobloky</w:t>
            </w:r>
          </w:p>
          <w:p w14:paraId="388F9E34" w14:textId="78B4F226" w:rsidR="009644EB" w:rsidRDefault="009644EB" w:rsidP="008F072B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</w:p>
          <w:p w14:paraId="50BAA406" w14:textId="0F3318E4" w:rsidR="009644EB" w:rsidRDefault="009644EB" w:rsidP="008F072B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9644EB">
              <w:rPr>
                <w:rFonts w:ascii="Times New Roman" w:hAnsi="Times New Roman" w:cs="Times New Roman"/>
                <w:bCs/>
              </w:rPr>
              <w:t>Samostatně ovládané nastavení teploty, třepání a času inkubace</w:t>
            </w:r>
          </w:p>
          <w:p w14:paraId="364E90E9" w14:textId="412EC8BC" w:rsidR="009644EB" w:rsidRDefault="009644EB" w:rsidP="008F072B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Nastavení teploty </w:t>
            </w:r>
            <w:r w:rsidR="0096165C">
              <w:rPr>
                <w:rFonts w:ascii="Times New Roman" w:hAnsi="Times New Roman" w:cs="Times New Roman"/>
                <w:bCs/>
              </w:rPr>
              <w:t>4</w:t>
            </w:r>
            <w:r w:rsidRPr="009644EB">
              <w:rPr>
                <w:rFonts w:ascii="Times New Roman" w:hAnsi="Times New Roman" w:cs="Times New Roman"/>
                <w:bCs/>
              </w:rPr>
              <w:t xml:space="preserve"> °</w:t>
            </w:r>
            <w:r w:rsidR="00E765EB" w:rsidRPr="009644EB">
              <w:rPr>
                <w:rFonts w:ascii="Times New Roman" w:hAnsi="Times New Roman" w:cs="Times New Roman"/>
                <w:bCs/>
              </w:rPr>
              <w:t>C</w:t>
            </w:r>
            <w:r w:rsidR="00E765EB">
              <w:rPr>
                <w:rFonts w:ascii="Times New Roman" w:hAnsi="Times New Roman" w:cs="Times New Roman"/>
                <w:bCs/>
              </w:rPr>
              <w:t>–95</w:t>
            </w:r>
            <w:r w:rsidRPr="009644EB">
              <w:rPr>
                <w:rFonts w:ascii="Times New Roman" w:hAnsi="Times New Roman" w:cs="Times New Roman"/>
                <w:bCs/>
              </w:rPr>
              <w:t xml:space="preserve"> °C</w:t>
            </w:r>
          </w:p>
          <w:p w14:paraId="350B4D7A" w14:textId="4342205B" w:rsidR="009644EB" w:rsidRDefault="009644EB" w:rsidP="008F072B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9644EB">
              <w:rPr>
                <w:rFonts w:ascii="Times New Roman" w:hAnsi="Times New Roman" w:cs="Times New Roman"/>
                <w:bCs/>
              </w:rPr>
              <w:t xml:space="preserve">Přesnost teploty ±0,5 °C při 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Pr="009644EB">
              <w:rPr>
                <w:rFonts w:ascii="Times New Roman" w:hAnsi="Times New Roman" w:cs="Times New Roman"/>
                <w:bCs/>
              </w:rPr>
              <w:t xml:space="preserve"> °C</w:t>
            </w:r>
          </w:p>
          <w:p w14:paraId="678BE4AD" w14:textId="1DD99ED6" w:rsidR="009644EB" w:rsidRDefault="009644EB" w:rsidP="008F072B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9644EB">
              <w:rPr>
                <w:rFonts w:ascii="Times New Roman" w:hAnsi="Times New Roman" w:cs="Times New Roman"/>
                <w:bCs/>
              </w:rPr>
              <w:t>Míchá</w:t>
            </w:r>
            <w:r>
              <w:rPr>
                <w:rFonts w:ascii="Times New Roman" w:hAnsi="Times New Roman" w:cs="Times New Roman"/>
                <w:bCs/>
              </w:rPr>
              <w:t xml:space="preserve">ní </w:t>
            </w:r>
            <w:r w:rsidRPr="009644EB">
              <w:rPr>
                <w:rFonts w:ascii="Times New Roman" w:hAnsi="Times New Roman" w:cs="Times New Roman"/>
                <w:bCs/>
              </w:rPr>
              <w:t>kapalin řízeným kruhovým pohybem</w:t>
            </w:r>
            <w:r>
              <w:rPr>
                <w:rFonts w:ascii="Times New Roman" w:hAnsi="Times New Roman" w:cs="Times New Roman"/>
                <w:bCs/>
              </w:rPr>
              <w:t xml:space="preserve"> (</w:t>
            </w:r>
            <w:r w:rsidRPr="009644EB">
              <w:rPr>
                <w:rFonts w:ascii="Times New Roman" w:hAnsi="Times New Roman" w:cs="Times New Roman"/>
                <w:bCs/>
              </w:rPr>
              <w:t>až 3 000 ot</w:t>
            </w:r>
            <w:r>
              <w:rPr>
                <w:rFonts w:ascii="Times New Roman" w:hAnsi="Times New Roman" w:cs="Times New Roman"/>
                <w:bCs/>
              </w:rPr>
              <w:t>áček</w:t>
            </w:r>
            <w:r w:rsidRPr="009644EB">
              <w:rPr>
                <w:rFonts w:ascii="Times New Roman" w:hAnsi="Times New Roman" w:cs="Times New Roman"/>
                <w:bCs/>
              </w:rPr>
              <w:t>/min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  <w:p w14:paraId="7DD2DAC0" w14:textId="77777777" w:rsidR="0096165C" w:rsidRDefault="0096165C" w:rsidP="0096165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</w:t>
            </w:r>
            <w:r w:rsidRPr="009644EB">
              <w:rPr>
                <w:rFonts w:ascii="Times New Roman" w:hAnsi="Times New Roman" w:cs="Times New Roman"/>
                <w:bCs/>
              </w:rPr>
              <w:t xml:space="preserve">íchání vzorků </w:t>
            </w:r>
            <w:r>
              <w:rPr>
                <w:rFonts w:ascii="Times New Roman" w:hAnsi="Times New Roman" w:cs="Times New Roman"/>
                <w:bCs/>
              </w:rPr>
              <w:t>i v </w:t>
            </w:r>
            <w:r w:rsidRPr="009644EB">
              <w:rPr>
                <w:rFonts w:ascii="Times New Roman" w:hAnsi="Times New Roman" w:cs="Times New Roman"/>
                <w:bCs/>
              </w:rPr>
              <w:t>objem</w:t>
            </w:r>
            <w:r>
              <w:rPr>
                <w:rFonts w:ascii="Times New Roman" w:hAnsi="Times New Roman" w:cs="Times New Roman"/>
                <w:bCs/>
              </w:rPr>
              <w:t xml:space="preserve">ech </w:t>
            </w:r>
            <w:r w:rsidRPr="009644EB">
              <w:rPr>
                <w:rFonts w:ascii="Times New Roman" w:hAnsi="Times New Roman" w:cs="Times New Roman"/>
                <w:bCs/>
              </w:rPr>
              <w:t>v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9644EB">
              <w:rPr>
                <w:rFonts w:ascii="Times New Roman" w:hAnsi="Times New Roman" w:cs="Times New Roman"/>
                <w:bCs/>
              </w:rPr>
              <w:t>řádech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644EB">
              <w:rPr>
                <w:rFonts w:ascii="Times New Roman" w:hAnsi="Times New Roman" w:cs="Times New Roman"/>
                <w:bCs/>
              </w:rPr>
              <w:t>mikrolitrů</w:t>
            </w:r>
            <w:proofErr w:type="spellEnd"/>
          </w:p>
          <w:p w14:paraId="65641CB3" w14:textId="718137B9" w:rsidR="009644EB" w:rsidRDefault="009644EB" w:rsidP="009644EB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Nastavení času 1</w:t>
            </w:r>
            <w:r w:rsidRPr="009644EB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minuta</w:t>
            </w:r>
            <w:r w:rsidRPr="009644EB">
              <w:rPr>
                <w:rFonts w:ascii="Times New Roman" w:hAnsi="Times New Roman" w:cs="Times New Roman"/>
                <w:bCs/>
              </w:rPr>
              <w:t xml:space="preserve"> až 9</w:t>
            </w:r>
            <w:r>
              <w:rPr>
                <w:rFonts w:ascii="Times New Roman" w:hAnsi="Times New Roman" w:cs="Times New Roman"/>
                <w:bCs/>
              </w:rPr>
              <w:t xml:space="preserve">6 </w:t>
            </w:r>
            <w:r w:rsidRPr="009644EB">
              <w:rPr>
                <w:rFonts w:ascii="Times New Roman" w:hAnsi="Times New Roman" w:cs="Times New Roman"/>
                <w:bCs/>
              </w:rPr>
              <w:t>h</w:t>
            </w:r>
            <w:r>
              <w:rPr>
                <w:rFonts w:ascii="Times New Roman" w:hAnsi="Times New Roman" w:cs="Times New Roman"/>
                <w:bCs/>
              </w:rPr>
              <w:t>odin</w:t>
            </w:r>
          </w:p>
          <w:p w14:paraId="5D960B31" w14:textId="3701292F" w:rsidR="0096165C" w:rsidRDefault="0096165C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</w:t>
            </w:r>
            <w:r w:rsidR="009644EB" w:rsidRPr="009644EB">
              <w:rPr>
                <w:rFonts w:ascii="Times New Roman" w:hAnsi="Times New Roman" w:cs="Times New Roman"/>
                <w:bCs/>
              </w:rPr>
              <w:t>ermoblok na 1,5 ml zkumavky</w:t>
            </w:r>
            <w:r w:rsidR="000773F7">
              <w:rPr>
                <w:rFonts w:ascii="Times New Roman" w:hAnsi="Times New Roman" w:cs="Times New Roman"/>
                <w:bCs/>
              </w:rPr>
              <w:t>, 24 pozic</w:t>
            </w:r>
          </w:p>
          <w:p w14:paraId="7E580BC3" w14:textId="655B2439" w:rsidR="009F03AC" w:rsidRPr="00E765EB" w:rsidRDefault="0096165C" w:rsidP="00E765EB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</w:t>
            </w:r>
            <w:r w:rsidRPr="009644EB">
              <w:rPr>
                <w:rFonts w:ascii="Times New Roman" w:hAnsi="Times New Roman" w:cs="Times New Roman"/>
                <w:bCs/>
              </w:rPr>
              <w:t xml:space="preserve">ermoblok </w:t>
            </w:r>
            <w:r>
              <w:rPr>
                <w:rFonts w:ascii="Times New Roman" w:hAnsi="Times New Roman" w:cs="Times New Roman"/>
                <w:bCs/>
              </w:rPr>
              <w:t>n</w:t>
            </w:r>
            <w:r w:rsidR="009644EB" w:rsidRPr="009644EB">
              <w:rPr>
                <w:rFonts w:ascii="Times New Roman" w:hAnsi="Times New Roman" w:cs="Times New Roman"/>
                <w:bCs/>
              </w:rPr>
              <w:t xml:space="preserve">a </w:t>
            </w:r>
            <w:r w:rsidR="00E765EB" w:rsidRPr="009644EB">
              <w:rPr>
                <w:rFonts w:ascii="Times New Roman" w:hAnsi="Times New Roman" w:cs="Times New Roman"/>
                <w:bCs/>
              </w:rPr>
              <w:t>96jamkové</w:t>
            </w:r>
            <w:r w:rsidR="009644EB" w:rsidRPr="009644EB">
              <w:rPr>
                <w:rFonts w:ascii="Times New Roman" w:hAnsi="Times New Roman" w:cs="Times New Roman"/>
                <w:bCs/>
              </w:rPr>
              <w:t xml:space="preserve"> destičky</w:t>
            </w: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586BDF66" w14:textId="17561586" w:rsidR="00532303" w:rsidRPr="004656F4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sz w:val="20"/>
                <w:szCs w:val="20"/>
              </w:rPr>
            </w:pPr>
            <w:r w:rsidRPr="004656F4">
              <w:rPr>
                <w:rFonts w:ascii="Times New Roman" w:hAnsi="Times New Roman" w:cs="Times New Roman"/>
                <w:i/>
                <w:iCs/>
                <w:color w:val="202124"/>
                <w:sz w:val="20"/>
                <w:szCs w:val="20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Pr="004656F4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656F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25BB0CBB" w:rsidR="00532303" w:rsidRPr="00B86DE9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529D5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6529D5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6529D5">
              <w:rPr>
                <w:rFonts w:ascii="Times New Roman" w:hAnsi="Times New Roman" w:cs="Times New Roman"/>
                <w:b/>
                <w:szCs w:val="22"/>
              </w:rPr>
              <w:t xml:space="preserve"> na kompatibilitu</w:t>
            </w:r>
          </w:p>
        </w:tc>
      </w:tr>
      <w:tr w:rsidR="00461E81" w:rsidRPr="003330EE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4F712B2" w14:textId="77777777" w:rsidR="006529D5" w:rsidRPr="006529D5" w:rsidRDefault="006529D5" w:rsidP="00D4107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</w:p>
          <w:p w14:paraId="34F0CB90" w14:textId="6A09268A" w:rsidR="006F47CC" w:rsidRPr="006529D5" w:rsidRDefault="006529D5" w:rsidP="00D4107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6529D5">
              <w:rPr>
                <w:rFonts w:ascii="Times New Roman" w:hAnsi="Times New Roman" w:cs="Times New Roman"/>
                <w:szCs w:val="22"/>
              </w:rPr>
              <w:t xml:space="preserve">Zadavatel </w:t>
            </w:r>
            <w:r w:rsidR="00083CCC" w:rsidRPr="006529D5">
              <w:rPr>
                <w:rFonts w:ascii="Times New Roman" w:hAnsi="Times New Roman" w:cs="Times New Roman"/>
                <w:szCs w:val="22"/>
              </w:rPr>
              <w:t xml:space="preserve">má </w:t>
            </w:r>
            <w:r w:rsidRPr="006529D5">
              <w:rPr>
                <w:rFonts w:ascii="Times New Roman" w:hAnsi="Times New Roman" w:cs="Times New Roman"/>
                <w:szCs w:val="22"/>
              </w:rPr>
              <w:t xml:space="preserve">v současné době k dispozici </w:t>
            </w:r>
            <w:r w:rsidR="004B384B">
              <w:rPr>
                <w:rFonts w:ascii="Times New Roman" w:hAnsi="Times New Roman" w:cs="Times New Roman"/>
                <w:szCs w:val="22"/>
              </w:rPr>
              <w:t>termostat</w:t>
            </w:r>
            <w:r w:rsidR="006B3470">
              <w:rPr>
                <w:rFonts w:ascii="Times New Roman" w:hAnsi="Times New Roman" w:cs="Times New Roman"/>
                <w:szCs w:val="22"/>
              </w:rPr>
              <w:t>y</w:t>
            </w:r>
            <w:r w:rsidR="004B384B">
              <w:rPr>
                <w:rFonts w:ascii="Times New Roman" w:hAnsi="Times New Roman" w:cs="Times New Roman"/>
                <w:szCs w:val="22"/>
              </w:rPr>
              <w:t xml:space="preserve"> s třepáním</w:t>
            </w:r>
            <w:r w:rsidR="004B384B" w:rsidRPr="004B384B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4B384B" w:rsidRPr="004B384B">
              <w:rPr>
                <w:rFonts w:ascii="Times New Roman" w:hAnsi="Times New Roman" w:cs="Times New Roman"/>
                <w:szCs w:val="22"/>
              </w:rPr>
              <w:t>Eppendorf</w:t>
            </w:r>
            <w:proofErr w:type="spellEnd"/>
            <w:r w:rsidR="004B384B" w:rsidRPr="004B384B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083CCC" w:rsidRPr="006529D5">
              <w:rPr>
                <w:rFonts w:ascii="Times New Roman" w:hAnsi="Times New Roman" w:cs="Times New Roman"/>
                <w:szCs w:val="22"/>
              </w:rPr>
              <w:t>ThermoMixer</w:t>
            </w:r>
            <w:proofErr w:type="spellEnd"/>
            <w:r w:rsidR="00083CCC" w:rsidRPr="006529D5">
              <w:rPr>
                <w:rFonts w:ascii="Times New Roman" w:hAnsi="Times New Roman" w:cs="Times New Roman"/>
                <w:szCs w:val="22"/>
              </w:rPr>
              <w:t xml:space="preserve"> C</w:t>
            </w:r>
            <w:r w:rsidR="004B384B">
              <w:rPr>
                <w:rFonts w:ascii="Times New Roman" w:hAnsi="Times New Roman" w:cs="Times New Roman"/>
                <w:szCs w:val="22"/>
              </w:rPr>
              <w:t>, kter</w:t>
            </w:r>
            <w:r w:rsidR="006B3470">
              <w:rPr>
                <w:rFonts w:ascii="Times New Roman" w:hAnsi="Times New Roman" w:cs="Times New Roman"/>
                <w:szCs w:val="22"/>
              </w:rPr>
              <w:t>é</w:t>
            </w:r>
            <w:r w:rsidR="004B384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B384B" w:rsidRPr="004B384B">
              <w:rPr>
                <w:rFonts w:ascii="Times New Roman" w:hAnsi="Times New Roman" w:cs="Times New Roman"/>
                <w:szCs w:val="22"/>
              </w:rPr>
              <w:t>j</w:t>
            </w:r>
            <w:r w:rsidR="006B3470">
              <w:rPr>
                <w:rFonts w:ascii="Times New Roman" w:hAnsi="Times New Roman" w:cs="Times New Roman"/>
                <w:szCs w:val="22"/>
              </w:rPr>
              <w:t>sou</w:t>
            </w:r>
            <w:r w:rsidR="004B384B" w:rsidRPr="004B384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B384B">
              <w:rPr>
                <w:rFonts w:ascii="Times New Roman" w:hAnsi="Times New Roman" w:cs="Times New Roman"/>
                <w:szCs w:val="22"/>
              </w:rPr>
              <w:t>používán</w:t>
            </w:r>
            <w:r w:rsidR="006B3470">
              <w:rPr>
                <w:rFonts w:ascii="Times New Roman" w:hAnsi="Times New Roman" w:cs="Times New Roman"/>
                <w:szCs w:val="22"/>
              </w:rPr>
              <w:t>y</w:t>
            </w:r>
            <w:r w:rsidR="004B384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B384B" w:rsidRPr="004B384B">
              <w:rPr>
                <w:rFonts w:ascii="Times New Roman" w:hAnsi="Times New Roman" w:cs="Times New Roman"/>
                <w:szCs w:val="22"/>
              </w:rPr>
              <w:t>pro ohřívání a míchání</w:t>
            </w:r>
            <w:r w:rsidR="004B384B">
              <w:rPr>
                <w:rFonts w:ascii="Times New Roman" w:hAnsi="Times New Roman" w:cs="Times New Roman"/>
                <w:szCs w:val="22"/>
              </w:rPr>
              <w:t xml:space="preserve"> vzorků v 1,5 ml zkumavkách a </w:t>
            </w:r>
            <w:r w:rsidR="00E765EB">
              <w:rPr>
                <w:rFonts w:ascii="Times New Roman" w:hAnsi="Times New Roman" w:cs="Times New Roman"/>
                <w:szCs w:val="22"/>
              </w:rPr>
              <w:t>96jamkových</w:t>
            </w:r>
            <w:r w:rsidR="004B384B">
              <w:rPr>
                <w:rFonts w:ascii="Times New Roman" w:hAnsi="Times New Roman" w:cs="Times New Roman"/>
                <w:szCs w:val="22"/>
              </w:rPr>
              <w:t xml:space="preserve"> destičkách</w:t>
            </w:r>
            <w:r>
              <w:rPr>
                <w:rFonts w:ascii="Times New Roman" w:hAnsi="Times New Roman" w:cs="Times New Roman"/>
                <w:szCs w:val="22"/>
              </w:rPr>
              <w:t xml:space="preserve">. Z tohoto důvodu zadavatel </w:t>
            </w:r>
            <w:r w:rsidRPr="006529D5">
              <w:rPr>
                <w:rFonts w:ascii="Times New Roman" w:hAnsi="Times New Roman" w:cs="Times New Roman"/>
                <w:szCs w:val="22"/>
              </w:rPr>
              <w:t>požaduje</w:t>
            </w:r>
            <w:r w:rsidR="00467C36">
              <w:rPr>
                <w:rFonts w:ascii="Times New Roman" w:hAnsi="Times New Roman" w:cs="Times New Roman"/>
                <w:szCs w:val="22"/>
              </w:rPr>
              <w:t xml:space="preserve"> dodat t</w:t>
            </w:r>
            <w:r w:rsidR="00467C36" w:rsidRPr="006529D5">
              <w:rPr>
                <w:rFonts w:ascii="Times New Roman" w:hAnsi="Times New Roman" w:cs="Times New Roman"/>
                <w:szCs w:val="22"/>
              </w:rPr>
              <w:t>hermo</w:t>
            </w:r>
            <w:r w:rsidR="00467C36">
              <w:rPr>
                <w:rFonts w:ascii="Times New Roman" w:hAnsi="Times New Roman" w:cs="Times New Roman"/>
                <w:szCs w:val="22"/>
              </w:rPr>
              <w:t>m</w:t>
            </w:r>
            <w:r w:rsidR="00467C36" w:rsidRPr="006529D5">
              <w:rPr>
                <w:rFonts w:ascii="Times New Roman" w:hAnsi="Times New Roman" w:cs="Times New Roman"/>
                <w:szCs w:val="22"/>
              </w:rPr>
              <w:t>ixer</w:t>
            </w:r>
            <w:r w:rsidR="00467C36">
              <w:rPr>
                <w:rFonts w:ascii="Times New Roman" w:hAnsi="Times New Roman" w:cs="Times New Roman"/>
                <w:szCs w:val="22"/>
              </w:rPr>
              <w:t>y</w:t>
            </w:r>
            <w:r w:rsidRPr="006529D5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467C36">
              <w:rPr>
                <w:rFonts w:ascii="Times New Roman" w:hAnsi="Times New Roman" w:cs="Times New Roman"/>
                <w:szCs w:val="22"/>
              </w:rPr>
              <w:t>do kterých bude možné použít</w:t>
            </w:r>
            <w:r w:rsidR="00083CCC" w:rsidRPr="006529D5">
              <w:rPr>
                <w:rFonts w:ascii="Times New Roman" w:hAnsi="Times New Roman" w:cs="Times New Roman"/>
                <w:szCs w:val="22"/>
              </w:rPr>
              <w:t xml:space="preserve"> termobloky na 1,5 ml zkumavky a </w:t>
            </w:r>
            <w:r w:rsidR="00E765EB" w:rsidRPr="006529D5">
              <w:rPr>
                <w:rFonts w:ascii="Times New Roman" w:hAnsi="Times New Roman" w:cs="Times New Roman"/>
                <w:szCs w:val="22"/>
              </w:rPr>
              <w:t>96jamkové</w:t>
            </w:r>
            <w:r w:rsidR="00083CCC" w:rsidRPr="006529D5">
              <w:rPr>
                <w:rFonts w:ascii="Times New Roman" w:hAnsi="Times New Roman" w:cs="Times New Roman"/>
                <w:szCs w:val="22"/>
              </w:rPr>
              <w:t xml:space="preserve"> destičky</w:t>
            </w:r>
            <w:r>
              <w:rPr>
                <w:rFonts w:ascii="Times New Roman" w:hAnsi="Times New Roman" w:cs="Times New Roman"/>
                <w:szCs w:val="22"/>
              </w:rPr>
              <w:t xml:space="preserve">, které již má </w:t>
            </w:r>
            <w:r w:rsidRPr="006529D5">
              <w:rPr>
                <w:rFonts w:ascii="Times New Roman" w:hAnsi="Times New Roman" w:cs="Times New Roman"/>
                <w:szCs w:val="22"/>
              </w:rPr>
              <w:t xml:space="preserve">k dispozici </w:t>
            </w:r>
            <w:r w:rsidR="00467C36">
              <w:rPr>
                <w:rFonts w:ascii="Times New Roman" w:hAnsi="Times New Roman" w:cs="Times New Roman"/>
                <w:szCs w:val="22"/>
              </w:rPr>
              <w:t xml:space="preserve">k </w:t>
            </w:r>
            <w:proofErr w:type="spellStart"/>
            <w:r w:rsidRPr="006529D5">
              <w:rPr>
                <w:rFonts w:ascii="Times New Roman" w:hAnsi="Times New Roman" w:cs="Times New Roman"/>
                <w:szCs w:val="22"/>
              </w:rPr>
              <w:t>ThermoMixer</w:t>
            </w:r>
            <w:r w:rsidR="00467C36">
              <w:rPr>
                <w:rFonts w:ascii="Times New Roman" w:hAnsi="Times New Roman" w:cs="Times New Roman"/>
                <w:szCs w:val="22"/>
              </w:rPr>
              <w:t>u</w:t>
            </w:r>
            <w:proofErr w:type="spellEnd"/>
            <w:r w:rsidRPr="006529D5">
              <w:rPr>
                <w:rFonts w:ascii="Times New Roman" w:hAnsi="Times New Roman" w:cs="Times New Roman"/>
                <w:szCs w:val="22"/>
              </w:rPr>
              <w:t xml:space="preserve"> C</w:t>
            </w:r>
            <w:r w:rsidR="00467C36">
              <w:rPr>
                <w:rFonts w:ascii="Times New Roman" w:hAnsi="Times New Roman" w:cs="Times New Roman"/>
                <w:szCs w:val="22"/>
              </w:rPr>
              <w:t>.</w:t>
            </w:r>
          </w:p>
          <w:p w14:paraId="4ECF236B" w14:textId="14BE2C1B" w:rsidR="006F47CC" w:rsidRPr="00B86DE9" w:rsidRDefault="006F47CC" w:rsidP="00D41073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</w:tr>
    </w:tbl>
    <w:p w14:paraId="1BF5B5E3" w14:textId="77777777" w:rsidR="00667A3C" w:rsidRPr="00467C36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4FCA5B88" w:rsidR="00485540" w:rsidRPr="00467C36" w:rsidRDefault="00485540" w:rsidP="00485540">
      <w:pPr>
        <w:spacing w:after="0"/>
        <w:rPr>
          <w:rFonts w:ascii="Times New Roman" w:hAnsi="Times New Roman" w:cs="Times New Roman"/>
          <w:i/>
          <w:iCs/>
          <w:color w:val="202124"/>
        </w:rPr>
      </w:pPr>
      <w:r w:rsidRPr="00467C36">
        <w:rPr>
          <w:rFonts w:ascii="Times New Roman" w:hAnsi="Times New Roman" w:cs="Times New Roman"/>
          <w:szCs w:val="22"/>
          <w:lang w:eastAsia="fr-FR"/>
        </w:rPr>
        <w:t>V nabídkové ceně účastník zahrne dopravu k odběrateli, instalaci</w:t>
      </w:r>
      <w:r w:rsidR="00747997" w:rsidRPr="00467C36">
        <w:rPr>
          <w:rFonts w:ascii="Times New Roman" w:hAnsi="Times New Roman" w:cs="Times New Roman"/>
          <w:szCs w:val="22"/>
          <w:lang w:eastAsia="fr-FR"/>
        </w:rPr>
        <w:t xml:space="preserve">, </w:t>
      </w:r>
      <w:r w:rsidR="00280B71" w:rsidRPr="00467C36">
        <w:rPr>
          <w:rFonts w:ascii="Times New Roman" w:hAnsi="Times New Roman" w:cs="Times New Roman"/>
          <w:szCs w:val="22"/>
          <w:lang w:eastAsia="fr-FR"/>
        </w:rPr>
        <w:t>demonstraci /ukázku/</w:t>
      </w:r>
      <w:r w:rsidR="00747997" w:rsidRPr="00467C36">
        <w:rPr>
          <w:rFonts w:ascii="Times New Roman" w:hAnsi="Times New Roman" w:cs="Times New Roman"/>
          <w:szCs w:val="22"/>
          <w:lang w:eastAsia="fr-FR"/>
        </w:rPr>
        <w:t xml:space="preserve"> provozu</w:t>
      </w:r>
      <w:r w:rsidRPr="00467C36">
        <w:rPr>
          <w:rFonts w:ascii="Times New Roman" w:hAnsi="Times New Roman" w:cs="Times New Roman"/>
          <w:szCs w:val="22"/>
          <w:lang w:eastAsia="fr-FR"/>
        </w:rPr>
        <w:t xml:space="preserve">, zaškolení obsluhy a </w:t>
      </w:r>
      <w:r w:rsidR="00E765EB" w:rsidRPr="00467C36">
        <w:rPr>
          <w:rFonts w:ascii="Times New Roman" w:hAnsi="Times New Roman" w:cs="Times New Roman"/>
          <w:szCs w:val="22"/>
          <w:lang w:eastAsia="fr-FR"/>
        </w:rPr>
        <w:t>dokumentaci – viz</w:t>
      </w:r>
      <w:r w:rsidRPr="00467C36">
        <w:rPr>
          <w:rFonts w:ascii="Times New Roman" w:hAnsi="Times New Roman" w:cs="Times New Roman"/>
          <w:i/>
          <w:iCs/>
          <w:color w:val="202124"/>
        </w:rPr>
        <w:t xml:space="preserve"> návrh kupní smlouvy, jako nedílné součásti zadávací dokumentace.</w:t>
      </w:r>
    </w:p>
    <w:p w14:paraId="6A26A97E" w14:textId="6543C3A6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40F347" w14:textId="77777777" w:rsidR="00B65E5A" w:rsidRDefault="00B65E5A" w:rsidP="003330EE">
      <w:pPr>
        <w:spacing w:after="0"/>
      </w:pPr>
      <w:r>
        <w:separator/>
      </w:r>
    </w:p>
  </w:endnote>
  <w:endnote w:type="continuationSeparator" w:id="0">
    <w:p w14:paraId="690B7C3A" w14:textId="77777777" w:rsidR="00B65E5A" w:rsidRDefault="00B65E5A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37D825" w14:textId="77777777" w:rsidR="00B65E5A" w:rsidRDefault="00B65E5A" w:rsidP="003330EE">
      <w:pPr>
        <w:spacing w:after="0"/>
      </w:pPr>
      <w:r>
        <w:separator/>
      </w:r>
    </w:p>
  </w:footnote>
  <w:footnote w:type="continuationSeparator" w:id="0">
    <w:p w14:paraId="2D5FA178" w14:textId="77777777" w:rsidR="00B65E5A" w:rsidRDefault="00B65E5A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AAB81FB" wp14:editId="20A6693B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255C8"/>
    <w:multiLevelType w:val="hybridMultilevel"/>
    <w:tmpl w:val="69347644"/>
    <w:lvl w:ilvl="0" w:tplc="FBA449F4">
      <w:start w:val="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21A08"/>
    <w:multiLevelType w:val="hybridMultilevel"/>
    <w:tmpl w:val="BA3AF3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0278"/>
    <w:rsid w:val="000035F5"/>
    <w:rsid w:val="00036365"/>
    <w:rsid w:val="0007019D"/>
    <w:rsid w:val="00070663"/>
    <w:rsid w:val="00070D19"/>
    <w:rsid w:val="000773F7"/>
    <w:rsid w:val="00083CCC"/>
    <w:rsid w:val="00084FDF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66374"/>
    <w:rsid w:val="00176CB9"/>
    <w:rsid w:val="00181667"/>
    <w:rsid w:val="001837B2"/>
    <w:rsid w:val="001A1EE6"/>
    <w:rsid w:val="001B34BC"/>
    <w:rsid w:val="001B6A38"/>
    <w:rsid w:val="001B6BE7"/>
    <w:rsid w:val="001C02AB"/>
    <w:rsid w:val="001C1D33"/>
    <w:rsid w:val="001C5414"/>
    <w:rsid w:val="001E1BAB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77765"/>
    <w:rsid w:val="00280B71"/>
    <w:rsid w:val="00287930"/>
    <w:rsid w:val="00290ACF"/>
    <w:rsid w:val="002A4B0F"/>
    <w:rsid w:val="002F566E"/>
    <w:rsid w:val="00321286"/>
    <w:rsid w:val="00321DF2"/>
    <w:rsid w:val="003330EE"/>
    <w:rsid w:val="0036388A"/>
    <w:rsid w:val="003A4817"/>
    <w:rsid w:val="003A7049"/>
    <w:rsid w:val="003B5AD4"/>
    <w:rsid w:val="003B7EEE"/>
    <w:rsid w:val="003C4156"/>
    <w:rsid w:val="003D14D8"/>
    <w:rsid w:val="003D4501"/>
    <w:rsid w:val="003D6358"/>
    <w:rsid w:val="00406290"/>
    <w:rsid w:val="004207EB"/>
    <w:rsid w:val="00431478"/>
    <w:rsid w:val="00445326"/>
    <w:rsid w:val="00461E81"/>
    <w:rsid w:val="004656F4"/>
    <w:rsid w:val="00467C36"/>
    <w:rsid w:val="00474AA0"/>
    <w:rsid w:val="00485540"/>
    <w:rsid w:val="004B384B"/>
    <w:rsid w:val="004C54B3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54B7"/>
    <w:rsid w:val="005B2D77"/>
    <w:rsid w:val="005B521F"/>
    <w:rsid w:val="005C48EA"/>
    <w:rsid w:val="00604B93"/>
    <w:rsid w:val="00624F77"/>
    <w:rsid w:val="0063157F"/>
    <w:rsid w:val="006529D5"/>
    <w:rsid w:val="00667A3C"/>
    <w:rsid w:val="00670E81"/>
    <w:rsid w:val="00672637"/>
    <w:rsid w:val="00685F8E"/>
    <w:rsid w:val="00686CB5"/>
    <w:rsid w:val="0068728F"/>
    <w:rsid w:val="006B3470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C48AC"/>
    <w:rsid w:val="007D3D55"/>
    <w:rsid w:val="007F22A0"/>
    <w:rsid w:val="00830910"/>
    <w:rsid w:val="00843143"/>
    <w:rsid w:val="00865ACE"/>
    <w:rsid w:val="00874987"/>
    <w:rsid w:val="008816AB"/>
    <w:rsid w:val="00886BDD"/>
    <w:rsid w:val="008B0E79"/>
    <w:rsid w:val="008E2E7D"/>
    <w:rsid w:val="008F072B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165C"/>
    <w:rsid w:val="00963307"/>
    <w:rsid w:val="009644EB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13EA2"/>
    <w:rsid w:val="00A26CD2"/>
    <w:rsid w:val="00A4427C"/>
    <w:rsid w:val="00A51093"/>
    <w:rsid w:val="00A52FE6"/>
    <w:rsid w:val="00A712E4"/>
    <w:rsid w:val="00A80663"/>
    <w:rsid w:val="00AA0AAC"/>
    <w:rsid w:val="00AE0E5A"/>
    <w:rsid w:val="00B1221C"/>
    <w:rsid w:val="00B4114A"/>
    <w:rsid w:val="00B541F2"/>
    <w:rsid w:val="00B65E5A"/>
    <w:rsid w:val="00B858AE"/>
    <w:rsid w:val="00B86DE9"/>
    <w:rsid w:val="00BA2A17"/>
    <w:rsid w:val="00BB6699"/>
    <w:rsid w:val="00BB7A3E"/>
    <w:rsid w:val="00BE0009"/>
    <w:rsid w:val="00BE3C82"/>
    <w:rsid w:val="00BF08C6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4DB1"/>
    <w:rsid w:val="00D55347"/>
    <w:rsid w:val="00D63744"/>
    <w:rsid w:val="00D83483"/>
    <w:rsid w:val="00D87008"/>
    <w:rsid w:val="00D926C7"/>
    <w:rsid w:val="00D92F73"/>
    <w:rsid w:val="00E07C73"/>
    <w:rsid w:val="00E2317B"/>
    <w:rsid w:val="00E305A0"/>
    <w:rsid w:val="00E66A60"/>
    <w:rsid w:val="00E74926"/>
    <w:rsid w:val="00E765EB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A2306"/>
    <w:rsid w:val="00FA7CDF"/>
    <w:rsid w:val="00FC54AA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8F07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Props1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1647</Characters>
  <Application>Microsoft Office Word</Application>
  <DocSecurity>4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Pavlína Janišová</cp:lastModifiedBy>
  <cp:revision>2</cp:revision>
  <cp:lastPrinted>2020-07-28T05:08:00Z</cp:lastPrinted>
  <dcterms:created xsi:type="dcterms:W3CDTF">2021-05-06T08:55:00Z</dcterms:created>
  <dcterms:modified xsi:type="dcterms:W3CDTF">2021-05-06T08:55:00Z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