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795D8F" w14:textId="17070F4B" w:rsidR="00BC65CF" w:rsidRDefault="00BC65C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C65CF" w:rsidRPr="00336FE5" w14:paraId="26437076" w14:textId="77777777" w:rsidTr="00BC65CF">
        <w:tc>
          <w:tcPr>
            <w:tcW w:w="9062" w:type="dxa"/>
            <w:shd w:val="clear" w:color="auto" w:fill="F2F2F2"/>
          </w:tcPr>
          <w:p w14:paraId="7CFB97A9" w14:textId="6E178E05" w:rsidR="00BC65CF" w:rsidRPr="00336FE5" w:rsidRDefault="00BC65CF" w:rsidP="00E5355B">
            <w:pPr>
              <w:spacing w:before="120" w:after="0" w:line="360" w:lineRule="auto"/>
              <w:rPr>
                <w:rFonts w:ascii="Franklin Gothic Book" w:hAnsi="Franklin Gothic Book"/>
                <w:i/>
                <w:sz w:val="28"/>
                <w:szCs w:val="28"/>
                <w:u w:val="single"/>
              </w:rPr>
            </w:pPr>
            <w:r w:rsidRPr="00336FE5">
              <w:rPr>
                <w:rFonts w:ascii="Franklin Gothic Book" w:hAnsi="Franklin Gothic Book"/>
                <w:b/>
                <w:sz w:val="28"/>
                <w:szCs w:val="28"/>
                <w:u w:val="single"/>
              </w:rPr>
              <w:t>Základní parametry</w:t>
            </w:r>
            <w:r w:rsidRPr="00336FE5">
              <w:rPr>
                <w:rFonts w:ascii="Franklin Gothic Book" w:hAnsi="Franklin Gothic Book"/>
                <w:b/>
                <w:i/>
                <w:sz w:val="28"/>
                <w:szCs w:val="28"/>
                <w:u w:val="single"/>
              </w:rPr>
              <w:t xml:space="preserve"> </w:t>
            </w:r>
            <w:r w:rsidR="00554260">
              <w:rPr>
                <w:rFonts w:ascii="Franklin Gothic Book" w:hAnsi="Franklin Gothic Book"/>
                <w:b/>
                <w:sz w:val="28"/>
                <w:szCs w:val="28"/>
                <w:u w:val="single"/>
              </w:rPr>
              <w:t>- A</w:t>
            </w:r>
          </w:p>
          <w:p w14:paraId="5AF61B7D" w14:textId="4E4C12CF" w:rsidR="00BC65CF" w:rsidRPr="00CD7CD1" w:rsidRDefault="00BC65CF" w:rsidP="00E5355B">
            <w:pPr>
              <w:spacing w:after="0" w:line="360" w:lineRule="auto"/>
              <w:rPr>
                <w:rFonts w:ascii="Franklin Gothic Book" w:hAnsi="Franklin Gothic Book"/>
              </w:rPr>
            </w:pPr>
            <w:r w:rsidRPr="00CD7CD1">
              <w:rPr>
                <w:rFonts w:ascii="Franklin Gothic Book" w:hAnsi="Franklin Gothic Book"/>
                <w:b/>
              </w:rPr>
              <w:t>Typ zařízení</w:t>
            </w:r>
            <w:r w:rsidRPr="00CD7CD1">
              <w:rPr>
                <w:rFonts w:ascii="Franklin Gothic Book" w:hAnsi="Franklin Gothic Book"/>
              </w:rPr>
              <w:t xml:space="preserve">: </w:t>
            </w:r>
            <w:r w:rsidR="005131D2" w:rsidRPr="005131D2">
              <w:rPr>
                <w:rFonts w:ascii="Franklin Gothic Book" w:hAnsi="Franklin Gothic Book"/>
              </w:rPr>
              <w:t>SSD Disk</w:t>
            </w:r>
          </w:p>
          <w:p w14:paraId="2E89763C" w14:textId="4E093884" w:rsidR="00BC65CF" w:rsidRPr="00CD7CD1" w:rsidRDefault="00BC65CF" w:rsidP="00E5355B">
            <w:pPr>
              <w:spacing w:after="0" w:line="360" w:lineRule="auto"/>
              <w:rPr>
                <w:rFonts w:ascii="Franklin Gothic Book" w:hAnsi="Franklin Gothic Book"/>
              </w:rPr>
            </w:pPr>
            <w:r w:rsidRPr="00CD7CD1">
              <w:rPr>
                <w:rFonts w:ascii="Franklin Gothic Book" w:hAnsi="Franklin Gothic Book"/>
                <w:b/>
              </w:rPr>
              <w:t>Využití</w:t>
            </w:r>
            <w:r w:rsidRPr="00CD7CD1">
              <w:rPr>
                <w:rFonts w:ascii="Franklin Gothic Book" w:hAnsi="Franklin Gothic Book"/>
              </w:rPr>
              <w:t xml:space="preserve">: </w:t>
            </w:r>
            <w:r w:rsidR="005131D2" w:rsidRPr="005131D2">
              <w:rPr>
                <w:rFonts w:ascii="Franklin Gothic Book" w:hAnsi="Franklin Gothic Book"/>
              </w:rPr>
              <w:t>Upgrade stávající IT techniky</w:t>
            </w:r>
          </w:p>
          <w:p w14:paraId="6F503706" w14:textId="0C60D918" w:rsidR="006832A9" w:rsidRDefault="00BC65CF" w:rsidP="00E5355B">
            <w:pPr>
              <w:spacing w:after="0" w:line="360" w:lineRule="auto"/>
              <w:rPr>
                <w:rFonts w:ascii="Franklin Gothic Book" w:hAnsi="Franklin Gothic Book"/>
              </w:rPr>
            </w:pPr>
            <w:r w:rsidRPr="00CD7CD1">
              <w:rPr>
                <w:rFonts w:ascii="Franklin Gothic Book" w:hAnsi="Franklin Gothic Book"/>
                <w:b/>
              </w:rPr>
              <w:t>Vlastnosti zařízení</w:t>
            </w:r>
            <w:r>
              <w:rPr>
                <w:rFonts w:ascii="Franklin Gothic Book" w:hAnsi="Franklin Gothic Book"/>
              </w:rPr>
              <w:t xml:space="preserve">: </w:t>
            </w:r>
            <w:r w:rsidR="005131D2">
              <w:rPr>
                <w:rFonts w:ascii="Franklin Gothic Book" w:hAnsi="Franklin Gothic Book"/>
              </w:rPr>
              <w:t>verze 250 GB</w:t>
            </w:r>
          </w:p>
          <w:p w14:paraId="1BAA1FA7" w14:textId="02FCCC18" w:rsidR="005131D2" w:rsidRPr="005131D2" w:rsidRDefault="005131D2" w:rsidP="005131D2">
            <w:pPr>
              <w:spacing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•</w:t>
            </w:r>
            <w:r w:rsidRPr="005131D2">
              <w:rPr>
                <w:rFonts w:ascii="Franklin Gothic Book" w:hAnsi="Franklin Gothic Book"/>
              </w:rPr>
              <w:t xml:space="preserve">Provedení 2,5“, TLC, výška 7 mm,  </w:t>
            </w:r>
          </w:p>
          <w:p w14:paraId="6A899DE2" w14:textId="0960435A" w:rsidR="00BC65CF" w:rsidRDefault="005131D2" w:rsidP="005131D2">
            <w:pPr>
              <w:spacing w:line="240" w:lineRule="auto"/>
              <w:ind w:left="164" w:hanging="142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•</w:t>
            </w:r>
            <w:r w:rsidRPr="005131D2">
              <w:rPr>
                <w:rFonts w:ascii="Franklin Gothic Book" w:hAnsi="Franklin Gothic Book"/>
              </w:rPr>
              <w:t>Minimální požadované parametry (lepší není na závadu): SATA 6Gb/s (kompatibilní se SATA 3Gb/s &amp; SATA 1.5Gb/s), čtení/zápis alespoň 540/510 MB/s, MTBF 1 500 000 hodin</w:t>
            </w:r>
          </w:p>
          <w:p w14:paraId="39F3B6DF" w14:textId="530F9733" w:rsidR="0012709A" w:rsidRDefault="00BC65CF" w:rsidP="00E5355B">
            <w:pPr>
              <w:spacing w:after="0" w:line="360" w:lineRule="auto"/>
              <w:rPr>
                <w:rFonts w:ascii="Franklin Gothic Book" w:hAnsi="Franklin Gothic Book"/>
              </w:rPr>
            </w:pPr>
            <w:r w:rsidRPr="00CD7CD1">
              <w:rPr>
                <w:rFonts w:ascii="Franklin Gothic Book" w:hAnsi="Franklin Gothic Book"/>
                <w:b/>
              </w:rPr>
              <w:t>Počet kusů</w:t>
            </w:r>
            <w:r>
              <w:rPr>
                <w:rFonts w:ascii="Franklin Gothic Book" w:hAnsi="Franklin Gothic Book"/>
              </w:rPr>
              <w:t xml:space="preserve">: </w:t>
            </w:r>
            <w:r w:rsidR="005131D2">
              <w:rPr>
                <w:rFonts w:ascii="Franklin Gothic Book" w:hAnsi="Franklin Gothic Book"/>
              </w:rPr>
              <w:t>25</w:t>
            </w:r>
            <w:r>
              <w:rPr>
                <w:rFonts w:ascii="Franklin Gothic Book" w:hAnsi="Franklin Gothic Book"/>
              </w:rPr>
              <w:t xml:space="preserve"> </w:t>
            </w:r>
            <w:r w:rsidRPr="00CD7CD1">
              <w:rPr>
                <w:rFonts w:ascii="Franklin Gothic Book" w:hAnsi="Franklin Gothic Book"/>
              </w:rPr>
              <w:t xml:space="preserve">ks </w:t>
            </w:r>
          </w:p>
          <w:p w14:paraId="25FA351F" w14:textId="14C6D288" w:rsidR="0012709A" w:rsidRDefault="0012709A" w:rsidP="00E5355B">
            <w:pPr>
              <w:spacing w:after="0" w:line="360" w:lineRule="auto"/>
              <w:rPr>
                <w:rFonts w:ascii="Franklin Gothic Book" w:hAnsi="Franklin Gothic Book"/>
              </w:rPr>
            </w:pPr>
            <w:r w:rsidRPr="0012709A">
              <w:rPr>
                <w:rFonts w:ascii="Franklin Gothic Book" w:hAnsi="Franklin Gothic Book"/>
                <w:b/>
              </w:rPr>
              <w:t>Příslušenství</w:t>
            </w:r>
            <w:r>
              <w:rPr>
                <w:rFonts w:ascii="Franklin Gothic Book" w:hAnsi="Franklin Gothic Book"/>
              </w:rPr>
              <w:t xml:space="preserve">: </w:t>
            </w:r>
            <w:r w:rsidR="005131D2">
              <w:rPr>
                <w:rFonts w:ascii="Franklin Gothic Book" w:hAnsi="Franklin Gothic Book"/>
              </w:rPr>
              <w:t>---</w:t>
            </w:r>
          </w:p>
          <w:p w14:paraId="417C0B56" w14:textId="39137170" w:rsidR="00BC65CF" w:rsidRPr="00CD7CD1" w:rsidRDefault="00BC65CF" w:rsidP="003B41E5">
            <w:pPr>
              <w:spacing w:after="0"/>
              <w:rPr>
                <w:rFonts w:ascii="Franklin Gothic Book" w:hAnsi="Franklin Gothic Book"/>
              </w:rPr>
            </w:pPr>
            <w:r w:rsidRPr="00CD7CD1">
              <w:rPr>
                <w:rFonts w:ascii="Franklin Gothic Book" w:hAnsi="Franklin Gothic Book"/>
              </w:rPr>
              <w:t xml:space="preserve">      </w:t>
            </w:r>
          </w:p>
          <w:p w14:paraId="4ECBB4D0" w14:textId="77777777" w:rsidR="00BC65CF" w:rsidRPr="00CD7CD1" w:rsidRDefault="00BC65CF" w:rsidP="0012709A">
            <w:pPr>
              <w:spacing w:after="0" w:line="360" w:lineRule="auto"/>
              <w:rPr>
                <w:rFonts w:ascii="Franklin Gothic Book" w:hAnsi="Franklin Gothic Book"/>
                <w:b/>
                <w:u w:val="single"/>
              </w:rPr>
            </w:pPr>
            <w:r w:rsidRPr="00CD7CD1">
              <w:rPr>
                <w:rFonts w:ascii="Franklin Gothic Book" w:hAnsi="Franklin Gothic Book"/>
                <w:b/>
                <w:u w:val="single"/>
              </w:rPr>
              <w:t>Dodací a záruční podmínky:</w:t>
            </w:r>
          </w:p>
          <w:p w14:paraId="77E46FD8" w14:textId="57B14B8B" w:rsidR="00BC65CF" w:rsidRPr="00CD7CD1" w:rsidRDefault="00BC65CF" w:rsidP="0012709A">
            <w:pPr>
              <w:spacing w:after="0" w:line="360" w:lineRule="auto"/>
              <w:rPr>
                <w:rFonts w:ascii="Franklin Gothic Book" w:hAnsi="Franklin Gothic Book"/>
              </w:rPr>
            </w:pPr>
            <w:bookmarkStart w:id="0" w:name="_Hlk34976875"/>
            <w:r w:rsidRPr="00CD7CD1">
              <w:rPr>
                <w:rFonts w:ascii="Franklin Gothic Book" w:hAnsi="Franklin Gothic Book"/>
                <w:b/>
              </w:rPr>
              <w:t>Dodání:</w:t>
            </w:r>
            <w:r w:rsidRPr="00CD7CD1">
              <w:rPr>
                <w:rFonts w:ascii="Franklin Gothic Book" w:hAnsi="Franklin Gothic Book"/>
              </w:rPr>
              <w:t xml:space="preserve"> nejpozději do </w:t>
            </w:r>
            <w:r w:rsidR="005131D2">
              <w:rPr>
                <w:rFonts w:ascii="Franklin Gothic Book" w:hAnsi="Franklin Gothic Book"/>
              </w:rPr>
              <w:t>21</w:t>
            </w:r>
            <w:r w:rsidRPr="00CD7CD1">
              <w:rPr>
                <w:rFonts w:ascii="Franklin Gothic Book" w:hAnsi="Franklin Gothic Book"/>
              </w:rPr>
              <w:t xml:space="preserve"> kalendářních dní ode dne objednání.</w:t>
            </w:r>
          </w:p>
          <w:p w14:paraId="11A39AF9" w14:textId="1B65781C" w:rsidR="00BC65CF" w:rsidRPr="00CD7CD1" w:rsidRDefault="00BC65CF" w:rsidP="0012709A">
            <w:pPr>
              <w:spacing w:after="0" w:line="360" w:lineRule="auto"/>
              <w:rPr>
                <w:rFonts w:ascii="Franklin Gothic Book" w:hAnsi="Franklin Gothic Book"/>
              </w:rPr>
            </w:pPr>
            <w:r w:rsidRPr="00CD7CD1">
              <w:rPr>
                <w:rFonts w:ascii="Franklin Gothic Book" w:hAnsi="Franklin Gothic Book"/>
                <w:b/>
              </w:rPr>
              <w:t>Oprava závady</w:t>
            </w:r>
            <w:r w:rsidRPr="00CD7CD1">
              <w:rPr>
                <w:rFonts w:ascii="Franklin Gothic Book" w:hAnsi="Franklin Gothic Book"/>
              </w:rPr>
              <w:t xml:space="preserve">: </w:t>
            </w:r>
            <w:r w:rsidR="006832A9" w:rsidRPr="006832A9">
              <w:rPr>
                <w:rFonts w:ascii="Franklin Gothic Book" w:hAnsi="Franklin Gothic Book"/>
              </w:rPr>
              <w:t>dle záručních podmínek výrobce</w:t>
            </w:r>
            <w:r w:rsidR="0012709A" w:rsidRPr="0012709A">
              <w:rPr>
                <w:rFonts w:ascii="Franklin Gothic Book" w:hAnsi="Franklin Gothic Book"/>
              </w:rPr>
              <w:t>.</w:t>
            </w:r>
          </w:p>
          <w:p w14:paraId="4C7CEC57" w14:textId="0593EC19" w:rsidR="00BC65CF" w:rsidRPr="00CD7CD1" w:rsidRDefault="00BC65CF" w:rsidP="0012709A">
            <w:pPr>
              <w:spacing w:after="0" w:line="360" w:lineRule="auto"/>
              <w:rPr>
                <w:rFonts w:ascii="Franklin Gothic Book" w:hAnsi="Franklin Gothic Book"/>
              </w:rPr>
            </w:pPr>
            <w:r w:rsidRPr="00CD7CD1">
              <w:rPr>
                <w:rFonts w:ascii="Franklin Gothic Book" w:hAnsi="Franklin Gothic Book"/>
                <w:b/>
              </w:rPr>
              <w:t>Součástí nabídkové ceny</w:t>
            </w:r>
            <w:r w:rsidRPr="00CD7CD1">
              <w:rPr>
                <w:rFonts w:ascii="Franklin Gothic Book" w:hAnsi="Franklin Gothic Book"/>
              </w:rPr>
              <w:t xml:space="preserve">: </w:t>
            </w:r>
            <w:r w:rsidR="00E5355B">
              <w:rPr>
                <w:rFonts w:ascii="Franklin Gothic Book" w:hAnsi="Franklin Gothic Book"/>
              </w:rPr>
              <w:t>d</w:t>
            </w:r>
            <w:r w:rsidRPr="00CD7CD1">
              <w:rPr>
                <w:rFonts w:ascii="Franklin Gothic Book" w:hAnsi="Franklin Gothic Book"/>
              </w:rPr>
              <w:t>oprava</w:t>
            </w:r>
            <w:r>
              <w:rPr>
                <w:rFonts w:ascii="Franklin Gothic Book" w:hAnsi="Franklin Gothic Book"/>
              </w:rPr>
              <w:t>.</w:t>
            </w:r>
          </w:p>
          <w:p w14:paraId="6F83B40C" w14:textId="2694FAA0" w:rsidR="00BC65CF" w:rsidRPr="00CD7CD1" w:rsidRDefault="00BC65CF" w:rsidP="0012709A">
            <w:pPr>
              <w:spacing w:after="0" w:line="360" w:lineRule="auto"/>
              <w:rPr>
                <w:rFonts w:ascii="Franklin Gothic Book" w:hAnsi="Franklin Gothic Book"/>
              </w:rPr>
            </w:pPr>
            <w:r w:rsidRPr="00CD7CD1">
              <w:rPr>
                <w:rFonts w:ascii="Franklin Gothic Book" w:hAnsi="Franklin Gothic Book"/>
                <w:b/>
              </w:rPr>
              <w:t>Záruka poskytována dodavatelem na zařízení</w:t>
            </w:r>
            <w:r w:rsidRPr="00CD7CD1">
              <w:rPr>
                <w:rFonts w:ascii="Franklin Gothic Book" w:hAnsi="Franklin Gothic Book"/>
              </w:rPr>
              <w:t xml:space="preserve">: </w:t>
            </w:r>
            <w:r w:rsidR="005131D2" w:rsidRPr="005131D2">
              <w:rPr>
                <w:rFonts w:ascii="Franklin Gothic Book" w:hAnsi="Franklin Gothic Book"/>
              </w:rPr>
              <w:t>alespoň 5 let /100TBW</w:t>
            </w:r>
            <w:r>
              <w:rPr>
                <w:rFonts w:ascii="Franklin Gothic Book" w:hAnsi="Franklin Gothic Book"/>
              </w:rPr>
              <w:t>.</w:t>
            </w:r>
          </w:p>
          <w:bookmarkEnd w:id="0"/>
          <w:p w14:paraId="2A9F2686" w14:textId="77777777" w:rsidR="00BC65CF" w:rsidRPr="00CD7CD1" w:rsidRDefault="00BC65CF" w:rsidP="003B41E5">
            <w:pPr>
              <w:spacing w:after="0" w:line="240" w:lineRule="auto"/>
              <w:rPr>
                <w:rFonts w:ascii="Franklin Gothic Book" w:hAnsi="Franklin Gothic Book"/>
              </w:rPr>
            </w:pPr>
          </w:p>
          <w:p w14:paraId="3695A764" w14:textId="5C311B45" w:rsidR="00BC65CF" w:rsidRPr="00336FE5" w:rsidRDefault="00BC65CF" w:rsidP="005131D2">
            <w:pPr>
              <w:spacing w:after="240" w:line="240" w:lineRule="auto"/>
              <w:rPr>
                <w:rFonts w:ascii="Franklin Gothic Book" w:hAnsi="Franklin Gothic Book"/>
              </w:rPr>
            </w:pPr>
            <w:bookmarkStart w:id="1" w:name="_Hlk34976972"/>
            <w:r>
              <w:rPr>
                <w:rFonts w:ascii="Franklin Gothic Book" w:hAnsi="Franklin Gothic Book"/>
                <w:b/>
              </w:rPr>
              <w:t>C</w:t>
            </w:r>
            <w:r w:rsidRPr="00CD7CD1">
              <w:rPr>
                <w:rFonts w:ascii="Franklin Gothic Book" w:hAnsi="Franklin Gothic Book"/>
                <w:b/>
              </w:rPr>
              <w:t>ena za kus</w:t>
            </w:r>
            <w:r w:rsidRPr="00CD7CD1">
              <w:rPr>
                <w:rFonts w:ascii="Franklin Gothic Book" w:hAnsi="Franklin Gothic Book"/>
              </w:rPr>
              <w:t xml:space="preserve">: </w:t>
            </w:r>
            <w:r w:rsidR="005131D2">
              <w:rPr>
                <w:rFonts w:ascii="Franklin Gothic Book" w:hAnsi="Franklin Gothic Book"/>
              </w:rPr>
              <w:t>820</w:t>
            </w:r>
            <w:r w:rsidRPr="00CD7CD1">
              <w:rPr>
                <w:rFonts w:ascii="Franklin Gothic Book" w:hAnsi="Franklin Gothic Book"/>
              </w:rPr>
              <w:t>,-</w:t>
            </w:r>
            <w:r>
              <w:rPr>
                <w:rFonts w:ascii="Franklin Gothic Book" w:hAnsi="Franklin Gothic Book"/>
              </w:rPr>
              <w:t xml:space="preserve"> Kč </w:t>
            </w:r>
            <w:r w:rsidRPr="00CD7CD1">
              <w:rPr>
                <w:rFonts w:ascii="Franklin Gothic Book" w:hAnsi="Franklin Gothic Book"/>
              </w:rPr>
              <w:t>bez DPH</w:t>
            </w:r>
            <w:bookmarkEnd w:id="1"/>
            <w:r w:rsidR="00A62E26">
              <w:rPr>
                <w:rFonts w:ascii="Franklin Gothic Book" w:hAnsi="Franklin Gothic Book"/>
              </w:rPr>
              <w:t>/kus</w:t>
            </w:r>
          </w:p>
        </w:tc>
      </w:tr>
      <w:tr w:rsidR="00BC65CF" w:rsidRPr="00336FE5" w14:paraId="3B9CDEA1" w14:textId="77777777" w:rsidTr="00BC65CF">
        <w:tc>
          <w:tcPr>
            <w:tcW w:w="9062" w:type="dxa"/>
            <w:shd w:val="clear" w:color="auto" w:fill="auto"/>
          </w:tcPr>
          <w:p w14:paraId="043E1D23" w14:textId="442209F1" w:rsidR="00BC65CF" w:rsidRPr="00336FE5" w:rsidRDefault="00BC65CF" w:rsidP="00CF7704">
            <w:pPr>
              <w:spacing w:before="120" w:after="0" w:line="360" w:lineRule="auto"/>
              <w:rPr>
                <w:rFonts w:ascii="Franklin Gothic Book" w:hAnsi="Franklin Gothic Book"/>
                <w:b/>
                <w:sz w:val="28"/>
                <w:szCs w:val="28"/>
                <w:u w:val="single"/>
              </w:rPr>
            </w:pPr>
            <w:r w:rsidRPr="00336FE5">
              <w:rPr>
                <w:rFonts w:ascii="Franklin Gothic Book" w:hAnsi="Franklin Gothic Book"/>
                <w:b/>
                <w:sz w:val="28"/>
                <w:szCs w:val="28"/>
                <w:u w:val="single"/>
              </w:rPr>
              <w:t>Základní parametry</w:t>
            </w:r>
            <w:r w:rsidRPr="00336FE5">
              <w:rPr>
                <w:rFonts w:ascii="Franklin Gothic Book" w:hAnsi="Franklin Gothic Book"/>
                <w:b/>
                <w:i/>
                <w:sz w:val="28"/>
                <w:szCs w:val="28"/>
                <w:u w:val="single"/>
              </w:rPr>
              <w:t xml:space="preserve"> </w:t>
            </w:r>
            <w:r w:rsidR="00554260">
              <w:rPr>
                <w:rFonts w:ascii="Franklin Gothic Book" w:hAnsi="Franklin Gothic Book"/>
                <w:b/>
                <w:sz w:val="28"/>
                <w:szCs w:val="28"/>
                <w:u w:val="single"/>
              </w:rPr>
              <w:t>– B</w:t>
            </w:r>
          </w:p>
          <w:p w14:paraId="7E36826C" w14:textId="77777777" w:rsidR="005131D2" w:rsidRPr="00CD7CD1" w:rsidRDefault="005131D2" w:rsidP="005131D2">
            <w:pPr>
              <w:spacing w:after="0" w:line="360" w:lineRule="auto"/>
              <w:rPr>
                <w:rFonts w:ascii="Franklin Gothic Book" w:hAnsi="Franklin Gothic Book"/>
              </w:rPr>
            </w:pPr>
            <w:r w:rsidRPr="00CD7CD1">
              <w:rPr>
                <w:rFonts w:ascii="Franklin Gothic Book" w:hAnsi="Franklin Gothic Book"/>
                <w:b/>
              </w:rPr>
              <w:t>Typ zařízení</w:t>
            </w:r>
            <w:r w:rsidRPr="00CD7CD1">
              <w:rPr>
                <w:rFonts w:ascii="Franklin Gothic Book" w:hAnsi="Franklin Gothic Book"/>
              </w:rPr>
              <w:t xml:space="preserve">: </w:t>
            </w:r>
            <w:r w:rsidRPr="005131D2">
              <w:rPr>
                <w:rFonts w:ascii="Franklin Gothic Book" w:hAnsi="Franklin Gothic Book"/>
              </w:rPr>
              <w:t>SSD Disk</w:t>
            </w:r>
          </w:p>
          <w:p w14:paraId="0C365C67" w14:textId="77777777" w:rsidR="005131D2" w:rsidRPr="00CD7CD1" w:rsidRDefault="005131D2" w:rsidP="005131D2">
            <w:pPr>
              <w:spacing w:after="0" w:line="360" w:lineRule="auto"/>
              <w:rPr>
                <w:rFonts w:ascii="Franklin Gothic Book" w:hAnsi="Franklin Gothic Book"/>
              </w:rPr>
            </w:pPr>
            <w:r w:rsidRPr="00CD7CD1">
              <w:rPr>
                <w:rFonts w:ascii="Franklin Gothic Book" w:hAnsi="Franklin Gothic Book"/>
                <w:b/>
              </w:rPr>
              <w:t>Využití</w:t>
            </w:r>
            <w:r w:rsidRPr="00CD7CD1">
              <w:rPr>
                <w:rFonts w:ascii="Franklin Gothic Book" w:hAnsi="Franklin Gothic Book"/>
              </w:rPr>
              <w:t xml:space="preserve">: </w:t>
            </w:r>
            <w:r w:rsidRPr="005131D2">
              <w:rPr>
                <w:rFonts w:ascii="Franklin Gothic Book" w:hAnsi="Franklin Gothic Book"/>
              </w:rPr>
              <w:t>Upgrade stávající IT techniky</w:t>
            </w:r>
          </w:p>
          <w:p w14:paraId="1C8395F1" w14:textId="01328D3C" w:rsidR="005131D2" w:rsidRDefault="005131D2" w:rsidP="005131D2">
            <w:pPr>
              <w:spacing w:after="0" w:line="360" w:lineRule="auto"/>
              <w:rPr>
                <w:rFonts w:ascii="Franklin Gothic Book" w:hAnsi="Franklin Gothic Book"/>
              </w:rPr>
            </w:pPr>
            <w:r w:rsidRPr="00CD7CD1">
              <w:rPr>
                <w:rFonts w:ascii="Franklin Gothic Book" w:hAnsi="Franklin Gothic Book"/>
                <w:b/>
              </w:rPr>
              <w:t>Vlastnosti zařízení</w:t>
            </w:r>
            <w:r>
              <w:rPr>
                <w:rFonts w:ascii="Franklin Gothic Book" w:hAnsi="Franklin Gothic Book"/>
              </w:rPr>
              <w:t xml:space="preserve">: </w:t>
            </w:r>
            <w:r>
              <w:rPr>
                <w:rFonts w:ascii="Franklin Gothic Book" w:hAnsi="Franklin Gothic Book"/>
              </w:rPr>
              <w:t>verze 50</w:t>
            </w:r>
            <w:r>
              <w:rPr>
                <w:rFonts w:ascii="Franklin Gothic Book" w:hAnsi="Franklin Gothic Book"/>
              </w:rPr>
              <w:t>0 GB</w:t>
            </w:r>
          </w:p>
          <w:p w14:paraId="6BC9328C" w14:textId="0D307020" w:rsidR="005131D2" w:rsidRPr="005131D2" w:rsidRDefault="005131D2" w:rsidP="005131D2">
            <w:pPr>
              <w:spacing w:line="24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•</w:t>
            </w:r>
            <w:r>
              <w:t xml:space="preserve"> </w:t>
            </w:r>
            <w:r w:rsidRPr="005131D2">
              <w:rPr>
                <w:rFonts w:ascii="Franklin Gothic Book" w:hAnsi="Franklin Gothic Book"/>
              </w:rPr>
              <w:t xml:space="preserve">Provedení 2,5“, TLC, výška 7 mm,  </w:t>
            </w:r>
          </w:p>
          <w:p w14:paraId="6D54B165" w14:textId="3A4AE419" w:rsidR="005131D2" w:rsidRDefault="005131D2" w:rsidP="005131D2">
            <w:pPr>
              <w:spacing w:line="240" w:lineRule="auto"/>
              <w:ind w:left="164" w:hanging="142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•</w:t>
            </w:r>
            <w:r w:rsidRPr="005131D2">
              <w:rPr>
                <w:rFonts w:ascii="Franklin Gothic Book" w:hAnsi="Franklin Gothic Book"/>
              </w:rPr>
              <w:t>Minimální požadované parametry (lepší není na závadu): SATA 6Gb/s (kompatibilní se SATA 3Gb/s &amp; SATA 1.5Gb/s), čtení/zápis alespoň 540/510 MB/s, MTBF 1 500 000 hodin</w:t>
            </w:r>
          </w:p>
          <w:p w14:paraId="65266135" w14:textId="29AD6F32" w:rsidR="005131D2" w:rsidRDefault="005131D2" w:rsidP="005131D2">
            <w:pPr>
              <w:spacing w:after="0" w:line="360" w:lineRule="auto"/>
              <w:rPr>
                <w:rFonts w:ascii="Franklin Gothic Book" w:hAnsi="Franklin Gothic Book"/>
              </w:rPr>
            </w:pPr>
            <w:r w:rsidRPr="00CD7CD1">
              <w:rPr>
                <w:rFonts w:ascii="Franklin Gothic Book" w:hAnsi="Franklin Gothic Book"/>
                <w:b/>
              </w:rPr>
              <w:t>Počet kusů</w:t>
            </w:r>
            <w:r>
              <w:rPr>
                <w:rFonts w:ascii="Franklin Gothic Book" w:hAnsi="Franklin Gothic Book"/>
              </w:rPr>
              <w:t xml:space="preserve">: </w:t>
            </w:r>
            <w:r>
              <w:rPr>
                <w:rFonts w:ascii="Franklin Gothic Book" w:hAnsi="Franklin Gothic Book"/>
              </w:rPr>
              <w:t>10</w:t>
            </w:r>
            <w:r>
              <w:rPr>
                <w:rFonts w:ascii="Franklin Gothic Book" w:hAnsi="Franklin Gothic Book"/>
              </w:rPr>
              <w:t xml:space="preserve"> </w:t>
            </w:r>
            <w:r w:rsidRPr="00CD7CD1">
              <w:rPr>
                <w:rFonts w:ascii="Franklin Gothic Book" w:hAnsi="Franklin Gothic Book"/>
              </w:rPr>
              <w:t xml:space="preserve">ks </w:t>
            </w:r>
          </w:p>
          <w:p w14:paraId="0C6C0F4A" w14:textId="77777777" w:rsidR="005131D2" w:rsidRDefault="005131D2" w:rsidP="005131D2">
            <w:pPr>
              <w:spacing w:after="0" w:line="360" w:lineRule="auto"/>
              <w:rPr>
                <w:rFonts w:ascii="Franklin Gothic Book" w:hAnsi="Franklin Gothic Book"/>
              </w:rPr>
            </w:pPr>
            <w:r w:rsidRPr="0012709A">
              <w:rPr>
                <w:rFonts w:ascii="Franklin Gothic Book" w:hAnsi="Franklin Gothic Book"/>
                <w:b/>
              </w:rPr>
              <w:t>Příslušenství</w:t>
            </w:r>
            <w:r>
              <w:rPr>
                <w:rFonts w:ascii="Franklin Gothic Book" w:hAnsi="Franklin Gothic Book"/>
              </w:rPr>
              <w:t>: ---</w:t>
            </w:r>
          </w:p>
          <w:p w14:paraId="289345FA" w14:textId="77777777" w:rsidR="005131D2" w:rsidRPr="00CD7CD1" w:rsidRDefault="005131D2" w:rsidP="005131D2">
            <w:pPr>
              <w:spacing w:after="0"/>
              <w:rPr>
                <w:rFonts w:ascii="Franklin Gothic Book" w:hAnsi="Franklin Gothic Book"/>
              </w:rPr>
            </w:pPr>
            <w:r w:rsidRPr="00CD7CD1">
              <w:rPr>
                <w:rFonts w:ascii="Franklin Gothic Book" w:hAnsi="Franklin Gothic Book"/>
              </w:rPr>
              <w:t xml:space="preserve">      </w:t>
            </w:r>
          </w:p>
          <w:p w14:paraId="34F05539" w14:textId="77777777" w:rsidR="005131D2" w:rsidRPr="00CD7CD1" w:rsidRDefault="005131D2" w:rsidP="005131D2">
            <w:pPr>
              <w:spacing w:after="0" w:line="360" w:lineRule="auto"/>
              <w:rPr>
                <w:rFonts w:ascii="Franklin Gothic Book" w:hAnsi="Franklin Gothic Book"/>
                <w:b/>
                <w:u w:val="single"/>
              </w:rPr>
            </w:pPr>
            <w:r w:rsidRPr="00CD7CD1">
              <w:rPr>
                <w:rFonts w:ascii="Franklin Gothic Book" w:hAnsi="Franklin Gothic Book"/>
                <w:b/>
                <w:u w:val="single"/>
              </w:rPr>
              <w:t>Dodací a záruční podmínky:</w:t>
            </w:r>
          </w:p>
          <w:p w14:paraId="0302378A" w14:textId="77777777" w:rsidR="005131D2" w:rsidRPr="00CD7CD1" w:rsidRDefault="005131D2" w:rsidP="005131D2">
            <w:pPr>
              <w:spacing w:after="0" w:line="360" w:lineRule="auto"/>
              <w:rPr>
                <w:rFonts w:ascii="Franklin Gothic Book" w:hAnsi="Franklin Gothic Book"/>
              </w:rPr>
            </w:pPr>
            <w:r w:rsidRPr="00CD7CD1">
              <w:rPr>
                <w:rFonts w:ascii="Franklin Gothic Book" w:hAnsi="Franklin Gothic Book"/>
                <w:b/>
              </w:rPr>
              <w:t>Dodání:</w:t>
            </w:r>
            <w:r w:rsidRPr="00CD7CD1">
              <w:rPr>
                <w:rFonts w:ascii="Franklin Gothic Book" w:hAnsi="Franklin Gothic Book"/>
              </w:rPr>
              <w:t xml:space="preserve"> nejpozději do </w:t>
            </w:r>
            <w:r>
              <w:rPr>
                <w:rFonts w:ascii="Franklin Gothic Book" w:hAnsi="Franklin Gothic Book"/>
              </w:rPr>
              <w:t>21</w:t>
            </w:r>
            <w:r w:rsidRPr="00CD7CD1">
              <w:rPr>
                <w:rFonts w:ascii="Franklin Gothic Book" w:hAnsi="Franklin Gothic Book"/>
              </w:rPr>
              <w:t xml:space="preserve"> kalendářních dní ode dne objednání.</w:t>
            </w:r>
          </w:p>
          <w:p w14:paraId="071955B8" w14:textId="77777777" w:rsidR="005131D2" w:rsidRPr="00CD7CD1" w:rsidRDefault="005131D2" w:rsidP="005131D2">
            <w:pPr>
              <w:spacing w:after="0" w:line="360" w:lineRule="auto"/>
              <w:rPr>
                <w:rFonts w:ascii="Franklin Gothic Book" w:hAnsi="Franklin Gothic Book"/>
              </w:rPr>
            </w:pPr>
            <w:r w:rsidRPr="00CD7CD1">
              <w:rPr>
                <w:rFonts w:ascii="Franklin Gothic Book" w:hAnsi="Franklin Gothic Book"/>
                <w:b/>
              </w:rPr>
              <w:t>Oprava závady</w:t>
            </w:r>
            <w:r w:rsidRPr="00CD7CD1">
              <w:rPr>
                <w:rFonts w:ascii="Franklin Gothic Book" w:hAnsi="Franklin Gothic Book"/>
              </w:rPr>
              <w:t xml:space="preserve">: </w:t>
            </w:r>
            <w:r w:rsidRPr="006832A9">
              <w:rPr>
                <w:rFonts w:ascii="Franklin Gothic Book" w:hAnsi="Franklin Gothic Book"/>
              </w:rPr>
              <w:t>dle záručních podmínek výrobce</w:t>
            </w:r>
            <w:r w:rsidRPr="0012709A">
              <w:rPr>
                <w:rFonts w:ascii="Franklin Gothic Book" w:hAnsi="Franklin Gothic Book"/>
              </w:rPr>
              <w:t>.</w:t>
            </w:r>
          </w:p>
          <w:p w14:paraId="71FA2A3E" w14:textId="77777777" w:rsidR="005131D2" w:rsidRPr="00CD7CD1" w:rsidRDefault="005131D2" w:rsidP="005131D2">
            <w:pPr>
              <w:spacing w:after="0" w:line="360" w:lineRule="auto"/>
              <w:rPr>
                <w:rFonts w:ascii="Franklin Gothic Book" w:hAnsi="Franklin Gothic Book"/>
              </w:rPr>
            </w:pPr>
            <w:r w:rsidRPr="00CD7CD1">
              <w:rPr>
                <w:rFonts w:ascii="Franklin Gothic Book" w:hAnsi="Franklin Gothic Book"/>
                <w:b/>
              </w:rPr>
              <w:t>Součástí nabídkové ceny</w:t>
            </w:r>
            <w:r w:rsidRPr="00CD7CD1">
              <w:rPr>
                <w:rFonts w:ascii="Franklin Gothic Book" w:hAnsi="Franklin Gothic Book"/>
              </w:rPr>
              <w:t xml:space="preserve">: </w:t>
            </w:r>
            <w:r>
              <w:rPr>
                <w:rFonts w:ascii="Franklin Gothic Book" w:hAnsi="Franklin Gothic Book"/>
              </w:rPr>
              <w:t>d</w:t>
            </w:r>
            <w:r w:rsidRPr="00CD7CD1">
              <w:rPr>
                <w:rFonts w:ascii="Franklin Gothic Book" w:hAnsi="Franklin Gothic Book"/>
              </w:rPr>
              <w:t>oprava</w:t>
            </w:r>
            <w:r>
              <w:rPr>
                <w:rFonts w:ascii="Franklin Gothic Book" w:hAnsi="Franklin Gothic Book"/>
              </w:rPr>
              <w:t>.</w:t>
            </w:r>
          </w:p>
          <w:p w14:paraId="2533786A" w14:textId="47876AB3" w:rsidR="005131D2" w:rsidRPr="00CD7CD1" w:rsidRDefault="005131D2" w:rsidP="005131D2">
            <w:pPr>
              <w:spacing w:after="0" w:line="360" w:lineRule="auto"/>
              <w:rPr>
                <w:rFonts w:ascii="Franklin Gothic Book" w:hAnsi="Franklin Gothic Book"/>
              </w:rPr>
            </w:pPr>
            <w:r w:rsidRPr="00CD7CD1">
              <w:rPr>
                <w:rFonts w:ascii="Franklin Gothic Book" w:hAnsi="Franklin Gothic Book"/>
                <w:b/>
              </w:rPr>
              <w:t>Záruka poskytována dodavatelem na zařízení</w:t>
            </w:r>
            <w:r w:rsidRPr="00CD7CD1">
              <w:rPr>
                <w:rFonts w:ascii="Franklin Gothic Book" w:hAnsi="Franklin Gothic Book"/>
              </w:rPr>
              <w:t xml:space="preserve">: </w:t>
            </w:r>
            <w:r>
              <w:rPr>
                <w:rFonts w:ascii="Franklin Gothic Book" w:hAnsi="Franklin Gothic Book"/>
              </w:rPr>
              <w:t>alespoň 5 let /18</w:t>
            </w:r>
            <w:r w:rsidRPr="005131D2">
              <w:rPr>
                <w:rFonts w:ascii="Franklin Gothic Book" w:hAnsi="Franklin Gothic Book"/>
              </w:rPr>
              <w:t>0TBW</w:t>
            </w:r>
            <w:r>
              <w:rPr>
                <w:rFonts w:ascii="Franklin Gothic Book" w:hAnsi="Franklin Gothic Book"/>
              </w:rPr>
              <w:t>.</w:t>
            </w:r>
          </w:p>
          <w:p w14:paraId="429F346D" w14:textId="77777777" w:rsidR="005131D2" w:rsidRPr="00CD7CD1" w:rsidRDefault="005131D2" w:rsidP="005131D2">
            <w:pPr>
              <w:spacing w:after="0" w:line="240" w:lineRule="auto"/>
              <w:rPr>
                <w:rFonts w:ascii="Franklin Gothic Book" w:hAnsi="Franklin Gothic Book"/>
              </w:rPr>
            </w:pPr>
          </w:p>
          <w:p w14:paraId="62F3BCBF" w14:textId="038B9A0C" w:rsidR="00BC65CF" w:rsidRPr="00336FE5" w:rsidRDefault="005131D2" w:rsidP="005131D2">
            <w:pPr>
              <w:spacing w:line="360" w:lineRule="auto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  <w:b/>
              </w:rPr>
              <w:t>C</w:t>
            </w:r>
            <w:r w:rsidRPr="00CD7CD1">
              <w:rPr>
                <w:rFonts w:ascii="Franklin Gothic Book" w:hAnsi="Franklin Gothic Book"/>
                <w:b/>
              </w:rPr>
              <w:t>ena za kus</w:t>
            </w:r>
            <w:r w:rsidRPr="00CD7CD1">
              <w:rPr>
                <w:rFonts w:ascii="Franklin Gothic Book" w:hAnsi="Franklin Gothic Book"/>
              </w:rPr>
              <w:t xml:space="preserve">: </w:t>
            </w:r>
            <w:r>
              <w:rPr>
                <w:rFonts w:ascii="Franklin Gothic Book" w:hAnsi="Franklin Gothic Book"/>
              </w:rPr>
              <w:t>1 200</w:t>
            </w:r>
            <w:r w:rsidRPr="00CD7CD1">
              <w:rPr>
                <w:rFonts w:ascii="Franklin Gothic Book" w:hAnsi="Franklin Gothic Book"/>
              </w:rPr>
              <w:t>,-</w:t>
            </w:r>
            <w:r>
              <w:rPr>
                <w:rFonts w:ascii="Franklin Gothic Book" w:hAnsi="Franklin Gothic Book"/>
              </w:rPr>
              <w:t xml:space="preserve"> Kč </w:t>
            </w:r>
            <w:r w:rsidRPr="00CD7CD1">
              <w:rPr>
                <w:rFonts w:ascii="Franklin Gothic Book" w:hAnsi="Franklin Gothic Book"/>
              </w:rPr>
              <w:t>bez DPH</w:t>
            </w:r>
            <w:r>
              <w:rPr>
                <w:rFonts w:ascii="Franklin Gothic Book" w:hAnsi="Franklin Gothic Book"/>
              </w:rPr>
              <w:t>/kus</w:t>
            </w:r>
          </w:p>
        </w:tc>
      </w:tr>
      <w:tr w:rsidR="003955F0" w:rsidRPr="00336FE5" w14:paraId="68F9FD16" w14:textId="77777777" w:rsidTr="003955F0">
        <w:tc>
          <w:tcPr>
            <w:tcW w:w="9062" w:type="dxa"/>
            <w:shd w:val="clear" w:color="auto" w:fill="F2F2F2" w:themeFill="background1" w:themeFillShade="F2"/>
          </w:tcPr>
          <w:p w14:paraId="526F08BB" w14:textId="0E4E8FAA" w:rsidR="003955F0" w:rsidRPr="00336FE5" w:rsidRDefault="003955F0" w:rsidP="003955F0">
            <w:pPr>
              <w:spacing w:before="120" w:after="0" w:line="360" w:lineRule="auto"/>
              <w:rPr>
                <w:rFonts w:ascii="Franklin Gothic Book" w:hAnsi="Franklin Gothic Book"/>
                <w:i/>
                <w:sz w:val="28"/>
                <w:szCs w:val="28"/>
                <w:u w:val="single"/>
              </w:rPr>
            </w:pPr>
            <w:r w:rsidRPr="00336FE5">
              <w:rPr>
                <w:rFonts w:ascii="Franklin Gothic Book" w:hAnsi="Franklin Gothic Book"/>
                <w:b/>
                <w:sz w:val="28"/>
                <w:szCs w:val="28"/>
                <w:u w:val="single"/>
              </w:rPr>
              <w:lastRenderedPageBreak/>
              <w:t>Základní parametry</w:t>
            </w:r>
            <w:r w:rsidRPr="00336FE5">
              <w:rPr>
                <w:rFonts w:ascii="Franklin Gothic Book" w:hAnsi="Franklin Gothic Book"/>
                <w:b/>
                <w:i/>
                <w:sz w:val="28"/>
                <w:szCs w:val="28"/>
                <w:u w:val="single"/>
              </w:rPr>
              <w:t xml:space="preserve"> </w:t>
            </w:r>
            <w:r>
              <w:rPr>
                <w:rFonts w:ascii="Franklin Gothic Book" w:hAnsi="Franklin Gothic Book"/>
                <w:b/>
                <w:sz w:val="28"/>
                <w:szCs w:val="28"/>
                <w:u w:val="single"/>
              </w:rPr>
              <w:t xml:space="preserve">- </w:t>
            </w:r>
            <w:r w:rsidR="00D636A0">
              <w:rPr>
                <w:rFonts w:ascii="Franklin Gothic Book" w:hAnsi="Franklin Gothic Book"/>
                <w:b/>
                <w:sz w:val="28"/>
                <w:szCs w:val="28"/>
                <w:u w:val="single"/>
              </w:rPr>
              <w:t>C</w:t>
            </w:r>
          </w:p>
          <w:p w14:paraId="08AEC993" w14:textId="418FD935" w:rsidR="003955F0" w:rsidRPr="00CD7CD1" w:rsidRDefault="003955F0" w:rsidP="003955F0">
            <w:pPr>
              <w:spacing w:after="0" w:line="360" w:lineRule="auto"/>
              <w:rPr>
                <w:rFonts w:ascii="Franklin Gothic Book" w:hAnsi="Franklin Gothic Book"/>
              </w:rPr>
            </w:pPr>
            <w:r w:rsidRPr="00CD7CD1">
              <w:rPr>
                <w:rFonts w:ascii="Franklin Gothic Book" w:hAnsi="Franklin Gothic Book"/>
                <w:b/>
              </w:rPr>
              <w:t>Typ zařízení</w:t>
            </w:r>
            <w:r w:rsidRPr="00CD7CD1">
              <w:rPr>
                <w:rFonts w:ascii="Franklin Gothic Book" w:hAnsi="Franklin Gothic Book"/>
              </w:rPr>
              <w:t xml:space="preserve">: </w:t>
            </w:r>
            <w:r w:rsidR="005131D2" w:rsidRPr="005131D2">
              <w:rPr>
                <w:rFonts w:ascii="Franklin Gothic Book" w:hAnsi="Franklin Gothic Book"/>
              </w:rPr>
              <w:t xml:space="preserve">SSD Disk do NTB </w:t>
            </w:r>
            <w:proofErr w:type="gramStart"/>
            <w:r w:rsidR="005131D2" w:rsidRPr="005131D2">
              <w:rPr>
                <w:rFonts w:ascii="Franklin Gothic Book" w:hAnsi="Franklin Gothic Book"/>
              </w:rPr>
              <w:t xml:space="preserve">M.2 </w:t>
            </w:r>
            <w:proofErr w:type="spellStart"/>
            <w:r w:rsidR="005131D2" w:rsidRPr="005131D2">
              <w:rPr>
                <w:rFonts w:ascii="Franklin Gothic Book" w:hAnsi="Franklin Gothic Book"/>
              </w:rPr>
              <w:t>NVMe</w:t>
            </w:r>
            <w:proofErr w:type="spellEnd"/>
            <w:proofErr w:type="gramEnd"/>
          </w:p>
          <w:p w14:paraId="3477C580" w14:textId="0CE29E34" w:rsidR="003955F0" w:rsidRPr="00CD7CD1" w:rsidRDefault="003955F0" w:rsidP="003955F0">
            <w:pPr>
              <w:spacing w:after="0" w:line="360" w:lineRule="auto"/>
              <w:rPr>
                <w:rFonts w:ascii="Franklin Gothic Book" w:hAnsi="Franklin Gothic Book"/>
              </w:rPr>
            </w:pPr>
            <w:r w:rsidRPr="00CD7CD1">
              <w:rPr>
                <w:rFonts w:ascii="Franklin Gothic Book" w:hAnsi="Franklin Gothic Book"/>
                <w:b/>
              </w:rPr>
              <w:t>Využití</w:t>
            </w:r>
            <w:r w:rsidRPr="00CD7CD1">
              <w:rPr>
                <w:rFonts w:ascii="Franklin Gothic Book" w:hAnsi="Franklin Gothic Book"/>
              </w:rPr>
              <w:t xml:space="preserve">: </w:t>
            </w:r>
            <w:r w:rsidR="005131D2" w:rsidRPr="005131D2">
              <w:rPr>
                <w:rFonts w:ascii="Franklin Gothic Book" w:hAnsi="Franklin Gothic Book"/>
              </w:rPr>
              <w:t>Rozšíření datového úložiště na pracovních NTB</w:t>
            </w:r>
            <w:r w:rsidR="00021BF6">
              <w:rPr>
                <w:rFonts w:ascii="Franklin Gothic Book" w:hAnsi="Franklin Gothic Book"/>
              </w:rPr>
              <w:t>.</w:t>
            </w:r>
          </w:p>
          <w:p w14:paraId="71E082B5" w14:textId="77777777" w:rsidR="003955F0" w:rsidRDefault="003955F0" w:rsidP="003955F0">
            <w:pPr>
              <w:spacing w:after="0" w:line="360" w:lineRule="auto"/>
              <w:rPr>
                <w:rFonts w:ascii="Franklin Gothic Book" w:hAnsi="Franklin Gothic Book"/>
              </w:rPr>
            </w:pPr>
            <w:r w:rsidRPr="00CD7CD1">
              <w:rPr>
                <w:rFonts w:ascii="Franklin Gothic Book" w:hAnsi="Franklin Gothic Book"/>
                <w:b/>
              </w:rPr>
              <w:t>Vlastnosti zařízení</w:t>
            </w:r>
            <w:r>
              <w:rPr>
                <w:rFonts w:ascii="Franklin Gothic Book" w:hAnsi="Franklin Gothic Book"/>
              </w:rPr>
              <w:t xml:space="preserve">: </w:t>
            </w:r>
          </w:p>
          <w:p w14:paraId="5CBAF54F" w14:textId="77777777" w:rsidR="005131D2" w:rsidRPr="005131D2" w:rsidRDefault="005131D2" w:rsidP="005131D2">
            <w:pPr>
              <w:spacing w:after="0" w:line="240" w:lineRule="auto"/>
              <w:rPr>
                <w:rFonts w:ascii="Franklin Gothic Book" w:hAnsi="Franklin Gothic Book"/>
              </w:rPr>
            </w:pPr>
            <w:proofErr w:type="gramStart"/>
            <w:r w:rsidRPr="005131D2">
              <w:rPr>
                <w:rFonts w:ascii="Franklin Gothic Book" w:hAnsi="Franklin Gothic Book"/>
              </w:rPr>
              <w:t xml:space="preserve">M.2 </w:t>
            </w:r>
            <w:proofErr w:type="spellStart"/>
            <w:r w:rsidRPr="005131D2">
              <w:rPr>
                <w:rFonts w:ascii="Franklin Gothic Book" w:hAnsi="Franklin Gothic Book"/>
              </w:rPr>
              <w:t>NVMe</w:t>
            </w:r>
            <w:proofErr w:type="spellEnd"/>
            <w:proofErr w:type="gramEnd"/>
            <w:r w:rsidRPr="005131D2">
              <w:rPr>
                <w:rFonts w:ascii="Franklin Gothic Book" w:hAnsi="Franklin Gothic Book"/>
              </w:rPr>
              <w:t xml:space="preserve"> - typ-2280</w:t>
            </w:r>
          </w:p>
          <w:p w14:paraId="0B61C71F" w14:textId="77777777" w:rsidR="005131D2" w:rsidRPr="005131D2" w:rsidRDefault="005131D2" w:rsidP="005131D2">
            <w:pPr>
              <w:spacing w:after="0" w:line="240" w:lineRule="auto"/>
              <w:rPr>
                <w:rFonts w:ascii="Franklin Gothic Book" w:hAnsi="Franklin Gothic Book"/>
              </w:rPr>
            </w:pPr>
            <w:r w:rsidRPr="005131D2">
              <w:rPr>
                <w:rFonts w:ascii="Franklin Gothic Book" w:hAnsi="Franklin Gothic Book"/>
              </w:rPr>
              <w:t>rychlost čtení alespoň 3500MB/s</w:t>
            </w:r>
          </w:p>
          <w:p w14:paraId="4120A78F" w14:textId="77777777" w:rsidR="005131D2" w:rsidRPr="005131D2" w:rsidRDefault="005131D2" w:rsidP="005131D2">
            <w:pPr>
              <w:spacing w:after="0" w:line="240" w:lineRule="auto"/>
              <w:rPr>
                <w:rFonts w:ascii="Franklin Gothic Book" w:hAnsi="Franklin Gothic Book"/>
              </w:rPr>
            </w:pPr>
            <w:r w:rsidRPr="005131D2">
              <w:rPr>
                <w:rFonts w:ascii="Franklin Gothic Book" w:hAnsi="Franklin Gothic Book"/>
              </w:rPr>
              <w:t>rychlost zápisu alespoň 2900MB/s</w:t>
            </w:r>
          </w:p>
          <w:p w14:paraId="1CC8F4BD" w14:textId="77777777" w:rsidR="005131D2" w:rsidRPr="005131D2" w:rsidRDefault="005131D2" w:rsidP="005131D2">
            <w:pPr>
              <w:spacing w:after="120" w:line="240" w:lineRule="auto"/>
              <w:rPr>
                <w:rFonts w:ascii="Franklin Gothic Book" w:hAnsi="Franklin Gothic Book"/>
              </w:rPr>
            </w:pPr>
            <w:r w:rsidRPr="005131D2">
              <w:rPr>
                <w:rFonts w:ascii="Franklin Gothic Book" w:hAnsi="Franklin Gothic Book"/>
              </w:rPr>
              <w:t>MTBF – 2 000 000h</w:t>
            </w:r>
          </w:p>
          <w:p w14:paraId="14B710A3" w14:textId="77777777" w:rsidR="005131D2" w:rsidRPr="00CD4298" w:rsidRDefault="005131D2" w:rsidP="005131D2">
            <w:pPr>
              <w:spacing w:after="0" w:line="240" w:lineRule="auto"/>
              <w:rPr>
                <w:rFonts w:ascii="Franklin Gothic Book" w:hAnsi="Franklin Gothic Book"/>
                <w:i/>
              </w:rPr>
            </w:pPr>
            <w:r w:rsidRPr="00CD4298">
              <w:rPr>
                <w:rFonts w:ascii="Franklin Gothic Book" w:hAnsi="Franklin Gothic Book"/>
                <w:i/>
              </w:rPr>
              <w:t>Podporované funkce:</w:t>
            </w:r>
          </w:p>
          <w:p w14:paraId="4E05EED1" w14:textId="77777777" w:rsidR="005131D2" w:rsidRPr="005131D2" w:rsidRDefault="005131D2" w:rsidP="005131D2">
            <w:pPr>
              <w:spacing w:after="120" w:line="240" w:lineRule="auto"/>
              <w:rPr>
                <w:rFonts w:ascii="Franklin Gothic Book" w:hAnsi="Franklin Gothic Book"/>
              </w:rPr>
            </w:pPr>
            <w:r w:rsidRPr="005131D2">
              <w:rPr>
                <w:rFonts w:ascii="Franklin Gothic Book" w:hAnsi="Franklin Gothic Book"/>
              </w:rPr>
              <w:t xml:space="preserve">XTS-AES 256 bit </w:t>
            </w:r>
            <w:proofErr w:type="spellStart"/>
            <w:r w:rsidRPr="005131D2">
              <w:rPr>
                <w:rFonts w:ascii="Franklin Gothic Book" w:hAnsi="Franklin Gothic Book"/>
              </w:rPr>
              <w:t>Encryption</w:t>
            </w:r>
            <w:proofErr w:type="spellEnd"/>
          </w:p>
          <w:p w14:paraId="3F5FDD95" w14:textId="77777777" w:rsidR="005131D2" w:rsidRPr="00CD4298" w:rsidRDefault="005131D2" w:rsidP="005131D2">
            <w:pPr>
              <w:spacing w:after="0" w:line="240" w:lineRule="auto"/>
              <w:rPr>
                <w:rFonts w:ascii="Franklin Gothic Book" w:hAnsi="Franklin Gothic Book"/>
                <w:i/>
              </w:rPr>
            </w:pPr>
            <w:r w:rsidRPr="00CD4298">
              <w:rPr>
                <w:rFonts w:ascii="Franklin Gothic Book" w:hAnsi="Franklin Gothic Book"/>
                <w:i/>
              </w:rPr>
              <w:t>Spotřeba:</w:t>
            </w:r>
          </w:p>
          <w:p w14:paraId="17EFFDFB" w14:textId="77777777" w:rsidR="005131D2" w:rsidRPr="005131D2" w:rsidRDefault="005131D2" w:rsidP="005131D2">
            <w:pPr>
              <w:spacing w:after="0" w:line="240" w:lineRule="auto"/>
              <w:rPr>
                <w:rFonts w:ascii="Franklin Gothic Book" w:hAnsi="Franklin Gothic Book"/>
              </w:rPr>
            </w:pPr>
            <w:r w:rsidRPr="005131D2">
              <w:rPr>
                <w:rFonts w:ascii="Franklin Gothic Book" w:hAnsi="Franklin Gothic Book"/>
              </w:rPr>
              <w:t>Maximální spotřeba - 7 W</w:t>
            </w:r>
          </w:p>
          <w:p w14:paraId="6CEF3C34" w14:textId="77777777" w:rsidR="005131D2" w:rsidRPr="005131D2" w:rsidRDefault="005131D2" w:rsidP="005131D2">
            <w:pPr>
              <w:spacing w:after="0" w:line="240" w:lineRule="auto"/>
              <w:rPr>
                <w:rFonts w:ascii="Franklin Gothic Book" w:hAnsi="Franklin Gothic Book"/>
              </w:rPr>
            </w:pPr>
            <w:r w:rsidRPr="005131D2">
              <w:rPr>
                <w:rFonts w:ascii="Franklin Gothic Book" w:hAnsi="Franklin Gothic Book"/>
              </w:rPr>
              <w:t>Typická spotřeba - 0,2 W</w:t>
            </w:r>
          </w:p>
          <w:p w14:paraId="28548532" w14:textId="30E595AC" w:rsidR="003955F0" w:rsidRPr="002F49C2" w:rsidRDefault="005131D2" w:rsidP="005131D2">
            <w:pPr>
              <w:spacing w:line="240" w:lineRule="auto"/>
              <w:jc w:val="both"/>
              <w:rPr>
                <w:rFonts w:ascii="Franklin Gothic Book" w:eastAsia="Calibri" w:hAnsi="Franklin Gothic Book"/>
              </w:rPr>
            </w:pPr>
            <w:proofErr w:type="spellStart"/>
            <w:r w:rsidRPr="005131D2">
              <w:rPr>
                <w:rFonts w:ascii="Franklin Gothic Book" w:hAnsi="Franklin Gothic Book"/>
              </w:rPr>
              <w:t>Stand</w:t>
            </w:r>
            <w:proofErr w:type="spellEnd"/>
            <w:r w:rsidRPr="005131D2">
              <w:rPr>
                <w:rFonts w:ascii="Franklin Gothic Book" w:hAnsi="Franklin Gothic Book"/>
              </w:rPr>
              <w:t xml:space="preserve">-by spotřeba (pohotovostní) - 0 W (3 </w:t>
            </w:r>
            <w:proofErr w:type="spellStart"/>
            <w:r w:rsidRPr="005131D2">
              <w:rPr>
                <w:rFonts w:ascii="Franklin Gothic Book" w:hAnsi="Franklin Gothic Book"/>
              </w:rPr>
              <w:t>mW</w:t>
            </w:r>
            <w:proofErr w:type="spellEnd"/>
            <w:r w:rsidRPr="005131D2">
              <w:rPr>
                <w:rFonts w:ascii="Franklin Gothic Book" w:hAnsi="Franklin Gothic Book"/>
              </w:rPr>
              <w:t>)</w:t>
            </w:r>
          </w:p>
          <w:p w14:paraId="4D86A495" w14:textId="12D1FB5F" w:rsidR="003955F0" w:rsidRDefault="003955F0" w:rsidP="003955F0">
            <w:pPr>
              <w:spacing w:after="0" w:line="360" w:lineRule="auto"/>
              <w:rPr>
                <w:rFonts w:ascii="Franklin Gothic Book" w:hAnsi="Franklin Gothic Book"/>
              </w:rPr>
            </w:pPr>
            <w:r w:rsidRPr="00CD7CD1">
              <w:rPr>
                <w:rFonts w:ascii="Franklin Gothic Book" w:hAnsi="Franklin Gothic Book"/>
                <w:b/>
              </w:rPr>
              <w:t>Počet kusů</w:t>
            </w:r>
            <w:r w:rsidR="005131D2">
              <w:rPr>
                <w:rFonts w:ascii="Franklin Gothic Book" w:hAnsi="Franklin Gothic Book"/>
              </w:rPr>
              <w:t>: 4</w:t>
            </w:r>
            <w:r>
              <w:rPr>
                <w:rFonts w:ascii="Franklin Gothic Book" w:hAnsi="Franklin Gothic Book"/>
              </w:rPr>
              <w:t xml:space="preserve"> </w:t>
            </w:r>
            <w:r w:rsidRPr="00CD7CD1">
              <w:rPr>
                <w:rFonts w:ascii="Franklin Gothic Book" w:hAnsi="Franklin Gothic Book"/>
              </w:rPr>
              <w:t xml:space="preserve">ks </w:t>
            </w:r>
          </w:p>
          <w:p w14:paraId="4164C4AA" w14:textId="157DD394" w:rsidR="003955F0" w:rsidRDefault="003955F0" w:rsidP="003955F0">
            <w:pPr>
              <w:spacing w:after="0" w:line="360" w:lineRule="auto"/>
              <w:rPr>
                <w:rFonts w:ascii="Franklin Gothic Book" w:hAnsi="Franklin Gothic Book"/>
              </w:rPr>
            </w:pPr>
            <w:r w:rsidRPr="0012709A">
              <w:rPr>
                <w:rFonts w:ascii="Franklin Gothic Book" w:hAnsi="Franklin Gothic Book"/>
                <w:b/>
              </w:rPr>
              <w:t>Příslušenství</w:t>
            </w:r>
            <w:r>
              <w:rPr>
                <w:rFonts w:ascii="Franklin Gothic Book" w:hAnsi="Franklin Gothic Book"/>
              </w:rPr>
              <w:t xml:space="preserve">: </w:t>
            </w:r>
            <w:r w:rsidR="005131D2">
              <w:rPr>
                <w:rFonts w:ascii="Franklin Gothic Book" w:hAnsi="Franklin Gothic Book"/>
              </w:rPr>
              <w:t>---</w:t>
            </w:r>
          </w:p>
          <w:p w14:paraId="51D9941C" w14:textId="77777777" w:rsidR="003955F0" w:rsidRPr="00CD7CD1" w:rsidRDefault="003955F0" w:rsidP="003955F0">
            <w:pPr>
              <w:spacing w:after="0"/>
              <w:rPr>
                <w:rFonts w:ascii="Franklin Gothic Book" w:hAnsi="Franklin Gothic Book"/>
              </w:rPr>
            </w:pPr>
            <w:r w:rsidRPr="00CD7CD1">
              <w:rPr>
                <w:rFonts w:ascii="Franklin Gothic Book" w:hAnsi="Franklin Gothic Book"/>
              </w:rPr>
              <w:t xml:space="preserve">      </w:t>
            </w:r>
          </w:p>
          <w:p w14:paraId="2313D4A9" w14:textId="77777777" w:rsidR="003955F0" w:rsidRPr="00CD7CD1" w:rsidRDefault="003955F0" w:rsidP="003955F0">
            <w:pPr>
              <w:spacing w:after="0" w:line="360" w:lineRule="auto"/>
              <w:rPr>
                <w:rFonts w:ascii="Franklin Gothic Book" w:hAnsi="Franklin Gothic Book"/>
                <w:b/>
                <w:u w:val="single"/>
              </w:rPr>
            </w:pPr>
            <w:r w:rsidRPr="00CD7CD1">
              <w:rPr>
                <w:rFonts w:ascii="Franklin Gothic Book" w:hAnsi="Franklin Gothic Book"/>
                <w:b/>
                <w:u w:val="single"/>
              </w:rPr>
              <w:t>Dodací a záruční podmínky:</w:t>
            </w:r>
          </w:p>
          <w:p w14:paraId="4AD20CBE" w14:textId="36029FE3" w:rsidR="003955F0" w:rsidRPr="00CD7CD1" w:rsidRDefault="003955F0" w:rsidP="003955F0">
            <w:pPr>
              <w:spacing w:after="0" w:line="360" w:lineRule="auto"/>
              <w:rPr>
                <w:rFonts w:ascii="Franklin Gothic Book" w:hAnsi="Franklin Gothic Book"/>
              </w:rPr>
            </w:pPr>
            <w:r w:rsidRPr="00CD7CD1">
              <w:rPr>
                <w:rFonts w:ascii="Franklin Gothic Book" w:hAnsi="Franklin Gothic Book"/>
                <w:b/>
              </w:rPr>
              <w:t>Dodání:</w:t>
            </w:r>
            <w:r w:rsidRPr="00CD7CD1">
              <w:rPr>
                <w:rFonts w:ascii="Franklin Gothic Book" w:hAnsi="Franklin Gothic Book"/>
              </w:rPr>
              <w:t xml:space="preserve"> nejpozději do </w:t>
            </w:r>
            <w:r w:rsidR="005131D2">
              <w:rPr>
                <w:rFonts w:ascii="Franklin Gothic Book" w:hAnsi="Franklin Gothic Book"/>
              </w:rPr>
              <w:t>21</w:t>
            </w:r>
            <w:r w:rsidRPr="00CD7CD1">
              <w:rPr>
                <w:rFonts w:ascii="Franklin Gothic Book" w:hAnsi="Franklin Gothic Book"/>
              </w:rPr>
              <w:t xml:space="preserve"> kalendářních dní ode dne objednání.</w:t>
            </w:r>
          </w:p>
          <w:p w14:paraId="773FBB73" w14:textId="4D50E183" w:rsidR="003955F0" w:rsidRPr="00CD7CD1" w:rsidRDefault="003955F0" w:rsidP="003955F0">
            <w:pPr>
              <w:spacing w:after="0" w:line="360" w:lineRule="auto"/>
              <w:rPr>
                <w:rFonts w:ascii="Franklin Gothic Book" w:hAnsi="Franklin Gothic Book"/>
              </w:rPr>
            </w:pPr>
            <w:r w:rsidRPr="00CD7CD1">
              <w:rPr>
                <w:rFonts w:ascii="Franklin Gothic Book" w:hAnsi="Franklin Gothic Book"/>
                <w:b/>
              </w:rPr>
              <w:t>Oprava závady</w:t>
            </w:r>
            <w:r w:rsidRPr="00CD7CD1">
              <w:rPr>
                <w:rFonts w:ascii="Franklin Gothic Book" w:hAnsi="Franklin Gothic Book"/>
              </w:rPr>
              <w:t xml:space="preserve">: </w:t>
            </w:r>
            <w:r w:rsidR="005131D2" w:rsidRPr="005131D2">
              <w:rPr>
                <w:rFonts w:ascii="Franklin Gothic Book" w:hAnsi="Franklin Gothic Book"/>
              </w:rPr>
              <w:t>Klasický záruční servis</w:t>
            </w:r>
          </w:p>
          <w:p w14:paraId="6307103A" w14:textId="77777777" w:rsidR="003955F0" w:rsidRPr="00CD7CD1" w:rsidRDefault="003955F0" w:rsidP="003955F0">
            <w:pPr>
              <w:spacing w:after="0" w:line="360" w:lineRule="auto"/>
              <w:rPr>
                <w:rFonts w:ascii="Franklin Gothic Book" w:hAnsi="Franklin Gothic Book"/>
              </w:rPr>
            </w:pPr>
            <w:r w:rsidRPr="00CD7CD1">
              <w:rPr>
                <w:rFonts w:ascii="Franklin Gothic Book" w:hAnsi="Franklin Gothic Book"/>
                <w:b/>
              </w:rPr>
              <w:t>Součástí nabídkové ceny</w:t>
            </w:r>
            <w:r w:rsidRPr="00CD7CD1">
              <w:rPr>
                <w:rFonts w:ascii="Franklin Gothic Book" w:hAnsi="Franklin Gothic Book"/>
              </w:rPr>
              <w:t xml:space="preserve">: </w:t>
            </w:r>
            <w:r>
              <w:rPr>
                <w:rFonts w:ascii="Franklin Gothic Book" w:hAnsi="Franklin Gothic Book"/>
              </w:rPr>
              <w:t>d</w:t>
            </w:r>
            <w:r w:rsidRPr="00CD7CD1">
              <w:rPr>
                <w:rFonts w:ascii="Franklin Gothic Book" w:hAnsi="Franklin Gothic Book"/>
              </w:rPr>
              <w:t>oprava</w:t>
            </w:r>
            <w:r>
              <w:rPr>
                <w:rFonts w:ascii="Franklin Gothic Book" w:hAnsi="Franklin Gothic Book"/>
              </w:rPr>
              <w:t>.</w:t>
            </w:r>
          </w:p>
          <w:p w14:paraId="21067F2D" w14:textId="443B91F5" w:rsidR="003955F0" w:rsidRPr="00CD7CD1" w:rsidRDefault="003955F0" w:rsidP="003955F0">
            <w:pPr>
              <w:spacing w:after="0" w:line="360" w:lineRule="auto"/>
              <w:rPr>
                <w:rFonts w:ascii="Franklin Gothic Book" w:hAnsi="Franklin Gothic Book"/>
              </w:rPr>
            </w:pPr>
            <w:r w:rsidRPr="00CD7CD1">
              <w:rPr>
                <w:rFonts w:ascii="Franklin Gothic Book" w:hAnsi="Franklin Gothic Book"/>
                <w:b/>
              </w:rPr>
              <w:t>Záruka poskytována dodavatelem na zařízení</w:t>
            </w:r>
            <w:r w:rsidRPr="00CD7CD1">
              <w:rPr>
                <w:rFonts w:ascii="Franklin Gothic Book" w:hAnsi="Franklin Gothic Book"/>
              </w:rPr>
              <w:t xml:space="preserve">: </w:t>
            </w:r>
            <w:r w:rsidR="005131D2" w:rsidRPr="005131D2">
              <w:rPr>
                <w:rFonts w:ascii="Franklin Gothic Book" w:hAnsi="Franklin Gothic Book"/>
              </w:rPr>
              <w:t>alespoň 5 let /600TBW</w:t>
            </w:r>
            <w:r>
              <w:rPr>
                <w:rFonts w:ascii="Franklin Gothic Book" w:hAnsi="Franklin Gothic Book"/>
              </w:rPr>
              <w:t>.</w:t>
            </w:r>
          </w:p>
          <w:p w14:paraId="1149AFBA" w14:textId="77777777" w:rsidR="003955F0" w:rsidRPr="00CD7CD1" w:rsidRDefault="003955F0" w:rsidP="003955F0">
            <w:pPr>
              <w:spacing w:after="0" w:line="240" w:lineRule="auto"/>
              <w:rPr>
                <w:rFonts w:ascii="Franklin Gothic Book" w:hAnsi="Franklin Gothic Book"/>
              </w:rPr>
            </w:pPr>
            <w:bookmarkStart w:id="2" w:name="_GoBack"/>
            <w:bookmarkEnd w:id="2"/>
          </w:p>
          <w:p w14:paraId="04025816" w14:textId="32D68FB3" w:rsidR="003955F0" w:rsidRPr="00336FE5" w:rsidRDefault="003955F0" w:rsidP="00A91E68">
            <w:pPr>
              <w:spacing w:after="0" w:line="360" w:lineRule="auto"/>
              <w:rPr>
                <w:rFonts w:ascii="Franklin Gothic Book" w:hAnsi="Franklin Gothic Book"/>
                <w:b/>
                <w:sz w:val="28"/>
                <w:szCs w:val="28"/>
                <w:u w:val="single"/>
              </w:rPr>
            </w:pPr>
            <w:r>
              <w:rPr>
                <w:rFonts w:ascii="Franklin Gothic Book" w:hAnsi="Franklin Gothic Book"/>
                <w:b/>
              </w:rPr>
              <w:t>C</w:t>
            </w:r>
            <w:r w:rsidRPr="00CD7CD1">
              <w:rPr>
                <w:rFonts w:ascii="Franklin Gothic Book" w:hAnsi="Franklin Gothic Book"/>
                <w:b/>
              </w:rPr>
              <w:t>ena za kus</w:t>
            </w:r>
            <w:r w:rsidRPr="00CD7CD1">
              <w:rPr>
                <w:rFonts w:ascii="Franklin Gothic Book" w:hAnsi="Franklin Gothic Book"/>
              </w:rPr>
              <w:t xml:space="preserve">: </w:t>
            </w:r>
            <w:r w:rsidR="00CD4298">
              <w:rPr>
                <w:rFonts w:ascii="Franklin Gothic Book" w:hAnsi="Franklin Gothic Book"/>
              </w:rPr>
              <w:t>2</w:t>
            </w:r>
            <w:r>
              <w:rPr>
                <w:rFonts w:ascii="Franklin Gothic Book" w:hAnsi="Franklin Gothic Book"/>
              </w:rPr>
              <w:t xml:space="preserve"> </w:t>
            </w:r>
            <w:r w:rsidR="00CD4298">
              <w:rPr>
                <w:rFonts w:ascii="Franklin Gothic Book" w:hAnsi="Franklin Gothic Book"/>
              </w:rPr>
              <w:t>4</w:t>
            </w:r>
            <w:r>
              <w:rPr>
                <w:rFonts w:ascii="Franklin Gothic Book" w:hAnsi="Franklin Gothic Book"/>
              </w:rPr>
              <w:t>00</w:t>
            </w:r>
            <w:r w:rsidRPr="00CD7CD1">
              <w:rPr>
                <w:rFonts w:ascii="Franklin Gothic Book" w:hAnsi="Franklin Gothic Book"/>
              </w:rPr>
              <w:t>,-</w:t>
            </w:r>
            <w:r>
              <w:rPr>
                <w:rFonts w:ascii="Franklin Gothic Book" w:hAnsi="Franklin Gothic Book"/>
              </w:rPr>
              <w:t xml:space="preserve"> Kč </w:t>
            </w:r>
            <w:r w:rsidRPr="00CD7CD1">
              <w:rPr>
                <w:rFonts w:ascii="Franklin Gothic Book" w:hAnsi="Franklin Gothic Book"/>
              </w:rPr>
              <w:t>bez DPH</w:t>
            </w:r>
            <w:r>
              <w:rPr>
                <w:rFonts w:ascii="Franklin Gothic Book" w:hAnsi="Franklin Gothic Book"/>
              </w:rPr>
              <w:t>/kus</w:t>
            </w:r>
          </w:p>
        </w:tc>
      </w:tr>
    </w:tbl>
    <w:p w14:paraId="24EE7591" w14:textId="77777777" w:rsidR="00A91E68" w:rsidRDefault="00A91E68"/>
    <w:p w14:paraId="04E269A5" w14:textId="77777777" w:rsidR="00BC65CF" w:rsidRDefault="00BC65CF"/>
    <w:sectPr w:rsidR="00BC65CF" w:rsidSect="00E5355B"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67AE5A" w14:textId="77777777" w:rsidR="00596DA9" w:rsidRDefault="00596DA9" w:rsidP="00BC65CF">
      <w:pPr>
        <w:spacing w:after="0" w:line="240" w:lineRule="auto"/>
      </w:pPr>
      <w:r>
        <w:separator/>
      </w:r>
    </w:p>
  </w:endnote>
  <w:endnote w:type="continuationSeparator" w:id="0">
    <w:p w14:paraId="251195E3" w14:textId="77777777" w:rsidR="00596DA9" w:rsidRDefault="00596DA9" w:rsidP="00BC65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lin Gothic Book">
    <w:altName w:val="Franklin Gothic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476D7E" w14:textId="77777777" w:rsidR="00596DA9" w:rsidRDefault="00596DA9" w:rsidP="00BC65CF">
      <w:pPr>
        <w:spacing w:after="0" w:line="240" w:lineRule="auto"/>
      </w:pPr>
      <w:r>
        <w:separator/>
      </w:r>
    </w:p>
  </w:footnote>
  <w:footnote w:type="continuationSeparator" w:id="0">
    <w:p w14:paraId="68F4C5F2" w14:textId="77777777" w:rsidR="00596DA9" w:rsidRDefault="00596DA9" w:rsidP="00BC65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7280C" w14:textId="101A68AC" w:rsidR="00E5355B" w:rsidRPr="00CF7704" w:rsidRDefault="00E5355B" w:rsidP="00CF7704">
    <w:pPr>
      <w:pStyle w:val="Zhlav"/>
      <w:spacing w:after="60"/>
      <w:jc w:val="center"/>
      <w:rPr>
        <w:rFonts w:ascii="Franklin Gothic Book" w:hAnsi="Franklin Gothic Book" w:cs="Calibri"/>
        <w:bCs/>
        <w:i/>
        <w:iCs/>
        <w:sz w:val="18"/>
        <w:szCs w:val="18"/>
      </w:rPr>
    </w:pPr>
    <w:r w:rsidRPr="00CF7704">
      <w:rPr>
        <w:rFonts w:ascii="Franklin Gothic Book" w:hAnsi="Franklin Gothic Book" w:cs="Calibri"/>
        <w:bCs/>
        <w:i/>
        <w:iCs/>
        <w:sz w:val="18"/>
        <w:szCs w:val="18"/>
      </w:rPr>
      <w:t>PedF – Dynamický nákupní systém pro nákup standardní</w:t>
    </w:r>
    <w:r w:rsidR="00554260">
      <w:rPr>
        <w:rFonts w:ascii="Franklin Gothic Book" w:hAnsi="Franklin Gothic Book" w:cs="Calibri"/>
        <w:bCs/>
        <w:i/>
        <w:iCs/>
        <w:sz w:val="18"/>
        <w:szCs w:val="18"/>
      </w:rPr>
      <w:t xml:space="preserve"> ICT techniky v období roku 2022 a 2023</w:t>
    </w:r>
  </w:p>
  <w:p w14:paraId="42F21ADB" w14:textId="742551C8" w:rsidR="00CF7704" w:rsidRPr="006844F4" w:rsidRDefault="00CF7704">
    <w:pPr>
      <w:pStyle w:val="Zhlav"/>
      <w:rPr>
        <w:rFonts w:ascii="Franklin Gothic Book" w:hAnsi="Franklin Gothic Book" w:cs="Calibri"/>
        <w:b/>
        <w:i/>
        <w:iCs/>
        <w:sz w:val="18"/>
        <w:szCs w:val="18"/>
      </w:rPr>
    </w:pPr>
    <w:r w:rsidRPr="006844F4">
      <w:rPr>
        <w:rFonts w:ascii="Franklin Gothic Book" w:hAnsi="Franklin Gothic Book" w:cs="Calibri"/>
        <w:b/>
        <w:i/>
        <w:iCs/>
        <w:sz w:val="18"/>
        <w:szCs w:val="18"/>
      </w:rPr>
      <w:t>PedF – DNS 0</w:t>
    </w:r>
    <w:r w:rsidR="005131D2">
      <w:rPr>
        <w:rFonts w:ascii="Franklin Gothic Book" w:hAnsi="Franklin Gothic Book" w:cs="Calibri"/>
        <w:b/>
        <w:i/>
        <w:iCs/>
        <w:sz w:val="18"/>
        <w:szCs w:val="18"/>
      </w:rPr>
      <w:t>6</w:t>
    </w:r>
    <w:r w:rsidRPr="006844F4">
      <w:rPr>
        <w:rFonts w:ascii="Franklin Gothic Book" w:hAnsi="Franklin Gothic Book" w:cs="Calibri"/>
        <w:b/>
        <w:i/>
        <w:iCs/>
        <w:sz w:val="18"/>
        <w:szCs w:val="18"/>
      </w:rPr>
      <w:t xml:space="preserve"> - Pořízení </w:t>
    </w:r>
    <w:r w:rsidR="005131D2">
      <w:rPr>
        <w:rFonts w:ascii="Franklin Gothic Book" w:hAnsi="Franklin Gothic Book" w:cs="Calibri"/>
        <w:b/>
        <w:i/>
        <w:iCs/>
        <w:sz w:val="18"/>
        <w:szCs w:val="18"/>
      </w:rPr>
      <w:t>SSD disků</w:t>
    </w:r>
  </w:p>
  <w:p w14:paraId="5444296A" w14:textId="77777777" w:rsidR="00CF7704" w:rsidRDefault="00CF7704">
    <w:pPr>
      <w:pStyle w:val="Zhlav"/>
      <w:rPr>
        <w:rFonts w:ascii="Franklin Gothic Book" w:hAnsi="Franklin Gothic Book"/>
      </w:rPr>
    </w:pPr>
  </w:p>
  <w:p w14:paraId="478EFF97" w14:textId="5EB48A15" w:rsidR="00E5355B" w:rsidRDefault="00E5355B">
    <w:pPr>
      <w:pStyle w:val="Zhlav"/>
      <w:rPr>
        <w:rFonts w:ascii="Franklin Gothic Book" w:hAnsi="Franklin Gothic Book" w:cs="Calibri"/>
      </w:rPr>
    </w:pPr>
    <w:r w:rsidRPr="00BC65CF">
      <w:rPr>
        <w:rFonts w:ascii="Franklin Gothic Book" w:hAnsi="Franklin Gothic Book"/>
      </w:rPr>
      <w:t>Příloha č. 3 – Technická</w:t>
    </w:r>
    <w:r>
      <w:rPr>
        <w:rFonts w:ascii="Franklin Gothic Book" w:hAnsi="Franklin Gothic Book"/>
      </w:rPr>
      <w:t xml:space="preserve"> </w:t>
    </w:r>
    <w:r w:rsidRPr="00BC65CF">
      <w:rPr>
        <w:rFonts w:ascii="Franklin Gothic Book" w:hAnsi="Franklin Gothic Book"/>
      </w:rPr>
      <w:t>speci</w:t>
    </w:r>
    <w:r>
      <w:rPr>
        <w:rFonts w:ascii="Franklin Gothic Book" w:hAnsi="Franklin Gothic Book"/>
      </w:rPr>
      <w:t xml:space="preserve">fikace </w:t>
    </w:r>
    <w:r>
      <w:rPr>
        <w:rFonts w:ascii="Franklin Gothic Book" w:hAnsi="Franklin Gothic Book"/>
      </w:rPr>
      <w:tab/>
    </w:r>
    <w:r>
      <w:rPr>
        <w:rFonts w:ascii="Franklin Gothic Book" w:hAnsi="Franklin Gothic Book"/>
      </w:rPr>
      <w:tab/>
    </w:r>
    <w:r w:rsidRPr="006844F4">
      <w:rPr>
        <w:rFonts w:ascii="Franklin Gothic Book" w:hAnsi="Franklin Gothic Book" w:cs="Calibri"/>
      </w:rPr>
      <w:t xml:space="preserve"> </w:t>
    </w:r>
    <w:proofErr w:type="gramStart"/>
    <w:r w:rsidRPr="006844F4">
      <w:rPr>
        <w:rFonts w:ascii="Franklin Gothic Book" w:hAnsi="Franklin Gothic Book" w:cs="Calibri"/>
      </w:rPr>
      <w:t>Č.j.</w:t>
    </w:r>
    <w:proofErr w:type="gramEnd"/>
    <w:r w:rsidRPr="006844F4">
      <w:rPr>
        <w:rFonts w:ascii="Franklin Gothic Book" w:hAnsi="Franklin Gothic Book" w:cs="Calibri"/>
      </w:rPr>
      <w:t xml:space="preserve">: </w:t>
    </w:r>
    <w:proofErr w:type="spellStart"/>
    <w:r w:rsidRPr="006844F4">
      <w:rPr>
        <w:rFonts w:ascii="Franklin Gothic Book" w:hAnsi="Franklin Gothic Book" w:cs="Calibri"/>
      </w:rPr>
      <w:t>UKPedF</w:t>
    </w:r>
    <w:proofErr w:type="spellEnd"/>
    <w:r w:rsidRPr="006844F4">
      <w:rPr>
        <w:rFonts w:ascii="Franklin Gothic Book" w:hAnsi="Franklin Gothic Book" w:cs="Calibri"/>
      </w:rPr>
      <w:t>/</w:t>
    </w:r>
    <w:r w:rsidR="005131D2">
      <w:rPr>
        <w:rFonts w:ascii="Franklin Gothic Book" w:hAnsi="Franklin Gothic Book" w:cs="Calibri"/>
      </w:rPr>
      <w:t>26</w:t>
    </w:r>
    <w:r w:rsidR="00554260">
      <w:rPr>
        <w:rFonts w:ascii="Franklin Gothic Book" w:hAnsi="Franklin Gothic Book" w:cs="Calibri"/>
      </w:rPr>
      <w:t>6</w:t>
    </w:r>
    <w:r w:rsidR="005131D2">
      <w:rPr>
        <w:rFonts w:ascii="Franklin Gothic Book" w:hAnsi="Franklin Gothic Book" w:cs="Calibri"/>
      </w:rPr>
      <w:t>096</w:t>
    </w:r>
    <w:r w:rsidR="00554260">
      <w:rPr>
        <w:rFonts w:ascii="Franklin Gothic Book" w:hAnsi="Franklin Gothic Book" w:cs="Calibri"/>
      </w:rPr>
      <w:t>/2022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C07"/>
    <w:rsid w:val="00021BF6"/>
    <w:rsid w:val="001043E5"/>
    <w:rsid w:val="0012709A"/>
    <w:rsid w:val="001273F8"/>
    <w:rsid w:val="002773CC"/>
    <w:rsid w:val="002B4B0F"/>
    <w:rsid w:val="002B6A1E"/>
    <w:rsid w:val="00356F43"/>
    <w:rsid w:val="003955F0"/>
    <w:rsid w:val="00456B1D"/>
    <w:rsid w:val="004F28E3"/>
    <w:rsid w:val="005131D2"/>
    <w:rsid w:val="0051737B"/>
    <w:rsid w:val="00530AD1"/>
    <w:rsid w:val="00554260"/>
    <w:rsid w:val="00596708"/>
    <w:rsid w:val="00596DA9"/>
    <w:rsid w:val="00597919"/>
    <w:rsid w:val="006832A9"/>
    <w:rsid w:val="006844F4"/>
    <w:rsid w:val="00692C07"/>
    <w:rsid w:val="006934F1"/>
    <w:rsid w:val="006D02B9"/>
    <w:rsid w:val="00731328"/>
    <w:rsid w:val="007C7D83"/>
    <w:rsid w:val="007D5BE7"/>
    <w:rsid w:val="009F111C"/>
    <w:rsid w:val="00A62E26"/>
    <w:rsid w:val="00A91E68"/>
    <w:rsid w:val="00AE1C9E"/>
    <w:rsid w:val="00B94E3C"/>
    <w:rsid w:val="00B95F81"/>
    <w:rsid w:val="00BA13F1"/>
    <w:rsid w:val="00BC65CF"/>
    <w:rsid w:val="00CD4298"/>
    <w:rsid w:val="00CF7704"/>
    <w:rsid w:val="00D636A0"/>
    <w:rsid w:val="00DD07C0"/>
    <w:rsid w:val="00E03FDE"/>
    <w:rsid w:val="00E5355B"/>
    <w:rsid w:val="00F1340E"/>
    <w:rsid w:val="00F34CB2"/>
    <w:rsid w:val="00F856EB"/>
    <w:rsid w:val="00F87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D9012"/>
  <w15:chartTrackingRefBased/>
  <w15:docId w15:val="{9E6F4FDC-4C26-4661-9383-97BD80EB8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BC65CF"/>
    <w:rPr>
      <w:rFonts w:cs="Times New Roman"/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unhideWhenUsed/>
    <w:rsid w:val="00BC65CF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BC65CF"/>
    <w:rPr>
      <w:rFonts w:ascii="Calibri" w:eastAsia="Calibri" w:hAnsi="Calibri" w:cs="Times New Roman"/>
      <w:szCs w:val="21"/>
    </w:rPr>
  </w:style>
  <w:style w:type="paragraph" w:styleId="Zhlav">
    <w:name w:val="header"/>
    <w:basedOn w:val="Normln"/>
    <w:link w:val="ZhlavChar"/>
    <w:uiPriority w:val="99"/>
    <w:unhideWhenUsed/>
    <w:rsid w:val="00BC65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65CF"/>
  </w:style>
  <w:style w:type="paragraph" w:styleId="Zpat">
    <w:name w:val="footer"/>
    <w:basedOn w:val="Normln"/>
    <w:link w:val="ZpatChar"/>
    <w:uiPriority w:val="99"/>
    <w:unhideWhenUsed/>
    <w:rsid w:val="00BC65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65CF"/>
  </w:style>
  <w:style w:type="character" w:customStyle="1" w:styleId="UnresolvedMention">
    <w:name w:val="Unresolved Mention"/>
    <w:basedOn w:val="Standardnpsmoodstavce"/>
    <w:uiPriority w:val="99"/>
    <w:semiHidden/>
    <w:unhideWhenUsed/>
    <w:rsid w:val="006832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</Pages>
  <Words>288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Choutková</dc:creator>
  <cp:keywords/>
  <dc:description/>
  <cp:lastModifiedBy>choutkoi</cp:lastModifiedBy>
  <cp:revision>17</cp:revision>
  <cp:lastPrinted>2022-05-03T12:10:00Z</cp:lastPrinted>
  <dcterms:created xsi:type="dcterms:W3CDTF">2021-03-30T12:12:00Z</dcterms:created>
  <dcterms:modified xsi:type="dcterms:W3CDTF">2022-05-11T12:56:00Z</dcterms:modified>
</cp:coreProperties>
</file>