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4AA48EAA" w:rsidR="003516B0" w:rsidRPr="00E35066" w:rsidRDefault="007A66EB" w:rsidP="007A66E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UK-FF</w:t>
            </w:r>
            <w:r w:rsidRPr="007A66EB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bookmarkStart w:id="0" w:name="_GoBack"/>
            <w:bookmarkEnd w:id="0"/>
            <w:r w:rsidRPr="007A66EB">
              <w:rPr>
                <w:rFonts w:ascii="Tahoma" w:hAnsi="Tahoma" w:cs="Tahoma"/>
                <w:b/>
                <w:sz w:val="20"/>
                <w:szCs w:val="20"/>
              </w:rPr>
              <w:t>Velké posluchárny – Technický dozor stavebníka (TDS)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1AB603E5" w:rsidR="003516B0" w:rsidRPr="003516B0" w:rsidRDefault="003516B0" w:rsidP="002B3A19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6E5AB36B" w:rsidR="003516B0" w:rsidRDefault="003516B0" w:rsidP="002B3A1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4C29F859" w:rsidR="003516B0" w:rsidRPr="003516B0" w:rsidRDefault="003516B0" w:rsidP="002B3A19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2B3A19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135" w:rsidRPr="003516B0" w14:paraId="78DFF8E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68EC10B3" w14:textId="7EECB565" w:rsidR="002F1135" w:rsidRDefault="006017E8" w:rsidP="002B3A19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 (telefon, e-mail)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34994D8" w14:textId="59F7DB93" w:rsidR="002F1135" w:rsidRPr="003516B0" w:rsidRDefault="002F1135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6C8BD515" w:rsidR="003516B0" w:rsidRPr="00353878" w:rsidRDefault="00BB3B28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Účastník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6B6C1BEE" w:rsidR="008952F5" w:rsidRDefault="00BB3B28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>, osoba jemu blízká, ani</w:t>
      </w:r>
      <w:r>
        <w:rPr>
          <w:rFonts w:ascii="Tahoma" w:hAnsi="Tahoma" w:cs="Tahoma"/>
          <w:sz w:val="20"/>
          <w:szCs w:val="20"/>
        </w:rPr>
        <w:t xml:space="preserve"> žádný jeho zaměstnanec, ani pod</w:t>
      </w:r>
      <w:r w:rsidR="003516B0"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1492BE78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B3B28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</w:t>
      </w:r>
      <w:r w:rsidR="00BB3B28">
        <w:rPr>
          <w:rFonts w:ascii="Tahoma" w:hAnsi="Tahoma" w:cs="Tahoma"/>
          <w:sz w:val="20"/>
          <w:szCs w:val="20"/>
        </w:rPr>
        <w:t>denou veřejnou zakázku nejsme pod</w:t>
      </w:r>
      <w:r w:rsidRPr="008952F5">
        <w:rPr>
          <w:rFonts w:ascii="Tahoma" w:hAnsi="Tahoma" w:cs="Tahoma"/>
          <w:sz w:val="20"/>
          <w:szCs w:val="20"/>
        </w:rPr>
        <w:t>dodavatelem, kterým jiný dodavatel v tomto zadávacím řízení prokazuje kvalifikaci.</w:t>
      </w:r>
    </w:p>
    <w:p w14:paraId="5DF178BA" w14:textId="5B1891B1" w:rsidR="003516B0" w:rsidRPr="00353878" w:rsidRDefault="00BB3B2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8C54B9"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689D37DF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B3B28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A2BEC"/>
    <w:rsid w:val="002B3A19"/>
    <w:rsid w:val="002C5BD7"/>
    <w:rsid w:val="002D3CC6"/>
    <w:rsid w:val="002E5D91"/>
    <w:rsid w:val="002F1135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017E8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A66EB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B3B28"/>
    <w:rsid w:val="00BC1BB5"/>
    <w:rsid w:val="00BE4218"/>
    <w:rsid w:val="00C11142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purl.org/dc/dcmitype/"/>
    <ds:schemaRef ds:uri="http://schemas.microsoft.com/office/infopath/2007/PartnerControls"/>
    <ds:schemaRef ds:uri="http://purl.org/dc/elements/1.1/"/>
    <ds:schemaRef ds:uri="0b8a6dad-d97f-4916-bf72-d4d25e1bc3b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19FD7-CCB8-4036-95E4-2B15AF2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67B584C2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2017-08-31T13:54:00Z</dcterms:created>
  <dcterms:modified xsi:type="dcterms:W3CDTF">2017-08-31T13:54:00Z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