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422F" w14:textId="77777777" w:rsidR="007300A5" w:rsidRPr="007300A5" w:rsidRDefault="007300A5" w:rsidP="007300A5">
      <w:pPr>
        <w:widowControl w:val="0"/>
        <w:jc w:val="center"/>
        <w:rPr>
          <w:rFonts w:ascii="Calibri" w:hAnsi="Calibri" w:cstheme="minorHAnsi"/>
          <w:b/>
          <w:caps/>
          <w:szCs w:val="22"/>
        </w:rPr>
      </w:pPr>
    </w:p>
    <w:p w14:paraId="4EE6B276" w14:textId="77777777" w:rsidR="00026E52" w:rsidRDefault="00026E52" w:rsidP="00026E52">
      <w:pPr>
        <w:widowControl w:val="0"/>
        <w:ind w:left="851" w:hanging="851"/>
        <w:jc w:val="center"/>
        <w:rPr>
          <w:rFonts w:cstheme="minorHAnsi"/>
          <w:b/>
          <w:caps/>
          <w:color w:val="FF0000"/>
          <w:sz w:val="32"/>
          <w:szCs w:val="32"/>
        </w:rPr>
      </w:pPr>
    </w:p>
    <w:p w14:paraId="047FF83E" w14:textId="28C23AE2" w:rsidR="007300A5" w:rsidRDefault="00026E52" w:rsidP="00026E52">
      <w:pPr>
        <w:jc w:val="center"/>
        <w:rPr>
          <w:rFonts w:ascii="Calibri" w:hAnsi="Calibri" w:cs="Arial"/>
          <w:b/>
          <w:bCs/>
          <w:caps/>
          <w:sz w:val="48"/>
          <w:szCs w:val="48"/>
        </w:rPr>
      </w:pPr>
      <w:r w:rsidRPr="007B7FA2">
        <w:rPr>
          <w:rFonts w:ascii="Calibri" w:hAnsi="Calibri" w:cs="Arial"/>
          <w:b/>
          <w:bCs/>
          <w:caps/>
          <w:sz w:val="48"/>
          <w:szCs w:val="48"/>
        </w:rPr>
        <w:t>P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11 </w:t>
      </w:r>
      <w:r w:rsidRPr="007B7FA2">
        <w:rPr>
          <w:rFonts w:ascii="Calibri" w:hAnsi="Calibri" w:cs="Arial"/>
          <w:b/>
          <w:bCs/>
          <w:caps/>
          <w:sz w:val="48"/>
          <w:szCs w:val="48"/>
        </w:rPr>
        <w:t>VZOR</w:t>
      </w:r>
      <w:r>
        <w:rPr>
          <w:rFonts w:ascii="Calibri" w:hAnsi="Calibri" w:cs="Arial"/>
          <w:b/>
          <w:bCs/>
          <w:caps/>
          <w:sz w:val="48"/>
          <w:szCs w:val="48"/>
        </w:rPr>
        <w:t xml:space="preserve">: </w:t>
      </w:r>
      <w:r w:rsidR="007300A5" w:rsidRPr="00026E52">
        <w:rPr>
          <w:rFonts w:ascii="Calibri" w:hAnsi="Calibri" w:cs="Arial"/>
          <w:b/>
          <w:bCs/>
          <w:caps/>
          <w:sz w:val="48"/>
          <w:szCs w:val="48"/>
        </w:rPr>
        <w:t>NEZÁVAZANÁ NABÍDKOVÁ CENA ZA PLNĚNÍ následné zakázky</w:t>
      </w:r>
    </w:p>
    <w:p w14:paraId="3E59C7D8" w14:textId="77777777" w:rsidR="00026E52" w:rsidRPr="00026E52" w:rsidRDefault="00026E52" w:rsidP="00026E52">
      <w:pPr>
        <w:jc w:val="center"/>
        <w:rPr>
          <w:rFonts w:ascii="Calibri" w:hAnsi="Calibri" w:cs="Arial"/>
          <w:b/>
          <w:bCs/>
          <w:caps/>
          <w:sz w:val="48"/>
          <w:szCs w:val="48"/>
        </w:rPr>
      </w:pPr>
    </w:p>
    <w:p w14:paraId="79491CAB" w14:textId="17656AE6" w:rsidR="00026E52" w:rsidRPr="00AC5901" w:rsidRDefault="00026E52" w:rsidP="00026E52">
      <w:pPr>
        <w:jc w:val="center"/>
        <w:rPr>
          <w:rFonts w:cstheme="minorHAnsi"/>
          <w:sz w:val="20"/>
          <w:szCs w:val="20"/>
        </w:rPr>
      </w:pPr>
      <w:r w:rsidRPr="00AC5901">
        <w:rPr>
          <w:rFonts w:ascii="Calibri" w:hAnsi="Calibri" w:cs="Arial"/>
          <w:b/>
          <w:sz w:val="20"/>
          <w:szCs w:val="20"/>
        </w:rPr>
        <w:t>Předložen</w:t>
      </w:r>
      <w:r>
        <w:rPr>
          <w:rFonts w:ascii="Calibri" w:hAnsi="Calibri" w:cs="Arial"/>
          <w:b/>
          <w:sz w:val="20"/>
          <w:szCs w:val="20"/>
        </w:rPr>
        <w:t>á</w:t>
      </w:r>
      <w:r w:rsidRPr="00AC5901">
        <w:rPr>
          <w:rFonts w:ascii="Calibri" w:hAnsi="Calibri" w:cs="Arial"/>
          <w:b/>
          <w:sz w:val="20"/>
          <w:szCs w:val="20"/>
        </w:rPr>
        <w:t xml:space="preserve"> účastníkem v soutěži o návrh s názvem</w:t>
      </w:r>
      <w:r w:rsidRPr="00AC5901">
        <w:rPr>
          <w:rFonts w:ascii="Calibri" w:hAnsi="Calibri" w:cs="Arial"/>
          <w:sz w:val="20"/>
          <w:szCs w:val="20"/>
        </w:rPr>
        <w:t xml:space="preserve"> </w:t>
      </w:r>
      <w:r w:rsidRPr="00AC5901">
        <w:rPr>
          <w:rFonts w:ascii="Calibri" w:hAnsi="Calibri" w:cs="Arial"/>
          <w:b/>
          <w:sz w:val="20"/>
          <w:szCs w:val="20"/>
        </w:rPr>
        <w:t>„Nové výukové centrum 3. LF UK“</w:t>
      </w:r>
    </w:p>
    <w:p w14:paraId="2981F6AC" w14:textId="79E0F5C7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4641D691" w14:textId="66D15B81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08B0541C" w14:textId="6F976D64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1F4C9083" w14:textId="5750BCBE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3BC4526C" w14:textId="759AD1DF" w:rsidR="008B597C" w:rsidRDefault="008B597C" w:rsidP="00026E52">
      <w:pPr>
        <w:widowControl w:val="0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4F7253A5" w14:textId="6CD722C1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145D2700" w14:textId="54ADD93B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2C73890C" w14:textId="675D5850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0311F5CB" w14:textId="630F2278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56AA3880" w14:textId="5B466E59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38044318" w14:textId="168EC5BD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7E44AB37" w14:textId="2B6948BB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0117E935" w14:textId="0D5A3D5F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59F111F2" w14:textId="104A4B3E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79674DBD" w14:textId="77777777" w:rsidR="008B597C" w:rsidRDefault="008B597C" w:rsidP="007300A5">
      <w:pPr>
        <w:widowControl w:val="0"/>
        <w:jc w:val="center"/>
        <w:rPr>
          <w:rFonts w:asciiTheme="minorHAnsi" w:eastAsiaTheme="minorHAnsi" w:hAnsiTheme="minorHAnsi" w:cstheme="minorHAnsi"/>
          <w:b/>
          <w:caps/>
          <w:color w:val="FF0000"/>
          <w:sz w:val="32"/>
          <w:szCs w:val="32"/>
        </w:rPr>
      </w:pPr>
    </w:p>
    <w:p w14:paraId="132ABAA8" w14:textId="77777777" w:rsidR="008B597C" w:rsidRPr="00A16C3C" w:rsidRDefault="008B597C" w:rsidP="008B597C">
      <w:pPr>
        <w:widowControl w:val="0"/>
        <w:rPr>
          <w:rFonts w:cstheme="minorHAnsi"/>
          <w:b/>
        </w:rPr>
      </w:pPr>
    </w:p>
    <w:p w14:paraId="69478BD5" w14:textId="77777777" w:rsidR="008B597C" w:rsidRPr="00E23596" w:rsidRDefault="008B597C" w:rsidP="008B597C">
      <w:pPr>
        <w:widowControl w:val="0"/>
        <w:rPr>
          <w:rFonts w:cstheme="minorHAnsi"/>
          <w:b/>
        </w:rPr>
      </w:pPr>
    </w:p>
    <w:p w14:paraId="78CC4B2F" w14:textId="77777777" w:rsidR="008B597C" w:rsidRPr="00E23596" w:rsidRDefault="008B597C" w:rsidP="008B597C">
      <w:pPr>
        <w:widowControl w:val="0"/>
        <w:tabs>
          <w:tab w:val="left" w:pos="7750"/>
        </w:tabs>
        <w:rPr>
          <w:rFonts w:cstheme="minorHAnsi"/>
          <w:b/>
        </w:rPr>
      </w:pPr>
      <w:r w:rsidRPr="00E23596">
        <w:rPr>
          <w:rFonts w:cstheme="minorHAnsi"/>
          <w:caps/>
          <w:noProof/>
          <w:highlight w:val="green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A536C" wp14:editId="283F2FA0">
                <wp:simplePos x="0" y="0"/>
                <wp:positionH relativeFrom="column">
                  <wp:posOffset>4654550</wp:posOffset>
                </wp:positionH>
                <wp:positionV relativeFrom="paragraph">
                  <wp:posOffset>163195</wp:posOffset>
                </wp:positionV>
                <wp:extent cx="1080000" cy="1080000"/>
                <wp:effectExtent l="0" t="0" r="25400" b="254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002B59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921C6" id="Obdélník 1" o:spid="_x0000_s1026" style="position:absolute;margin-left:366.5pt;margin-top:12.85pt;width:85.0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" filled="f" strokecolor="#002b59" strokeweight=".25pt"/>
            </w:pict>
          </mc:Fallback>
        </mc:AlternateContent>
      </w:r>
    </w:p>
    <w:p w14:paraId="506D3DFD" w14:textId="77777777" w:rsidR="008B597C" w:rsidRDefault="008B597C" w:rsidP="008B597C">
      <w:pPr>
        <w:widowControl w:val="0"/>
        <w:tabs>
          <w:tab w:val="left" w:pos="5970"/>
        </w:tabs>
        <w:jc w:val="center"/>
        <w:rPr>
          <w:rFonts w:cstheme="minorHAnsi"/>
          <w:b/>
        </w:rPr>
      </w:pPr>
    </w:p>
    <w:p w14:paraId="58BDE13A" w14:textId="77777777" w:rsidR="00026E52" w:rsidRDefault="00026E52" w:rsidP="008B597C">
      <w:pPr>
        <w:widowControl w:val="0"/>
        <w:tabs>
          <w:tab w:val="left" w:pos="5970"/>
        </w:tabs>
        <w:jc w:val="center"/>
        <w:rPr>
          <w:rFonts w:asciiTheme="minorHAnsi" w:hAnsiTheme="minorHAnsi" w:cstheme="minorHAnsi"/>
          <w:b/>
        </w:rPr>
      </w:pPr>
    </w:p>
    <w:p w14:paraId="5FBA26ED" w14:textId="77777777" w:rsidR="00026E52" w:rsidRDefault="00026E52" w:rsidP="008B597C">
      <w:pPr>
        <w:widowControl w:val="0"/>
        <w:tabs>
          <w:tab w:val="left" w:pos="5970"/>
        </w:tabs>
        <w:jc w:val="center"/>
        <w:rPr>
          <w:rFonts w:asciiTheme="minorHAnsi" w:hAnsiTheme="minorHAnsi" w:cstheme="minorHAnsi"/>
          <w:b/>
        </w:rPr>
      </w:pPr>
    </w:p>
    <w:p w14:paraId="1E9A9BC3" w14:textId="77777777" w:rsidR="00026E52" w:rsidRDefault="00026E52" w:rsidP="008B597C">
      <w:pPr>
        <w:widowControl w:val="0"/>
        <w:tabs>
          <w:tab w:val="left" w:pos="5970"/>
        </w:tabs>
        <w:jc w:val="center"/>
        <w:rPr>
          <w:rFonts w:asciiTheme="minorHAnsi" w:hAnsiTheme="minorHAnsi" w:cstheme="minorHAnsi"/>
          <w:b/>
        </w:rPr>
      </w:pPr>
    </w:p>
    <w:p w14:paraId="693D0DCE" w14:textId="7A189E76" w:rsidR="00530A17" w:rsidRPr="008B597C" w:rsidRDefault="00530A17" w:rsidP="00E245A3">
      <w:pPr>
        <w:widowControl w:val="0"/>
        <w:tabs>
          <w:tab w:val="left" w:pos="5970"/>
        </w:tabs>
        <w:rPr>
          <w:rFonts w:asciiTheme="minorHAnsi" w:hAnsiTheme="minorHAnsi" w:cstheme="minorHAnsi"/>
          <w:b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3543"/>
        <w:gridCol w:w="2829"/>
      </w:tblGrid>
      <w:tr w:rsidR="007300A5" w:rsidRPr="00026E52" w14:paraId="4205CC75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2CA972B" w14:textId="77777777" w:rsidR="007300A5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lastRenderedPageBreak/>
              <w:t>MILNÍK</w:t>
            </w:r>
          </w:p>
          <w:p w14:paraId="3C631CF8" w14:textId="28C2C349" w:rsidR="00B904BC" w:rsidRPr="00026E52" w:rsidRDefault="00B904B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5B23A5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VZNIK NÁROKU NA ÚHRADU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0734AB4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</w:rPr>
              <w:t>ČÁSTKA ZA DÍLČÍ PLNĚNÍ</w:t>
            </w:r>
          </w:p>
        </w:tc>
      </w:tr>
      <w:tr w:rsidR="007300A5" w:rsidRPr="00026E52" w14:paraId="70F17F8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8203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Příprava Projektu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5A14E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 ukončení činnosti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AD21" w14:textId="69F4A9CE" w:rsidR="007300A5" w:rsidRPr="00026E52" w:rsidRDefault="007300A5" w:rsidP="00026E52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0FC29277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AB1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 xml:space="preserve">Architektonická studie </w:t>
            </w:r>
          </w:p>
          <w:p w14:paraId="03717DC8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</w:p>
          <w:p w14:paraId="33F30ED7" w14:textId="554793BF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D15E4" w14:textId="4FD0D6EC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Po</w:t>
            </w:r>
            <w:r w:rsidR="00A049A3">
              <w:rPr>
                <w:rFonts w:ascii="Calibri" w:hAnsi="Calibri"/>
                <w:szCs w:val="20"/>
              </w:rPr>
              <w:t xml:space="preserve"> d</w:t>
            </w:r>
            <w:r w:rsidRPr="00026E52">
              <w:rPr>
                <w:rFonts w:ascii="Calibri" w:hAnsi="Calibri"/>
                <w:szCs w:val="20"/>
              </w:rPr>
              <w:t xml:space="preserve">odání </w:t>
            </w:r>
            <w:r w:rsidR="00A049A3"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>rvního návrhu Architektonické studie 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E43C" w14:textId="5E7C5F28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032BE58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98957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u w:val="single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AB97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 xml:space="preserve">Po dodání Čistopisu Architektonické studie Objednateli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57CB" w14:textId="645B63FC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09ACDDEA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1E44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Dokumentace pro územní rozhodnutí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10EA" w14:textId="1650E025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 xml:space="preserve">Po dodání </w:t>
            </w:r>
            <w:r w:rsidR="00A049A3">
              <w:rPr>
                <w:rFonts w:ascii="Calibri" w:hAnsi="Calibri"/>
                <w:szCs w:val="20"/>
              </w:rPr>
              <w:t>p</w:t>
            </w:r>
            <w:r w:rsidR="00A049A3" w:rsidRPr="00026E52">
              <w:rPr>
                <w:rFonts w:ascii="Calibri" w:hAnsi="Calibri"/>
                <w:szCs w:val="20"/>
              </w:rPr>
              <w:t xml:space="preserve">rvního návrhu </w:t>
            </w:r>
            <w:r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B9C7" w14:textId="03B554A1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5AC1C81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0C96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1A146" w14:textId="0E1DBB60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>odání čistopisu a odstranění všech 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B88C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5D489C96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</w:p>
        </w:tc>
      </w:tr>
      <w:tr w:rsidR="007300A5" w:rsidRPr="00026E52" w14:paraId="41155E69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5DEC" w14:textId="24F9C4FA" w:rsidR="007300A5" w:rsidRPr="00026E52" w:rsidRDefault="0096329B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Obstaravatelská</w:t>
            </w:r>
            <w:r w:rsidR="007300A5" w:rsidRPr="00026E52">
              <w:rPr>
                <w:rFonts w:ascii="Calibri" w:hAnsi="Calibri"/>
                <w:b/>
                <w:bCs/>
                <w:szCs w:val="20"/>
              </w:rPr>
              <w:t xml:space="preserve"> činnost pro zajištění pravomocného Ú</w:t>
            </w:r>
            <w:r w:rsidR="00E245A3">
              <w:rPr>
                <w:rFonts w:ascii="Calibri" w:hAnsi="Calibri"/>
                <w:b/>
                <w:bCs/>
                <w:szCs w:val="20"/>
              </w:rPr>
              <w:t>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61780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Nabytí právní moci Územního rozhodnutí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1F9B5" w14:textId="2117AE50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B8EDD2" w14:textId="77777777" w:rsidTr="00026E52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AAD3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 xml:space="preserve">Dokumentace pro vydání stavebního povolení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41D6" w14:textId="1089E32D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E8F6" w14:textId="597BF6BB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76FD232E" w14:textId="77777777" w:rsidTr="00026E52"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83EE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1801" w14:textId="4DAE61B2" w:rsidR="007300A5" w:rsidRPr="00026E52" w:rsidRDefault="00A049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>odání čistopisu a odstranění všech 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A224" w14:textId="2486FEE4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0B8B8F3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8F53" w14:textId="1DABA217" w:rsidR="007300A5" w:rsidRPr="00026E52" w:rsidRDefault="0096329B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Obstaravatelská</w:t>
            </w:r>
            <w:r w:rsidR="007300A5" w:rsidRPr="00026E52">
              <w:rPr>
                <w:rFonts w:ascii="Calibri" w:hAnsi="Calibri"/>
                <w:b/>
                <w:bCs/>
                <w:szCs w:val="20"/>
              </w:rPr>
              <w:t xml:space="preserve"> činnost pro zajištění pravomocného </w:t>
            </w:r>
            <w:r w:rsidR="00E245A3">
              <w:rPr>
                <w:rFonts w:ascii="Calibri" w:hAnsi="Calibri"/>
                <w:b/>
                <w:bCs/>
                <w:szCs w:val="20"/>
              </w:rPr>
              <w:t>SP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6477B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Nabytí právní moci Stavebního povolení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DEFF" w14:textId="69ED43C6" w:rsidR="007300A5" w:rsidRPr="00026E52" w:rsidRDefault="007300A5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026E52" w:rsidRPr="00026E52" w14:paraId="05516852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639D" w14:textId="67B4F324" w:rsidR="00026E52" w:rsidRPr="00026E52" w:rsidRDefault="0096329B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Dokumentace</w:t>
            </w:r>
            <w:r w:rsidR="00026E52" w:rsidRPr="00026E52">
              <w:rPr>
                <w:rFonts w:ascii="Calibri" w:hAnsi="Calibri"/>
                <w:b/>
                <w:bCs/>
                <w:szCs w:val="20"/>
              </w:rPr>
              <w:t xml:space="preserve"> bouracích prací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90C2" w14:textId="38B2BE12" w:rsidR="00026E52" w:rsidRPr="00026E52" w:rsidRDefault="00A049A3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026E52" w:rsidRPr="00026E52">
              <w:rPr>
                <w:rFonts w:ascii="Calibri" w:hAnsi="Calibri"/>
                <w:szCs w:val="20"/>
              </w:rPr>
              <w:t>odání čistopisu a odstranění všech</w:t>
            </w:r>
          </w:p>
          <w:p w14:paraId="419E45AB" w14:textId="52232E87" w:rsidR="00026E52" w:rsidRPr="00026E52" w:rsidRDefault="00026E52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D78" w14:textId="3CAA475A" w:rsidR="00026E52" w:rsidRPr="00026E52" w:rsidRDefault="00026E52" w:rsidP="008B597C">
            <w:pPr>
              <w:widowControl w:val="0"/>
              <w:jc w:val="center"/>
              <w:rPr>
                <w:rFonts w:ascii="Calibri" w:hAnsi="Calibri"/>
                <w:b/>
                <w:szCs w:val="20"/>
                <w:highlight w:val="yellow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7300A5" w:rsidRPr="00026E52" w14:paraId="44791BDD" w14:textId="77777777" w:rsidTr="00026E52">
        <w:trPr>
          <w:trHeight w:val="62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570C" w14:textId="034ABA4D" w:rsidR="0096329B" w:rsidRDefault="007300A5" w:rsidP="00A049A3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Dokumentace pro provádění Stavby</w:t>
            </w:r>
          </w:p>
          <w:p w14:paraId="41F1FBF4" w14:textId="23E0ACBB" w:rsidR="00A049A3" w:rsidRPr="00026E52" w:rsidRDefault="001A701E" w:rsidP="00A049A3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1A701E">
              <w:rPr>
                <w:rFonts w:asciiTheme="minorHAnsi" w:hAnsiTheme="minorHAnsi" w:cstheme="minorHAnsi"/>
                <w:szCs w:val="20"/>
                <w:highlight w:val="yellow"/>
              </w:rPr>
              <w:t>doplněná o náležitosti dokumentace pro zadání veřejné zakázky na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 xml:space="preserve"> </w:t>
            </w:r>
            <w:r w:rsidRPr="001A701E">
              <w:rPr>
                <w:rFonts w:asciiTheme="minorHAnsi" w:hAnsiTheme="minorHAnsi" w:cstheme="minorHAnsi"/>
                <w:szCs w:val="20"/>
                <w:highlight w:val="yellow"/>
              </w:rPr>
              <w:t>stavební práce dle vyhlášky č. 169/2016</w:t>
            </w:r>
          </w:p>
          <w:p w14:paraId="099C13BA" w14:textId="7B5B895E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D8B0E" w14:textId="12BF23B4" w:rsidR="007300A5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 xml:space="preserve">odání </w:t>
            </w:r>
            <w:r>
              <w:rPr>
                <w:rFonts w:ascii="Calibri" w:hAnsi="Calibri"/>
                <w:szCs w:val="20"/>
              </w:rPr>
              <w:t>p</w:t>
            </w:r>
            <w:r w:rsidRPr="00026E52">
              <w:rPr>
                <w:rFonts w:ascii="Calibri" w:hAnsi="Calibri"/>
                <w:szCs w:val="20"/>
              </w:rPr>
              <w:t xml:space="preserve">rvního návrhu </w:t>
            </w:r>
            <w:r w:rsidR="007300A5" w:rsidRPr="00026E52">
              <w:rPr>
                <w:rFonts w:ascii="Calibri" w:hAnsi="Calibri"/>
                <w:szCs w:val="20"/>
              </w:rPr>
              <w:t>Objednateli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C72AC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1F88217B" w14:textId="2DAB8F44" w:rsidR="007300A5" w:rsidRPr="00026E52" w:rsidRDefault="007300A5">
            <w:pPr>
              <w:widowControl w:val="0"/>
              <w:jc w:val="center"/>
              <w:rPr>
                <w:rFonts w:ascii="Calibri" w:hAnsi="Calibri"/>
                <w:szCs w:val="20"/>
                <w:u w:val="single"/>
              </w:rPr>
            </w:pPr>
          </w:p>
        </w:tc>
      </w:tr>
      <w:tr w:rsidR="007300A5" w:rsidRPr="00026E52" w14:paraId="70BE19CD" w14:textId="77777777" w:rsidTr="00026E52">
        <w:trPr>
          <w:trHeight w:val="624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BF41" w14:textId="77777777" w:rsidR="007300A5" w:rsidRPr="00026E52" w:rsidRDefault="007300A5">
            <w:pPr>
              <w:spacing w:before="0" w:after="0"/>
              <w:jc w:val="left"/>
              <w:rPr>
                <w:rFonts w:ascii="Calibri" w:hAnsi="Calibri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AF39" w14:textId="04B90011" w:rsidR="008B597C" w:rsidRPr="00026E52" w:rsidRDefault="00A049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7300A5" w:rsidRPr="00026E52">
              <w:rPr>
                <w:rFonts w:ascii="Calibri" w:hAnsi="Calibri"/>
                <w:szCs w:val="20"/>
              </w:rPr>
              <w:t>odání čistopisu a odstranění všech</w:t>
            </w:r>
          </w:p>
          <w:p w14:paraId="1D6C15E1" w14:textId="3B869056" w:rsidR="008B597C" w:rsidRPr="00026E52" w:rsidRDefault="007300A5" w:rsidP="008B597C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168E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026E52" w:rsidRPr="00026E52" w14:paraId="0ACA718B" w14:textId="77777777" w:rsidTr="00026E52">
        <w:trPr>
          <w:trHeight w:val="6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E485" w14:textId="77777777" w:rsidR="0096329B" w:rsidRDefault="00026E52" w:rsidP="00026E52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Projekt interiéru</w:t>
            </w:r>
          </w:p>
          <w:p w14:paraId="57A16976" w14:textId="7FEF4368" w:rsidR="00026E52" w:rsidRPr="00026E52" w:rsidRDefault="00A049A3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  <w:highlight w:val="yellow"/>
              </w:rPr>
              <w:t>včetně p</w:t>
            </w:r>
            <w:r w:rsidRPr="00847A2F">
              <w:rPr>
                <w:rFonts w:asciiTheme="minorHAnsi" w:hAnsiTheme="minorHAnsi" w:cstheme="minorHAnsi"/>
                <w:szCs w:val="20"/>
                <w:highlight w:val="yellow"/>
              </w:rPr>
              <w:t>rojekt</w:t>
            </w:r>
            <w:r>
              <w:rPr>
                <w:rFonts w:asciiTheme="minorHAnsi" w:hAnsiTheme="minorHAnsi" w:cstheme="minorHAnsi"/>
                <w:szCs w:val="20"/>
                <w:highlight w:val="yellow"/>
              </w:rPr>
              <w:t>u</w:t>
            </w:r>
            <w:r w:rsidRPr="00847A2F">
              <w:rPr>
                <w:rFonts w:asciiTheme="minorHAnsi" w:hAnsiTheme="minorHAnsi" w:cstheme="minorHAnsi"/>
                <w:szCs w:val="20"/>
                <w:highlight w:val="yellow"/>
              </w:rPr>
              <w:t xml:space="preserve"> zdravotnické technologie pro výukové centrum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D8E5" w14:textId="38942257" w:rsidR="00026E52" w:rsidRPr="00026E52" w:rsidRDefault="00A049A3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Po d</w:t>
            </w:r>
            <w:r w:rsidR="00026E52" w:rsidRPr="00026E52">
              <w:rPr>
                <w:rFonts w:ascii="Calibri" w:hAnsi="Calibri"/>
                <w:szCs w:val="20"/>
              </w:rPr>
              <w:t>odání čistopisu a odstranění všech</w:t>
            </w:r>
          </w:p>
          <w:p w14:paraId="6657B6EC" w14:textId="29D99997" w:rsidR="00026E52" w:rsidRPr="00026E52" w:rsidRDefault="00026E52" w:rsidP="00026E52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vad reklamovaných Objednatelem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5A85" w14:textId="04EF7818" w:rsidR="00026E52" w:rsidRPr="00026E52" w:rsidRDefault="00026E52">
            <w:pPr>
              <w:widowControl w:val="0"/>
              <w:jc w:val="center"/>
              <w:rPr>
                <w:rFonts w:ascii="Calibri" w:hAnsi="Calibri"/>
                <w:b/>
                <w:szCs w:val="20"/>
                <w:highlight w:val="yellow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</w:t>
            </w:r>
          </w:p>
        </w:tc>
      </w:tr>
      <w:tr w:rsidR="00E245A3" w:rsidRPr="00026E52" w14:paraId="3EEC5D38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7E61" w14:textId="74A86FB8" w:rsidR="00E245A3" w:rsidRPr="00026E52" w:rsidRDefault="00E245A3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Spolupráce při výběru dodavatele stavby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27F5" w14:textId="105B91E6" w:rsidR="00E245A3" w:rsidRPr="00026E52" w:rsidRDefault="00E245A3" w:rsidP="00E245A3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</w:t>
            </w:r>
            <w:r w:rsidRPr="00E245A3">
              <w:rPr>
                <w:rFonts w:ascii="Calibri" w:hAnsi="Calibri"/>
                <w:szCs w:val="20"/>
              </w:rPr>
              <w:t>ěsíčně zpětně za každý kalendářní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Pr="00E245A3">
              <w:rPr>
                <w:rFonts w:ascii="Calibri" w:hAnsi="Calibri"/>
                <w:szCs w:val="20"/>
              </w:rPr>
              <w:t>měsíc, v němž byla činnost poskytována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107B" w14:textId="77777777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Cs w:val="20"/>
              </w:rPr>
            </w:pPr>
            <w:r w:rsidRPr="00E245A3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E245A3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E245A3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E245A3">
              <w:rPr>
                <w:rFonts w:ascii="Calibri" w:hAnsi="Calibri"/>
                <w:b/>
                <w:szCs w:val="20"/>
              </w:rPr>
              <w:t xml:space="preserve"> Kč</w:t>
            </w:r>
          </w:p>
          <w:p w14:paraId="42E9F952" w14:textId="77777777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Cs/>
                <w:szCs w:val="20"/>
              </w:rPr>
            </w:pPr>
            <w:r w:rsidRPr="00E245A3">
              <w:rPr>
                <w:rFonts w:ascii="Calibri" w:hAnsi="Calibri"/>
                <w:bCs/>
                <w:szCs w:val="20"/>
              </w:rPr>
              <w:t>za </w:t>
            </w:r>
            <w:r w:rsidRPr="00E245A3">
              <w:rPr>
                <w:rFonts w:ascii="Calibri" w:hAnsi="Calibri"/>
                <w:bCs/>
                <w:szCs w:val="20"/>
                <w:lang w:val="en-US"/>
              </w:rPr>
              <w:t>4</w:t>
            </w:r>
            <w:r w:rsidRPr="00E245A3">
              <w:rPr>
                <w:rFonts w:ascii="Calibri" w:hAnsi="Calibri"/>
                <w:bCs/>
                <w:szCs w:val="20"/>
              </w:rPr>
              <w:t xml:space="preserve">0 hodin Spolupráce </w:t>
            </w:r>
          </w:p>
          <w:p w14:paraId="15C197E1" w14:textId="6B6CAB06" w:rsidR="00E245A3" w:rsidRPr="00E245A3" w:rsidRDefault="00E245A3" w:rsidP="00E245A3">
            <w:pPr>
              <w:pStyle w:val="TableParagraph"/>
              <w:ind w:left="567" w:hanging="567"/>
              <w:jc w:val="center"/>
              <w:rPr>
                <w:rFonts w:ascii="Calibri" w:hAnsi="Calibri"/>
                <w:b/>
                <w:sz w:val="22"/>
              </w:rPr>
            </w:pPr>
            <w:r w:rsidRPr="00E245A3">
              <w:rPr>
                <w:rFonts w:ascii="Calibri" w:hAnsi="Calibri"/>
                <w:bCs/>
                <w:szCs w:val="20"/>
              </w:rPr>
              <w:t>při výběru zhotovitele</w:t>
            </w:r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530A17" w:rsidRPr="00026E52" w14:paraId="5955309D" w14:textId="77777777" w:rsidTr="00026E5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460" w14:textId="0E7E3C4C" w:rsidR="00530A17" w:rsidRPr="00026E52" w:rsidRDefault="00530A17" w:rsidP="00530A17">
            <w:pPr>
              <w:widowControl w:val="0"/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026E52">
              <w:rPr>
                <w:rFonts w:ascii="Calibri" w:hAnsi="Calibri"/>
                <w:b/>
                <w:bCs/>
                <w:szCs w:val="20"/>
              </w:rPr>
              <w:t>Autorský dozor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7507" w14:textId="3BB9F6DF" w:rsidR="00530A17" w:rsidRPr="00026E52" w:rsidRDefault="00E245A3" w:rsidP="00530A17">
            <w:pPr>
              <w:widowControl w:val="0"/>
              <w:jc w:val="center"/>
              <w:rPr>
                <w:rFonts w:ascii="Calibri" w:hAnsi="Calibri"/>
                <w:szCs w:val="20"/>
              </w:rPr>
            </w:pPr>
            <w:r w:rsidRPr="00026E52">
              <w:rPr>
                <w:rFonts w:ascii="Calibri" w:hAnsi="Calibri"/>
                <w:szCs w:val="20"/>
              </w:rPr>
              <w:t>Č</w:t>
            </w:r>
            <w:r w:rsidR="00530A17" w:rsidRPr="00026E52">
              <w:rPr>
                <w:rFonts w:ascii="Calibri" w:hAnsi="Calibri"/>
                <w:szCs w:val="20"/>
              </w:rPr>
              <w:t>tvrtletně</w:t>
            </w:r>
            <w:r>
              <w:rPr>
                <w:rFonts w:ascii="Calibri" w:hAnsi="Calibri"/>
                <w:szCs w:val="20"/>
              </w:rPr>
              <w:t xml:space="preserve"> po dobu výstavby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5254" w14:textId="5A925BFD" w:rsidR="00530A17" w:rsidRPr="00E245A3" w:rsidRDefault="00530A17" w:rsidP="00E245A3">
            <w:pPr>
              <w:widowControl w:val="0"/>
              <w:jc w:val="center"/>
              <w:rPr>
                <w:rFonts w:ascii="Calibri" w:hAnsi="Calibri"/>
                <w:b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Kč </w:t>
            </w:r>
            <w:r w:rsidRPr="00E245A3">
              <w:rPr>
                <w:rFonts w:ascii="Calibri" w:hAnsi="Calibri"/>
                <w:bCs/>
                <w:szCs w:val="20"/>
              </w:rPr>
              <w:t xml:space="preserve">celkem za </w:t>
            </w:r>
            <w:r w:rsidR="0074152C">
              <w:rPr>
                <w:rFonts w:ascii="Calibri" w:hAnsi="Calibri"/>
                <w:bCs/>
                <w:szCs w:val="20"/>
                <w:lang w:val="en-US"/>
              </w:rPr>
              <w:t>24</w:t>
            </w:r>
            <w:r w:rsidRPr="00E245A3">
              <w:rPr>
                <w:rFonts w:ascii="Calibri" w:hAnsi="Calibri"/>
                <w:bCs/>
                <w:szCs w:val="20"/>
              </w:rPr>
              <w:t xml:space="preserve"> měsíců provádění Autorského dozoru</w:t>
            </w:r>
          </w:p>
        </w:tc>
      </w:tr>
      <w:tr w:rsidR="007300A5" w:rsidRPr="00026E52" w14:paraId="455E33DB" w14:textId="77777777" w:rsidTr="00026E52">
        <w:tblPrEx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90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E062EC" w14:textId="77777777" w:rsidR="007300A5" w:rsidRPr="00026E52" w:rsidRDefault="007300A5">
            <w:pPr>
              <w:widowControl w:val="0"/>
              <w:jc w:val="center"/>
              <w:rPr>
                <w:rFonts w:ascii="Calibri" w:hAnsi="Calibri"/>
                <w:b/>
                <w:color w:val="000000"/>
                <w:szCs w:val="20"/>
              </w:rPr>
            </w:pPr>
            <w:r w:rsidRPr="00026E52">
              <w:rPr>
                <w:rFonts w:ascii="Calibri" w:hAnsi="Calibri"/>
                <w:b/>
                <w:color w:val="000000"/>
                <w:szCs w:val="20"/>
              </w:rPr>
              <w:t>CENA CELKEM:</w:t>
            </w:r>
          </w:p>
          <w:p w14:paraId="363FB70D" w14:textId="41CE0367" w:rsidR="00B904BC" w:rsidRPr="00026E52" w:rsidRDefault="007300A5" w:rsidP="00B904BC">
            <w:pPr>
              <w:widowControl w:val="0"/>
              <w:jc w:val="center"/>
              <w:rPr>
                <w:rFonts w:ascii="Calibri" w:hAnsi="Calibri"/>
                <w:b/>
                <w:color w:val="000000"/>
                <w:szCs w:val="20"/>
              </w:rPr>
            </w:pPr>
            <w:r w:rsidRPr="00026E52">
              <w:rPr>
                <w:rFonts w:ascii="Calibri" w:hAnsi="Calibri"/>
                <w:b/>
                <w:szCs w:val="20"/>
                <w:highlight w:val="yellow"/>
              </w:rPr>
              <w:t>[</w:t>
            </w:r>
            <w:r w:rsidRPr="00026E52">
              <w:rPr>
                <w:rFonts w:ascii="Calibri" w:hAnsi="Calibri"/>
                <w:i/>
                <w:szCs w:val="20"/>
                <w:highlight w:val="yellow"/>
                <w:shd w:val="clear" w:color="auto" w:fill="FFFF00"/>
              </w:rPr>
              <w:t>DOPLNÍ ÚČASTNÍK</w:t>
            </w:r>
            <w:r w:rsidRPr="00026E52">
              <w:rPr>
                <w:rFonts w:ascii="Calibri" w:hAnsi="Calibri"/>
                <w:b/>
                <w:szCs w:val="20"/>
                <w:highlight w:val="yellow"/>
              </w:rPr>
              <w:t>]</w:t>
            </w:r>
            <w:r w:rsidRPr="00026E52">
              <w:rPr>
                <w:rFonts w:ascii="Calibri" w:hAnsi="Calibri"/>
                <w:b/>
                <w:szCs w:val="20"/>
              </w:rPr>
              <w:t xml:space="preserve"> </w:t>
            </w:r>
            <w:r w:rsidRPr="00026E52">
              <w:rPr>
                <w:rFonts w:ascii="Calibri" w:hAnsi="Calibri"/>
                <w:b/>
                <w:color w:val="000000"/>
                <w:szCs w:val="20"/>
              </w:rPr>
              <w:t>Kč</w:t>
            </w:r>
            <w:r w:rsidR="00530A17" w:rsidRPr="00026E52">
              <w:rPr>
                <w:rFonts w:ascii="Calibri" w:hAnsi="Calibri"/>
                <w:b/>
                <w:color w:val="000000"/>
                <w:szCs w:val="20"/>
              </w:rPr>
              <w:t xml:space="preserve"> bez DPH</w:t>
            </w:r>
          </w:p>
        </w:tc>
      </w:tr>
    </w:tbl>
    <w:p w14:paraId="51C943B1" w14:textId="77777777" w:rsidR="00241FDE" w:rsidRPr="007300A5" w:rsidRDefault="00000000" w:rsidP="00B904BC">
      <w:pPr>
        <w:widowControl w:val="0"/>
        <w:rPr>
          <w:rFonts w:ascii="Calibri" w:hAnsi="Calibri"/>
          <w:szCs w:val="22"/>
        </w:rPr>
      </w:pPr>
    </w:p>
    <w:sectPr w:rsidR="00241FDE" w:rsidRPr="007300A5" w:rsidSect="00730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19C5D" w14:textId="77777777" w:rsidR="00FA1E3C" w:rsidRDefault="00FA1E3C" w:rsidP="007300A5">
      <w:pPr>
        <w:spacing w:before="0" w:after="0"/>
      </w:pPr>
      <w:r>
        <w:separator/>
      </w:r>
    </w:p>
  </w:endnote>
  <w:endnote w:type="continuationSeparator" w:id="0">
    <w:p w14:paraId="2526D4B0" w14:textId="77777777" w:rsidR="00FA1E3C" w:rsidRDefault="00FA1E3C" w:rsidP="007300A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E848" w14:textId="77777777" w:rsidR="003B4540" w:rsidRDefault="003B45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53369" w14:textId="77777777" w:rsidR="003B4540" w:rsidRDefault="003B45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11A4F" w14:textId="77777777" w:rsidR="003B4540" w:rsidRDefault="003B45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AE770" w14:textId="77777777" w:rsidR="00FA1E3C" w:rsidRDefault="00FA1E3C" w:rsidP="007300A5">
      <w:pPr>
        <w:spacing w:before="0" w:after="0"/>
      </w:pPr>
      <w:r>
        <w:separator/>
      </w:r>
    </w:p>
  </w:footnote>
  <w:footnote w:type="continuationSeparator" w:id="0">
    <w:p w14:paraId="0ACD5417" w14:textId="77777777" w:rsidR="00FA1E3C" w:rsidRDefault="00FA1E3C" w:rsidP="007300A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C5B50" w14:textId="77777777" w:rsidR="003B4540" w:rsidRDefault="003B45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B445" w14:textId="0C509BA3" w:rsidR="007300A5" w:rsidRDefault="007300A5" w:rsidP="00E50D5D">
    <w:pPr>
      <w:pStyle w:val="Zhlav"/>
      <w:tabs>
        <w:tab w:val="clear" w:pos="4536"/>
        <w:tab w:val="clear" w:pos="9072"/>
        <w:tab w:val="left" w:pos="1356"/>
      </w:tabs>
      <w:jc w:val="right"/>
    </w:pPr>
    <w:r w:rsidRPr="007300A5">
      <w:rPr>
        <w:rFonts w:asciiTheme="minorHAnsi" w:hAnsiTheme="minorHAnsi"/>
        <w:b/>
        <w:bCs/>
        <w:color w:val="FF0000"/>
      </w:rPr>
      <w:t xml:space="preserve"> </w:t>
    </w:r>
  </w:p>
  <w:p w14:paraId="441A7429" w14:textId="77777777" w:rsidR="007300A5" w:rsidRDefault="007300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0F7B" w14:textId="33AB0B40" w:rsidR="007300A5" w:rsidRPr="003B4540" w:rsidRDefault="007300A5" w:rsidP="003B45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5D6A"/>
    <w:multiLevelType w:val="multilevel"/>
    <w:tmpl w:val="F5E26566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2836"/>
        </w:tabs>
        <w:ind w:left="2836" w:hanging="567"/>
      </w:pPr>
      <w:rPr>
        <w:rFonts w:ascii="Times New Roman" w:hAnsi="Times New Roman" w:cs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b w:val="0"/>
      </w:rPr>
    </w:lvl>
    <w:lvl w:ilvl="3">
      <w:start w:val="3"/>
      <w:numFmt w:val="bullet"/>
      <w:lvlText w:val="-"/>
      <w:lvlJc w:val="left"/>
      <w:pPr>
        <w:tabs>
          <w:tab w:val="num" w:pos="1419"/>
        </w:tabs>
        <w:ind w:left="1419" w:hanging="426"/>
      </w:pPr>
      <w:rPr>
        <w:rFonts w:ascii="Calibri" w:eastAsia="SimSun" w:hAnsi="Calibri" w:cs="Arial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816736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0A5"/>
    <w:rsid w:val="000145EA"/>
    <w:rsid w:val="00026E52"/>
    <w:rsid w:val="001A701E"/>
    <w:rsid w:val="00210E81"/>
    <w:rsid w:val="00277884"/>
    <w:rsid w:val="00335842"/>
    <w:rsid w:val="003B4540"/>
    <w:rsid w:val="00411ECB"/>
    <w:rsid w:val="004B1864"/>
    <w:rsid w:val="00530A17"/>
    <w:rsid w:val="00660071"/>
    <w:rsid w:val="007300A5"/>
    <w:rsid w:val="0074152C"/>
    <w:rsid w:val="00757B7F"/>
    <w:rsid w:val="00843AEE"/>
    <w:rsid w:val="00884F24"/>
    <w:rsid w:val="008B53C9"/>
    <w:rsid w:val="008B597C"/>
    <w:rsid w:val="008F302C"/>
    <w:rsid w:val="0096329B"/>
    <w:rsid w:val="00A049A3"/>
    <w:rsid w:val="00A41A62"/>
    <w:rsid w:val="00AD76F8"/>
    <w:rsid w:val="00B87564"/>
    <w:rsid w:val="00B904BC"/>
    <w:rsid w:val="00C77794"/>
    <w:rsid w:val="00E04446"/>
    <w:rsid w:val="00E115B1"/>
    <w:rsid w:val="00E245A3"/>
    <w:rsid w:val="00E50D5D"/>
    <w:rsid w:val="00E555A9"/>
    <w:rsid w:val="00E76E8D"/>
    <w:rsid w:val="00F47120"/>
    <w:rsid w:val="00FA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DE51"/>
  <w15:chartTrackingRefBased/>
  <w15:docId w15:val="{631F8497-E0BF-4785-803B-DA66A303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00A5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Nadpis1">
    <w:name w:val="heading 1"/>
    <w:aliases w:val="_Nadpis 1"/>
    <w:basedOn w:val="Normln"/>
    <w:next w:val="Clanek11"/>
    <w:link w:val="Nadpis1Char"/>
    <w:qFormat/>
    <w:rsid w:val="007300A5"/>
    <w:pPr>
      <w:keepNext/>
      <w:numPr>
        <w:numId w:val="1"/>
      </w:numPr>
      <w:spacing w:before="240" w:after="0"/>
      <w:outlineLvl w:val="0"/>
    </w:pPr>
    <w:rPr>
      <w:rFonts w:cs="Arial"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300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7300A5"/>
    <w:rPr>
      <w:rFonts w:ascii="Times New Roman" w:eastAsia="Times New Roman" w:hAnsi="Times New Roman" w:cs="Arial"/>
      <w:caps/>
      <w:kern w:val="32"/>
      <w:szCs w:val="32"/>
    </w:rPr>
  </w:style>
  <w:style w:type="paragraph" w:customStyle="1" w:styleId="Clanek11">
    <w:name w:val="Clanek 1.1"/>
    <w:basedOn w:val="Nadpis2"/>
    <w:link w:val="Clanek11Char"/>
    <w:qFormat/>
    <w:rsid w:val="007300A5"/>
    <w:pPr>
      <w:keepNext w:val="0"/>
      <w:keepLines w:val="0"/>
      <w:numPr>
        <w:ilvl w:val="1"/>
        <w:numId w:val="1"/>
      </w:numPr>
      <w:spacing w:before="120" w:after="120"/>
    </w:pPr>
    <w:rPr>
      <w:rFonts w:ascii="Times New Roman" w:eastAsia="Times New Roman" w:hAnsi="Times New Roman" w:cs="Arial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7300A5"/>
    <w:rPr>
      <w:rFonts w:ascii="Times New Roman" w:eastAsia="Times New Roman" w:hAnsi="Times New Roman" w:cs="Arial"/>
      <w:bCs/>
      <w:iCs/>
      <w:szCs w:val="28"/>
    </w:rPr>
  </w:style>
  <w:style w:type="paragraph" w:customStyle="1" w:styleId="Claneka">
    <w:name w:val="Clanek (a)"/>
    <w:basedOn w:val="Normln"/>
    <w:qFormat/>
    <w:rsid w:val="007300A5"/>
    <w:pPr>
      <w:keepLines/>
      <w:widowControl w:val="0"/>
      <w:numPr>
        <w:ilvl w:val="2"/>
        <w:numId w:val="1"/>
      </w:numPr>
    </w:pPr>
  </w:style>
  <w:style w:type="paragraph" w:customStyle="1" w:styleId="TableParagraph">
    <w:name w:val="Table Paragraph"/>
    <w:basedOn w:val="Normln"/>
    <w:uiPriority w:val="1"/>
    <w:qFormat/>
    <w:rsid w:val="007300A5"/>
    <w:pPr>
      <w:widowControl w:val="0"/>
      <w:autoSpaceDE w:val="0"/>
      <w:autoSpaceDN w:val="0"/>
      <w:spacing w:before="0" w:after="0"/>
      <w:jc w:val="left"/>
    </w:pPr>
    <w:rPr>
      <w:szCs w:val="22"/>
      <w:lang w:eastAsia="cs-CZ" w:bidi="cs-CZ"/>
    </w:rPr>
  </w:style>
  <w:style w:type="table" w:styleId="Mkatabulky">
    <w:name w:val="Table Grid"/>
    <w:basedOn w:val="Normlntabulka"/>
    <w:rsid w:val="00730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7300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300A5"/>
    <w:rPr>
      <w:rFonts w:ascii="Times New Roman" w:eastAsia="Times New Roman" w:hAnsi="Times New Roman" w:cs="Times New Roman"/>
      <w:szCs w:val="24"/>
    </w:rPr>
  </w:style>
  <w:style w:type="paragraph" w:styleId="Zpat">
    <w:name w:val="footer"/>
    <w:basedOn w:val="Normln"/>
    <w:link w:val="ZpatChar"/>
    <w:uiPriority w:val="99"/>
    <w:unhideWhenUsed/>
    <w:rsid w:val="007300A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300A5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Kulhankova Kamila</dc:creator>
  <cp:keywords/>
  <dc:description/>
  <cp:lastModifiedBy>Mirek Vodak</cp:lastModifiedBy>
  <cp:revision>20</cp:revision>
  <dcterms:created xsi:type="dcterms:W3CDTF">2020-12-19T16:31:00Z</dcterms:created>
  <dcterms:modified xsi:type="dcterms:W3CDTF">2022-09-10T15:28:00Z</dcterms:modified>
</cp:coreProperties>
</file>