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80895" w14:textId="77777777" w:rsidR="00D509D8" w:rsidRPr="00440AE0" w:rsidRDefault="00D509D8" w:rsidP="00DA1352">
      <w:pPr>
        <w:widowControl w:val="0"/>
        <w:autoSpaceDE w:val="0"/>
        <w:autoSpaceDN w:val="0"/>
        <w:adjustRightInd w:val="0"/>
        <w:spacing w:before="69"/>
        <w:ind w:right="-39"/>
        <w:rPr>
          <w:rFonts w:ascii="Cambria" w:hAnsi="Cambria"/>
          <w:b/>
          <w:bCs/>
          <w:sz w:val="23"/>
          <w:szCs w:val="23"/>
        </w:rPr>
      </w:pPr>
    </w:p>
    <w:p w14:paraId="212AC6C8" w14:textId="3FF9D2E2" w:rsidR="00775460" w:rsidRPr="00440AE0" w:rsidRDefault="00F249F9" w:rsidP="00207BA2">
      <w:pPr>
        <w:widowControl w:val="0"/>
        <w:autoSpaceDE w:val="0"/>
        <w:autoSpaceDN w:val="0"/>
        <w:adjustRightInd w:val="0"/>
        <w:spacing w:before="69"/>
        <w:ind w:right="-39"/>
        <w:jc w:val="center"/>
        <w:rPr>
          <w:rFonts w:ascii="Cambria" w:hAnsi="Cambria"/>
          <w:sz w:val="23"/>
          <w:szCs w:val="23"/>
        </w:rPr>
      </w:pPr>
      <w:r w:rsidRPr="00440AE0">
        <w:rPr>
          <w:rFonts w:ascii="Cambria" w:hAnsi="Cambria"/>
          <w:b/>
          <w:bCs/>
          <w:sz w:val="23"/>
          <w:szCs w:val="23"/>
        </w:rPr>
        <w:t>SMLOUVA O NÁKUPU ÚKLIDOVÝCH POTŘEB</w:t>
      </w:r>
    </w:p>
    <w:p w14:paraId="12644569" w14:textId="77777777" w:rsidR="00F249F9" w:rsidRPr="00440AE0" w:rsidRDefault="00F249F9" w:rsidP="00F249F9">
      <w:pPr>
        <w:widowControl w:val="0"/>
        <w:autoSpaceDE w:val="0"/>
        <w:autoSpaceDN w:val="0"/>
        <w:adjustRightInd w:val="0"/>
        <w:spacing w:before="8"/>
        <w:ind w:right="-20"/>
        <w:jc w:val="center"/>
        <w:rPr>
          <w:rFonts w:ascii="Cambria" w:hAnsi="Cambria"/>
          <w:b/>
          <w:bCs/>
          <w:sz w:val="23"/>
          <w:szCs w:val="23"/>
        </w:rPr>
      </w:pPr>
      <w:r w:rsidRPr="00440AE0">
        <w:rPr>
          <w:rFonts w:ascii="Cambria" w:hAnsi="Cambria"/>
          <w:b/>
          <w:bCs/>
          <w:sz w:val="23"/>
          <w:szCs w:val="23"/>
        </w:rPr>
        <w:t>(dále jen „Smlouva“)</w:t>
      </w:r>
    </w:p>
    <w:p w14:paraId="1E41471D" w14:textId="77777777" w:rsidR="00777D39" w:rsidRPr="00440AE0" w:rsidRDefault="00777D39" w:rsidP="00777D39">
      <w:pPr>
        <w:widowControl w:val="0"/>
        <w:autoSpaceDE w:val="0"/>
        <w:autoSpaceDN w:val="0"/>
        <w:adjustRightInd w:val="0"/>
        <w:spacing w:before="8"/>
        <w:ind w:right="-20"/>
        <w:jc w:val="both"/>
        <w:rPr>
          <w:rFonts w:ascii="Cambria" w:hAnsi="Cambria"/>
          <w:b/>
          <w:bCs/>
          <w:sz w:val="23"/>
          <w:szCs w:val="23"/>
        </w:rPr>
      </w:pPr>
    </w:p>
    <w:p w14:paraId="2829D1DF" w14:textId="6F7D2D99" w:rsidR="00777D39" w:rsidRPr="00440AE0" w:rsidRDefault="00777D39" w:rsidP="00470D92">
      <w:pPr>
        <w:widowControl w:val="0"/>
        <w:autoSpaceDE w:val="0"/>
        <w:autoSpaceDN w:val="0"/>
        <w:adjustRightInd w:val="0"/>
        <w:ind w:right="-20"/>
        <w:jc w:val="center"/>
        <w:rPr>
          <w:rFonts w:ascii="Cambria" w:hAnsi="Cambria"/>
          <w:sz w:val="23"/>
          <w:szCs w:val="23"/>
        </w:rPr>
      </w:pPr>
      <w:r w:rsidRPr="00440AE0">
        <w:rPr>
          <w:rFonts w:ascii="Cambria" w:hAnsi="Cambria"/>
          <w:bCs/>
          <w:sz w:val="23"/>
          <w:szCs w:val="23"/>
        </w:rPr>
        <w:t>uzavřená v souladu s ustanovením § 1746 odst. 2 zákona č. 89/2012 Sb., občanského zákoníku, ve znění pozdějších předpisů (dále jen „občanský zákoník“)</w:t>
      </w:r>
      <w:r w:rsidR="00470D92" w:rsidRPr="00440AE0">
        <w:rPr>
          <w:rFonts w:ascii="Cambria" w:hAnsi="Cambria"/>
          <w:bCs/>
          <w:sz w:val="23"/>
          <w:szCs w:val="23"/>
        </w:rPr>
        <w:t xml:space="preserve"> </w:t>
      </w:r>
      <w:r w:rsidRPr="00440AE0">
        <w:rPr>
          <w:rFonts w:ascii="Cambria" w:hAnsi="Cambria"/>
          <w:sz w:val="23"/>
          <w:szCs w:val="23"/>
        </w:rPr>
        <w:t>níže</w:t>
      </w:r>
      <w:r w:rsidRPr="00440AE0">
        <w:rPr>
          <w:rFonts w:ascii="Cambria" w:hAnsi="Cambria"/>
          <w:spacing w:val="10"/>
          <w:sz w:val="23"/>
          <w:szCs w:val="23"/>
        </w:rPr>
        <w:t xml:space="preserve"> </w:t>
      </w:r>
      <w:r w:rsidRPr="00440AE0">
        <w:rPr>
          <w:rFonts w:ascii="Cambria" w:hAnsi="Cambria"/>
          <w:sz w:val="23"/>
          <w:szCs w:val="23"/>
        </w:rPr>
        <w:t>uvedeného</w:t>
      </w:r>
      <w:r w:rsidRPr="00440AE0">
        <w:rPr>
          <w:rFonts w:ascii="Cambria" w:hAnsi="Cambria"/>
          <w:spacing w:val="-16"/>
          <w:sz w:val="23"/>
          <w:szCs w:val="23"/>
        </w:rPr>
        <w:t xml:space="preserve"> </w:t>
      </w:r>
      <w:r w:rsidRPr="00440AE0">
        <w:rPr>
          <w:rFonts w:ascii="Cambria" w:hAnsi="Cambria"/>
          <w:sz w:val="23"/>
          <w:szCs w:val="23"/>
        </w:rPr>
        <w:t>dne,</w:t>
      </w:r>
      <w:r w:rsidRPr="00440AE0">
        <w:rPr>
          <w:rFonts w:ascii="Cambria" w:hAnsi="Cambria"/>
          <w:spacing w:val="11"/>
          <w:sz w:val="23"/>
          <w:szCs w:val="23"/>
        </w:rPr>
        <w:t xml:space="preserve"> </w:t>
      </w:r>
      <w:r w:rsidRPr="00440AE0">
        <w:rPr>
          <w:rFonts w:ascii="Cambria" w:hAnsi="Cambria"/>
          <w:sz w:val="23"/>
          <w:szCs w:val="23"/>
        </w:rPr>
        <w:t>měsíce</w:t>
      </w:r>
      <w:r w:rsidRPr="00440AE0">
        <w:rPr>
          <w:rFonts w:ascii="Cambria" w:hAnsi="Cambria"/>
          <w:spacing w:val="-12"/>
          <w:sz w:val="23"/>
          <w:szCs w:val="23"/>
        </w:rPr>
        <w:t xml:space="preserve"> </w:t>
      </w:r>
      <w:r w:rsidRPr="00440AE0">
        <w:rPr>
          <w:rFonts w:ascii="Cambria" w:hAnsi="Cambria"/>
          <w:sz w:val="23"/>
          <w:szCs w:val="23"/>
        </w:rPr>
        <w:t>a</w:t>
      </w:r>
      <w:r w:rsidRPr="00440AE0">
        <w:rPr>
          <w:rFonts w:ascii="Cambria" w:hAnsi="Cambria"/>
          <w:spacing w:val="-2"/>
          <w:sz w:val="23"/>
          <w:szCs w:val="23"/>
        </w:rPr>
        <w:t xml:space="preserve"> </w:t>
      </w:r>
      <w:r w:rsidRPr="00440AE0">
        <w:rPr>
          <w:rFonts w:ascii="Cambria" w:hAnsi="Cambria"/>
          <w:sz w:val="23"/>
          <w:szCs w:val="23"/>
        </w:rPr>
        <w:t>roku</w:t>
      </w:r>
      <w:r w:rsidRPr="00440AE0">
        <w:rPr>
          <w:rFonts w:ascii="Cambria" w:hAnsi="Cambria"/>
          <w:spacing w:val="4"/>
          <w:sz w:val="23"/>
          <w:szCs w:val="23"/>
        </w:rPr>
        <w:t xml:space="preserve"> </w:t>
      </w:r>
      <w:r w:rsidRPr="00440AE0">
        <w:rPr>
          <w:rFonts w:ascii="Cambria" w:hAnsi="Cambria"/>
          <w:sz w:val="23"/>
          <w:szCs w:val="23"/>
        </w:rPr>
        <w:t>mezi:</w:t>
      </w:r>
    </w:p>
    <w:p w14:paraId="273E42F5" w14:textId="75CF942A" w:rsidR="00777D39" w:rsidRPr="00440AE0" w:rsidRDefault="00777D39" w:rsidP="00FA5EB1">
      <w:pPr>
        <w:widowControl w:val="0"/>
        <w:autoSpaceDE w:val="0"/>
        <w:autoSpaceDN w:val="0"/>
        <w:adjustRightInd w:val="0"/>
        <w:spacing w:before="8"/>
        <w:ind w:right="-20"/>
        <w:jc w:val="both"/>
        <w:rPr>
          <w:rFonts w:ascii="Cambria" w:hAnsi="Cambria"/>
          <w:b/>
          <w:bCs/>
          <w:sz w:val="23"/>
          <w:szCs w:val="23"/>
        </w:rPr>
      </w:pPr>
    </w:p>
    <w:p w14:paraId="6345EEFC" w14:textId="0F6ECAF1" w:rsidR="00775460" w:rsidRPr="00440AE0" w:rsidRDefault="00DA1352" w:rsidP="00FA5EB1">
      <w:pPr>
        <w:widowControl w:val="0"/>
        <w:autoSpaceDE w:val="0"/>
        <w:autoSpaceDN w:val="0"/>
        <w:adjustRightInd w:val="0"/>
        <w:spacing w:before="8"/>
        <w:ind w:right="-20"/>
        <w:jc w:val="both"/>
        <w:rPr>
          <w:rFonts w:ascii="Cambria" w:hAnsi="Cambria"/>
          <w:sz w:val="23"/>
          <w:szCs w:val="23"/>
        </w:rPr>
      </w:pPr>
      <w:r w:rsidRPr="00440AE0">
        <w:rPr>
          <w:rFonts w:ascii="Cambria" w:hAnsi="Cambria"/>
          <w:b/>
          <w:bCs/>
          <w:sz w:val="23"/>
          <w:szCs w:val="23"/>
        </w:rPr>
        <w:t>Univerzita Karlova, Filozofická fakulta</w:t>
      </w:r>
    </w:p>
    <w:p w14:paraId="0CEE3632" w14:textId="16095C16" w:rsidR="00775460" w:rsidRPr="00440AE0" w:rsidRDefault="00FA5EB1" w:rsidP="00FA5EB1">
      <w:pPr>
        <w:widowControl w:val="0"/>
        <w:autoSpaceDE w:val="0"/>
        <w:autoSpaceDN w:val="0"/>
        <w:adjustRightInd w:val="0"/>
        <w:spacing w:line="247" w:lineRule="exact"/>
        <w:ind w:right="-20"/>
        <w:jc w:val="both"/>
        <w:rPr>
          <w:rFonts w:ascii="Cambria" w:hAnsi="Cambria"/>
          <w:sz w:val="23"/>
          <w:szCs w:val="23"/>
        </w:rPr>
      </w:pPr>
      <w:r w:rsidRPr="00440AE0">
        <w:rPr>
          <w:rFonts w:ascii="Cambria" w:hAnsi="Cambria"/>
          <w:sz w:val="23"/>
          <w:szCs w:val="23"/>
        </w:rPr>
        <w:t>S</w:t>
      </w:r>
      <w:r w:rsidR="00775460" w:rsidRPr="00440AE0">
        <w:rPr>
          <w:rFonts w:ascii="Cambria" w:hAnsi="Cambria"/>
          <w:sz w:val="23"/>
          <w:szCs w:val="23"/>
        </w:rPr>
        <w:t>e</w:t>
      </w:r>
      <w:r w:rsidR="00775460" w:rsidRPr="00440AE0">
        <w:rPr>
          <w:rFonts w:ascii="Cambria" w:hAnsi="Cambria"/>
          <w:spacing w:val="-9"/>
          <w:sz w:val="23"/>
          <w:szCs w:val="23"/>
        </w:rPr>
        <w:t xml:space="preserve"> </w:t>
      </w:r>
      <w:r w:rsidR="00775460" w:rsidRPr="00440AE0">
        <w:rPr>
          <w:rFonts w:ascii="Cambria" w:hAnsi="Cambria"/>
          <w:sz w:val="23"/>
          <w:szCs w:val="23"/>
        </w:rPr>
        <w:t>sídlem:</w:t>
      </w:r>
      <w:r w:rsidR="00775460" w:rsidRPr="00440AE0">
        <w:rPr>
          <w:rFonts w:ascii="Cambria" w:hAnsi="Cambria"/>
          <w:spacing w:val="-17"/>
          <w:sz w:val="23"/>
          <w:szCs w:val="23"/>
        </w:rPr>
        <w:t xml:space="preserve"> </w:t>
      </w:r>
      <w:r w:rsidR="001652FD" w:rsidRPr="00440AE0">
        <w:rPr>
          <w:rFonts w:ascii="Cambria" w:hAnsi="Cambria"/>
          <w:spacing w:val="-17"/>
          <w:sz w:val="23"/>
          <w:szCs w:val="23"/>
        </w:rPr>
        <w:tab/>
      </w:r>
      <w:r w:rsidR="001652FD" w:rsidRPr="00440AE0">
        <w:rPr>
          <w:rFonts w:ascii="Cambria" w:hAnsi="Cambria"/>
          <w:spacing w:val="-17"/>
          <w:sz w:val="23"/>
          <w:szCs w:val="23"/>
        </w:rPr>
        <w:tab/>
      </w:r>
      <w:r w:rsidR="00DA1352" w:rsidRPr="00440AE0">
        <w:rPr>
          <w:rFonts w:ascii="Cambria" w:hAnsi="Cambria"/>
          <w:spacing w:val="-17"/>
          <w:sz w:val="23"/>
          <w:szCs w:val="23"/>
        </w:rPr>
        <w:t xml:space="preserve">nám. Jana Palacha 1/2, 116 </w:t>
      </w:r>
      <w:proofErr w:type="gramStart"/>
      <w:r w:rsidR="00DA1352" w:rsidRPr="00440AE0">
        <w:rPr>
          <w:rFonts w:ascii="Cambria" w:hAnsi="Cambria"/>
          <w:spacing w:val="-17"/>
          <w:sz w:val="23"/>
          <w:szCs w:val="23"/>
        </w:rPr>
        <w:t>38  Praha</w:t>
      </w:r>
      <w:proofErr w:type="gramEnd"/>
      <w:r w:rsidR="00DA1352" w:rsidRPr="00440AE0">
        <w:rPr>
          <w:rFonts w:ascii="Cambria" w:hAnsi="Cambria"/>
          <w:spacing w:val="-17"/>
          <w:sz w:val="23"/>
          <w:szCs w:val="23"/>
        </w:rPr>
        <w:t xml:space="preserve"> 1 </w:t>
      </w:r>
    </w:p>
    <w:p w14:paraId="29A1C287" w14:textId="25DE894A" w:rsidR="001652FD" w:rsidRPr="00440AE0" w:rsidRDefault="00775460" w:rsidP="00FA5EB1">
      <w:pPr>
        <w:widowControl w:val="0"/>
        <w:autoSpaceDE w:val="0"/>
        <w:autoSpaceDN w:val="0"/>
        <w:adjustRightInd w:val="0"/>
        <w:spacing w:line="252" w:lineRule="exact"/>
        <w:ind w:right="-20"/>
        <w:jc w:val="both"/>
        <w:rPr>
          <w:rFonts w:ascii="Cambria" w:hAnsi="Cambria"/>
          <w:sz w:val="23"/>
          <w:szCs w:val="23"/>
        </w:rPr>
      </w:pPr>
      <w:r w:rsidRPr="00440AE0">
        <w:rPr>
          <w:rFonts w:ascii="Cambria" w:hAnsi="Cambria"/>
          <w:sz w:val="23"/>
          <w:szCs w:val="23"/>
        </w:rPr>
        <w:t>IČ</w:t>
      </w:r>
      <w:r w:rsidR="00127C4C" w:rsidRPr="00440AE0">
        <w:rPr>
          <w:rFonts w:ascii="Cambria" w:hAnsi="Cambria"/>
          <w:sz w:val="23"/>
          <w:szCs w:val="23"/>
        </w:rPr>
        <w:t>O</w:t>
      </w:r>
      <w:r w:rsidRPr="00440AE0">
        <w:rPr>
          <w:rFonts w:ascii="Cambria" w:hAnsi="Cambria"/>
          <w:sz w:val="23"/>
          <w:szCs w:val="23"/>
        </w:rPr>
        <w:t>:</w:t>
      </w:r>
      <w:r w:rsidRPr="00440AE0">
        <w:rPr>
          <w:rFonts w:ascii="Cambria" w:hAnsi="Cambria"/>
          <w:spacing w:val="-9"/>
          <w:sz w:val="23"/>
          <w:szCs w:val="23"/>
        </w:rPr>
        <w:t xml:space="preserve"> </w:t>
      </w:r>
      <w:r w:rsidR="001652FD" w:rsidRPr="00440AE0">
        <w:rPr>
          <w:rFonts w:ascii="Cambria" w:hAnsi="Cambria"/>
          <w:spacing w:val="-9"/>
          <w:sz w:val="23"/>
          <w:szCs w:val="23"/>
        </w:rPr>
        <w:tab/>
      </w:r>
      <w:r w:rsidR="001652FD" w:rsidRPr="00440AE0">
        <w:rPr>
          <w:rFonts w:ascii="Cambria" w:hAnsi="Cambria"/>
          <w:spacing w:val="-9"/>
          <w:sz w:val="23"/>
          <w:szCs w:val="23"/>
        </w:rPr>
        <w:tab/>
      </w:r>
      <w:r w:rsidR="001652FD" w:rsidRPr="00440AE0">
        <w:rPr>
          <w:rFonts w:ascii="Cambria" w:hAnsi="Cambria"/>
          <w:spacing w:val="-9"/>
          <w:sz w:val="23"/>
          <w:szCs w:val="23"/>
        </w:rPr>
        <w:tab/>
      </w:r>
      <w:r w:rsidR="00DA1352" w:rsidRPr="00440AE0">
        <w:rPr>
          <w:rFonts w:ascii="Cambria" w:hAnsi="Cambria"/>
          <w:sz w:val="23"/>
          <w:szCs w:val="23"/>
        </w:rPr>
        <w:t>00216208</w:t>
      </w:r>
    </w:p>
    <w:p w14:paraId="3DB08EE2" w14:textId="4FE3B9EC" w:rsidR="00775460" w:rsidRPr="00440AE0" w:rsidRDefault="00775460" w:rsidP="00FA5EB1">
      <w:pPr>
        <w:widowControl w:val="0"/>
        <w:autoSpaceDE w:val="0"/>
        <w:autoSpaceDN w:val="0"/>
        <w:adjustRightInd w:val="0"/>
        <w:spacing w:line="252" w:lineRule="exact"/>
        <w:ind w:right="-20"/>
        <w:jc w:val="both"/>
        <w:rPr>
          <w:rFonts w:ascii="Cambria" w:hAnsi="Cambria"/>
          <w:w w:val="102"/>
          <w:sz w:val="23"/>
          <w:szCs w:val="23"/>
        </w:rPr>
      </w:pPr>
      <w:r w:rsidRPr="00440AE0">
        <w:rPr>
          <w:rFonts w:ascii="Cambria" w:hAnsi="Cambria"/>
          <w:sz w:val="23"/>
          <w:szCs w:val="23"/>
        </w:rPr>
        <w:t>DI</w:t>
      </w:r>
      <w:r w:rsidRPr="00440AE0">
        <w:rPr>
          <w:rFonts w:ascii="Cambria" w:hAnsi="Cambria"/>
          <w:spacing w:val="-5"/>
          <w:sz w:val="23"/>
          <w:szCs w:val="23"/>
        </w:rPr>
        <w:t>Č</w:t>
      </w:r>
      <w:r w:rsidRPr="00440AE0">
        <w:rPr>
          <w:rFonts w:ascii="Cambria" w:hAnsi="Cambria"/>
          <w:sz w:val="23"/>
          <w:szCs w:val="23"/>
        </w:rPr>
        <w:t>:</w:t>
      </w:r>
      <w:r w:rsidRPr="00440AE0">
        <w:rPr>
          <w:rFonts w:ascii="Cambria" w:hAnsi="Cambria"/>
          <w:spacing w:val="-5"/>
          <w:sz w:val="23"/>
          <w:szCs w:val="23"/>
        </w:rPr>
        <w:t xml:space="preserve"> </w:t>
      </w:r>
      <w:r w:rsidR="001652FD" w:rsidRPr="00440AE0">
        <w:rPr>
          <w:rFonts w:ascii="Cambria" w:hAnsi="Cambria"/>
          <w:spacing w:val="-5"/>
          <w:sz w:val="23"/>
          <w:szCs w:val="23"/>
        </w:rPr>
        <w:tab/>
      </w:r>
      <w:r w:rsidR="001652FD" w:rsidRPr="00440AE0">
        <w:rPr>
          <w:rFonts w:ascii="Cambria" w:hAnsi="Cambria"/>
          <w:spacing w:val="-5"/>
          <w:sz w:val="23"/>
          <w:szCs w:val="23"/>
        </w:rPr>
        <w:tab/>
      </w:r>
      <w:r w:rsidR="001652FD" w:rsidRPr="00440AE0">
        <w:rPr>
          <w:rFonts w:ascii="Cambria" w:hAnsi="Cambria"/>
          <w:spacing w:val="-5"/>
          <w:sz w:val="23"/>
          <w:szCs w:val="23"/>
        </w:rPr>
        <w:tab/>
      </w:r>
      <w:r w:rsidR="001652FD" w:rsidRPr="00440AE0">
        <w:rPr>
          <w:rFonts w:ascii="Cambria" w:hAnsi="Cambria"/>
          <w:w w:val="102"/>
          <w:sz w:val="23"/>
          <w:szCs w:val="23"/>
        </w:rPr>
        <w:t>CZ</w:t>
      </w:r>
      <w:r w:rsidR="00DA1352" w:rsidRPr="00440AE0">
        <w:rPr>
          <w:rFonts w:ascii="Cambria" w:hAnsi="Cambria"/>
          <w:w w:val="102"/>
          <w:sz w:val="23"/>
          <w:szCs w:val="23"/>
        </w:rPr>
        <w:t>00216208</w:t>
      </w:r>
    </w:p>
    <w:p w14:paraId="396645C6" w14:textId="165C6117" w:rsidR="00775460" w:rsidRPr="00440AE0" w:rsidRDefault="00DA1352" w:rsidP="00FA5EB1">
      <w:pPr>
        <w:widowControl w:val="0"/>
        <w:autoSpaceDE w:val="0"/>
        <w:autoSpaceDN w:val="0"/>
        <w:adjustRightInd w:val="0"/>
        <w:spacing w:line="252" w:lineRule="exact"/>
        <w:ind w:right="-20"/>
        <w:jc w:val="both"/>
        <w:rPr>
          <w:rFonts w:ascii="Cambria" w:hAnsi="Cambria"/>
          <w:sz w:val="23"/>
          <w:szCs w:val="23"/>
        </w:rPr>
      </w:pPr>
      <w:r w:rsidRPr="00440AE0">
        <w:rPr>
          <w:rFonts w:ascii="Cambria" w:hAnsi="Cambria"/>
          <w:sz w:val="23"/>
          <w:szCs w:val="23"/>
        </w:rPr>
        <w:t>zastoupena</w:t>
      </w:r>
      <w:r w:rsidR="001C32A4" w:rsidRPr="00440AE0">
        <w:rPr>
          <w:rFonts w:ascii="Cambria" w:hAnsi="Cambria"/>
          <w:sz w:val="23"/>
          <w:szCs w:val="23"/>
        </w:rPr>
        <w:t xml:space="preserve">: </w:t>
      </w:r>
      <w:r w:rsidR="001652FD" w:rsidRPr="00440AE0">
        <w:rPr>
          <w:rFonts w:ascii="Cambria" w:hAnsi="Cambria"/>
          <w:sz w:val="23"/>
          <w:szCs w:val="23"/>
        </w:rPr>
        <w:tab/>
      </w:r>
      <w:r w:rsidRPr="00440AE0">
        <w:rPr>
          <w:rFonts w:ascii="Cambria" w:hAnsi="Cambria"/>
          <w:sz w:val="23"/>
          <w:szCs w:val="23"/>
        </w:rPr>
        <w:tab/>
        <w:t>Mgr. Evou Lehečkovou, Ph.D.,</w:t>
      </w:r>
      <w:r w:rsidR="00775460" w:rsidRPr="00440AE0">
        <w:rPr>
          <w:rFonts w:ascii="Cambria" w:hAnsi="Cambria"/>
          <w:spacing w:val="-9"/>
          <w:sz w:val="23"/>
          <w:szCs w:val="23"/>
        </w:rPr>
        <w:t xml:space="preserve"> </w:t>
      </w:r>
      <w:r w:rsidRPr="00440AE0">
        <w:rPr>
          <w:rFonts w:ascii="Cambria" w:hAnsi="Cambria"/>
          <w:spacing w:val="-9"/>
          <w:sz w:val="23"/>
          <w:szCs w:val="23"/>
        </w:rPr>
        <w:t>děkankou fakulty</w:t>
      </w:r>
    </w:p>
    <w:p w14:paraId="50E82744" w14:textId="01D57597" w:rsidR="001E5576" w:rsidRPr="00440AE0" w:rsidRDefault="0090758B" w:rsidP="00B422E7">
      <w:pPr>
        <w:widowControl w:val="0"/>
        <w:autoSpaceDE w:val="0"/>
        <w:autoSpaceDN w:val="0"/>
        <w:adjustRightInd w:val="0"/>
        <w:spacing w:line="252" w:lineRule="exact"/>
        <w:ind w:left="2124" w:right="-20" w:hanging="2124"/>
        <w:jc w:val="both"/>
        <w:rPr>
          <w:rFonts w:ascii="Cambria" w:hAnsi="Cambria"/>
          <w:sz w:val="23"/>
          <w:szCs w:val="23"/>
        </w:rPr>
      </w:pPr>
      <w:r w:rsidRPr="00440AE0">
        <w:rPr>
          <w:rFonts w:ascii="Cambria" w:hAnsi="Cambria"/>
          <w:sz w:val="23"/>
          <w:szCs w:val="23"/>
        </w:rPr>
        <w:t>Kontaktní o</w:t>
      </w:r>
      <w:r w:rsidR="001E5576" w:rsidRPr="00440AE0">
        <w:rPr>
          <w:rFonts w:ascii="Cambria" w:hAnsi="Cambria"/>
          <w:sz w:val="23"/>
          <w:szCs w:val="23"/>
        </w:rPr>
        <w:t xml:space="preserve">soba oprávněná ve věcech technických: </w:t>
      </w:r>
      <w:r w:rsidR="00DA1352" w:rsidRPr="00440AE0">
        <w:rPr>
          <w:rFonts w:ascii="Cambria" w:hAnsi="Cambria"/>
          <w:sz w:val="23"/>
          <w:szCs w:val="23"/>
        </w:rPr>
        <w:t>Olga Seberová</w:t>
      </w:r>
      <w:r w:rsidR="001E5576" w:rsidRPr="00440AE0">
        <w:rPr>
          <w:rFonts w:ascii="Cambria" w:hAnsi="Cambria"/>
          <w:sz w:val="23"/>
          <w:szCs w:val="23"/>
        </w:rPr>
        <w:t xml:space="preserve">, tel.: </w:t>
      </w:r>
      <w:r w:rsidR="00EC1087">
        <w:rPr>
          <w:rFonts w:ascii="Cambria" w:hAnsi="Cambria"/>
          <w:sz w:val="23"/>
          <w:szCs w:val="23"/>
        </w:rPr>
        <w:t xml:space="preserve">+420 </w:t>
      </w:r>
      <w:r w:rsidR="00DA1352" w:rsidRPr="00440AE0">
        <w:rPr>
          <w:rFonts w:ascii="Cambria" w:hAnsi="Cambria"/>
          <w:sz w:val="23"/>
          <w:szCs w:val="23"/>
        </w:rPr>
        <w:t>605 831 967</w:t>
      </w:r>
      <w:r w:rsidR="001E5576" w:rsidRPr="00440AE0">
        <w:rPr>
          <w:rFonts w:ascii="Cambria" w:hAnsi="Cambria"/>
          <w:sz w:val="23"/>
          <w:szCs w:val="23"/>
        </w:rPr>
        <w:t xml:space="preserve">, e-mail: </w:t>
      </w:r>
      <w:hyperlink r:id="rId11" w:history="1">
        <w:r w:rsidR="00DA1352" w:rsidRPr="00440AE0">
          <w:rPr>
            <w:rStyle w:val="Hypertextovodkaz"/>
            <w:rFonts w:ascii="Cambria" w:hAnsi="Cambria"/>
            <w:sz w:val="23"/>
            <w:szCs w:val="23"/>
          </w:rPr>
          <w:t>olga.seberova@ff.cuni.cz</w:t>
        </w:r>
      </w:hyperlink>
    </w:p>
    <w:p w14:paraId="468E98A3" w14:textId="66AC439B" w:rsidR="001E5576" w:rsidRPr="00440AE0" w:rsidRDefault="009538BC" w:rsidP="00FA5EB1">
      <w:pPr>
        <w:widowControl w:val="0"/>
        <w:autoSpaceDE w:val="0"/>
        <w:autoSpaceDN w:val="0"/>
        <w:adjustRightInd w:val="0"/>
        <w:spacing w:line="252" w:lineRule="exact"/>
        <w:ind w:right="-20"/>
        <w:jc w:val="both"/>
        <w:rPr>
          <w:rFonts w:ascii="Cambria" w:hAnsi="Cambria"/>
          <w:sz w:val="23"/>
          <w:szCs w:val="23"/>
        </w:rPr>
      </w:pPr>
      <w:r w:rsidRPr="00440AE0">
        <w:rPr>
          <w:rFonts w:ascii="Cambria" w:hAnsi="Cambria"/>
          <w:sz w:val="23"/>
          <w:szCs w:val="23"/>
        </w:rPr>
        <w:t>Bankovní spojení:</w:t>
      </w:r>
      <w:r w:rsidRPr="00440AE0">
        <w:rPr>
          <w:rFonts w:ascii="Cambria" w:hAnsi="Cambria"/>
          <w:sz w:val="23"/>
          <w:szCs w:val="23"/>
        </w:rPr>
        <w:tab/>
      </w:r>
      <w:r w:rsidR="00DA1352" w:rsidRPr="00440AE0">
        <w:rPr>
          <w:rFonts w:ascii="Cambria" w:hAnsi="Cambria"/>
          <w:sz w:val="23"/>
          <w:szCs w:val="23"/>
        </w:rPr>
        <w:t>Komerční banka, a.s.</w:t>
      </w:r>
      <w:r w:rsidR="00B422E7" w:rsidRPr="00440AE0">
        <w:rPr>
          <w:rFonts w:ascii="Cambria" w:hAnsi="Cambria"/>
          <w:sz w:val="23"/>
          <w:szCs w:val="23"/>
        </w:rPr>
        <w:t xml:space="preserve">, č. </w:t>
      </w:r>
      <w:proofErr w:type="spellStart"/>
      <w:r w:rsidR="00B422E7" w:rsidRPr="00440AE0">
        <w:rPr>
          <w:rFonts w:ascii="Cambria" w:hAnsi="Cambria"/>
          <w:sz w:val="23"/>
          <w:szCs w:val="23"/>
        </w:rPr>
        <w:t>ú.</w:t>
      </w:r>
      <w:proofErr w:type="spellEnd"/>
      <w:r w:rsidR="00B422E7" w:rsidRPr="00440AE0">
        <w:rPr>
          <w:rFonts w:ascii="Cambria" w:hAnsi="Cambria"/>
          <w:sz w:val="23"/>
          <w:szCs w:val="23"/>
        </w:rPr>
        <w:t xml:space="preserve"> </w:t>
      </w:r>
      <w:r w:rsidR="00DA1352" w:rsidRPr="00440AE0">
        <w:rPr>
          <w:rFonts w:ascii="Cambria" w:hAnsi="Cambria"/>
          <w:sz w:val="23"/>
          <w:szCs w:val="23"/>
        </w:rPr>
        <w:t>85631011</w:t>
      </w:r>
      <w:r w:rsidR="00B422E7" w:rsidRPr="00440AE0">
        <w:rPr>
          <w:rFonts w:ascii="Cambria" w:hAnsi="Cambria"/>
          <w:sz w:val="23"/>
          <w:szCs w:val="23"/>
        </w:rPr>
        <w:t>/0</w:t>
      </w:r>
      <w:r w:rsidR="00DA1352" w:rsidRPr="00440AE0">
        <w:rPr>
          <w:rFonts w:ascii="Cambria" w:hAnsi="Cambria"/>
          <w:sz w:val="23"/>
          <w:szCs w:val="23"/>
        </w:rPr>
        <w:t>1</w:t>
      </w:r>
      <w:r w:rsidR="00B422E7" w:rsidRPr="00440AE0">
        <w:rPr>
          <w:rFonts w:ascii="Cambria" w:hAnsi="Cambria"/>
          <w:sz w:val="23"/>
          <w:szCs w:val="23"/>
        </w:rPr>
        <w:t>0</w:t>
      </w:r>
      <w:r w:rsidR="00DA1352" w:rsidRPr="00440AE0">
        <w:rPr>
          <w:rFonts w:ascii="Cambria" w:hAnsi="Cambria"/>
          <w:sz w:val="23"/>
          <w:szCs w:val="23"/>
        </w:rPr>
        <w:t>0</w:t>
      </w:r>
    </w:p>
    <w:p w14:paraId="56869603" w14:textId="30781BC3" w:rsidR="00775460" w:rsidRPr="00440AE0" w:rsidRDefault="00775460" w:rsidP="00FA5EB1">
      <w:pPr>
        <w:widowControl w:val="0"/>
        <w:autoSpaceDE w:val="0"/>
        <w:autoSpaceDN w:val="0"/>
        <w:adjustRightInd w:val="0"/>
        <w:spacing w:line="252" w:lineRule="exact"/>
        <w:ind w:right="-20"/>
        <w:jc w:val="both"/>
        <w:rPr>
          <w:rFonts w:ascii="Cambria" w:hAnsi="Cambria"/>
          <w:sz w:val="23"/>
          <w:szCs w:val="23"/>
        </w:rPr>
      </w:pPr>
      <w:r w:rsidRPr="00440AE0">
        <w:rPr>
          <w:rFonts w:ascii="Cambria" w:hAnsi="Cambria"/>
          <w:sz w:val="23"/>
          <w:szCs w:val="23"/>
        </w:rPr>
        <w:t>(dále</w:t>
      </w:r>
      <w:r w:rsidRPr="00440AE0">
        <w:rPr>
          <w:rFonts w:ascii="Cambria" w:hAnsi="Cambria"/>
          <w:spacing w:val="8"/>
          <w:sz w:val="23"/>
          <w:szCs w:val="23"/>
        </w:rPr>
        <w:t xml:space="preserve"> </w:t>
      </w:r>
      <w:r w:rsidRPr="00440AE0">
        <w:rPr>
          <w:rFonts w:ascii="Cambria" w:hAnsi="Cambria"/>
          <w:sz w:val="23"/>
          <w:szCs w:val="23"/>
        </w:rPr>
        <w:t>jen</w:t>
      </w:r>
      <w:r w:rsidRPr="00440AE0">
        <w:rPr>
          <w:rFonts w:ascii="Cambria" w:hAnsi="Cambria"/>
          <w:spacing w:val="-6"/>
          <w:sz w:val="23"/>
          <w:szCs w:val="23"/>
        </w:rPr>
        <w:t xml:space="preserve"> </w:t>
      </w:r>
      <w:r w:rsidR="00FA5EB1" w:rsidRPr="00440AE0">
        <w:rPr>
          <w:rFonts w:ascii="Cambria" w:hAnsi="Cambria"/>
          <w:b/>
          <w:bCs/>
          <w:w w:val="104"/>
          <w:sz w:val="23"/>
          <w:szCs w:val="23"/>
        </w:rPr>
        <w:t>"</w:t>
      </w:r>
      <w:r w:rsidR="00F249F9" w:rsidRPr="00440AE0">
        <w:rPr>
          <w:rFonts w:ascii="Cambria" w:hAnsi="Cambria"/>
          <w:b/>
          <w:bCs/>
          <w:w w:val="104"/>
          <w:sz w:val="23"/>
          <w:szCs w:val="23"/>
        </w:rPr>
        <w:t>Kupující</w:t>
      </w:r>
      <w:r w:rsidRPr="00440AE0">
        <w:rPr>
          <w:rFonts w:ascii="Cambria" w:hAnsi="Cambria"/>
          <w:b/>
          <w:bCs/>
          <w:w w:val="104"/>
          <w:sz w:val="23"/>
          <w:szCs w:val="23"/>
        </w:rPr>
        <w:t>")</w:t>
      </w:r>
    </w:p>
    <w:p w14:paraId="0435E336" w14:textId="77777777" w:rsidR="00FA5EB1" w:rsidRPr="00440AE0" w:rsidRDefault="00FA5EB1" w:rsidP="00FA5EB1">
      <w:pPr>
        <w:widowControl w:val="0"/>
        <w:autoSpaceDE w:val="0"/>
        <w:autoSpaceDN w:val="0"/>
        <w:adjustRightInd w:val="0"/>
        <w:ind w:right="-20"/>
        <w:jc w:val="both"/>
        <w:rPr>
          <w:rFonts w:ascii="Cambria" w:hAnsi="Cambria"/>
          <w:sz w:val="23"/>
          <w:szCs w:val="23"/>
        </w:rPr>
      </w:pPr>
    </w:p>
    <w:p w14:paraId="225A343C" w14:textId="77777777" w:rsidR="00775460" w:rsidRPr="00440AE0" w:rsidRDefault="00775460" w:rsidP="00FA5EB1">
      <w:pPr>
        <w:widowControl w:val="0"/>
        <w:autoSpaceDE w:val="0"/>
        <w:autoSpaceDN w:val="0"/>
        <w:adjustRightInd w:val="0"/>
        <w:ind w:right="-20"/>
        <w:jc w:val="both"/>
        <w:rPr>
          <w:rFonts w:ascii="Cambria" w:hAnsi="Cambria"/>
          <w:sz w:val="23"/>
          <w:szCs w:val="23"/>
        </w:rPr>
      </w:pPr>
      <w:r w:rsidRPr="00440AE0">
        <w:rPr>
          <w:rFonts w:ascii="Cambria" w:hAnsi="Cambria"/>
          <w:w w:val="108"/>
          <w:sz w:val="23"/>
          <w:szCs w:val="23"/>
        </w:rPr>
        <w:t>a</w:t>
      </w:r>
    </w:p>
    <w:p w14:paraId="79929C50" w14:textId="77777777" w:rsidR="00400B83" w:rsidRPr="00440AE0" w:rsidRDefault="00400B83" w:rsidP="00861603">
      <w:pPr>
        <w:widowControl w:val="0"/>
        <w:autoSpaceDE w:val="0"/>
        <w:autoSpaceDN w:val="0"/>
        <w:adjustRightInd w:val="0"/>
        <w:spacing w:before="9" w:line="240" w:lineRule="exact"/>
        <w:jc w:val="both"/>
        <w:rPr>
          <w:rFonts w:ascii="Cambria" w:hAnsi="Cambria"/>
          <w:sz w:val="23"/>
          <w:szCs w:val="23"/>
        </w:rPr>
      </w:pPr>
    </w:p>
    <w:p w14:paraId="0883A3F3" w14:textId="39F79673" w:rsidR="00775460" w:rsidRPr="00440AE0" w:rsidRDefault="00FF6976" w:rsidP="00861603">
      <w:pPr>
        <w:keepLines/>
        <w:suppressAutoHyphens/>
        <w:spacing w:line="276" w:lineRule="auto"/>
        <w:jc w:val="both"/>
        <w:rPr>
          <w:rFonts w:ascii="Cambria" w:hAnsi="Cambria" w:cs="Arial"/>
          <w:b/>
          <w:sz w:val="23"/>
          <w:szCs w:val="23"/>
        </w:rPr>
      </w:pPr>
      <w:r w:rsidRPr="00440AE0">
        <w:rPr>
          <w:rFonts w:ascii="Cambria" w:hAnsi="Cambria" w:cs="Arial"/>
          <w:b/>
          <w:sz w:val="23"/>
          <w:szCs w:val="23"/>
        </w:rPr>
        <w:t>[doplní účastník]</w:t>
      </w:r>
    </w:p>
    <w:p w14:paraId="3D35508F" w14:textId="54DDF48E" w:rsidR="00C96739" w:rsidRPr="00440AE0" w:rsidRDefault="00FA5EB1" w:rsidP="00861603">
      <w:pPr>
        <w:keepLines/>
        <w:suppressAutoHyphens/>
        <w:spacing w:line="276" w:lineRule="auto"/>
        <w:jc w:val="both"/>
        <w:rPr>
          <w:rFonts w:ascii="Cambria" w:hAnsi="Cambria" w:cs="Arial"/>
          <w:b/>
          <w:sz w:val="23"/>
          <w:szCs w:val="23"/>
        </w:rPr>
      </w:pPr>
      <w:r w:rsidRPr="00440AE0">
        <w:rPr>
          <w:rFonts w:ascii="Cambria" w:hAnsi="Cambria"/>
          <w:sz w:val="23"/>
          <w:szCs w:val="23"/>
        </w:rPr>
        <w:t>S</w:t>
      </w:r>
      <w:r w:rsidR="00C625DA" w:rsidRPr="00440AE0">
        <w:rPr>
          <w:rFonts w:ascii="Cambria" w:hAnsi="Cambria"/>
          <w:sz w:val="23"/>
          <w:szCs w:val="23"/>
        </w:rPr>
        <w:t>e sídlem</w:t>
      </w:r>
      <w:r w:rsidR="00440AE0">
        <w:rPr>
          <w:rFonts w:ascii="Cambria" w:hAnsi="Cambria"/>
          <w:sz w:val="23"/>
          <w:szCs w:val="23"/>
        </w:rPr>
        <w:t>:</w:t>
      </w:r>
      <w:r w:rsidR="00440AE0">
        <w:rPr>
          <w:rFonts w:ascii="Cambria" w:hAnsi="Cambria"/>
          <w:sz w:val="23"/>
          <w:szCs w:val="23"/>
        </w:rPr>
        <w:tab/>
      </w:r>
      <w:r w:rsidR="00440AE0">
        <w:rPr>
          <w:rFonts w:ascii="Cambria" w:hAnsi="Cambria"/>
          <w:sz w:val="23"/>
          <w:szCs w:val="23"/>
        </w:rPr>
        <w:tab/>
      </w:r>
      <w:r w:rsidR="00FF6976" w:rsidRPr="00440AE0">
        <w:rPr>
          <w:rFonts w:ascii="Cambria" w:hAnsi="Cambria" w:cs="Arial"/>
          <w:b/>
          <w:sz w:val="23"/>
          <w:szCs w:val="23"/>
        </w:rPr>
        <w:t>[doplní účastník]</w:t>
      </w:r>
    </w:p>
    <w:p w14:paraId="41604907" w14:textId="066A49C0" w:rsidR="00775460" w:rsidRPr="00440AE0" w:rsidRDefault="00C96739" w:rsidP="00861603">
      <w:pPr>
        <w:keepLines/>
        <w:suppressAutoHyphens/>
        <w:spacing w:line="276" w:lineRule="auto"/>
        <w:jc w:val="both"/>
        <w:rPr>
          <w:rFonts w:ascii="Cambria" w:hAnsi="Cambria" w:cs="Arial"/>
          <w:sz w:val="23"/>
          <w:szCs w:val="23"/>
        </w:rPr>
      </w:pPr>
      <w:r w:rsidRPr="00440AE0">
        <w:rPr>
          <w:rFonts w:ascii="Cambria" w:hAnsi="Cambria"/>
          <w:sz w:val="23"/>
          <w:szCs w:val="23"/>
        </w:rPr>
        <w:t>IČ</w:t>
      </w:r>
      <w:r w:rsidR="00127C4C" w:rsidRPr="00440AE0">
        <w:rPr>
          <w:rFonts w:ascii="Cambria" w:hAnsi="Cambria"/>
          <w:sz w:val="23"/>
          <w:szCs w:val="23"/>
        </w:rPr>
        <w:t>O</w:t>
      </w:r>
      <w:r w:rsidRPr="00440AE0">
        <w:rPr>
          <w:rFonts w:ascii="Cambria" w:hAnsi="Cambria"/>
          <w:sz w:val="23"/>
          <w:szCs w:val="23"/>
        </w:rPr>
        <w:t>:</w:t>
      </w:r>
      <w:r w:rsidR="00440AE0">
        <w:rPr>
          <w:rFonts w:ascii="Cambria" w:hAnsi="Cambria"/>
          <w:sz w:val="23"/>
          <w:szCs w:val="23"/>
        </w:rPr>
        <w:tab/>
      </w:r>
      <w:r w:rsidR="00440AE0">
        <w:rPr>
          <w:rFonts w:ascii="Cambria" w:hAnsi="Cambria"/>
          <w:sz w:val="23"/>
          <w:szCs w:val="23"/>
        </w:rPr>
        <w:tab/>
      </w:r>
      <w:r w:rsidR="00440AE0">
        <w:rPr>
          <w:rFonts w:ascii="Cambria" w:hAnsi="Cambria"/>
          <w:sz w:val="23"/>
          <w:szCs w:val="23"/>
        </w:rPr>
        <w:tab/>
      </w:r>
      <w:r w:rsidR="00FF6976" w:rsidRPr="00440AE0">
        <w:rPr>
          <w:rFonts w:ascii="Cambria" w:hAnsi="Cambria" w:cs="Arial"/>
          <w:b/>
          <w:sz w:val="23"/>
          <w:szCs w:val="23"/>
        </w:rPr>
        <w:t>[doplní účastník]</w:t>
      </w:r>
    </w:p>
    <w:p w14:paraId="25DE6B89" w14:textId="7D491D25" w:rsidR="00FA5EB1" w:rsidRPr="00440AE0" w:rsidRDefault="00FA5EB1" w:rsidP="00861603">
      <w:pPr>
        <w:keepLines/>
        <w:suppressAutoHyphens/>
        <w:spacing w:line="276" w:lineRule="auto"/>
        <w:jc w:val="both"/>
        <w:rPr>
          <w:rFonts w:ascii="Cambria" w:hAnsi="Cambria" w:cs="Arial"/>
          <w:b/>
          <w:sz w:val="23"/>
          <w:szCs w:val="23"/>
        </w:rPr>
      </w:pPr>
      <w:r w:rsidRPr="00440AE0">
        <w:rPr>
          <w:rFonts w:ascii="Cambria" w:hAnsi="Cambria" w:cs="Arial"/>
          <w:sz w:val="23"/>
          <w:szCs w:val="23"/>
        </w:rPr>
        <w:t>Zápis v</w:t>
      </w:r>
      <w:r w:rsidR="001652FD" w:rsidRPr="00440AE0">
        <w:rPr>
          <w:rFonts w:ascii="Cambria" w:hAnsi="Cambria" w:cs="Arial"/>
          <w:sz w:val="23"/>
          <w:szCs w:val="23"/>
        </w:rPr>
        <w:t> obch.</w:t>
      </w:r>
      <w:r w:rsidRPr="00440AE0">
        <w:rPr>
          <w:rFonts w:ascii="Cambria" w:hAnsi="Cambria" w:cs="Arial"/>
          <w:sz w:val="23"/>
          <w:szCs w:val="23"/>
        </w:rPr>
        <w:t xml:space="preserve"> rejstříku: </w:t>
      </w:r>
      <w:r w:rsidR="00FF6976" w:rsidRPr="00440AE0">
        <w:rPr>
          <w:rFonts w:ascii="Cambria" w:hAnsi="Cambria" w:cs="Arial"/>
          <w:b/>
          <w:sz w:val="23"/>
          <w:szCs w:val="23"/>
        </w:rPr>
        <w:t>[doplní účastník]</w:t>
      </w:r>
    </w:p>
    <w:p w14:paraId="60D02003" w14:textId="6E6BE638" w:rsidR="00FA5EB1" w:rsidRPr="00440AE0" w:rsidRDefault="00FA5EB1" w:rsidP="00861603">
      <w:pPr>
        <w:keepLines/>
        <w:suppressAutoHyphens/>
        <w:spacing w:line="276" w:lineRule="auto"/>
        <w:jc w:val="both"/>
        <w:rPr>
          <w:rFonts w:ascii="Cambria" w:hAnsi="Cambria" w:cs="Arial"/>
          <w:sz w:val="23"/>
          <w:szCs w:val="23"/>
        </w:rPr>
      </w:pPr>
      <w:r w:rsidRPr="00440AE0">
        <w:rPr>
          <w:rFonts w:ascii="Cambria" w:hAnsi="Cambria" w:cs="Arial"/>
          <w:sz w:val="23"/>
          <w:szCs w:val="23"/>
        </w:rPr>
        <w:t xml:space="preserve">Statutární zástupce: </w:t>
      </w:r>
      <w:r w:rsidR="001652FD" w:rsidRPr="00440AE0">
        <w:rPr>
          <w:rFonts w:ascii="Cambria" w:hAnsi="Cambria" w:cs="Arial"/>
          <w:sz w:val="23"/>
          <w:szCs w:val="23"/>
        </w:rPr>
        <w:tab/>
      </w:r>
      <w:r w:rsidR="00FF6976" w:rsidRPr="00440AE0">
        <w:rPr>
          <w:rFonts w:ascii="Cambria" w:hAnsi="Cambria" w:cs="Arial"/>
          <w:b/>
          <w:sz w:val="23"/>
          <w:szCs w:val="23"/>
        </w:rPr>
        <w:t>[doplní účastník]</w:t>
      </w:r>
    </w:p>
    <w:p w14:paraId="2B690A9A" w14:textId="49614264" w:rsidR="001652FD" w:rsidRPr="00440AE0" w:rsidRDefault="001652FD" w:rsidP="00861603">
      <w:pPr>
        <w:keepLines/>
        <w:suppressAutoHyphens/>
        <w:spacing w:line="276" w:lineRule="auto"/>
        <w:jc w:val="both"/>
        <w:rPr>
          <w:rFonts w:ascii="Cambria" w:hAnsi="Cambria" w:cs="Arial"/>
          <w:b/>
          <w:sz w:val="23"/>
          <w:szCs w:val="23"/>
        </w:rPr>
      </w:pPr>
      <w:r w:rsidRPr="00440AE0">
        <w:rPr>
          <w:rFonts w:ascii="Cambria" w:hAnsi="Cambria" w:cs="Arial"/>
          <w:sz w:val="23"/>
          <w:szCs w:val="23"/>
        </w:rPr>
        <w:t xml:space="preserve">Bankovní spojení: </w:t>
      </w:r>
      <w:r w:rsidRPr="00440AE0">
        <w:rPr>
          <w:rFonts w:ascii="Cambria" w:hAnsi="Cambria" w:cs="Arial"/>
          <w:sz w:val="23"/>
          <w:szCs w:val="23"/>
        </w:rPr>
        <w:tab/>
      </w:r>
      <w:r w:rsidR="00FF6976" w:rsidRPr="00440AE0">
        <w:rPr>
          <w:rFonts w:ascii="Cambria" w:hAnsi="Cambria" w:cs="Arial"/>
          <w:b/>
          <w:sz w:val="23"/>
          <w:szCs w:val="23"/>
        </w:rPr>
        <w:t>[doplní účastník]</w:t>
      </w:r>
    </w:p>
    <w:p w14:paraId="77C884EB" w14:textId="65BC4B2D" w:rsidR="00FA5EB1" w:rsidRPr="00440AE0" w:rsidRDefault="00FA5EB1" w:rsidP="00861603">
      <w:pPr>
        <w:keepLines/>
        <w:suppressAutoHyphens/>
        <w:spacing w:line="276" w:lineRule="auto"/>
        <w:jc w:val="both"/>
        <w:rPr>
          <w:rFonts w:ascii="Cambria" w:hAnsi="Cambria" w:cs="Arial"/>
          <w:b/>
          <w:sz w:val="23"/>
          <w:szCs w:val="23"/>
        </w:rPr>
      </w:pPr>
      <w:r w:rsidRPr="00440AE0">
        <w:rPr>
          <w:rFonts w:ascii="Cambria" w:hAnsi="Cambria" w:cs="Arial"/>
          <w:sz w:val="23"/>
          <w:szCs w:val="23"/>
        </w:rPr>
        <w:t xml:space="preserve">Kontaktní osoba: </w:t>
      </w:r>
      <w:r w:rsidR="001652FD" w:rsidRPr="00440AE0">
        <w:rPr>
          <w:rFonts w:ascii="Cambria" w:hAnsi="Cambria" w:cs="Arial"/>
          <w:sz w:val="23"/>
          <w:szCs w:val="23"/>
        </w:rPr>
        <w:tab/>
      </w:r>
      <w:r w:rsidR="00FF6976" w:rsidRPr="00440AE0">
        <w:rPr>
          <w:rFonts w:ascii="Cambria" w:hAnsi="Cambria" w:cs="Arial"/>
          <w:b/>
          <w:sz w:val="23"/>
          <w:szCs w:val="23"/>
        </w:rPr>
        <w:t>[doplní účastník]</w:t>
      </w:r>
    </w:p>
    <w:p w14:paraId="62A01671" w14:textId="18A5D86A" w:rsidR="00775460" w:rsidRPr="00440AE0" w:rsidRDefault="00775460" w:rsidP="00FA5EB1">
      <w:pPr>
        <w:widowControl w:val="0"/>
        <w:autoSpaceDE w:val="0"/>
        <w:autoSpaceDN w:val="0"/>
        <w:adjustRightInd w:val="0"/>
        <w:spacing w:before="9" w:line="244" w:lineRule="exact"/>
        <w:ind w:right="1084"/>
        <w:jc w:val="both"/>
        <w:rPr>
          <w:rFonts w:ascii="Cambria" w:hAnsi="Cambria"/>
          <w:b/>
          <w:bCs/>
          <w:w w:val="104"/>
          <w:sz w:val="23"/>
          <w:szCs w:val="23"/>
        </w:rPr>
      </w:pPr>
      <w:r w:rsidRPr="00440AE0">
        <w:rPr>
          <w:rFonts w:ascii="Cambria" w:hAnsi="Cambria"/>
          <w:sz w:val="23"/>
          <w:szCs w:val="23"/>
        </w:rPr>
        <w:t>(dále</w:t>
      </w:r>
      <w:r w:rsidRPr="00440AE0">
        <w:rPr>
          <w:rFonts w:ascii="Cambria" w:hAnsi="Cambria"/>
          <w:spacing w:val="8"/>
          <w:sz w:val="23"/>
          <w:szCs w:val="23"/>
        </w:rPr>
        <w:t xml:space="preserve"> </w:t>
      </w:r>
      <w:r w:rsidRPr="00440AE0">
        <w:rPr>
          <w:rFonts w:ascii="Cambria" w:hAnsi="Cambria"/>
          <w:sz w:val="23"/>
          <w:szCs w:val="23"/>
        </w:rPr>
        <w:t>jen</w:t>
      </w:r>
      <w:r w:rsidRPr="00440AE0">
        <w:rPr>
          <w:rFonts w:ascii="Cambria" w:hAnsi="Cambria"/>
          <w:spacing w:val="-6"/>
          <w:sz w:val="23"/>
          <w:szCs w:val="23"/>
        </w:rPr>
        <w:t xml:space="preserve"> </w:t>
      </w:r>
      <w:r w:rsidR="00FA5EB1" w:rsidRPr="00440AE0">
        <w:rPr>
          <w:rFonts w:ascii="Cambria" w:hAnsi="Cambria"/>
          <w:b/>
          <w:bCs/>
          <w:w w:val="104"/>
          <w:sz w:val="23"/>
          <w:szCs w:val="23"/>
        </w:rPr>
        <w:t>"</w:t>
      </w:r>
      <w:r w:rsidR="00F249F9" w:rsidRPr="00440AE0">
        <w:rPr>
          <w:rFonts w:ascii="Cambria" w:hAnsi="Cambria"/>
          <w:b/>
          <w:bCs/>
          <w:w w:val="104"/>
          <w:sz w:val="23"/>
          <w:szCs w:val="23"/>
        </w:rPr>
        <w:t>Prodávající</w:t>
      </w:r>
      <w:r w:rsidRPr="00440AE0">
        <w:rPr>
          <w:rFonts w:ascii="Cambria" w:hAnsi="Cambria"/>
          <w:b/>
          <w:bCs/>
          <w:w w:val="104"/>
          <w:sz w:val="23"/>
          <w:szCs w:val="23"/>
        </w:rPr>
        <w:t>")</w:t>
      </w:r>
    </w:p>
    <w:p w14:paraId="2DB29193" w14:textId="54E5810E" w:rsidR="00777D39" w:rsidRPr="00440AE0" w:rsidRDefault="00777D39" w:rsidP="00FA5EB1">
      <w:pPr>
        <w:widowControl w:val="0"/>
        <w:autoSpaceDE w:val="0"/>
        <w:autoSpaceDN w:val="0"/>
        <w:adjustRightInd w:val="0"/>
        <w:spacing w:before="9" w:line="244" w:lineRule="exact"/>
        <w:ind w:right="1084"/>
        <w:jc w:val="both"/>
        <w:rPr>
          <w:rFonts w:ascii="Cambria" w:hAnsi="Cambria"/>
          <w:b/>
          <w:bCs/>
          <w:w w:val="104"/>
          <w:sz w:val="23"/>
          <w:szCs w:val="23"/>
        </w:rPr>
      </w:pPr>
    </w:p>
    <w:p w14:paraId="0394DB65" w14:textId="77777777" w:rsidR="00777D39" w:rsidRPr="00440AE0" w:rsidRDefault="00777D39" w:rsidP="00FA5EB1">
      <w:pPr>
        <w:widowControl w:val="0"/>
        <w:autoSpaceDE w:val="0"/>
        <w:autoSpaceDN w:val="0"/>
        <w:adjustRightInd w:val="0"/>
        <w:spacing w:before="9" w:line="244" w:lineRule="exact"/>
        <w:ind w:right="1084"/>
        <w:jc w:val="both"/>
        <w:rPr>
          <w:rFonts w:ascii="Cambria" w:hAnsi="Cambria"/>
          <w:sz w:val="23"/>
          <w:szCs w:val="23"/>
        </w:rPr>
      </w:pPr>
    </w:p>
    <w:p w14:paraId="3289DC9F" w14:textId="77777777" w:rsidR="00775460" w:rsidRPr="00440AE0" w:rsidRDefault="00775460" w:rsidP="00861603">
      <w:pPr>
        <w:widowControl w:val="0"/>
        <w:autoSpaceDE w:val="0"/>
        <w:autoSpaceDN w:val="0"/>
        <w:adjustRightInd w:val="0"/>
        <w:spacing w:before="9" w:line="140" w:lineRule="exact"/>
        <w:jc w:val="both"/>
        <w:rPr>
          <w:rFonts w:ascii="Cambria" w:hAnsi="Cambria"/>
          <w:sz w:val="23"/>
          <w:szCs w:val="23"/>
        </w:rPr>
      </w:pPr>
    </w:p>
    <w:p w14:paraId="6DE184FE" w14:textId="77777777" w:rsidR="00856F29" w:rsidRPr="00440AE0" w:rsidRDefault="00856F29" w:rsidP="00861603">
      <w:pPr>
        <w:widowControl w:val="0"/>
        <w:autoSpaceDE w:val="0"/>
        <w:autoSpaceDN w:val="0"/>
        <w:adjustRightInd w:val="0"/>
        <w:spacing w:before="9" w:line="140" w:lineRule="exact"/>
        <w:jc w:val="both"/>
        <w:rPr>
          <w:rFonts w:ascii="Cambria" w:hAnsi="Cambria"/>
          <w:sz w:val="23"/>
          <w:szCs w:val="23"/>
        </w:rPr>
      </w:pPr>
    </w:p>
    <w:p w14:paraId="7FB7FE2E" w14:textId="77777777" w:rsidR="00856F29" w:rsidRPr="00440AE0" w:rsidRDefault="00856F29" w:rsidP="001652F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7"/>
        <w:rPr>
          <w:rFonts w:ascii="Cambria" w:hAnsi="Cambria" w:cs="Arial"/>
          <w:sz w:val="23"/>
          <w:szCs w:val="23"/>
          <w:lang w:val="cs-CZ"/>
        </w:rPr>
      </w:pPr>
      <w:r w:rsidRPr="00440AE0">
        <w:rPr>
          <w:rFonts w:ascii="Cambria" w:hAnsi="Cambria" w:cs="Arial"/>
          <w:sz w:val="23"/>
          <w:szCs w:val="23"/>
          <w:lang w:val="cs-CZ"/>
        </w:rPr>
        <w:t>Prohlášení</w:t>
      </w:r>
    </w:p>
    <w:p w14:paraId="380367CB" w14:textId="77777777" w:rsidR="00222E0D" w:rsidRPr="00440AE0" w:rsidRDefault="00F249F9" w:rsidP="00861603">
      <w:pPr>
        <w:jc w:val="both"/>
        <w:rPr>
          <w:rFonts w:ascii="Cambria" w:hAnsi="Cambria" w:cs="Arial"/>
          <w:sz w:val="23"/>
          <w:szCs w:val="23"/>
        </w:rPr>
      </w:pPr>
      <w:r w:rsidRPr="00440AE0">
        <w:rPr>
          <w:rFonts w:ascii="Cambria" w:hAnsi="Cambria" w:cs="Arial"/>
          <w:sz w:val="23"/>
          <w:szCs w:val="23"/>
        </w:rPr>
        <w:t>Prodávající</w:t>
      </w:r>
      <w:r w:rsidR="00856F29" w:rsidRPr="00440AE0">
        <w:rPr>
          <w:rFonts w:ascii="Cambria" w:hAnsi="Cambria" w:cs="Arial"/>
          <w:sz w:val="23"/>
          <w:szCs w:val="23"/>
        </w:rPr>
        <w:t xml:space="preserve"> prohlašuje, že je způsobilý k zajištění </w:t>
      </w:r>
      <w:r w:rsidRPr="00440AE0">
        <w:rPr>
          <w:rFonts w:ascii="Cambria" w:hAnsi="Cambria" w:cs="Arial"/>
          <w:sz w:val="23"/>
          <w:szCs w:val="23"/>
        </w:rPr>
        <w:t xml:space="preserve">dodávek </w:t>
      </w:r>
      <w:r w:rsidR="00856F29" w:rsidRPr="00440AE0">
        <w:rPr>
          <w:rFonts w:ascii="Cambria" w:hAnsi="Cambria" w:cs="Arial"/>
          <w:sz w:val="23"/>
          <w:szCs w:val="23"/>
        </w:rPr>
        <w:t xml:space="preserve">pro </w:t>
      </w:r>
      <w:r w:rsidRPr="00440AE0">
        <w:rPr>
          <w:rFonts w:ascii="Cambria" w:hAnsi="Cambria" w:cs="Arial"/>
          <w:sz w:val="23"/>
          <w:szCs w:val="23"/>
        </w:rPr>
        <w:t>Kupujícího</w:t>
      </w:r>
      <w:r w:rsidR="00856F29" w:rsidRPr="00440AE0">
        <w:rPr>
          <w:rFonts w:ascii="Cambria" w:hAnsi="Cambria" w:cs="Arial"/>
          <w:sz w:val="23"/>
          <w:szCs w:val="23"/>
        </w:rPr>
        <w:t xml:space="preserve">, a to v rozsahu běžných úklidových </w:t>
      </w:r>
      <w:r w:rsidRPr="00440AE0">
        <w:rPr>
          <w:rFonts w:ascii="Cambria" w:hAnsi="Cambria" w:cs="Arial"/>
          <w:sz w:val="23"/>
          <w:szCs w:val="23"/>
        </w:rPr>
        <w:t>prostředků</w:t>
      </w:r>
      <w:r w:rsidR="00856F29" w:rsidRPr="00440AE0">
        <w:rPr>
          <w:rFonts w:ascii="Cambria" w:hAnsi="Cambria" w:cs="Arial"/>
          <w:sz w:val="23"/>
          <w:szCs w:val="23"/>
        </w:rPr>
        <w:t xml:space="preserve">, dle potřeb </w:t>
      </w:r>
      <w:r w:rsidRPr="00440AE0">
        <w:rPr>
          <w:rFonts w:ascii="Cambria" w:hAnsi="Cambria" w:cs="Arial"/>
          <w:sz w:val="23"/>
          <w:szCs w:val="23"/>
        </w:rPr>
        <w:t>Kupujícího</w:t>
      </w:r>
      <w:r w:rsidR="00856F29" w:rsidRPr="00440AE0">
        <w:rPr>
          <w:rFonts w:ascii="Cambria" w:hAnsi="Cambria" w:cs="Arial"/>
          <w:sz w:val="23"/>
          <w:szCs w:val="23"/>
        </w:rPr>
        <w:t xml:space="preserve"> a má k </w:t>
      </w:r>
      <w:r w:rsidRPr="00440AE0">
        <w:rPr>
          <w:rFonts w:ascii="Cambria" w:hAnsi="Cambria" w:cs="Arial"/>
          <w:sz w:val="23"/>
          <w:szCs w:val="23"/>
        </w:rPr>
        <w:t>poskytování takových dodávek</w:t>
      </w:r>
      <w:r w:rsidR="00856F29" w:rsidRPr="00440AE0">
        <w:rPr>
          <w:rFonts w:ascii="Cambria" w:hAnsi="Cambria" w:cs="Arial"/>
          <w:sz w:val="23"/>
          <w:szCs w:val="23"/>
        </w:rPr>
        <w:t xml:space="preserve"> příslušná živnostenská oprávnění. </w:t>
      </w:r>
    </w:p>
    <w:p w14:paraId="3C90FF02" w14:textId="38171E09" w:rsidR="00222E0D" w:rsidRPr="00440AE0" w:rsidRDefault="00856F29" w:rsidP="00861603">
      <w:pPr>
        <w:jc w:val="both"/>
        <w:rPr>
          <w:rFonts w:ascii="Cambria" w:hAnsi="Cambria" w:cs="Arial"/>
          <w:sz w:val="23"/>
          <w:szCs w:val="23"/>
        </w:rPr>
      </w:pPr>
      <w:r w:rsidRPr="00440AE0">
        <w:rPr>
          <w:rFonts w:ascii="Cambria" w:hAnsi="Cambria" w:cs="Arial"/>
          <w:sz w:val="23"/>
          <w:szCs w:val="23"/>
        </w:rPr>
        <w:t>Účelem veřejné zakázky je zajistit poskytování komplexních úklidových</w:t>
      </w:r>
      <w:r w:rsidR="00F249F9" w:rsidRPr="00440AE0">
        <w:rPr>
          <w:rFonts w:ascii="Cambria" w:hAnsi="Cambria" w:cs="Arial"/>
          <w:sz w:val="23"/>
          <w:szCs w:val="23"/>
        </w:rPr>
        <w:t>, hygienických a drogistických potřeb</w:t>
      </w:r>
      <w:r w:rsidRPr="00440AE0">
        <w:rPr>
          <w:rFonts w:ascii="Cambria" w:hAnsi="Cambria" w:cs="Arial"/>
          <w:sz w:val="23"/>
          <w:szCs w:val="23"/>
        </w:rPr>
        <w:t xml:space="preserve">, tak aby byli uživatelé s jejich kvalitou maximálně spokojeni. </w:t>
      </w:r>
    </w:p>
    <w:p w14:paraId="509F18EE" w14:textId="3DF3F1AB" w:rsidR="00856F29" w:rsidRPr="00440AE0" w:rsidRDefault="00D57C86" w:rsidP="00861603">
      <w:pPr>
        <w:jc w:val="both"/>
        <w:rPr>
          <w:rFonts w:ascii="Cambria" w:hAnsi="Cambria" w:cs="Arial"/>
          <w:sz w:val="23"/>
          <w:szCs w:val="23"/>
        </w:rPr>
      </w:pPr>
      <w:r w:rsidRPr="00440AE0">
        <w:rPr>
          <w:rFonts w:ascii="Cambria" w:hAnsi="Cambria" w:cs="Arial"/>
          <w:sz w:val="23"/>
          <w:szCs w:val="23"/>
        </w:rPr>
        <w:t>Prodávající bere na vědomí, že hlavní činností kupujícího není podnikání. Smluvní strany se dohodly, že není-li ve smlouvě výslovně stanoveno jinak, použijí se na smlouvu, bez ohledu na splnění</w:t>
      </w:r>
      <w:r w:rsidR="003B41E6">
        <w:rPr>
          <w:rFonts w:ascii="Cambria" w:hAnsi="Cambria" w:cs="Arial"/>
          <w:sz w:val="23"/>
          <w:szCs w:val="23"/>
        </w:rPr>
        <w:t>,</w:t>
      </w:r>
      <w:r w:rsidRPr="00440AE0">
        <w:rPr>
          <w:rFonts w:ascii="Cambria" w:hAnsi="Cambria" w:cs="Arial"/>
          <w:sz w:val="23"/>
          <w:szCs w:val="23"/>
        </w:rPr>
        <w:t xml:space="preserve"> podmínky § 2158 odst. 1 OZ, ustanovení § 2158 odst. 2 až § 2174 OZ o prodeji zboží v obchodě.</w:t>
      </w:r>
    </w:p>
    <w:p w14:paraId="028C43CC" w14:textId="77777777" w:rsidR="00775460" w:rsidRPr="00440AE0" w:rsidRDefault="00775460" w:rsidP="00861603">
      <w:pPr>
        <w:widowControl w:val="0"/>
        <w:autoSpaceDE w:val="0"/>
        <w:autoSpaceDN w:val="0"/>
        <w:adjustRightInd w:val="0"/>
        <w:spacing w:line="200" w:lineRule="exact"/>
        <w:jc w:val="both"/>
        <w:rPr>
          <w:rFonts w:ascii="Cambria" w:hAnsi="Cambria"/>
          <w:sz w:val="23"/>
          <w:szCs w:val="23"/>
        </w:rPr>
      </w:pPr>
    </w:p>
    <w:p w14:paraId="5A119AB6" w14:textId="77777777" w:rsidR="00775460" w:rsidRPr="00440AE0" w:rsidRDefault="00775460" w:rsidP="002F1435">
      <w:pPr>
        <w:widowControl w:val="0"/>
        <w:numPr>
          <w:ilvl w:val="0"/>
          <w:numId w:val="15"/>
        </w:numPr>
        <w:tabs>
          <w:tab w:val="num" w:pos="709"/>
        </w:tabs>
        <w:autoSpaceDE w:val="0"/>
        <w:autoSpaceDN w:val="0"/>
        <w:adjustRightInd w:val="0"/>
        <w:spacing w:before="120" w:after="120" w:line="240" w:lineRule="auto"/>
        <w:ind w:left="426" w:right="-23"/>
        <w:jc w:val="center"/>
        <w:rPr>
          <w:rFonts w:ascii="Cambria" w:hAnsi="Cambria"/>
          <w:b/>
          <w:bCs/>
          <w:sz w:val="23"/>
          <w:szCs w:val="23"/>
          <w:u w:val="single"/>
        </w:rPr>
      </w:pPr>
      <w:r w:rsidRPr="00440AE0">
        <w:rPr>
          <w:rFonts w:ascii="Cambria" w:hAnsi="Cambria"/>
          <w:b/>
          <w:bCs/>
          <w:sz w:val="23"/>
          <w:szCs w:val="23"/>
          <w:u w:val="single"/>
        </w:rPr>
        <w:t>PŘEDMĚT SMLOUVY</w:t>
      </w:r>
    </w:p>
    <w:p w14:paraId="667F813E" w14:textId="7FD0A56C" w:rsidR="00C24FBA" w:rsidRPr="00440AE0" w:rsidRDefault="00C24FBA" w:rsidP="00C24FBA">
      <w:pPr>
        <w:numPr>
          <w:ilvl w:val="1"/>
          <w:numId w:val="15"/>
        </w:numPr>
        <w:tabs>
          <w:tab w:val="clear" w:pos="567"/>
        </w:tabs>
        <w:spacing w:before="120" w:line="240" w:lineRule="auto"/>
        <w:ind w:left="426" w:hanging="426"/>
        <w:jc w:val="both"/>
        <w:rPr>
          <w:rFonts w:ascii="Cambria" w:hAnsi="Cambria"/>
          <w:bCs/>
          <w:iCs/>
          <w:spacing w:val="6"/>
          <w:sz w:val="23"/>
          <w:szCs w:val="23"/>
        </w:rPr>
      </w:pPr>
      <w:r w:rsidRPr="00440AE0">
        <w:rPr>
          <w:rFonts w:ascii="Cambria" w:hAnsi="Cambria"/>
          <w:sz w:val="23"/>
          <w:szCs w:val="23"/>
        </w:rPr>
        <w:t>S</w:t>
      </w:r>
      <w:r w:rsidRPr="00440AE0">
        <w:rPr>
          <w:rFonts w:ascii="Cambria" w:hAnsi="Cambria"/>
          <w:spacing w:val="6"/>
          <w:sz w:val="23"/>
          <w:szCs w:val="23"/>
        </w:rPr>
        <w:t>mlouva je uzavřena na základě výsledku výběrového řízení na plnění veřejné zakázky na dodávky s názvem „</w:t>
      </w:r>
      <w:r w:rsidR="00DA1352" w:rsidRPr="00440AE0">
        <w:rPr>
          <w:rFonts w:ascii="Cambria" w:hAnsi="Cambria"/>
          <w:b/>
          <w:spacing w:val="6"/>
          <w:sz w:val="23"/>
          <w:szCs w:val="23"/>
        </w:rPr>
        <w:t>UK-FF – Dodávka úklidových, čistících a hygienických potřeb 2022-2024</w:t>
      </w:r>
      <w:r w:rsidRPr="00440AE0">
        <w:rPr>
          <w:rFonts w:ascii="Cambria" w:hAnsi="Cambria"/>
          <w:spacing w:val="6"/>
          <w:sz w:val="23"/>
          <w:szCs w:val="23"/>
        </w:rPr>
        <w:t xml:space="preserve">“. </w:t>
      </w:r>
      <w:r w:rsidRPr="00440AE0">
        <w:rPr>
          <w:rFonts w:ascii="Cambria" w:hAnsi="Cambria"/>
          <w:bCs/>
          <w:iCs/>
          <w:spacing w:val="6"/>
          <w:sz w:val="23"/>
          <w:szCs w:val="23"/>
          <w:lang w:val="x-none"/>
        </w:rPr>
        <w:t>Prodávající se zavazuje,</w:t>
      </w:r>
      <w:r w:rsidRPr="00440AE0">
        <w:rPr>
          <w:rFonts w:ascii="Cambria" w:hAnsi="Cambria"/>
          <w:bCs/>
          <w:iCs/>
          <w:spacing w:val="6"/>
          <w:sz w:val="23"/>
          <w:szCs w:val="23"/>
        </w:rPr>
        <w:t xml:space="preserve"> že</w:t>
      </w:r>
      <w:r w:rsidRPr="00440AE0">
        <w:rPr>
          <w:rFonts w:ascii="Cambria" w:hAnsi="Cambria"/>
          <w:bCs/>
          <w:iCs/>
          <w:spacing w:val="6"/>
          <w:sz w:val="23"/>
          <w:szCs w:val="23"/>
          <w:lang w:val="x-none"/>
        </w:rPr>
        <w:t xml:space="preserve"> v souladu s</w:t>
      </w:r>
      <w:r w:rsidRPr="00440AE0">
        <w:rPr>
          <w:rFonts w:ascii="Cambria" w:hAnsi="Cambria"/>
          <w:bCs/>
          <w:iCs/>
          <w:spacing w:val="6"/>
          <w:sz w:val="23"/>
          <w:szCs w:val="23"/>
        </w:rPr>
        <w:t>e svou</w:t>
      </w:r>
      <w:r w:rsidRPr="00440AE0">
        <w:rPr>
          <w:rFonts w:ascii="Cambria" w:hAnsi="Cambria"/>
          <w:bCs/>
          <w:iCs/>
          <w:spacing w:val="6"/>
          <w:sz w:val="23"/>
          <w:szCs w:val="23"/>
          <w:lang w:val="x-none"/>
        </w:rPr>
        <w:t xml:space="preserve"> nabídkou </w:t>
      </w:r>
      <w:r w:rsidRPr="00440AE0">
        <w:rPr>
          <w:rFonts w:ascii="Cambria" w:hAnsi="Cambria"/>
          <w:bCs/>
          <w:iCs/>
          <w:spacing w:val="6"/>
          <w:sz w:val="23"/>
          <w:szCs w:val="23"/>
        </w:rPr>
        <w:t xml:space="preserve">bude </w:t>
      </w:r>
      <w:r w:rsidR="00C74E67" w:rsidRPr="00440AE0">
        <w:rPr>
          <w:rFonts w:ascii="Cambria" w:hAnsi="Cambria"/>
          <w:bCs/>
          <w:iCs/>
          <w:spacing w:val="6"/>
          <w:sz w:val="23"/>
          <w:szCs w:val="23"/>
        </w:rPr>
        <w:t>kupujícímu</w:t>
      </w:r>
      <w:r w:rsidRPr="00440AE0">
        <w:rPr>
          <w:rFonts w:ascii="Cambria" w:hAnsi="Cambria"/>
          <w:bCs/>
          <w:iCs/>
          <w:spacing w:val="6"/>
          <w:sz w:val="23"/>
          <w:szCs w:val="23"/>
          <w:lang w:val="x-none"/>
        </w:rPr>
        <w:t xml:space="preserve"> </w:t>
      </w:r>
      <w:r w:rsidRPr="00440AE0">
        <w:rPr>
          <w:rFonts w:ascii="Cambria" w:hAnsi="Cambria"/>
          <w:bCs/>
          <w:iCs/>
          <w:spacing w:val="6"/>
          <w:sz w:val="23"/>
          <w:szCs w:val="23"/>
        </w:rPr>
        <w:t>dodávat</w:t>
      </w:r>
      <w:r w:rsidRPr="00440AE0">
        <w:rPr>
          <w:rFonts w:ascii="Cambria" w:hAnsi="Cambria"/>
          <w:bCs/>
          <w:iCs/>
          <w:spacing w:val="6"/>
          <w:sz w:val="23"/>
          <w:szCs w:val="23"/>
          <w:lang w:val="x-none"/>
        </w:rPr>
        <w:t xml:space="preserve"> dle jeho dílčích objednávek</w:t>
      </w:r>
      <w:r w:rsidRPr="00440AE0">
        <w:rPr>
          <w:rFonts w:ascii="Cambria" w:hAnsi="Cambria"/>
          <w:bCs/>
          <w:iCs/>
          <w:spacing w:val="6"/>
          <w:sz w:val="23"/>
          <w:szCs w:val="23"/>
        </w:rPr>
        <w:t xml:space="preserve"> zboží</w:t>
      </w:r>
      <w:r w:rsidRPr="00440AE0">
        <w:rPr>
          <w:rFonts w:ascii="Cambria" w:hAnsi="Cambria"/>
          <w:bCs/>
          <w:iCs/>
          <w:spacing w:val="6"/>
          <w:sz w:val="23"/>
          <w:szCs w:val="23"/>
          <w:lang w:val="x-none"/>
        </w:rPr>
        <w:t>, které je uvedeno v</w:t>
      </w:r>
      <w:r w:rsidRPr="00440AE0">
        <w:rPr>
          <w:rFonts w:ascii="Cambria" w:hAnsi="Cambria"/>
          <w:bCs/>
          <w:iCs/>
          <w:spacing w:val="6"/>
          <w:sz w:val="23"/>
          <w:szCs w:val="23"/>
        </w:rPr>
        <w:t xml:space="preserve"> </w:t>
      </w:r>
      <w:r w:rsidRPr="00440AE0">
        <w:rPr>
          <w:rFonts w:ascii="Cambria" w:hAnsi="Cambria"/>
          <w:bCs/>
          <w:iCs/>
          <w:spacing w:val="6"/>
          <w:sz w:val="23"/>
          <w:szCs w:val="23"/>
          <w:lang w:val="x-none"/>
        </w:rPr>
        <w:t>příloze č. 1 této smlouvy</w:t>
      </w:r>
      <w:r w:rsidRPr="00440AE0">
        <w:rPr>
          <w:rFonts w:ascii="Cambria" w:hAnsi="Cambria"/>
          <w:bCs/>
          <w:iCs/>
          <w:spacing w:val="6"/>
          <w:sz w:val="23"/>
          <w:szCs w:val="23"/>
        </w:rPr>
        <w:t xml:space="preserve"> (dále jen „</w:t>
      </w:r>
      <w:r w:rsidRPr="00440AE0">
        <w:rPr>
          <w:rFonts w:ascii="Cambria" w:hAnsi="Cambria"/>
          <w:bCs/>
          <w:i/>
          <w:iCs/>
          <w:spacing w:val="6"/>
          <w:sz w:val="23"/>
          <w:szCs w:val="23"/>
        </w:rPr>
        <w:t>Zboží</w:t>
      </w:r>
      <w:r w:rsidRPr="00440AE0">
        <w:rPr>
          <w:rFonts w:ascii="Cambria" w:hAnsi="Cambria"/>
          <w:bCs/>
          <w:iCs/>
          <w:spacing w:val="6"/>
          <w:sz w:val="23"/>
          <w:szCs w:val="23"/>
        </w:rPr>
        <w:t xml:space="preserve">“). </w:t>
      </w:r>
    </w:p>
    <w:p w14:paraId="0B4CFC63" w14:textId="685008EE" w:rsidR="00856F29" w:rsidRPr="00440AE0" w:rsidRDefault="0022507A" w:rsidP="002F1435">
      <w:pPr>
        <w:widowControl w:val="0"/>
        <w:numPr>
          <w:ilvl w:val="0"/>
          <w:numId w:val="22"/>
        </w:numPr>
        <w:tabs>
          <w:tab w:val="clear" w:pos="720"/>
          <w:tab w:val="left" w:pos="426"/>
        </w:tabs>
        <w:spacing w:before="120" w:after="60" w:line="240" w:lineRule="auto"/>
        <w:ind w:left="426" w:hanging="426"/>
        <w:jc w:val="both"/>
        <w:rPr>
          <w:rFonts w:ascii="Cambria" w:hAnsi="Cambria" w:cs="Arial"/>
          <w:sz w:val="23"/>
          <w:szCs w:val="23"/>
        </w:rPr>
      </w:pPr>
      <w:r w:rsidRPr="00440AE0">
        <w:rPr>
          <w:rFonts w:ascii="Cambria" w:hAnsi="Cambria" w:cs="Arial"/>
          <w:sz w:val="23"/>
          <w:szCs w:val="23"/>
        </w:rPr>
        <w:lastRenderedPageBreak/>
        <w:t>Prodávající</w:t>
      </w:r>
      <w:r w:rsidR="00856F29" w:rsidRPr="00440AE0">
        <w:rPr>
          <w:rFonts w:ascii="Cambria" w:hAnsi="Cambria" w:cs="Arial"/>
          <w:sz w:val="23"/>
          <w:szCs w:val="23"/>
        </w:rPr>
        <w:t xml:space="preserve"> je</w:t>
      </w:r>
      <w:r w:rsidR="00C52056" w:rsidRPr="00440AE0">
        <w:rPr>
          <w:rFonts w:ascii="Cambria" w:hAnsi="Cambria" w:cs="Arial"/>
          <w:sz w:val="23"/>
          <w:szCs w:val="23"/>
        </w:rPr>
        <w:t xml:space="preserve"> povinen postupovat při plnění </w:t>
      </w:r>
      <w:r w:rsidRPr="00440AE0">
        <w:rPr>
          <w:rFonts w:ascii="Cambria" w:hAnsi="Cambria" w:cs="Arial"/>
          <w:sz w:val="23"/>
          <w:szCs w:val="23"/>
        </w:rPr>
        <w:t>předmětu smlouvy s odbornou péčí a provádět dodávky</w:t>
      </w:r>
      <w:r w:rsidR="00856F29" w:rsidRPr="00440AE0">
        <w:rPr>
          <w:rFonts w:ascii="Cambria" w:hAnsi="Cambria" w:cs="Arial"/>
          <w:sz w:val="23"/>
          <w:szCs w:val="23"/>
        </w:rPr>
        <w:t xml:space="preserve"> ve sjednaném rozsahu a kvalitě a dle pokynů </w:t>
      </w:r>
      <w:r w:rsidRPr="00440AE0">
        <w:rPr>
          <w:rFonts w:ascii="Cambria" w:hAnsi="Cambria" w:cs="Arial"/>
          <w:sz w:val="23"/>
          <w:szCs w:val="23"/>
        </w:rPr>
        <w:t>Kupujícího</w:t>
      </w:r>
      <w:r w:rsidR="00856F29" w:rsidRPr="00440AE0">
        <w:rPr>
          <w:rFonts w:ascii="Cambria" w:hAnsi="Cambria" w:cs="Arial"/>
          <w:sz w:val="23"/>
          <w:szCs w:val="23"/>
        </w:rPr>
        <w:t xml:space="preserve">. </w:t>
      </w:r>
      <w:r w:rsidRPr="00440AE0">
        <w:rPr>
          <w:rFonts w:ascii="Cambria" w:hAnsi="Cambria" w:cs="Arial"/>
          <w:sz w:val="23"/>
          <w:szCs w:val="23"/>
        </w:rPr>
        <w:t>Kupující</w:t>
      </w:r>
      <w:r w:rsidR="00856F29" w:rsidRPr="00440AE0">
        <w:rPr>
          <w:rFonts w:ascii="Cambria" w:hAnsi="Cambria" w:cs="Arial"/>
          <w:sz w:val="23"/>
          <w:szCs w:val="23"/>
        </w:rPr>
        <w:t xml:space="preserve"> se za to zavazuje platit sjednanou cenu.</w:t>
      </w:r>
    </w:p>
    <w:p w14:paraId="205FE552" w14:textId="77777777" w:rsidR="00775460" w:rsidRPr="00440AE0" w:rsidRDefault="00775460" w:rsidP="00861603">
      <w:pPr>
        <w:widowControl w:val="0"/>
        <w:autoSpaceDE w:val="0"/>
        <w:autoSpaceDN w:val="0"/>
        <w:adjustRightInd w:val="0"/>
        <w:spacing w:line="200" w:lineRule="exact"/>
        <w:ind w:right="-20"/>
        <w:jc w:val="both"/>
        <w:rPr>
          <w:rFonts w:ascii="Cambria" w:hAnsi="Cambria"/>
          <w:sz w:val="23"/>
          <w:szCs w:val="23"/>
        </w:rPr>
      </w:pPr>
    </w:p>
    <w:p w14:paraId="19ED2B45" w14:textId="71B12B34" w:rsidR="00775460" w:rsidRPr="00440AE0" w:rsidRDefault="00C24FBA" w:rsidP="002F1435">
      <w:pPr>
        <w:widowControl w:val="0"/>
        <w:numPr>
          <w:ilvl w:val="0"/>
          <w:numId w:val="15"/>
        </w:numPr>
        <w:tabs>
          <w:tab w:val="left" w:pos="567"/>
          <w:tab w:val="num" w:pos="709"/>
        </w:tabs>
        <w:autoSpaceDE w:val="0"/>
        <w:autoSpaceDN w:val="0"/>
        <w:adjustRightInd w:val="0"/>
        <w:spacing w:before="120" w:after="120" w:line="240" w:lineRule="auto"/>
        <w:ind w:left="426" w:right="-23"/>
        <w:jc w:val="center"/>
        <w:rPr>
          <w:rFonts w:ascii="Cambria" w:hAnsi="Cambria"/>
          <w:b/>
          <w:bCs/>
          <w:sz w:val="23"/>
          <w:szCs w:val="23"/>
          <w:u w:val="single"/>
        </w:rPr>
      </w:pPr>
      <w:r w:rsidRPr="00440AE0">
        <w:rPr>
          <w:rFonts w:ascii="Cambria" w:hAnsi="Cambria"/>
          <w:b/>
          <w:bCs/>
          <w:sz w:val="23"/>
          <w:szCs w:val="23"/>
          <w:u w:val="single"/>
        </w:rPr>
        <w:t>OBJEDNÁVKY</w:t>
      </w:r>
    </w:p>
    <w:p w14:paraId="15BFBCD1" w14:textId="2D442A5D" w:rsidR="0020618F" w:rsidRPr="00440AE0" w:rsidRDefault="006A35A2" w:rsidP="0022507A">
      <w:pPr>
        <w:pStyle w:val="Odstavecseseznamem"/>
        <w:numPr>
          <w:ilvl w:val="0"/>
          <w:numId w:val="13"/>
        </w:numPr>
        <w:tabs>
          <w:tab w:val="clear" w:pos="567"/>
        </w:tabs>
        <w:spacing w:after="240"/>
        <w:ind w:left="426"/>
        <w:jc w:val="both"/>
        <w:rPr>
          <w:rFonts w:ascii="Cambria" w:hAnsi="Cambria"/>
          <w:sz w:val="23"/>
          <w:szCs w:val="23"/>
        </w:rPr>
      </w:pPr>
      <w:r w:rsidRPr="00440AE0">
        <w:rPr>
          <w:rFonts w:ascii="Cambria" w:hAnsi="Cambria"/>
          <w:sz w:val="23"/>
          <w:szCs w:val="23"/>
        </w:rPr>
        <w:t>Prodávající se zavazuje odevzdávat (dodávat) Kupujícímu Zboží na základě objednávek vystavených a</w:t>
      </w:r>
      <w:r w:rsidR="00FF6976" w:rsidRPr="00440AE0">
        <w:rPr>
          <w:rFonts w:ascii="Cambria" w:hAnsi="Cambria"/>
          <w:sz w:val="23"/>
          <w:szCs w:val="23"/>
        </w:rPr>
        <w:t xml:space="preserve"> </w:t>
      </w:r>
      <w:proofErr w:type="gramStart"/>
      <w:r w:rsidRPr="00440AE0">
        <w:rPr>
          <w:rFonts w:ascii="Cambria" w:hAnsi="Cambria"/>
          <w:sz w:val="23"/>
          <w:szCs w:val="23"/>
        </w:rPr>
        <w:t>zaslaných</w:t>
      </w:r>
      <w:r w:rsidR="00FF6976" w:rsidRPr="00440AE0">
        <w:rPr>
          <w:rFonts w:ascii="Cambria" w:hAnsi="Cambria"/>
          <w:sz w:val="23"/>
          <w:szCs w:val="23"/>
        </w:rPr>
        <w:t xml:space="preserve"> </w:t>
      </w:r>
      <w:r w:rsidRPr="00440AE0">
        <w:rPr>
          <w:rFonts w:ascii="Cambria" w:hAnsi="Cambria"/>
          <w:sz w:val="23"/>
          <w:szCs w:val="23"/>
        </w:rPr>
        <w:t>Kupujícím</w:t>
      </w:r>
      <w:proofErr w:type="gramEnd"/>
      <w:r w:rsidR="00FF6976" w:rsidRPr="00440AE0">
        <w:rPr>
          <w:rFonts w:ascii="Cambria" w:hAnsi="Cambria"/>
          <w:sz w:val="23"/>
          <w:szCs w:val="23"/>
        </w:rPr>
        <w:t>.</w:t>
      </w:r>
    </w:p>
    <w:p w14:paraId="2B1024A7" w14:textId="54C98D4E" w:rsidR="006A35A2" w:rsidRPr="00440AE0" w:rsidRDefault="006A35A2" w:rsidP="006A35A2">
      <w:pPr>
        <w:pStyle w:val="Odstavecseseznamem"/>
        <w:numPr>
          <w:ilvl w:val="0"/>
          <w:numId w:val="13"/>
        </w:numPr>
        <w:tabs>
          <w:tab w:val="clear" w:pos="567"/>
        </w:tabs>
        <w:ind w:left="426"/>
        <w:jc w:val="both"/>
        <w:rPr>
          <w:rFonts w:ascii="Cambria" w:hAnsi="Cambria"/>
          <w:sz w:val="23"/>
          <w:szCs w:val="23"/>
        </w:rPr>
      </w:pPr>
      <w:r w:rsidRPr="00440AE0">
        <w:rPr>
          <w:rFonts w:ascii="Cambria" w:hAnsi="Cambria"/>
          <w:sz w:val="23"/>
          <w:szCs w:val="23"/>
        </w:rPr>
        <w:t>Kupující v objednávce uvede:</w:t>
      </w:r>
    </w:p>
    <w:p w14:paraId="255ADC9C" w14:textId="0DA687BA" w:rsidR="006A35A2" w:rsidRPr="00440AE0" w:rsidRDefault="006A35A2" w:rsidP="006A35A2">
      <w:pPr>
        <w:pStyle w:val="Odstavecseseznamem"/>
        <w:numPr>
          <w:ilvl w:val="0"/>
          <w:numId w:val="42"/>
        </w:numPr>
        <w:jc w:val="both"/>
        <w:rPr>
          <w:rFonts w:ascii="Cambria" w:hAnsi="Cambria"/>
          <w:sz w:val="23"/>
          <w:szCs w:val="23"/>
        </w:rPr>
      </w:pPr>
      <w:r w:rsidRPr="00440AE0">
        <w:rPr>
          <w:rFonts w:ascii="Cambria" w:hAnsi="Cambria"/>
          <w:sz w:val="23"/>
          <w:szCs w:val="23"/>
        </w:rPr>
        <w:t>identifikační údaje Kupujícího;</w:t>
      </w:r>
    </w:p>
    <w:p w14:paraId="29CE1128" w14:textId="401D0220" w:rsidR="006A35A2" w:rsidRPr="00440AE0" w:rsidRDefault="006A35A2" w:rsidP="006A35A2">
      <w:pPr>
        <w:pStyle w:val="Odstavecseseznamem"/>
        <w:numPr>
          <w:ilvl w:val="0"/>
          <w:numId w:val="42"/>
        </w:numPr>
        <w:jc w:val="both"/>
        <w:rPr>
          <w:rFonts w:ascii="Cambria" w:hAnsi="Cambria"/>
          <w:sz w:val="23"/>
          <w:szCs w:val="23"/>
        </w:rPr>
      </w:pPr>
      <w:r w:rsidRPr="00440AE0">
        <w:rPr>
          <w:rFonts w:ascii="Cambria" w:hAnsi="Cambria"/>
          <w:sz w:val="23"/>
          <w:szCs w:val="23"/>
        </w:rPr>
        <w:t>identifikační údaje Prodávajícího;</w:t>
      </w:r>
    </w:p>
    <w:p w14:paraId="6175061E" w14:textId="26662635" w:rsidR="006A35A2" w:rsidRPr="00440AE0" w:rsidRDefault="006A35A2" w:rsidP="006A35A2">
      <w:pPr>
        <w:pStyle w:val="Odstavecseseznamem"/>
        <w:numPr>
          <w:ilvl w:val="0"/>
          <w:numId w:val="42"/>
        </w:numPr>
        <w:jc w:val="both"/>
        <w:rPr>
          <w:rFonts w:ascii="Cambria" w:hAnsi="Cambria"/>
          <w:sz w:val="23"/>
          <w:szCs w:val="23"/>
        </w:rPr>
      </w:pPr>
      <w:r w:rsidRPr="00440AE0">
        <w:rPr>
          <w:rFonts w:ascii="Cambria" w:hAnsi="Cambria"/>
          <w:sz w:val="23"/>
          <w:szCs w:val="23"/>
        </w:rPr>
        <w:t xml:space="preserve">požadované druhy Zboží, které má Prodávající na základě objednávky Kupujícímu odevzdat; </w:t>
      </w:r>
    </w:p>
    <w:p w14:paraId="61789DE3" w14:textId="0F5DBDF3" w:rsidR="006A35A2" w:rsidRPr="00440AE0" w:rsidRDefault="006A35A2" w:rsidP="006A35A2">
      <w:pPr>
        <w:pStyle w:val="Odstavecseseznamem"/>
        <w:numPr>
          <w:ilvl w:val="0"/>
          <w:numId w:val="42"/>
        </w:numPr>
        <w:jc w:val="both"/>
        <w:rPr>
          <w:rFonts w:ascii="Cambria" w:hAnsi="Cambria"/>
          <w:sz w:val="23"/>
          <w:szCs w:val="23"/>
        </w:rPr>
      </w:pPr>
      <w:r w:rsidRPr="00440AE0">
        <w:rPr>
          <w:rFonts w:ascii="Cambria" w:hAnsi="Cambria"/>
          <w:sz w:val="23"/>
          <w:szCs w:val="23"/>
        </w:rPr>
        <w:t>číselný kód Zboží, byl-li přidělen;</w:t>
      </w:r>
    </w:p>
    <w:p w14:paraId="6B4E0A5E" w14:textId="6C596D6D" w:rsidR="006A35A2" w:rsidRPr="00440AE0" w:rsidRDefault="006A35A2" w:rsidP="006A35A2">
      <w:pPr>
        <w:pStyle w:val="Odstavecseseznamem"/>
        <w:numPr>
          <w:ilvl w:val="0"/>
          <w:numId w:val="42"/>
        </w:numPr>
        <w:jc w:val="both"/>
        <w:rPr>
          <w:rFonts w:ascii="Cambria" w:hAnsi="Cambria"/>
          <w:sz w:val="23"/>
          <w:szCs w:val="23"/>
        </w:rPr>
      </w:pPr>
      <w:r w:rsidRPr="00440AE0">
        <w:rPr>
          <w:rFonts w:ascii="Cambria" w:hAnsi="Cambria"/>
          <w:sz w:val="23"/>
          <w:szCs w:val="23"/>
        </w:rPr>
        <w:t>množství pro každý požadovaný druh Zboží;</w:t>
      </w:r>
    </w:p>
    <w:p w14:paraId="2BF0B07C" w14:textId="29EE5343" w:rsidR="006A35A2" w:rsidRPr="00440AE0" w:rsidRDefault="006A35A2" w:rsidP="006A35A2">
      <w:pPr>
        <w:pStyle w:val="Odstavecseseznamem"/>
        <w:numPr>
          <w:ilvl w:val="0"/>
          <w:numId w:val="42"/>
        </w:numPr>
        <w:jc w:val="both"/>
        <w:rPr>
          <w:rFonts w:ascii="Cambria" w:hAnsi="Cambria"/>
          <w:sz w:val="23"/>
          <w:szCs w:val="23"/>
        </w:rPr>
      </w:pPr>
      <w:r w:rsidRPr="00440AE0">
        <w:rPr>
          <w:rFonts w:ascii="Cambria" w:hAnsi="Cambria"/>
          <w:sz w:val="23"/>
          <w:szCs w:val="23"/>
        </w:rPr>
        <w:t>datum vystavení objednávky;</w:t>
      </w:r>
    </w:p>
    <w:p w14:paraId="4BAF5419" w14:textId="0A622573" w:rsidR="006A35A2" w:rsidRPr="00440AE0" w:rsidRDefault="006A35A2" w:rsidP="006A35A2">
      <w:pPr>
        <w:pStyle w:val="Odstavecseseznamem"/>
        <w:numPr>
          <w:ilvl w:val="0"/>
          <w:numId w:val="42"/>
        </w:numPr>
        <w:jc w:val="both"/>
        <w:rPr>
          <w:rFonts w:ascii="Cambria" w:hAnsi="Cambria"/>
          <w:sz w:val="23"/>
          <w:szCs w:val="23"/>
        </w:rPr>
      </w:pPr>
      <w:r w:rsidRPr="00440AE0">
        <w:rPr>
          <w:rFonts w:ascii="Cambria" w:hAnsi="Cambria"/>
          <w:sz w:val="23"/>
          <w:szCs w:val="23"/>
        </w:rPr>
        <w:t>místo odevzdání;</w:t>
      </w:r>
    </w:p>
    <w:p w14:paraId="203A0EC3" w14:textId="209AB288" w:rsidR="006A35A2" w:rsidRPr="00440AE0" w:rsidRDefault="006A35A2" w:rsidP="0022507A">
      <w:pPr>
        <w:pStyle w:val="Odstavecseseznamem"/>
        <w:numPr>
          <w:ilvl w:val="0"/>
          <w:numId w:val="42"/>
        </w:numPr>
        <w:spacing w:after="240"/>
        <w:jc w:val="both"/>
        <w:rPr>
          <w:rFonts w:ascii="Cambria" w:hAnsi="Cambria"/>
          <w:sz w:val="23"/>
          <w:szCs w:val="23"/>
        </w:rPr>
      </w:pPr>
      <w:r w:rsidRPr="00440AE0">
        <w:rPr>
          <w:rFonts w:ascii="Cambria" w:hAnsi="Cambria"/>
          <w:sz w:val="23"/>
          <w:szCs w:val="23"/>
        </w:rPr>
        <w:t>případné další údaje.</w:t>
      </w:r>
    </w:p>
    <w:p w14:paraId="4FD319C3" w14:textId="3E5FB4BD" w:rsidR="006A35A2" w:rsidRPr="00440AE0" w:rsidRDefault="006A35A2" w:rsidP="0022507A">
      <w:pPr>
        <w:pStyle w:val="Odstavecseseznamem"/>
        <w:numPr>
          <w:ilvl w:val="0"/>
          <w:numId w:val="13"/>
        </w:numPr>
        <w:tabs>
          <w:tab w:val="clear" w:pos="567"/>
        </w:tabs>
        <w:spacing w:after="240"/>
        <w:ind w:left="426"/>
        <w:jc w:val="both"/>
        <w:rPr>
          <w:rFonts w:ascii="Cambria" w:hAnsi="Cambria"/>
          <w:sz w:val="23"/>
          <w:szCs w:val="23"/>
        </w:rPr>
      </w:pPr>
      <w:r w:rsidRPr="00440AE0">
        <w:rPr>
          <w:rFonts w:ascii="Cambria" w:hAnsi="Cambria"/>
          <w:sz w:val="23"/>
          <w:szCs w:val="23"/>
        </w:rPr>
        <w:t xml:space="preserve">Kupující zašle Prodávajícímu písemnou objednávku (v listinné nebo elektronické podobě) na Zboží. Počet uzavřených objednávek je neomezený. Objednávka </w:t>
      </w:r>
      <w:r w:rsidR="0079752C" w:rsidRPr="00440AE0">
        <w:rPr>
          <w:rFonts w:ascii="Cambria" w:hAnsi="Cambria"/>
          <w:sz w:val="23"/>
          <w:szCs w:val="23"/>
        </w:rPr>
        <w:t>bude zpracována dle interních před</w:t>
      </w:r>
      <w:r w:rsidR="00531D04" w:rsidRPr="00440AE0">
        <w:rPr>
          <w:rFonts w:ascii="Cambria" w:hAnsi="Cambria"/>
          <w:sz w:val="23"/>
          <w:szCs w:val="23"/>
        </w:rPr>
        <w:t>p</w:t>
      </w:r>
      <w:r w:rsidR="0079752C" w:rsidRPr="00440AE0">
        <w:rPr>
          <w:rFonts w:ascii="Cambria" w:hAnsi="Cambria"/>
          <w:sz w:val="23"/>
          <w:szCs w:val="23"/>
        </w:rPr>
        <w:t xml:space="preserve">isů Kupujícího a </w:t>
      </w:r>
      <w:r w:rsidRPr="00440AE0">
        <w:rPr>
          <w:rFonts w:ascii="Cambria" w:hAnsi="Cambria"/>
          <w:sz w:val="23"/>
          <w:szCs w:val="23"/>
        </w:rPr>
        <w:t xml:space="preserve">může mít také povahu výzvy podané prostřednictvím e-mailu na emailovou adresu Prodávajícího </w:t>
      </w:r>
      <w:r w:rsidR="00FF6976" w:rsidRPr="00440AE0">
        <w:rPr>
          <w:rFonts w:ascii="Cambria" w:hAnsi="Cambria"/>
          <w:b/>
          <w:sz w:val="23"/>
          <w:szCs w:val="23"/>
        </w:rPr>
        <w:t>[doplní účastník]</w:t>
      </w:r>
      <w:r w:rsidRPr="00440AE0">
        <w:rPr>
          <w:rFonts w:ascii="Cambria" w:hAnsi="Cambria"/>
          <w:sz w:val="23"/>
          <w:szCs w:val="23"/>
        </w:rPr>
        <w:t>,</w:t>
      </w:r>
      <w:r w:rsidR="0079752C" w:rsidRPr="00440AE0">
        <w:rPr>
          <w:rFonts w:ascii="Cambria" w:hAnsi="Cambria"/>
          <w:sz w:val="23"/>
          <w:szCs w:val="23"/>
        </w:rPr>
        <w:t xml:space="preserve"> </w:t>
      </w:r>
      <w:r w:rsidRPr="00440AE0">
        <w:rPr>
          <w:rFonts w:ascii="Cambria" w:hAnsi="Cambria"/>
          <w:sz w:val="23"/>
          <w:szCs w:val="23"/>
        </w:rPr>
        <w:t>nebo prostřednictvím e-shopu, pokud Prodávající tuto možnost nabízí. Objednávky bud</w:t>
      </w:r>
      <w:r w:rsidR="005562BF" w:rsidRPr="00440AE0">
        <w:rPr>
          <w:rFonts w:ascii="Cambria" w:hAnsi="Cambria"/>
          <w:sz w:val="23"/>
          <w:szCs w:val="23"/>
        </w:rPr>
        <w:t>e</w:t>
      </w:r>
      <w:r w:rsidRPr="00440AE0">
        <w:rPr>
          <w:rFonts w:ascii="Cambria" w:hAnsi="Cambria"/>
          <w:sz w:val="23"/>
          <w:szCs w:val="23"/>
        </w:rPr>
        <w:t xml:space="preserve"> </w:t>
      </w:r>
      <w:r w:rsidR="005562BF" w:rsidRPr="00440AE0">
        <w:rPr>
          <w:rFonts w:ascii="Cambria" w:hAnsi="Cambria"/>
          <w:sz w:val="23"/>
          <w:szCs w:val="23"/>
        </w:rPr>
        <w:t xml:space="preserve">zpravidla </w:t>
      </w:r>
      <w:r w:rsidRPr="00440AE0">
        <w:rPr>
          <w:rFonts w:ascii="Cambria" w:hAnsi="Cambria"/>
          <w:sz w:val="23"/>
          <w:szCs w:val="23"/>
        </w:rPr>
        <w:t xml:space="preserve">vystavovat </w:t>
      </w:r>
      <w:r w:rsidR="005562BF" w:rsidRPr="00440AE0">
        <w:rPr>
          <w:rFonts w:ascii="Cambria" w:hAnsi="Cambria"/>
          <w:sz w:val="23"/>
          <w:szCs w:val="23"/>
        </w:rPr>
        <w:t>kontaktní osoba</w:t>
      </w:r>
      <w:r w:rsidRPr="00440AE0">
        <w:rPr>
          <w:rFonts w:ascii="Cambria" w:hAnsi="Cambria"/>
          <w:sz w:val="23"/>
          <w:szCs w:val="23"/>
        </w:rPr>
        <w:t xml:space="preserve"> Kupujícího</w:t>
      </w:r>
      <w:r w:rsidR="005562BF" w:rsidRPr="00440AE0">
        <w:rPr>
          <w:rFonts w:ascii="Cambria" w:hAnsi="Cambria"/>
          <w:sz w:val="23"/>
          <w:szCs w:val="23"/>
        </w:rPr>
        <w:t>.</w:t>
      </w:r>
    </w:p>
    <w:p w14:paraId="15C46B21" w14:textId="3C0820E8" w:rsidR="006A35A2" w:rsidRPr="00440AE0" w:rsidRDefault="006A35A2" w:rsidP="0022507A">
      <w:pPr>
        <w:pStyle w:val="Odstavecseseznamem"/>
        <w:numPr>
          <w:ilvl w:val="0"/>
          <w:numId w:val="13"/>
        </w:numPr>
        <w:tabs>
          <w:tab w:val="clear" w:pos="567"/>
        </w:tabs>
        <w:spacing w:after="240"/>
        <w:ind w:left="426"/>
        <w:jc w:val="both"/>
        <w:rPr>
          <w:rFonts w:ascii="Cambria" w:hAnsi="Cambria"/>
          <w:sz w:val="23"/>
          <w:szCs w:val="23"/>
        </w:rPr>
      </w:pPr>
      <w:r w:rsidRPr="00440AE0">
        <w:rPr>
          <w:rFonts w:ascii="Cambria" w:hAnsi="Cambria"/>
          <w:sz w:val="23"/>
          <w:szCs w:val="23"/>
        </w:rPr>
        <w:t xml:space="preserve">Kupujícím řádně vystavené a odeslané objednávky v souladu s tímto článkem smlouvy jsou pro Prodávajícího závazné. Prodávající je povinen řádně vystavenou objednávku, kterou </w:t>
      </w:r>
      <w:proofErr w:type="gramStart"/>
      <w:r w:rsidRPr="00440AE0">
        <w:rPr>
          <w:rFonts w:ascii="Cambria" w:hAnsi="Cambria"/>
          <w:sz w:val="23"/>
          <w:szCs w:val="23"/>
        </w:rPr>
        <w:t>obdrží</w:t>
      </w:r>
      <w:proofErr w:type="gramEnd"/>
      <w:r w:rsidRPr="00440AE0">
        <w:rPr>
          <w:rFonts w:ascii="Cambria" w:hAnsi="Cambria"/>
          <w:sz w:val="23"/>
          <w:szCs w:val="23"/>
        </w:rPr>
        <w:t xml:space="preserve"> od Kupujícího do 24 hodin písemně potvrdit, přičemž za písemné potvrzení se považuje i potvrzení objednávky elektronicky emailem na příslušný kontakt Kupujícího, uvedený v Příloze č. 2.</w:t>
      </w:r>
      <w:r w:rsidR="005879D4" w:rsidRPr="00440AE0">
        <w:rPr>
          <w:rFonts w:ascii="Cambria" w:hAnsi="Cambria"/>
          <w:sz w:val="23"/>
          <w:szCs w:val="23"/>
        </w:rPr>
        <w:t xml:space="preserve"> Nepotvrdí-li Prodávající objednávku do 24 hodin od jejího obdržení, má se za to, že s objednávkou souhlasil a potvrzuje ji. </w:t>
      </w:r>
    </w:p>
    <w:p w14:paraId="2B4E7C00" w14:textId="26D907CC" w:rsidR="006A35A2" w:rsidRPr="00440AE0" w:rsidRDefault="006A35A2" w:rsidP="0022507A">
      <w:pPr>
        <w:pStyle w:val="Odstavecseseznamem"/>
        <w:numPr>
          <w:ilvl w:val="0"/>
          <w:numId w:val="13"/>
        </w:numPr>
        <w:tabs>
          <w:tab w:val="clear" w:pos="567"/>
        </w:tabs>
        <w:spacing w:after="240"/>
        <w:ind w:left="426"/>
        <w:jc w:val="both"/>
        <w:rPr>
          <w:rFonts w:ascii="Cambria" w:hAnsi="Cambria"/>
          <w:sz w:val="23"/>
          <w:szCs w:val="23"/>
        </w:rPr>
      </w:pPr>
      <w:r w:rsidRPr="00440AE0">
        <w:rPr>
          <w:rFonts w:ascii="Cambria" w:hAnsi="Cambria"/>
          <w:sz w:val="23"/>
          <w:szCs w:val="23"/>
        </w:rPr>
        <w:t>Přílohou objednávky může být podrobný rozpis Zboží, které má být na základě dané objednávky odevzdáno Kupujícímu, včetně určení jednotlivých oddělení či jiných pracovišť Kupujícího, na které má být Zboží (či jeho jednotlivé položky) dodáno.</w:t>
      </w:r>
    </w:p>
    <w:p w14:paraId="7CF7C983" w14:textId="187320B8" w:rsidR="006A35A2" w:rsidRPr="00440AE0" w:rsidRDefault="006A35A2" w:rsidP="0022507A">
      <w:pPr>
        <w:pStyle w:val="Odstavecseseznamem"/>
        <w:numPr>
          <w:ilvl w:val="0"/>
          <w:numId w:val="13"/>
        </w:numPr>
        <w:tabs>
          <w:tab w:val="clear" w:pos="567"/>
        </w:tabs>
        <w:spacing w:after="240"/>
        <w:ind w:left="426"/>
        <w:jc w:val="both"/>
        <w:rPr>
          <w:rFonts w:ascii="Cambria" w:hAnsi="Cambria"/>
          <w:sz w:val="23"/>
          <w:szCs w:val="23"/>
        </w:rPr>
      </w:pPr>
      <w:r w:rsidRPr="00440AE0">
        <w:rPr>
          <w:rFonts w:ascii="Cambria" w:hAnsi="Cambria"/>
          <w:sz w:val="23"/>
          <w:szCs w:val="23"/>
        </w:rPr>
        <w:t xml:space="preserve">Počet objednávek měsíčně není jednoznačně určen. Kupující může objednávat v kterýkoliv pracovní den. Zpravidla bude Kupující objednávat Zboží jedenkrát měsíčně pro každé </w:t>
      </w:r>
      <w:proofErr w:type="spellStart"/>
      <w:r w:rsidRPr="00440AE0">
        <w:rPr>
          <w:rFonts w:ascii="Cambria" w:hAnsi="Cambria"/>
          <w:sz w:val="23"/>
          <w:szCs w:val="23"/>
        </w:rPr>
        <w:t>závozové</w:t>
      </w:r>
      <w:proofErr w:type="spellEnd"/>
      <w:r w:rsidRPr="00440AE0">
        <w:rPr>
          <w:rFonts w:ascii="Cambria" w:hAnsi="Cambria"/>
          <w:sz w:val="23"/>
          <w:szCs w:val="23"/>
        </w:rPr>
        <w:t xml:space="preserve"> místo. Počet objednávek může být měsíčně větší i menší. Minimální hodnota závozu</w:t>
      </w:r>
      <w:r w:rsidR="00A96B97" w:rsidRPr="00440AE0">
        <w:rPr>
          <w:rFonts w:ascii="Cambria" w:hAnsi="Cambria"/>
          <w:sz w:val="23"/>
          <w:szCs w:val="23"/>
        </w:rPr>
        <w:t>/objednávky</w:t>
      </w:r>
      <w:r w:rsidRPr="00440AE0">
        <w:rPr>
          <w:rFonts w:ascii="Cambria" w:hAnsi="Cambria"/>
          <w:sz w:val="23"/>
          <w:szCs w:val="23"/>
        </w:rPr>
        <w:t xml:space="preserve"> je </w:t>
      </w:r>
      <w:r w:rsidR="0079752C" w:rsidRPr="00440AE0">
        <w:rPr>
          <w:rFonts w:ascii="Cambria" w:hAnsi="Cambria"/>
          <w:sz w:val="23"/>
          <w:szCs w:val="23"/>
        </w:rPr>
        <w:t>3</w:t>
      </w:r>
      <w:r w:rsidR="0004772F">
        <w:rPr>
          <w:rFonts w:ascii="Cambria" w:hAnsi="Cambria"/>
          <w:sz w:val="23"/>
          <w:szCs w:val="23"/>
        </w:rPr>
        <w:t xml:space="preserve"> </w:t>
      </w:r>
      <w:r w:rsidRPr="00440AE0">
        <w:rPr>
          <w:rFonts w:ascii="Cambria" w:hAnsi="Cambria"/>
          <w:sz w:val="23"/>
          <w:szCs w:val="23"/>
        </w:rPr>
        <w:t>000,- Kč</w:t>
      </w:r>
      <w:r w:rsidR="00501448" w:rsidRPr="00440AE0">
        <w:rPr>
          <w:rFonts w:ascii="Cambria" w:hAnsi="Cambria"/>
          <w:sz w:val="23"/>
          <w:szCs w:val="23"/>
        </w:rPr>
        <w:t xml:space="preserve"> bez DPH</w:t>
      </w:r>
      <w:r w:rsidR="00A96B97" w:rsidRPr="00440AE0">
        <w:rPr>
          <w:rFonts w:ascii="Cambria" w:hAnsi="Cambria"/>
          <w:sz w:val="23"/>
          <w:szCs w:val="23"/>
        </w:rPr>
        <w:t>, nedohodnou-li se smluvní strany jinak</w:t>
      </w:r>
      <w:r w:rsidRPr="00440AE0">
        <w:rPr>
          <w:rFonts w:ascii="Cambria" w:hAnsi="Cambria"/>
          <w:sz w:val="23"/>
          <w:szCs w:val="23"/>
        </w:rPr>
        <w:t>.</w:t>
      </w:r>
    </w:p>
    <w:p w14:paraId="7213BAD1" w14:textId="7F59D5CA" w:rsidR="00775460" w:rsidRPr="00440AE0" w:rsidRDefault="00775460" w:rsidP="00861603">
      <w:pPr>
        <w:widowControl w:val="0"/>
        <w:autoSpaceDE w:val="0"/>
        <w:autoSpaceDN w:val="0"/>
        <w:adjustRightInd w:val="0"/>
        <w:spacing w:before="6" w:line="100" w:lineRule="exact"/>
        <w:jc w:val="both"/>
        <w:rPr>
          <w:rFonts w:ascii="Cambria" w:hAnsi="Cambria"/>
          <w:sz w:val="23"/>
          <w:szCs w:val="23"/>
        </w:rPr>
      </w:pPr>
    </w:p>
    <w:p w14:paraId="79F2C973" w14:textId="77777777" w:rsidR="00775460" w:rsidRPr="00440AE0" w:rsidRDefault="00775460" w:rsidP="00861603">
      <w:pPr>
        <w:widowControl w:val="0"/>
        <w:autoSpaceDE w:val="0"/>
        <w:autoSpaceDN w:val="0"/>
        <w:adjustRightInd w:val="0"/>
        <w:spacing w:line="200" w:lineRule="exact"/>
        <w:jc w:val="both"/>
        <w:rPr>
          <w:rFonts w:ascii="Cambria" w:hAnsi="Cambria"/>
          <w:sz w:val="23"/>
          <w:szCs w:val="23"/>
        </w:rPr>
      </w:pPr>
    </w:p>
    <w:p w14:paraId="722745C6" w14:textId="77777777" w:rsidR="00775460" w:rsidRPr="00440AE0" w:rsidRDefault="00775460" w:rsidP="00861603">
      <w:pPr>
        <w:widowControl w:val="0"/>
        <w:autoSpaceDE w:val="0"/>
        <w:autoSpaceDN w:val="0"/>
        <w:adjustRightInd w:val="0"/>
        <w:spacing w:line="200" w:lineRule="exact"/>
        <w:jc w:val="both"/>
        <w:rPr>
          <w:rFonts w:ascii="Cambria" w:hAnsi="Cambria"/>
          <w:sz w:val="23"/>
          <w:szCs w:val="23"/>
        </w:rPr>
      </w:pPr>
    </w:p>
    <w:p w14:paraId="67ACA6A7" w14:textId="6042DCBA" w:rsidR="00775460" w:rsidRPr="000C51AA" w:rsidRDefault="006A4E6A" w:rsidP="002F1435">
      <w:pPr>
        <w:widowControl w:val="0"/>
        <w:numPr>
          <w:ilvl w:val="0"/>
          <w:numId w:val="15"/>
        </w:numPr>
        <w:tabs>
          <w:tab w:val="num" w:pos="709"/>
        </w:tabs>
        <w:autoSpaceDE w:val="0"/>
        <w:autoSpaceDN w:val="0"/>
        <w:adjustRightInd w:val="0"/>
        <w:spacing w:before="120" w:after="120" w:line="240" w:lineRule="auto"/>
        <w:ind w:left="426" w:right="-23"/>
        <w:jc w:val="center"/>
        <w:rPr>
          <w:rFonts w:ascii="Cambria" w:hAnsi="Cambria"/>
          <w:b/>
          <w:bCs/>
          <w:sz w:val="23"/>
          <w:szCs w:val="23"/>
          <w:u w:val="single"/>
        </w:rPr>
      </w:pPr>
      <w:r w:rsidRPr="000C51AA">
        <w:rPr>
          <w:rFonts w:ascii="Cambria" w:hAnsi="Cambria"/>
          <w:b/>
          <w:bCs/>
          <w:sz w:val="23"/>
          <w:szCs w:val="23"/>
          <w:u w:val="single"/>
        </w:rPr>
        <w:t>DODÁNÍ ZBOŽÍ</w:t>
      </w:r>
    </w:p>
    <w:p w14:paraId="1A75BDE7" w14:textId="63133AC2" w:rsidR="00A15408" w:rsidRPr="000C51AA" w:rsidRDefault="00A15408" w:rsidP="000C51AA">
      <w:pPr>
        <w:pStyle w:val="Odstavecseseznamem"/>
        <w:widowControl w:val="0"/>
        <w:numPr>
          <w:ilvl w:val="0"/>
          <w:numId w:val="14"/>
        </w:numPr>
        <w:tabs>
          <w:tab w:val="left" w:pos="820"/>
          <w:tab w:val="num" w:pos="993"/>
        </w:tabs>
        <w:autoSpaceDE w:val="0"/>
        <w:autoSpaceDN w:val="0"/>
        <w:adjustRightInd w:val="0"/>
        <w:spacing w:after="240"/>
        <w:ind w:right="-20"/>
        <w:jc w:val="both"/>
        <w:rPr>
          <w:rFonts w:ascii="Cambria" w:hAnsi="Cambria"/>
          <w:w w:val="102"/>
          <w:sz w:val="23"/>
          <w:szCs w:val="23"/>
          <w:highlight w:val="yellow"/>
        </w:rPr>
      </w:pPr>
      <w:r w:rsidRPr="000C51AA">
        <w:rPr>
          <w:rFonts w:ascii="Cambria" w:hAnsi="Cambria"/>
          <w:w w:val="102"/>
          <w:sz w:val="23"/>
          <w:szCs w:val="23"/>
        </w:rPr>
        <w:t xml:space="preserve">Prodávající se zavazuje odevzdat (dodat) Kupujícímu Zboží do </w:t>
      </w:r>
      <w:r w:rsidR="00861A3D" w:rsidRPr="000C51AA">
        <w:rPr>
          <w:rFonts w:ascii="Cambria" w:hAnsi="Cambria"/>
          <w:w w:val="102"/>
          <w:sz w:val="23"/>
          <w:szCs w:val="23"/>
        </w:rPr>
        <w:t>5</w:t>
      </w:r>
      <w:r w:rsidRPr="000C51AA">
        <w:rPr>
          <w:rFonts w:ascii="Cambria" w:hAnsi="Cambria"/>
          <w:w w:val="102"/>
          <w:sz w:val="23"/>
          <w:szCs w:val="23"/>
        </w:rPr>
        <w:t xml:space="preserve"> pracovních dnů od doručení objednávky, a to na místo určení (dodací místo) a v časech, které jsou uvedeny v Příloze č. 2, nebude-li v objednávce uvedena dodací lhůta delší. </w:t>
      </w:r>
      <w:r w:rsidR="00861A3D" w:rsidRPr="000C51AA">
        <w:rPr>
          <w:rFonts w:ascii="Cambria" w:hAnsi="Cambria"/>
          <w:w w:val="102"/>
          <w:sz w:val="23"/>
          <w:szCs w:val="23"/>
        </w:rPr>
        <w:t xml:space="preserve">Nebude-li mezi Prodávajícím a Kupujícím dohodnuto jinak, platí, že odevzdání Zboží proběhne v době od </w:t>
      </w:r>
      <w:r w:rsidR="0004772F" w:rsidRPr="000C51AA">
        <w:rPr>
          <w:rFonts w:ascii="Cambria" w:hAnsi="Cambria"/>
          <w:w w:val="102"/>
          <w:sz w:val="23"/>
          <w:szCs w:val="23"/>
        </w:rPr>
        <w:t>8</w:t>
      </w:r>
      <w:r w:rsidR="00861A3D" w:rsidRPr="000C51AA">
        <w:rPr>
          <w:rFonts w:ascii="Cambria" w:hAnsi="Cambria"/>
          <w:w w:val="102"/>
          <w:sz w:val="23"/>
          <w:szCs w:val="23"/>
        </w:rPr>
        <w:t>:00 do 1</w:t>
      </w:r>
      <w:r w:rsidR="0004772F" w:rsidRPr="000C51AA">
        <w:rPr>
          <w:rFonts w:ascii="Cambria" w:hAnsi="Cambria"/>
          <w:w w:val="102"/>
          <w:sz w:val="23"/>
          <w:szCs w:val="23"/>
        </w:rPr>
        <w:t>3</w:t>
      </w:r>
      <w:r w:rsidR="00861A3D" w:rsidRPr="000C51AA">
        <w:rPr>
          <w:rFonts w:ascii="Cambria" w:hAnsi="Cambria"/>
          <w:w w:val="102"/>
          <w:sz w:val="23"/>
          <w:szCs w:val="23"/>
        </w:rPr>
        <w:t>:00.</w:t>
      </w:r>
    </w:p>
    <w:p w14:paraId="32030CC1" w14:textId="77777777" w:rsidR="00A15408" w:rsidRPr="00440AE0" w:rsidRDefault="00A15408" w:rsidP="0022507A">
      <w:pPr>
        <w:widowControl w:val="0"/>
        <w:numPr>
          <w:ilvl w:val="0"/>
          <w:numId w:val="14"/>
        </w:numPr>
        <w:tabs>
          <w:tab w:val="clear" w:pos="567"/>
          <w:tab w:val="left" w:pos="820"/>
          <w:tab w:val="num" w:pos="993"/>
        </w:tabs>
        <w:autoSpaceDE w:val="0"/>
        <w:autoSpaceDN w:val="0"/>
        <w:adjustRightInd w:val="0"/>
        <w:spacing w:after="240" w:line="240" w:lineRule="auto"/>
        <w:ind w:left="426" w:right="-20"/>
        <w:jc w:val="both"/>
        <w:rPr>
          <w:rFonts w:ascii="Cambria" w:hAnsi="Cambria"/>
          <w:w w:val="102"/>
          <w:sz w:val="23"/>
          <w:szCs w:val="23"/>
        </w:rPr>
      </w:pPr>
      <w:r w:rsidRPr="00440AE0">
        <w:rPr>
          <w:rFonts w:ascii="Cambria" w:hAnsi="Cambria"/>
          <w:w w:val="102"/>
          <w:sz w:val="23"/>
          <w:szCs w:val="23"/>
        </w:rPr>
        <w:lastRenderedPageBreak/>
        <w:t>Prodávající se zavazuje dodat Zboží na příslušné pracoviště Kupujícího v souladu s podmínkami upravenými v tomto článku smlouvy a zajistit, že při přepravě Zboží budou dodrženy podmínky stanovené příslušnými právními předpisy pro přepravu, skladování a další nakládání se Zbožím, které je předmětem dodávek dle této smlouvy.</w:t>
      </w:r>
    </w:p>
    <w:p w14:paraId="3A0D06AE" w14:textId="77777777" w:rsidR="00A15408" w:rsidRPr="00440AE0" w:rsidRDefault="00A15408" w:rsidP="0022507A">
      <w:pPr>
        <w:widowControl w:val="0"/>
        <w:numPr>
          <w:ilvl w:val="0"/>
          <w:numId w:val="14"/>
        </w:numPr>
        <w:tabs>
          <w:tab w:val="clear" w:pos="567"/>
          <w:tab w:val="left" w:pos="820"/>
          <w:tab w:val="num" w:pos="993"/>
        </w:tabs>
        <w:autoSpaceDE w:val="0"/>
        <w:autoSpaceDN w:val="0"/>
        <w:adjustRightInd w:val="0"/>
        <w:spacing w:after="240" w:line="240" w:lineRule="auto"/>
        <w:ind w:left="426" w:right="-20"/>
        <w:jc w:val="both"/>
        <w:rPr>
          <w:rFonts w:ascii="Cambria" w:hAnsi="Cambria"/>
          <w:w w:val="102"/>
          <w:sz w:val="23"/>
          <w:szCs w:val="23"/>
        </w:rPr>
      </w:pPr>
      <w:r w:rsidRPr="00440AE0">
        <w:rPr>
          <w:rFonts w:ascii="Cambria" w:hAnsi="Cambria"/>
          <w:w w:val="102"/>
          <w:sz w:val="23"/>
          <w:szCs w:val="23"/>
        </w:rPr>
        <w:t>Prodávající se zavazuje dopravit Zboží do místa odevzdání dopravním prostředkem, který bude vybaven potřebným zařízením pro vykládku Zboží v sídle Kupujícího.</w:t>
      </w:r>
    </w:p>
    <w:p w14:paraId="20C60E64" w14:textId="77777777" w:rsidR="00A15408" w:rsidRPr="00440AE0" w:rsidRDefault="00A15408" w:rsidP="0022507A">
      <w:pPr>
        <w:widowControl w:val="0"/>
        <w:numPr>
          <w:ilvl w:val="0"/>
          <w:numId w:val="14"/>
        </w:numPr>
        <w:tabs>
          <w:tab w:val="clear" w:pos="567"/>
          <w:tab w:val="left" w:pos="820"/>
          <w:tab w:val="num" w:pos="993"/>
        </w:tabs>
        <w:autoSpaceDE w:val="0"/>
        <w:autoSpaceDN w:val="0"/>
        <w:adjustRightInd w:val="0"/>
        <w:spacing w:after="240" w:line="240" w:lineRule="auto"/>
        <w:ind w:left="426" w:right="-20"/>
        <w:jc w:val="both"/>
        <w:rPr>
          <w:rFonts w:ascii="Cambria" w:hAnsi="Cambria"/>
          <w:w w:val="102"/>
          <w:sz w:val="23"/>
          <w:szCs w:val="23"/>
        </w:rPr>
      </w:pPr>
      <w:r w:rsidRPr="00440AE0">
        <w:rPr>
          <w:rFonts w:ascii="Cambria" w:hAnsi="Cambria"/>
          <w:w w:val="102"/>
          <w:sz w:val="23"/>
          <w:szCs w:val="23"/>
        </w:rPr>
        <w:t>Kupující umožní Prodávajícímu vjezd do sídla Kupujícího, případně do jiného areálu, kde se nachází místo určení dle tohoto článku smlouvy, v místě určeném Kupujícím. Prodávající (resp. jeho pověřený pracovník) se po vjezdu do sídla Kupujícího (příp. do jeho jiného areálu) ohlásí na určeném pracovišti Kupujícího. Prodávající poté zajistí vykládku a odevzdání Zboží dle objednávky přímo na příslušná pracoviště Kupujícího. Prodávající provádí vykládku a odevzdání Zboží na vlastní nebezpečí.</w:t>
      </w:r>
    </w:p>
    <w:p w14:paraId="6922C940" w14:textId="616A0A55" w:rsidR="00A15408" w:rsidRPr="00440AE0" w:rsidRDefault="00A15408" w:rsidP="0022507A">
      <w:pPr>
        <w:widowControl w:val="0"/>
        <w:numPr>
          <w:ilvl w:val="0"/>
          <w:numId w:val="14"/>
        </w:numPr>
        <w:tabs>
          <w:tab w:val="clear" w:pos="567"/>
          <w:tab w:val="left" w:pos="820"/>
          <w:tab w:val="num" w:pos="993"/>
        </w:tabs>
        <w:autoSpaceDE w:val="0"/>
        <w:autoSpaceDN w:val="0"/>
        <w:adjustRightInd w:val="0"/>
        <w:spacing w:after="240" w:line="240" w:lineRule="auto"/>
        <w:ind w:left="426" w:right="-20"/>
        <w:jc w:val="both"/>
        <w:rPr>
          <w:rFonts w:ascii="Cambria" w:hAnsi="Cambria"/>
          <w:w w:val="102"/>
          <w:sz w:val="23"/>
          <w:szCs w:val="23"/>
        </w:rPr>
      </w:pPr>
      <w:r w:rsidRPr="00440AE0">
        <w:rPr>
          <w:rFonts w:ascii="Cambria" w:hAnsi="Cambria"/>
          <w:w w:val="102"/>
          <w:sz w:val="23"/>
          <w:szCs w:val="23"/>
        </w:rPr>
        <w:t xml:space="preserve">Prodávající bude odevzdávat (dodávat) Zboží na příslušná oddělení Kupujícího či jiná pracoviště Kupujícího na základě dodacích listů, které bude mít k dispozici ve dvojím vyhotovení. Před odevzdáním Zboží na příslušné oddělení Kupujícího či na jiná pracoviště Kupujícího se provede kontrola dodacího listu s objednávkou vystavenou Kupujícím. Shodu mezi objednávkou a dodacím listem potvrdí svým podpisem pověřený pracovník Prodávajícího a pověřený zástupce příslušného pracoviště (oddělení) Kupujícího, na které má být Zboží odevzdáno, z nichž každý </w:t>
      </w:r>
      <w:proofErr w:type="gramStart"/>
      <w:r w:rsidRPr="00440AE0">
        <w:rPr>
          <w:rFonts w:ascii="Cambria" w:hAnsi="Cambria"/>
          <w:w w:val="102"/>
          <w:sz w:val="23"/>
          <w:szCs w:val="23"/>
        </w:rPr>
        <w:t>obdrží</w:t>
      </w:r>
      <w:proofErr w:type="gramEnd"/>
      <w:r w:rsidRPr="00440AE0">
        <w:rPr>
          <w:rFonts w:ascii="Cambria" w:hAnsi="Cambria"/>
          <w:w w:val="102"/>
          <w:sz w:val="23"/>
          <w:szCs w:val="23"/>
        </w:rPr>
        <w:t xml:space="preserve"> jeden potvrzený originál dodacího listu. Po potvrzení všech vyhotovení dodacích listů provede Prodávající vykládku Zboží na určené místo a pověřený zástupce provozu střediska Kupujícího v tomto místě Zboží převezme. Kopii potvrzeného dodacího listu Prodávajícího je Prodávající povinen následně bez zbytečného odkladu zaslat také na e-mailovou adresu</w:t>
      </w:r>
      <w:r w:rsidR="00E24E31" w:rsidRPr="00440AE0">
        <w:rPr>
          <w:rFonts w:ascii="Cambria" w:hAnsi="Cambria"/>
          <w:w w:val="102"/>
          <w:sz w:val="23"/>
          <w:szCs w:val="23"/>
        </w:rPr>
        <w:t xml:space="preserve"> kontaktní osob</w:t>
      </w:r>
      <w:r w:rsidR="005879D4" w:rsidRPr="00440AE0">
        <w:rPr>
          <w:rFonts w:ascii="Cambria" w:hAnsi="Cambria"/>
          <w:w w:val="102"/>
          <w:sz w:val="23"/>
          <w:szCs w:val="23"/>
        </w:rPr>
        <w:t>y</w:t>
      </w:r>
      <w:r w:rsidR="00E24E31" w:rsidRPr="00440AE0">
        <w:rPr>
          <w:rFonts w:ascii="Cambria" w:hAnsi="Cambria"/>
          <w:w w:val="102"/>
          <w:sz w:val="23"/>
          <w:szCs w:val="23"/>
        </w:rPr>
        <w:t xml:space="preserve"> </w:t>
      </w:r>
      <w:r w:rsidR="005879D4" w:rsidRPr="00440AE0">
        <w:rPr>
          <w:rFonts w:ascii="Cambria" w:hAnsi="Cambria"/>
          <w:w w:val="102"/>
          <w:sz w:val="23"/>
          <w:szCs w:val="23"/>
        </w:rPr>
        <w:t>Kupujícího</w:t>
      </w:r>
      <w:r w:rsidR="00E24E31" w:rsidRPr="00440AE0">
        <w:rPr>
          <w:rFonts w:ascii="Cambria" w:hAnsi="Cambria"/>
          <w:w w:val="102"/>
          <w:sz w:val="23"/>
          <w:szCs w:val="23"/>
        </w:rPr>
        <w:t>.</w:t>
      </w:r>
      <w:r w:rsidRPr="00440AE0">
        <w:rPr>
          <w:rFonts w:ascii="Cambria" w:hAnsi="Cambria"/>
          <w:w w:val="102"/>
          <w:sz w:val="23"/>
          <w:szCs w:val="23"/>
        </w:rPr>
        <w:t xml:space="preserve"> Kupující a Prodávající se dohodli, že kromě výše uvedeného způsobu předávání a potvrzování dodacích listů mohou využít rovněž dodací listy v elektronické podobě. V takovém případě platí výše uvedená pravidla o předávání a potvrzování dodacích listů obdobně. </w:t>
      </w:r>
    </w:p>
    <w:p w14:paraId="768F7B8E" w14:textId="77777777" w:rsidR="00A15408" w:rsidRPr="00440AE0" w:rsidRDefault="00A15408" w:rsidP="0022507A">
      <w:pPr>
        <w:widowControl w:val="0"/>
        <w:numPr>
          <w:ilvl w:val="0"/>
          <w:numId w:val="14"/>
        </w:numPr>
        <w:tabs>
          <w:tab w:val="clear" w:pos="567"/>
          <w:tab w:val="left" w:pos="820"/>
          <w:tab w:val="num" w:pos="993"/>
        </w:tabs>
        <w:autoSpaceDE w:val="0"/>
        <w:autoSpaceDN w:val="0"/>
        <w:adjustRightInd w:val="0"/>
        <w:spacing w:line="240" w:lineRule="auto"/>
        <w:ind w:left="426" w:right="-20"/>
        <w:jc w:val="both"/>
        <w:rPr>
          <w:rFonts w:ascii="Cambria" w:hAnsi="Cambria"/>
          <w:w w:val="102"/>
          <w:sz w:val="23"/>
          <w:szCs w:val="23"/>
        </w:rPr>
      </w:pPr>
      <w:r w:rsidRPr="00440AE0">
        <w:rPr>
          <w:rFonts w:ascii="Cambria" w:hAnsi="Cambria"/>
          <w:w w:val="102"/>
          <w:sz w:val="23"/>
          <w:szCs w:val="23"/>
        </w:rPr>
        <w:t>Dodací list vystavený Prodávajícím musí obsahovat:</w:t>
      </w:r>
    </w:p>
    <w:p w14:paraId="7983F895" w14:textId="053EF976" w:rsidR="00A15408" w:rsidRPr="00440AE0" w:rsidRDefault="00A15408" w:rsidP="0022507A">
      <w:pPr>
        <w:pStyle w:val="Odstavecseseznamem"/>
        <w:widowControl w:val="0"/>
        <w:numPr>
          <w:ilvl w:val="0"/>
          <w:numId w:val="43"/>
        </w:numPr>
        <w:autoSpaceDE w:val="0"/>
        <w:autoSpaceDN w:val="0"/>
        <w:adjustRightInd w:val="0"/>
        <w:ind w:left="851" w:right="-20"/>
        <w:jc w:val="both"/>
        <w:rPr>
          <w:rFonts w:ascii="Cambria" w:hAnsi="Cambria"/>
          <w:w w:val="102"/>
          <w:sz w:val="23"/>
          <w:szCs w:val="23"/>
        </w:rPr>
      </w:pPr>
      <w:r w:rsidRPr="00440AE0">
        <w:rPr>
          <w:rFonts w:ascii="Cambria" w:hAnsi="Cambria"/>
          <w:w w:val="102"/>
          <w:sz w:val="23"/>
          <w:szCs w:val="23"/>
        </w:rPr>
        <w:t>identifikační údaje Kupujícího;</w:t>
      </w:r>
    </w:p>
    <w:p w14:paraId="3A402A73" w14:textId="77777777" w:rsidR="00A15408" w:rsidRPr="00440AE0" w:rsidRDefault="00A15408" w:rsidP="0022507A">
      <w:pPr>
        <w:pStyle w:val="Odstavecseseznamem"/>
        <w:widowControl w:val="0"/>
        <w:numPr>
          <w:ilvl w:val="0"/>
          <w:numId w:val="43"/>
        </w:numPr>
        <w:tabs>
          <w:tab w:val="left" w:pos="820"/>
          <w:tab w:val="num" w:pos="993"/>
        </w:tabs>
        <w:autoSpaceDE w:val="0"/>
        <w:autoSpaceDN w:val="0"/>
        <w:adjustRightInd w:val="0"/>
        <w:ind w:left="851" w:right="-20"/>
        <w:jc w:val="both"/>
        <w:rPr>
          <w:rFonts w:ascii="Cambria" w:hAnsi="Cambria"/>
          <w:w w:val="102"/>
          <w:sz w:val="23"/>
          <w:szCs w:val="23"/>
        </w:rPr>
      </w:pPr>
      <w:r w:rsidRPr="00440AE0">
        <w:rPr>
          <w:rFonts w:ascii="Cambria" w:hAnsi="Cambria"/>
          <w:w w:val="102"/>
          <w:sz w:val="23"/>
          <w:szCs w:val="23"/>
        </w:rPr>
        <w:t>identifikační údaje Prodávajícího;</w:t>
      </w:r>
    </w:p>
    <w:p w14:paraId="39FA76D7" w14:textId="77777777" w:rsidR="00A15408" w:rsidRPr="00440AE0" w:rsidRDefault="00A15408" w:rsidP="0022507A">
      <w:pPr>
        <w:pStyle w:val="Odstavecseseznamem"/>
        <w:widowControl w:val="0"/>
        <w:numPr>
          <w:ilvl w:val="0"/>
          <w:numId w:val="43"/>
        </w:numPr>
        <w:tabs>
          <w:tab w:val="left" w:pos="820"/>
          <w:tab w:val="num" w:pos="993"/>
        </w:tabs>
        <w:autoSpaceDE w:val="0"/>
        <w:autoSpaceDN w:val="0"/>
        <w:adjustRightInd w:val="0"/>
        <w:ind w:left="851" w:right="-20"/>
        <w:jc w:val="both"/>
        <w:rPr>
          <w:rFonts w:ascii="Cambria" w:hAnsi="Cambria"/>
          <w:w w:val="102"/>
          <w:sz w:val="23"/>
          <w:szCs w:val="23"/>
        </w:rPr>
      </w:pPr>
      <w:r w:rsidRPr="00440AE0">
        <w:rPr>
          <w:rFonts w:ascii="Cambria" w:hAnsi="Cambria"/>
          <w:w w:val="102"/>
          <w:sz w:val="23"/>
          <w:szCs w:val="23"/>
        </w:rPr>
        <w:t>odkaz na objednávku Kupujícího;</w:t>
      </w:r>
    </w:p>
    <w:p w14:paraId="76DE726C" w14:textId="77777777" w:rsidR="00A15408" w:rsidRPr="00440AE0" w:rsidRDefault="00A15408" w:rsidP="0022507A">
      <w:pPr>
        <w:pStyle w:val="Odstavecseseznamem"/>
        <w:widowControl w:val="0"/>
        <w:numPr>
          <w:ilvl w:val="0"/>
          <w:numId w:val="43"/>
        </w:numPr>
        <w:tabs>
          <w:tab w:val="left" w:pos="820"/>
          <w:tab w:val="num" w:pos="993"/>
        </w:tabs>
        <w:autoSpaceDE w:val="0"/>
        <w:autoSpaceDN w:val="0"/>
        <w:adjustRightInd w:val="0"/>
        <w:ind w:left="851" w:right="-20"/>
        <w:jc w:val="both"/>
        <w:rPr>
          <w:rFonts w:ascii="Cambria" w:hAnsi="Cambria"/>
          <w:w w:val="102"/>
          <w:sz w:val="23"/>
          <w:szCs w:val="23"/>
        </w:rPr>
      </w:pPr>
      <w:r w:rsidRPr="00440AE0">
        <w:rPr>
          <w:rFonts w:ascii="Cambria" w:hAnsi="Cambria"/>
          <w:w w:val="102"/>
          <w:sz w:val="23"/>
          <w:szCs w:val="23"/>
        </w:rPr>
        <w:t>dodávané druhy Zboží v souladu s objednávkou Kupujícího;</w:t>
      </w:r>
    </w:p>
    <w:p w14:paraId="5CFBBE41" w14:textId="77777777" w:rsidR="00A15408" w:rsidRPr="00440AE0" w:rsidRDefault="00A15408" w:rsidP="0022507A">
      <w:pPr>
        <w:pStyle w:val="Odstavecseseznamem"/>
        <w:widowControl w:val="0"/>
        <w:numPr>
          <w:ilvl w:val="0"/>
          <w:numId w:val="43"/>
        </w:numPr>
        <w:tabs>
          <w:tab w:val="left" w:pos="820"/>
          <w:tab w:val="num" w:pos="993"/>
        </w:tabs>
        <w:autoSpaceDE w:val="0"/>
        <w:autoSpaceDN w:val="0"/>
        <w:adjustRightInd w:val="0"/>
        <w:ind w:left="851" w:right="-20"/>
        <w:jc w:val="both"/>
        <w:rPr>
          <w:rFonts w:ascii="Cambria" w:hAnsi="Cambria"/>
          <w:w w:val="102"/>
          <w:sz w:val="23"/>
          <w:szCs w:val="23"/>
        </w:rPr>
      </w:pPr>
      <w:r w:rsidRPr="00440AE0">
        <w:rPr>
          <w:rFonts w:ascii="Cambria" w:hAnsi="Cambria"/>
          <w:w w:val="102"/>
          <w:sz w:val="23"/>
          <w:szCs w:val="23"/>
        </w:rPr>
        <w:t>číselný kód Zboží, byl-li přidělen</w:t>
      </w:r>
    </w:p>
    <w:p w14:paraId="758C9C56" w14:textId="77777777" w:rsidR="00A15408" w:rsidRPr="00440AE0" w:rsidRDefault="00A15408" w:rsidP="0022507A">
      <w:pPr>
        <w:pStyle w:val="Odstavecseseznamem"/>
        <w:widowControl w:val="0"/>
        <w:numPr>
          <w:ilvl w:val="0"/>
          <w:numId w:val="43"/>
        </w:numPr>
        <w:tabs>
          <w:tab w:val="left" w:pos="820"/>
          <w:tab w:val="num" w:pos="993"/>
        </w:tabs>
        <w:autoSpaceDE w:val="0"/>
        <w:autoSpaceDN w:val="0"/>
        <w:adjustRightInd w:val="0"/>
        <w:ind w:left="851" w:right="-20"/>
        <w:jc w:val="both"/>
        <w:rPr>
          <w:rFonts w:ascii="Cambria" w:hAnsi="Cambria"/>
          <w:w w:val="102"/>
          <w:sz w:val="23"/>
          <w:szCs w:val="23"/>
        </w:rPr>
      </w:pPr>
      <w:r w:rsidRPr="00440AE0">
        <w:rPr>
          <w:rFonts w:ascii="Cambria" w:hAnsi="Cambria"/>
          <w:w w:val="102"/>
          <w:sz w:val="23"/>
          <w:szCs w:val="23"/>
        </w:rPr>
        <w:t xml:space="preserve">množství pro každý dodávaný druh Zboží; položkově </w:t>
      </w:r>
    </w:p>
    <w:p w14:paraId="176BB9AC" w14:textId="77777777" w:rsidR="003F216B" w:rsidRPr="00440AE0" w:rsidRDefault="00A15408" w:rsidP="0022507A">
      <w:pPr>
        <w:pStyle w:val="Odstavecseseznamem"/>
        <w:widowControl w:val="0"/>
        <w:numPr>
          <w:ilvl w:val="0"/>
          <w:numId w:val="43"/>
        </w:numPr>
        <w:tabs>
          <w:tab w:val="left" w:pos="820"/>
          <w:tab w:val="num" w:pos="993"/>
        </w:tabs>
        <w:autoSpaceDE w:val="0"/>
        <w:autoSpaceDN w:val="0"/>
        <w:adjustRightInd w:val="0"/>
        <w:ind w:left="851" w:right="-20"/>
        <w:jc w:val="both"/>
        <w:rPr>
          <w:rFonts w:ascii="Cambria" w:hAnsi="Cambria"/>
          <w:w w:val="102"/>
          <w:sz w:val="23"/>
          <w:szCs w:val="23"/>
        </w:rPr>
      </w:pPr>
      <w:r w:rsidRPr="00440AE0">
        <w:rPr>
          <w:rFonts w:ascii="Cambria" w:hAnsi="Cambria"/>
          <w:w w:val="102"/>
          <w:sz w:val="23"/>
          <w:szCs w:val="23"/>
        </w:rPr>
        <w:t>datum vystavení dodacího listu;</w:t>
      </w:r>
    </w:p>
    <w:p w14:paraId="73460C99" w14:textId="77777777" w:rsidR="003F216B" w:rsidRPr="00440AE0" w:rsidRDefault="00A15408" w:rsidP="0022507A">
      <w:pPr>
        <w:pStyle w:val="Odstavecseseznamem"/>
        <w:widowControl w:val="0"/>
        <w:numPr>
          <w:ilvl w:val="0"/>
          <w:numId w:val="43"/>
        </w:numPr>
        <w:tabs>
          <w:tab w:val="left" w:pos="820"/>
          <w:tab w:val="num" w:pos="993"/>
        </w:tabs>
        <w:autoSpaceDE w:val="0"/>
        <w:autoSpaceDN w:val="0"/>
        <w:adjustRightInd w:val="0"/>
        <w:ind w:left="851" w:right="-20"/>
        <w:jc w:val="both"/>
        <w:rPr>
          <w:rFonts w:ascii="Cambria" w:hAnsi="Cambria"/>
          <w:w w:val="102"/>
          <w:sz w:val="23"/>
          <w:szCs w:val="23"/>
        </w:rPr>
      </w:pPr>
      <w:r w:rsidRPr="00440AE0">
        <w:rPr>
          <w:rFonts w:ascii="Cambria" w:hAnsi="Cambria"/>
          <w:w w:val="102"/>
          <w:sz w:val="23"/>
          <w:szCs w:val="23"/>
        </w:rPr>
        <w:t>místo odevzdání;</w:t>
      </w:r>
    </w:p>
    <w:p w14:paraId="1FB75941" w14:textId="77777777" w:rsidR="003F216B" w:rsidRPr="00440AE0" w:rsidRDefault="00A15408" w:rsidP="0022507A">
      <w:pPr>
        <w:pStyle w:val="Odstavecseseznamem"/>
        <w:widowControl w:val="0"/>
        <w:numPr>
          <w:ilvl w:val="0"/>
          <w:numId w:val="43"/>
        </w:numPr>
        <w:tabs>
          <w:tab w:val="left" w:pos="820"/>
          <w:tab w:val="num" w:pos="993"/>
        </w:tabs>
        <w:autoSpaceDE w:val="0"/>
        <w:autoSpaceDN w:val="0"/>
        <w:adjustRightInd w:val="0"/>
        <w:ind w:left="851" w:right="-20"/>
        <w:jc w:val="both"/>
        <w:rPr>
          <w:rFonts w:ascii="Cambria" w:hAnsi="Cambria"/>
          <w:w w:val="102"/>
          <w:sz w:val="23"/>
          <w:szCs w:val="23"/>
        </w:rPr>
      </w:pPr>
      <w:r w:rsidRPr="00440AE0">
        <w:rPr>
          <w:rFonts w:ascii="Cambria" w:hAnsi="Cambria"/>
          <w:w w:val="102"/>
          <w:sz w:val="23"/>
          <w:szCs w:val="23"/>
        </w:rPr>
        <w:t>potvrzení o převzetí Zboží (datum, jméno, příjmení pověřené osoby, podpis, razítko);</w:t>
      </w:r>
    </w:p>
    <w:p w14:paraId="38937A0B" w14:textId="77777777" w:rsidR="003F216B" w:rsidRPr="00440AE0" w:rsidRDefault="00A15408" w:rsidP="0022507A">
      <w:pPr>
        <w:pStyle w:val="Odstavecseseznamem"/>
        <w:widowControl w:val="0"/>
        <w:numPr>
          <w:ilvl w:val="0"/>
          <w:numId w:val="43"/>
        </w:numPr>
        <w:tabs>
          <w:tab w:val="left" w:pos="820"/>
          <w:tab w:val="num" w:pos="993"/>
        </w:tabs>
        <w:autoSpaceDE w:val="0"/>
        <w:autoSpaceDN w:val="0"/>
        <w:adjustRightInd w:val="0"/>
        <w:ind w:left="851" w:right="-20"/>
        <w:jc w:val="both"/>
        <w:rPr>
          <w:rFonts w:ascii="Cambria" w:hAnsi="Cambria"/>
          <w:w w:val="102"/>
          <w:sz w:val="23"/>
          <w:szCs w:val="23"/>
        </w:rPr>
      </w:pPr>
      <w:r w:rsidRPr="00440AE0">
        <w:rPr>
          <w:rFonts w:ascii="Cambria" w:hAnsi="Cambria"/>
          <w:w w:val="102"/>
          <w:sz w:val="23"/>
          <w:szCs w:val="23"/>
        </w:rPr>
        <w:t>případné výhrady Kupujícího při převzetí Zboží;</w:t>
      </w:r>
    </w:p>
    <w:p w14:paraId="0C6C4289" w14:textId="649E7417" w:rsidR="003F216B" w:rsidRPr="00440AE0" w:rsidRDefault="00A15408" w:rsidP="0022507A">
      <w:pPr>
        <w:pStyle w:val="Odstavecseseznamem"/>
        <w:widowControl w:val="0"/>
        <w:numPr>
          <w:ilvl w:val="0"/>
          <w:numId w:val="43"/>
        </w:numPr>
        <w:tabs>
          <w:tab w:val="left" w:pos="820"/>
          <w:tab w:val="num" w:pos="993"/>
        </w:tabs>
        <w:autoSpaceDE w:val="0"/>
        <w:autoSpaceDN w:val="0"/>
        <w:adjustRightInd w:val="0"/>
        <w:spacing w:after="240"/>
        <w:ind w:left="851" w:right="-20"/>
        <w:jc w:val="both"/>
        <w:rPr>
          <w:rFonts w:ascii="Cambria" w:hAnsi="Cambria"/>
          <w:w w:val="102"/>
          <w:sz w:val="23"/>
          <w:szCs w:val="23"/>
        </w:rPr>
      </w:pPr>
      <w:r w:rsidRPr="00440AE0">
        <w:rPr>
          <w:rFonts w:ascii="Cambria" w:hAnsi="Cambria"/>
          <w:w w:val="102"/>
          <w:sz w:val="23"/>
          <w:szCs w:val="23"/>
        </w:rPr>
        <w:t>případné další údaje.</w:t>
      </w:r>
    </w:p>
    <w:p w14:paraId="2ACF61CC" w14:textId="77777777" w:rsidR="00A15408" w:rsidRPr="00440AE0" w:rsidRDefault="00A15408" w:rsidP="0022507A">
      <w:pPr>
        <w:widowControl w:val="0"/>
        <w:numPr>
          <w:ilvl w:val="0"/>
          <w:numId w:val="14"/>
        </w:numPr>
        <w:tabs>
          <w:tab w:val="clear" w:pos="567"/>
          <w:tab w:val="left" w:pos="820"/>
          <w:tab w:val="num" w:pos="993"/>
        </w:tabs>
        <w:autoSpaceDE w:val="0"/>
        <w:autoSpaceDN w:val="0"/>
        <w:adjustRightInd w:val="0"/>
        <w:spacing w:after="240" w:line="240" w:lineRule="auto"/>
        <w:ind w:left="426" w:right="-20"/>
        <w:jc w:val="both"/>
        <w:rPr>
          <w:rFonts w:ascii="Cambria" w:hAnsi="Cambria"/>
          <w:w w:val="102"/>
          <w:sz w:val="23"/>
          <w:szCs w:val="23"/>
        </w:rPr>
      </w:pPr>
      <w:r w:rsidRPr="00440AE0">
        <w:rPr>
          <w:rFonts w:ascii="Cambria" w:hAnsi="Cambria"/>
          <w:w w:val="102"/>
          <w:sz w:val="23"/>
          <w:szCs w:val="23"/>
        </w:rPr>
        <w:t>Kupující je povinen bez zbytečného odkladu po odevzdání Zboží provést jeho kontrolu za účelem zjištění, zda souhlasí objednaný počet kusů či množství pro každý druh Zboží, zda byly odevzdány požadované druhy Zboží a zda nejsou porušené či poškozené obaly, ve kterých bylo Zboží odevzdáno. Kontrola dle předchozí věty je provedena včas, pokud je provedena ve lhůtě do dvou pracovních (2) dnů od odevzdání Zboží Kupujícímu. Kupující není povinen provádět žádné další kontroly Zboží či jeho prohlídku.</w:t>
      </w:r>
    </w:p>
    <w:p w14:paraId="70E7A4AD" w14:textId="1501FE6F" w:rsidR="00A15408" w:rsidRPr="00440AE0" w:rsidRDefault="00A15408" w:rsidP="0022507A">
      <w:pPr>
        <w:widowControl w:val="0"/>
        <w:numPr>
          <w:ilvl w:val="0"/>
          <w:numId w:val="14"/>
        </w:numPr>
        <w:tabs>
          <w:tab w:val="clear" w:pos="567"/>
          <w:tab w:val="left" w:pos="820"/>
          <w:tab w:val="num" w:pos="993"/>
        </w:tabs>
        <w:autoSpaceDE w:val="0"/>
        <w:autoSpaceDN w:val="0"/>
        <w:adjustRightInd w:val="0"/>
        <w:spacing w:after="240" w:line="240" w:lineRule="auto"/>
        <w:ind w:left="426" w:right="-20"/>
        <w:jc w:val="both"/>
        <w:rPr>
          <w:rFonts w:ascii="Cambria" w:hAnsi="Cambria"/>
          <w:w w:val="102"/>
          <w:sz w:val="23"/>
          <w:szCs w:val="23"/>
        </w:rPr>
      </w:pPr>
      <w:r w:rsidRPr="00440AE0">
        <w:rPr>
          <w:rFonts w:ascii="Cambria" w:hAnsi="Cambria"/>
          <w:w w:val="102"/>
          <w:sz w:val="23"/>
          <w:szCs w:val="23"/>
        </w:rPr>
        <w:lastRenderedPageBreak/>
        <w:t xml:space="preserve">Přesný termín odevzdání Zboží dle jednotlivých objednávek bude dohodnut prostřednictvím e-mailové komunikace mezi </w:t>
      </w:r>
      <w:r w:rsidR="00795E88" w:rsidRPr="00440AE0">
        <w:rPr>
          <w:rFonts w:ascii="Cambria" w:hAnsi="Cambria"/>
          <w:w w:val="102"/>
          <w:sz w:val="23"/>
          <w:szCs w:val="23"/>
        </w:rPr>
        <w:t>kontaktní osobou</w:t>
      </w:r>
      <w:r w:rsidRPr="00440AE0">
        <w:rPr>
          <w:rFonts w:ascii="Cambria" w:hAnsi="Cambria"/>
          <w:w w:val="102"/>
          <w:sz w:val="23"/>
          <w:szCs w:val="23"/>
        </w:rPr>
        <w:t xml:space="preserve"> Kupujícího a pověřeným pracovníkem Prodávajícího vždy nejpozději </w:t>
      </w:r>
      <w:r w:rsidRPr="00440AE0">
        <w:rPr>
          <w:rFonts w:ascii="Cambria" w:hAnsi="Cambria"/>
          <w:b/>
          <w:w w:val="102"/>
          <w:sz w:val="23"/>
          <w:szCs w:val="23"/>
        </w:rPr>
        <w:t>dvacet čtyři (24)</w:t>
      </w:r>
      <w:r w:rsidR="003F216B" w:rsidRPr="00440AE0">
        <w:rPr>
          <w:rFonts w:ascii="Cambria" w:hAnsi="Cambria"/>
          <w:b/>
          <w:w w:val="102"/>
          <w:sz w:val="23"/>
          <w:szCs w:val="23"/>
        </w:rPr>
        <w:t xml:space="preserve"> hodin</w:t>
      </w:r>
      <w:r w:rsidRPr="00440AE0">
        <w:rPr>
          <w:rFonts w:ascii="Cambria" w:hAnsi="Cambria"/>
          <w:b/>
          <w:w w:val="102"/>
          <w:sz w:val="23"/>
          <w:szCs w:val="23"/>
        </w:rPr>
        <w:t xml:space="preserve"> </w:t>
      </w:r>
      <w:r w:rsidRPr="00440AE0">
        <w:rPr>
          <w:rFonts w:ascii="Cambria" w:hAnsi="Cambria"/>
          <w:w w:val="102"/>
          <w:sz w:val="23"/>
          <w:szCs w:val="23"/>
        </w:rPr>
        <w:t>před uplynutím lhůty pro odevzdání stanovené v odstavci 3.1. této smlouvy. Prodávající je povinen odevzdat Zboží do místa odevzdání v dohodnutý den dle odst. 3.1. této smlouvy.</w:t>
      </w:r>
    </w:p>
    <w:p w14:paraId="01A56B53" w14:textId="77777777" w:rsidR="00A15408" w:rsidRPr="00440AE0" w:rsidRDefault="00A15408" w:rsidP="0022507A">
      <w:pPr>
        <w:widowControl w:val="0"/>
        <w:numPr>
          <w:ilvl w:val="0"/>
          <w:numId w:val="14"/>
        </w:numPr>
        <w:tabs>
          <w:tab w:val="clear" w:pos="567"/>
          <w:tab w:val="left" w:pos="820"/>
          <w:tab w:val="num" w:pos="993"/>
        </w:tabs>
        <w:autoSpaceDE w:val="0"/>
        <w:autoSpaceDN w:val="0"/>
        <w:adjustRightInd w:val="0"/>
        <w:spacing w:after="240" w:line="240" w:lineRule="auto"/>
        <w:ind w:left="426" w:right="-20"/>
        <w:jc w:val="both"/>
        <w:rPr>
          <w:rFonts w:ascii="Cambria" w:hAnsi="Cambria"/>
          <w:w w:val="102"/>
          <w:sz w:val="23"/>
          <w:szCs w:val="23"/>
        </w:rPr>
      </w:pPr>
      <w:r w:rsidRPr="00440AE0">
        <w:rPr>
          <w:rFonts w:ascii="Cambria" w:hAnsi="Cambria"/>
          <w:w w:val="102"/>
          <w:sz w:val="23"/>
          <w:szCs w:val="23"/>
        </w:rPr>
        <w:t>Prodávající (resp. jeho pověřený pracovník) opustí po odevzdání Zboží bez zbytečného odkladu provozní areál Kupujícího v místě určeném v odstavci 3.4. této smlouvy.</w:t>
      </w:r>
    </w:p>
    <w:p w14:paraId="421306F9" w14:textId="77777777" w:rsidR="00A15408" w:rsidRPr="00440AE0" w:rsidRDefault="00A15408" w:rsidP="0022507A">
      <w:pPr>
        <w:widowControl w:val="0"/>
        <w:numPr>
          <w:ilvl w:val="0"/>
          <w:numId w:val="14"/>
        </w:numPr>
        <w:tabs>
          <w:tab w:val="clear" w:pos="567"/>
          <w:tab w:val="left" w:pos="820"/>
          <w:tab w:val="num" w:pos="993"/>
        </w:tabs>
        <w:autoSpaceDE w:val="0"/>
        <w:autoSpaceDN w:val="0"/>
        <w:adjustRightInd w:val="0"/>
        <w:spacing w:after="240" w:line="240" w:lineRule="auto"/>
        <w:ind w:left="426" w:right="-20"/>
        <w:jc w:val="both"/>
        <w:rPr>
          <w:rFonts w:ascii="Cambria" w:hAnsi="Cambria"/>
          <w:w w:val="102"/>
          <w:sz w:val="23"/>
          <w:szCs w:val="23"/>
        </w:rPr>
      </w:pPr>
      <w:r w:rsidRPr="00440AE0">
        <w:rPr>
          <w:rFonts w:ascii="Cambria" w:hAnsi="Cambria"/>
          <w:w w:val="102"/>
          <w:sz w:val="23"/>
          <w:szCs w:val="23"/>
        </w:rPr>
        <w:t>Prodávající (resp. jeho pověřený pracovník) není oprávněn se pohybovat v provozním areálu Kupujícího bez jeho vědomí a souhlasu.</w:t>
      </w:r>
    </w:p>
    <w:p w14:paraId="6EFF64A8" w14:textId="50A14FD2" w:rsidR="00A15408" w:rsidRPr="00440AE0" w:rsidRDefault="00A15408" w:rsidP="0022507A">
      <w:pPr>
        <w:widowControl w:val="0"/>
        <w:numPr>
          <w:ilvl w:val="0"/>
          <w:numId w:val="14"/>
        </w:numPr>
        <w:tabs>
          <w:tab w:val="clear" w:pos="567"/>
          <w:tab w:val="left" w:pos="820"/>
          <w:tab w:val="num" w:pos="993"/>
        </w:tabs>
        <w:autoSpaceDE w:val="0"/>
        <w:autoSpaceDN w:val="0"/>
        <w:adjustRightInd w:val="0"/>
        <w:spacing w:after="240" w:line="240" w:lineRule="auto"/>
        <w:ind w:left="426" w:right="-20"/>
        <w:jc w:val="both"/>
        <w:rPr>
          <w:rFonts w:ascii="Cambria" w:hAnsi="Cambria"/>
          <w:w w:val="102"/>
          <w:sz w:val="23"/>
          <w:szCs w:val="23"/>
          <w:lang w:val="x-none"/>
        </w:rPr>
      </w:pPr>
      <w:r w:rsidRPr="00440AE0">
        <w:rPr>
          <w:rFonts w:ascii="Cambria" w:hAnsi="Cambria"/>
          <w:w w:val="102"/>
          <w:sz w:val="23"/>
          <w:szCs w:val="23"/>
          <w:lang w:val="x-none"/>
        </w:rPr>
        <w:t xml:space="preserve">Prodávající je povinen </w:t>
      </w:r>
      <w:r w:rsidRPr="00440AE0">
        <w:rPr>
          <w:rFonts w:ascii="Cambria" w:hAnsi="Cambria"/>
          <w:w w:val="102"/>
          <w:sz w:val="23"/>
          <w:szCs w:val="23"/>
        </w:rPr>
        <w:t>odevzdat Zboží, které musí splňovat všechny požadavky na něj kladené příslušnými právními předpisy či normami (včetně požadavků na jeho bezpečnost, značení, balení apod.), vždy nepoužité, v požadované jakosti, provedení a v obalech, jež se hodí pro účel, k němuž se Zboží obvykle používá, a spolu s doklady, které se ke Zboží obvykle vztahují, a to v souladu s příslušnými práv</w:t>
      </w:r>
      <w:r w:rsidR="007D561C" w:rsidRPr="00440AE0">
        <w:rPr>
          <w:rFonts w:ascii="Cambria" w:hAnsi="Cambria"/>
          <w:w w:val="102"/>
          <w:sz w:val="23"/>
          <w:szCs w:val="23"/>
        </w:rPr>
        <w:t>ním předpisy a normami. Prodáv</w:t>
      </w:r>
      <w:r w:rsidRPr="00440AE0">
        <w:rPr>
          <w:rFonts w:ascii="Cambria" w:hAnsi="Cambria"/>
          <w:w w:val="102"/>
          <w:sz w:val="23"/>
          <w:szCs w:val="23"/>
        </w:rPr>
        <w:t xml:space="preserve">ající Kujícího výslovně ujišťuje, že jím odevzdávané Zboží je bez vad. Prodávající je povinen odevzdávat (dodávat) Zboží v příslušných obalech, a to vyjma Zboží, u kterého právní předpisy jeho balení nevyžadují, a to v souladu s právními předpisy upravujícími balení drogistických, úklidových a hygienických potřeb. Prodávající je povinen Zboží zabalit a opatřit pro přepravu způsobem, který zajistí naplnění zákonných požadavků, a dále to že Zboží bude odevzdáno na čistých paletách, v neporušeném a nepoškozeném stavu, a který Zboží ochrání zejména před nahodilou zkázou, ke které by před odevzdáním Zboží i po dobu jeho přepravy mohlo dojít, dále před jeho mechanickým poškozením, oxidačně redukčními změnami, změnami vlhkosti, vlivem záření, změnami teploty, kontaminaci cizorodými látkami, mikrobiálním znehodnocením či působením hmyzu a hlodavců atd. </w:t>
      </w:r>
    </w:p>
    <w:p w14:paraId="56C58368" w14:textId="77777777" w:rsidR="00A15408" w:rsidRPr="00440AE0" w:rsidRDefault="00A15408" w:rsidP="0022507A">
      <w:pPr>
        <w:widowControl w:val="0"/>
        <w:numPr>
          <w:ilvl w:val="0"/>
          <w:numId w:val="14"/>
        </w:numPr>
        <w:tabs>
          <w:tab w:val="clear" w:pos="567"/>
          <w:tab w:val="left" w:pos="820"/>
          <w:tab w:val="num" w:pos="993"/>
        </w:tabs>
        <w:autoSpaceDE w:val="0"/>
        <w:autoSpaceDN w:val="0"/>
        <w:adjustRightInd w:val="0"/>
        <w:spacing w:after="240" w:line="240" w:lineRule="auto"/>
        <w:ind w:left="426" w:right="-20"/>
        <w:jc w:val="both"/>
        <w:rPr>
          <w:rFonts w:ascii="Cambria" w:hAnsi="Cambria"/>
          <w:w w:val="102"/>
          <w:sz w:val="23"/>
          <w:szCs w:val="23"/>
          <w:lang w:val="x-none"/>
        </w:rPr>
      </w:pPr>
      <w:r w:rsidRPr="00440AE0">
        <w:rPr>
          <w:rFonts w:ascii="Cambria" w:hAnsi="Cambria"/>
          <w:w w:val="102"/>
          <w:sz w:val="23"/>
          <w:szCs w:val="23"/>
          <w:lang w:val="x-none"/>
        </w:rPr>
        <w:t xml:space="preserve">V případě, že Kupujícímu bude odevzdáno Zboží v porušených či poškozených obalech, je Kupující oprávněn odmítnout odevzdání takového Zboží a Prodávající je povinen odevzdat Kupujícímu Zboží v neporušených a nepoškozených obalech v náhradní lhůtě </w:t>
      </w:r>
      <w:r w:rsidRPr="00440AE0">
        <w:rPr>
          <w:rFonts w:ascii="Cambria" w:hAnsi="Cambria"/>
          <w:w w:val="102"/>
          <w:sz w:val="23"/>
          <w:szCs w:val="23"/>
        </w:rPr>
        <w:t>pěti pracovních dnů</w:t>
      </w:r>
      <w:r w:rsidRPr="00440AE0">
        <w:rPr>
          <w:rFonts w:ascii="Cambria" w:hAnsi="Cambria"/>
          <w:w w:val="102"/>
          <w:sz w:val="23"/>
          <w:szCs w:val="23"/>
          <w:lang w:val="x-none"/>
        </w:rPr>
        <w:t>. Tím není nijak dotčeno právo Kupujícího na náhradu škody či na smluvní pokutu dle této smlouvy</w:t>
      </w:r>
      <w:r w:rsidRPr="00440AE0">
        <w:rPr>
          <w:rFonts w:ascii="Cambria" w:hAnsi="Cambria"/>
          <w:w w:val="102"/>
          <w:sz w:val="23"/>
          <w:szCs w:val="23"/>
        </w:rPr>
        <w:t>.</w:t>
      </w:r>
    </w:p>
    <w:p w14:paraId="7F325685" w14:textId="2875C9A9" w:rsidR="00775460" w:rsidRPr="00440AE0" w:rsidRDefault="00775460" w:rsidP="00861603">
      <w:pPr>
        <w:widowControl w:val="0"/>
        <w:autoSpaceDE w:val="0"/>
        <w:autoSpaceDN w:val="0"/>
        <w:adjustRightInd w:val="0"/>
        <w:spacing w:line="200" w:lineRule="exact"/>
        <w:jc w:val="both"/>
        <w:rPr>
          <w:rFonts w:ascii="Cambria" w:hAnsi="Cambria"/>
          <w:sz w:val="23"/>
          <w:szCs w:val="23"/>
        </w:rPr>
      </w:pPr>
    </w:p>
    <w:p w14:paraId="49C62066" w14:textId="77777777" w:rsidR="00470D92" w:rsidRPr="00440AE0" w:rsidRDefault="00470D92" w:rsidP="00861603">
      <w:pPr>
        <w:widowControl w:val="0"/>
        <w:autoSpaceDE w:val="0"/>
        <w:autoSpaceDN w:val="0"/>
        <w:adjustRightInd w:val="0"/>
        <w:spacing w:line="200" w:lineRule="exact"/>
        <w:jc w:val="both"/>
        <w:rPr>
          <w:rFonts w:ascii="Cambria" w:hAnsi="Cambria"/>
          <w:sz w:val="23"/>
          <w:szCs w:val="23"/>
        </w:rPr>
      </w:pPr>
    </w:p>
    <w:p w14:paraId="492E37C2" w14:textId="1EE668C1" w:rsidR="00775460" w:rsidRPr="00440AE0" w:rsidRDefault="003F216B" w:rsidP="003D0C7C">
      <w:pPr>
        <w:widowControl w:val="0"/>
        <w:numPr>
          <w:ilvl w:val="0"/>
          <w:numId w:val="15"/>
        </w:numPr>
        <w:tabs>
          <w:tab w:val="num" w:pos="1276"/>
          <w:tab w:val="left" w:pos="1418"/>
        </w:tabs>
        <w:autoSpaceDE w:val="0"/>
        <w:autoSpaceDN w:val="0"/>
        <w:adjustRightInd w:val="0"/>
        <w:spacing w:before="120" w:after="120" w:line="240" w:lineRule="auto"/>
        <w:ind w:left="426" w:right="-23"/>
        <w:jc w:val="center"/>
        <w:rPr>
          <w:rFonts w:ascii="Cambria" w:hAnsi="Cambria"/>
          <w:b/>
          <w:bCs/>
          <w:sz w:val="23"/>
          <w:szCs w:val="23"/>
          <w:u w:val="single"/>
        </w:rPr>
      </w:pPr>
      <w:r w:rsidRPr="00440AE0">
        <w:rPr>
          <w:rFonts w:ascii="Cambria" w:hAnsi="Cambria"/>
          <w:b/>
          <w:bCs/>
          <w:sz w:val="23"/>
          <w:szCs w:val="23"/>
          <w:u w:val="single"/>
        </w:rPr>
        <w:t>KUPNÍ CENA, SPLATNOST A ZPŮSOB PLACENÍ</w:t>
      </w:r>
    </w:p>
    <w:p w14:paraId="7EB0031F" w14:textId="736468DE" w:rsidR="003F216B" w:rsidRPr="00440AE0" w:rsidRDefault="003F216B" w:rsidP="003F216B">
      <w:pPr>
        <w:widowControl w:val="0"/>
        <w:numPr>
          <w:ilvl w:val="0"/>
          <w:numId w:val="6"/>
        </w:numPr>
        <w:tabs>
          <w:tab w:val="clear" w:pos="567"/>
          <w:tab w:val="num" w:pos="709"/>
          <w:tab w:val="left" w:pos="1134"/>
        </w:tabs>
        <w:autoSpaceDE w:val="0"/>
        <w:autoSpaceDN w:val="0"/>
        <w:adjustRightInd w:val="0"/>
        <w:spacing w:after="240" w:line="240" w:lineRule="auto"/>
        <w:ind w:left="426" w:right="-20"/>
        <w:jc w:val="both"/>
        <w:rPr>
          <w:rFonts w:ascii="Cambria" w:hAnsi="Cambria"/>
          <w:w w:val="101"/>
          <w:sz w:val="23"/>
          <w:szCs w:val="23"/>
        </w:rPr>
      </w:pPr>
      <w:r w:rsidRPr="00440AE0">
        <w:rPr>
          <w:rFonts w:ascii="Cambria" w:hAnsi="Cambria"/>
          <w:w w:val="101"/>
          <w:sz w:val="23"/>
          <w:szCs w:val="23"/>
        </w:rPr>
        <w:t>Sjednaná kupní cena za jednotku uvedená v Příloze č. 1 této smlouvy je cena maximální a obsahuje veškeré náklady Prodávajícího, zejména, nikoliv však výhradně, náklady na dopravu do místa určení, pojištění, obal a všechny ostatní poplatky včetně obchodní přirážky.</w:t>
      </w:r>
    </w:p>
    <w:p w14:paraId="4174AF80" w14:textId="77777777" w:rsidR="003F216B" w:rsidRPr="00440AE0" w:rsidRDefault="003F216B" w:rsidP="003F216B">
      <w:pPr>
        <w:widowControl w:val="0"/>
        <w:numPr>
          <w:ilvl w:val="0"/>
          <w:numId w:val="6"/>
        </w:numPr>
        <w:tabs>
          <w:tab w:val="clear" w:pos="567"/>
          <w:tab w:val="left" w:pos="1134"/>
        </w:tabs>
        <w:autoSpaceDE w:val="0"/>
        <w:autoSpaceDN w:val="0"/>
        <w:adjustRightInd w:val="0"/>
        <w:spacing w:after="240" w:line="240" w:lineRule="auto"/>
        <w:ind w:left="426" w:right="-20"/>
        <w:jc w:val="both"/>
        <w:rPr>
          <w:rFonts w:ascii="Cambria" w:hAnsi="Cambria"/>
          <w:w w:val="101"/>
          <w:sz w:val="23"/>
          <w:szCs w:val="23"/>
        </w:rPr>
      </w:pPr>
      <w:r w:rsidRPr="00440AE0">
        <w:rPr>
          <w:rFonts w:ascii="Cambria" w:hAnsi="Cambria"/>
          <w:w w:val="101"/>
          <w:sz w:val="23"/>
          <w:szCs w:val="23"/>
        </w:rPr>
        <w:t>Jakékoli změny kupní ceny mohou být prováděny pouze po předchozí domluvě s písemným souhlasem Kupujícího, písemnými dodatky k této smlouvě, podepsanými oběma smluvními stranami.</w:t>
      </w:r>
    </w:p>
    <w:p w14:paraId="347DA96D" w14:textId="292DF66D" w:rsidR="003F216B" w:rsidRPr="00440AE0" w:rsidRDefault="003F216B" w:rsidP="003F216B">
      <w:pPr>
        <w:widowControl w:val="0"/>
        <w:numPr>
          <w:ilvl w:val="0"/>
          <w:numId w:val="6"/>
        </w:numPr>
        <w:tabs>
          <w:tab w:val="clear" w:pos="567"/>
          <w:tab w:val="left" w:pos="1134"/>
        </w:tabs>
        <w:autoSpaceDE w:val="0"/>
        <w:autoSpaceDN w:val="0"/>
        <w:adjustRightInd w:val="0"/>
        <w:spacing w:after="240" w:line="240" w:lineRule="auto"/>
        <w:ind w:left="426" w:right="-20"/>
        <w:jc w:val="both"/>
        <w:rPr>
          <w:rFonts w:ascii="Cambria" w:hAnsi="Cambria"/>
          <w:w w:val="101"/>
          <w:sz w:val="23"/>
          <w:szCs w:val="23"/>
        </w:rPr>
      </w:pPr>
      <w:r w:rsidRPr="00440AE0">
        <w:rPr>
          <w:rFonts w:ascii="Cambria" w:hAnsi="Cambria"/>
          <w:w w:val="101"/>
          <w:sz w:val="23"/>
          <w:szCs w:val="23"/>
        </w:rPr>
        <w:t>Ke změně kupní ceny dle tohoto článku smlouvy může být přikročeno pouze při změně daňových sazeb, a to ve výši shodné s tímto navýšením a po předchozím písemném souhlasu Kupujícího, a to ve formě dodatku k této smlouvě.</w:t>
      </w:r>
    </w:p>
    <w:p w14:paraId="53D991F7" w14:textId="4D1473CC" w:rsidR="003F216B" w:rsidRPr="00440AE0" w:rsidRDefault="003F216B" w:rsidP="003F216B">
      <w:pPr>
        <w:widowControl w:val="0"/>
        <w:numPr>
          <w:ilvl w:val="0"/>
          <w:numId w:val="6"/>
        </w:numPr>
        <w:tabs>
          <w:tab w:val="clear" w:pos="567"/>
          <w:tab w:val="left" w:pos="1134"/>
        </w:tabs>
        <w:autoSpaceDE w:val="0"/>
        <w:autoSpaceDN w:val="0"/>
        <w:adjustRightInd w:val="0"/>
        <w:spacing w:after="240" w:line="240" w:lineRule="auto"/>
        <w:ind w:left="426" w:right="-20"/>
        <w:jc w:val="both"/>
        <w:rPr>
          <w:rFonts w:ascii="Cambria" w:hAnsi="Cambria"/>
          <w:w w:val="101"/>
          <w:sz w:val="23"/>
          <w:szCs w:val="23"/>
        </w:rPr>
      </w:pPr>
      <w:r w:rsidRPr="00440AE0">
        <w:rPr>
          <w:rFonts w:ascii="Cambria" w:hAnsi="Cambria"/>
          <w:w w:val="101"/>
          <w:sz w:val="23"/>
          <w:szCs w:val="23"/>
        </w:rPr>
        <w:t xml:space="preserve">Kupující stanovuje, že celkový finanční objem za dodávky Zboží podle této smlouvy </w:t>
      </w:r>
      <w:proofErr w:type="gramStart"/>
      <w:r w:rsidRPr="00440AE0">
        <w:rPr>
          <w:rFonts w:ascii="Cambria" w:hAnsi="Cambria"/>
          <w:w w:val="101"/>
          <w:sz w:val="23"/>
          <w:szCs w:val="23"/>
        </w:rPr>
        <w:t>nepřekročí</w:t>
      </w:r>
      <w:proofErr w:type="gramEnd"/>
      <w:r w:rsidRPr="00440AE0">
        <w:rPr>
          <w:rFonts w:ascii="Cambria" w:hAnsi="Cambria"/>
          <w:w w:val="101"/>
          <w:sz w:val="23"/>
          <w:szCs w:val="23"/>
        </w:rPr>
        <w:t xml:space="preserve"> </w:t>
      </w:r>
      <w:r w:rsidRPr="00440AE0">
        <w:rPr>
          <w:rFonts w:ascii="Cambria" w:hAnsi="Cambria"/>
          <w:w w:val="101"/>
          <w:sz w:val="23"/>
          <w:szCs w:val="23"/>
        </w:rPr>
        <w:lastRenderedPageBreak/>
        <w:t>částku 1 9</w:t>
      </w:r>
      <w:r w:rsidR="00486820" w:rsidRPr="00440AE0">
        <w:rPr>
          <w:rFonts w:ascii="Cambria" w:hAnsi="Cambria"/>
          <w:w w:val="101"/>
          <w:sz w:val="23"/>
          <w:szCs w:val="23"/>
        </w:rPr>
        <w:t>5</w:t>
      </w:r>
      <w:r w:rsidRPr="00440AE0">
        <w:rPr>
          <w:rFonts w:ascii="Cambria" w:hAnsi="Cambria"/>
          <w:w w:val="101"/>
          <w:sz w:val="23"/>
          <w:szCs w:val="23"/>
        </w:rPr>
        <w:t xml:space="preserve">0 000,- Kč bez DPH (slovy: jeden milion devět set </w:t>
      </w:r>
      <w:r w:rsidR="00486820" w:rsidRPr="00440AE0">
        <w:rPr>
          <w:rFonts w:ascii="Cambria" w:hAnsi="Cambria"/>
          <w:w w:val="101"/>
          <w:sz w:val="23"/>
          <w:szCs w:val="23"/>
        </w:rPr>
        <w:t>pa</w:t>
      </w:r>
      <w:r w:rsidRPr="00440AE0">
        <w:rPr>
          <w:rFonts w:ascii="Cambria" w:hAnsi="Cambria"/>
          <w:w w:val="101"/>
          <w:sz w:val="23"/>
          <w:szCs w:val="23"/>
        </w:rPr>
        <w:t xml:space="preserve">desát tisíc korun českých). Kupující se zároveň nezavazuje tento finanční limit vyčerpat. Kusové množství jednotlivých položek uvedené v Příloze č. 1 je pouze orientační. Kupující je oprávněn odebrat </w:t>
      </w:r>
      <w:proofErr w:type="gramStart"/>
      <w:r w:rsidRPr="00440AE0">
        <w:rPr>
          <w:rFonts w:ascii="Cambria" w:hAnsi="Cambria"/>
          <w:w w:val="101"/>
          <w:sz w:val="23"/>
          <w:szCs w:val="23"/>
        </w:rPr>
        <w:t>menší</w:t>
      </w:r>
      <w:proofErr w:type="gramEnd"/>
      <w:r w:rsidRPr="00440AE0">
        <w:rPr>
          <w:rFonts w:ascii="Cambria" w:hAnsi="Cambria"/>
          <w:w w:val="101"/>
          <w:sz w:val="23"/>
          <w:szCs w:val="23"/>
        </w:rPr>
        <w:t xml:space="preserve"> i větší počty bez dopadu na jednotkovou cenu, přičemž je oprávněn některé položky neodebrat vůbec.</w:t>
      </w:r>
    </w:p>
    <w:p w14:paraId="5CC182A0" w14:textId="77777777" w:rsidR="003F216B" w:rsidRPr="00440AE0" w:rsidRDefault="003F216B" w:rsidP="003F216B">
      <w:pPr>
        <w:widowControl w:val="0"/>
        <w:numPr>
          <w:ilvl w:val="0"/>
          <w:numId w:val="6"/>
        </w:numPr>
        <w:tabs>
          <w:tab w:val="clear" w:pos="567"/>
          <w:tab w:val="left" w:pos="1134"/>
        </w:tabs>
        <w:autoSpaceDE w:val="0"/>
        <w:autoSpaceDN w:val="0"/>
        <w:adjustRightInd w:val="0"/>
        <w:spacing w:after="240" w:line="240" w:lineRule="auto"/>
        <w:ind w:left="426" w:right="-20"/>
        <w:jc w:val="both"/>
        <w:rPr>
          <w:rFonts w:ascii="Cambria" w:hAnsi="Cambria"/>
          <w:w w:val="101"/>
          <w:sz w:val="23"/>
          <w:szCs w:val="23"/>
        </w:rPr>
      </w:pPr>
      <w:r w:rsidRPr="00440AE0">
        <w:rPr>
          <w:rFonts w:ascii="Cambria" w:hAnsi="Cambria"/>
          <w:w w:val="101"/>
          <w:sz w:val="23"/>
          <w:szCs w:val="23"/>
        </w:rPr>
        <w:t xml:space="preserve">Kupující se zavazuje zaplatit Prodávajícímu kupní cenu za odevzdané Zboží na základě faktur vystavených Prodávajícím v souladu s touto smlouvou. </w:t>
      </w:r>
    </w:p>
    <w:p w14:paraId="06BD226C" w14:textId="77777777" w:rsidR="003F216B" w:rsidRPr="00440AE0" w:rsidRDefault="003F216B" w:rsidP="003F216B">
      <w:pPr>
        <w:widowControl w:val="0"/>
        <w:numPr>
          <w:ilvl w:val="0"/>
          <w:numId w:val="6"/>
        </w:numPr>
        <w:tabs>
          <w:tab w:val="clear" w:pos="567"/>
          <w:tab w:val="left" w:pos="1134"/>
        </w:tabs>
        <w:autoSpaceDE w:val="0"/>
        <w:autoSpaceDN w:val="0"/>
        <w:adjustRightInd w:val="0"/>
        <w:spacing w:after="240" w:line="240" w:lineRule="auto"/>
        <w:ind w:left="426" w:right="-20"/>
        <w:jc w:val="both"/>
        <w:rPr>
          <w:rFonts w:ascii="Cambria" w:hAnsi="Cambria"/>
          <w:w w:val="101"/>
          <w:sz w:val="23"/>
          <w:szCs w:val="23"/>
        </w:rPr>
      </w:pPr>
      <w:r w:rsidRPr="00440AE0">
        <w:rPr>
          <w:rFonts w:ascii="Cambria" w:hAnsi="Cambria"/>
          <w:w w:val="101"/>
          <w:sz w:val="23"/>
          <w:szCs w:val="23"/>
        </w:rPr>
        <w:t xml:space="preserve">Prodávající vystaví fakturu za veškeré odevzdané Zboží 1x do měsíce, a to k poslednímu dni v kalendářním měsíci. Prodávající je povinen zaslat Kupujícímu sběrnou fakturu nejpozději následující pracovní den po jejím vystavení. </w:t>
      </w:r>
    </w:p>
    <w:p w14:paraId="20DE4B19" w14:textId="715E8BC7" w:rsidR="003F216B" w:rsidRPr="00440AE0" w:rsidRDefault="003F216B" w:rsidP="003F216B">
      <w:pPr>
        <w:widowControl w:val="0"/>
        <w:numPr>
          <w:ilvl w:val="0"/>
          <w:numId w:val="6"/>
        </w:numPr>
        <w:tabs>
          <w:tab w:val="clear" w:pos="567"/>
          <w:tab w:val="left" w:pos="1134"/>
        </w:tabs>
        <w:autoSpaceDE w:val="0"/>
        <w:autoSpaceDN w:val="0"/>
        <w:adjustRightInd w:val="0"/>
        <w:spacing w:after="240" w:line="240" w:lineRule="auto"/>
        <w:ind w:left="426" w:right="-20"/>
        <w:jc w:val="both"/>
        <w:rPr>
          <w:rFonts w:ascii="Cambria" w:hAnsi="Cambria"/>
          <w:w w:val="101"/>
          <w:sz w:val="23"/>
          <w:szCs w:val="23"/>
        </w:rPr>
      </w:pPr>
      <w:r w:rsidRPr="00440AE0">
        <w:rPr>
          <w:rFonts w:ascii="Cambria" w:hAnsi="Cambria"/>
          <w:w w:val="101"/>
          <w:sz w:val="23"/>
          <w:szCs w:val="23"/>
        </w:rPr>
        <w:t xml:space="preserve">Prodávající se zavazuje vystavit Kupujícímu na kupní cenu fakturu v elektronické formě, ve formátu PDF, a v této formě fakturu zaslat Kupujícímu na adresu </w:t>
      </w:r>
      <w:hyperlink r:id="rId12" w:history="1">
        <w:r w:rsidR="008B1FE3" w:rsidRPr="00440AE0">
          <w:rPr>
            <w:rStyle w:val="Hypertextovodkaz"/>
            <w:rFonts w:ascii="Cambria" w:hAnsi="Cambria"/>
            <w:w w:val="101"/>
            <w:sz w:val="23"/>
            <w:szCs w:val="23"/>
          </w:rPr>
          <w:t>sbprovoz@ff.cuni.cz</w:t>
        </w:r>
      </w:hyperlink>
      <w:r w:rsidRPr="00440AE0">
        <w:rPr>
          <w:rFonts w:ascii="Cambria" w:hAnsi="Cambria"/>
          <w:w w:val="101"/>
          <w:sz w:val="23"/>
          <w:szCs w:val="23"/>
        </w:rPr>
        <w:t xml:space="preserve">, a to ve lhůtě stanovené v odst. 4. 6. tohoto článku této smlouvy. Takto vystavená faktura musí splňovat formální náležitosti vyplývající z příslušných právních předpisů. </w:t>
      </w:r>
    </w:p>
    <w:p w14:paraId="0AF3CAF6" w14:textId="3756E575" w:rsidR="003F216B" w:rsidRPr="00440AE0" w:rsidRDefault="003F216B" w:rsidP="003F216B">
      <w:pPr>
        <w:widowControl w:val="0"/>
        <w:numPr>
          <w:ilvl w:val="0"/>
          <w:numId w:val="6"/>
        </w:numPr>
        <w:tabs>
          <w:tab w:val="clear" w:pos="567"/>
          <w:tab w:val="left" w:pos="1134"/>
        </w:tabs>
        <w:autoSpaceDE w:val="0"/>
        <w:autoSpaceDN w:val="0"/>
        <w:adjustRightInd w:val="0"/>
        <w:spacing w:after="240" w:line="240" w:lineRule="auto"/>
        <w:ind w:left="426" w:right="-20"/>
        <w:jc w:val="both"/>
        <w:rPr>
          <w:rFonts w:ascii="Cambria" w:hAnsi="Cambria"/>
          <w:w w:val="101"/>
          <w:sz w:val="23"/>
          <w:szCs w:val="23"/>
        </w:rPr>
      </w:pPr>
      <w:r w:rsidRPr="00440AE0">
        <w:rPr>
          <w:rFonts w:ascii="Cambria" w:hAnsi="Cambria"/>
          <w:w w:val="101"/>
          <w:sz w:val="23"/>
          <w:szCs w:val="23"/>
        </w:rPr>
        <w:t xml:space="preserve">Za řádně doručenou fakturu se zejména nepovažuje listinná faktura doručená spolu se Zbožím, nebo elektronická faktura, která nebude doručena v samostatném e-mailu (tj. bude doručen e-mail obsahující více faktur či e-mail obsahující jeden soubor s více fakturami) atd. </w:t>
      </w:r>
    </w:p>
    <w:p w14:paraId="45BE00C8" w14:textId="750F8865" w:rsidR="003F216B" w:rsidRPr="00440AE0" w:rsidRDefault="003F216B" w:rsidP="003F216B">
      <w:pPr>
        <w:widowControl w:val="0"/>
        <w:numPr>
          <w:ilvl w:val="0"/>
          <w:numId w:val="6"/>
        </w:numPr>
        <w:tabs>
          <w:tab w:val="clear" w:pos="567"/>
          <w:tab w:val="left" w:pos="1134"/>
        </w:tabs>
        <w:autoSpaceDE w:val="0"/>
        <w:autoSpaceDN w:val="0"/>
        <w:adjustRightInd w:val="0"/>
        <w:spacing w:after="240" w:line="240" w:lineRule="auto"/>
        <w:ind w:left="426" w:right="-20"/>
        <w:jc w:val="both"/>
        <w:rPr>
          <w:rFonts w:ascii="Cambria" w:hAnsi="Cambria"/>
          <w:w w:val="101"/>
          <w:sz w:val="23"/>
          <w:szCs w:val="23"/>
        </w:rPr>
      </w:pPr>
      <w:r w:rsidRPr="00440AE0">
        <w:rPr>
          <w:rFonts w:ascii="Cambria" w:hAnsi="Cambria"/>
          <w:w w:val="101"/>
          <w:sz w:val="23"/>
          <w:szCs w:val="23"/>
        </w:rPr>
        <w:t>Kupující je povinen zaplatit Prodávajícímu kupní cenu za odevzdané Zboží do třiceti (30) dnů od data doručení příslušné faktury Kupujícímu za předpokladu, že mu byla řádně a v termínu dle odst. 4.6 této smlouvy doručena na uvedenou e-mailov</w:t>
      </w:r>
      <w:r w:rsidR="007B5255" w:rsidRPr="00440AE0">
        <w:rPr>
          <w:rFonts w:ascii="Cambria" w:hAnsi="Cambria"/>
          <w:w w:val="101"/>
          <w:sz w:val="23"/>
          <w:szCs w:val="23"/>
        </w:rPr>
        <w:t xml:space="preserve">ou adresu, uvedenou v odst. 4.7 </w:t>
      </w:r>
      <w:r w:rsidRPr="00440AE0">
        <w:rPr>
          <w:rFonts w:ascii="Cambria" w:hAnsi="Cambria"/>
          <w:w w:val="101"/>
          <w:sz w:val="23"/>
          <w:szCs w:val="23"/>
        </w:rPr>
        <w:t xml:space="preserve">této smlouvy. Kupující zaplatí kupní cenu převodem na bankovní účet Prodávajícího uvedený v záhlaví této smlouvy nebo na jiný bankovní účet Prodávajícího, který za účelem platby kupní ceny dle této smlouvy Prodávající písemně oznámí Kupujícímu. Stejný termín splatnosti platí pro smluvní strany i při úhradě jiných plateb dle této smlouvy. </w:t>
      </w:r>
    </w:p>
    <w:p w14:paraId="2530C217" w14:textId="77777777" w:rsidR="003F216B" w:rsidRPr="00440AE0" w:rsidRDefault="003F216B" w:rsidP="003F216B">
      <w:pPr>
        <w:widowControl w:val="0"/>
        <w:numPr>
          <w:ilvl w:val="0"/>
          <w:numId w:val="6"/>
        </w:numPr>
        <w:tabs>
          <w:tab w:val="clear" w:pos="567"/>
          <w:tab w:val="num" w:pos="420"/>
          <w:tab w:val="left" w:pos="1134"/>
        </w:tabs>
        <w:autoSpaceDE w:val="0"/>
        <w:autoSpaceDN w:val="0"/>
        <w:adjustRightInd w:val="0"/>
        <w:spacing w:after="240" w:line="240" w:lineRule="auto"/>
        <w:ind w:left="426" w:right="-20"/>
        <w:jc w:val="both"/>
        <w:rPr>
          <w:rFonts w:ascii="Cambria" w:hAnsi="Cambria"/>
          <w:w w:val="101"/>
          <w:sz w:val="23"/>
          <w:szCs w:val="23"/>
        </w:rPr>
      </w:pPr>
      <w:r w:rsidRPr="00440AE0">
        <w:rPr>
          <w:rFonts w:ascii="Cambria" w:hAnsi="Cambria"/>
          <w:w w:val="101"/>
          <w:sz w:val="23"/>
          <w:szCs w:val="23"/>
        </w:rPr>
        <w:t>Kupní cena se považuje za zaplacenou v okamžiku, kdy byla příslušná částka odepsána z účtu Kupujícího ve prospěch účtu Prodávajícího.</w:t>
      </w:r>
    </w:p>
    <w:p w14:paraId="5A92A021" w14:textId="221C8214" w:rsidR="003F216B" w:rsidRPr="00440AE0" w:rsidRDefault="003F216B" w:rsidP="008B1FE3">
      <w:pPr>
        <w:pStyle w:val="Odstavecseseznamem"/>
        <w:numPr>
          <w:ilvl w:val="0"/>
          <w:numId w:val="6"/>
        </w:numPr>
        <w:tabs>
          <w:tab w:val="clear" w:pos="567"/>
        </w:tabs>
        <w:spacing w:after="240"/>
        <w:ind w:left="426" w:hanging="426"/>
        <w:jc w:val="both"/>
        <w:rPr>
          <w:rFonts w:ascii="Cambria" w:hAnsi="Cambria"/>
          <w:w w:val="101"/>
          <w:sz w:val="23"/>
          <w:szCs w:val="23"/>
        </w:rPr>
      </w:pPr>
      <w:r w:rsidRPr="00440AE0">
        <w:rPr>
          <w:rFonts w:ascii="Cambria" w:hAnsi="Cambria"/>
          <w:w w:val="101"/>
          <w:sz w:val="23"/>
          <w:szCs w:val="23"/>
        </w:rPr>
        <w:t>Prodávající je povinen vystavit fakturu dle množství skutečně odevzdaného Zboží Kupujícímu.</w:t>
      </w:r>
      <w:r w:rsidR="008B1FE3" w:rsidRPr="00440AE0">
        <w:rPr>
          <w:rFonts w:ascii="Cambria" w:hAnsi="Cambria"/>
          <w:sz w:val="23"/>
          <w:szCs w:val="23"/>
        </w:rPr>
        <w:t xml:space="preserve"> </w:t>
      </w:r>
      <w:r w:rsidR="008B1FE3" w:rsidRPr="00440AE0">
        <w:rPr>
          <w:rFonts w:ascii="Cambria" w:hAnsi="Cambria"/>
          <w:w w:val="101"/>
          <w:sz w:val="23"/>
          <w:szCs w:val="23"/>
        </w:rPr>
        <w:t>Prodávající přebírá nebezpečí změny okolností ve smyslu § 1765 odst. 2 občanského zákoníku.</w:t>
      </w:r>
    </w:p>
    <w:p w14:paraId="4615FF89" w14:textId="77777777" w:rsidR="003F216B" w:rsidRPr="00440AE0" w:rsidRDefault="003F216B" w:rsidP="003F216B">
      <w:pPr>
        <w:widowControl w:val="0"/>
        <w:numPr>
          <w:ilvl w:val="0"/>
          <w:numId w:val="6"/>
        </w:numPr>
        <w:tabs>
          <w:tab w:val="clear" w:pos="567"/>
          <w:tab w:val="num" w:pos="420"/>
          <w:tab w:val="left" w:pos="1134"/>
        </w:tabs>
        <w:autoSpaceDE w:val="0"/>
        <w:autoSpaceDN w:val="0"/>
        <w:adjustRightInd w:val="0"/>
        <w:spacing w:after="240" w:line="240" w:lineRule="auto"/>
        <w:ind w:left="426" w:right="-20"/>
        <w:jc w:val="both"/>
        <w:rPr>
          <w:rFonts w:ascii="Cambria" w:hAnsi="Cambria"/>
          <w:w w:val="101"/>
          <w:sz w:val="23"/>
          <w:szCs w:val="23"/>
        </w:rPr>
      </w:pPr>
      <w:r w:rsidRPr="00440AE0">
        <w:rPr>
          <w:rFonts w:ascii="Cambria" w:hAnsi="Cambria"/>
          <w:w w:val="101"/>
          <w:sz w:val="23"/>
          <w:szCs w:val="23"/>
        </w:rPr>
        <w:t>Prodávající se zavazuje uvést na vystavené faktuře číslo objednávky Kupujícího a rovněž číslo smlouvy uzavřené mezi Prodávajícím a Kupujícím, jestliže je číslo smlouvy odlišné od čísla objednávky a dále označení smluvních stran a adresy jejich sídla, IČ a DIČ smluvních stran, číslo faktury, den vystavení a den splatnosti faktury, den uskutečnění zdanitelného plnění, označení peněžního ústavu a číslo účtu, na který se má platit v souladu s touto smlouvou, fakturovanou částku, množství skutečně odevzdaného Zboží dle jednotlivých položek, razítko, podpis oprávněné osoby a případné další náležitosti stanovené příslušnými právními předpisy. Přílohou faktury musí být vždy kopie potvrzeného dodacího listu přebírající osobou Kupujícího vztahující se ke Zboží, které bylo fakturováno.</w:t>
      </w:r>
    </w:p>
    <w:p w14:paraId="54F8F3AC" w14:textId="77777777" w:rsidR="003F216B" w:rsidRPr="00440AE0" w:rsidRDefault="003F216B" w:rsidP="003F216B">
      <w:pPr>
        <w:widowControl w:val="0"/>
        <w:numPr>
          <w:ilvl w:val="0"/>
          <w:numId w:val="6"/>
        </w:numPr>
        <w:tabs>
          <w:tab w:val="clear" w:pos="567"/>
          <w:tab w:val="num" w:pos="420"/>
          <w:tab w:val="left" w:pos="1134"/>
        </w:tabs>
        <w:autoSpaceDE w:val="0"/>
        <w:autoSpaceDN w:val="0"/>
        <w:adjustRightInd w:val="0"/>
        <w:spacing w:after="240" w:line="240" w:lineRule="auto"/>
        <w:ind w:left="426" w:right="-20"/>
        <w:jc w:val="both"/>
        <w:rPr>
          <w:rFonts w:ascii="Cambria" w:hAnsi="Cambria"/>
          <w:w w:val="101"/>
          <w:sz w:val="23"/>
          <w:szCs w:val="23"/>
        </w:rPr>
      </w:pPr>
      <w:r w:rsidRPr="00440AE0">
        <w:rPr>
          <w:rFonts w:ascii="Cambria" w:hAnsi="Cambria"/>
          <w:w w:val="101"/>
          <w:sz w:val="23"/>
          <w:szCs w:val="23"/>
        </w:rPr>
        <w:t xml:space="preserve">Faktura musí být vystavena a zaslána na e-mailovou adresu uvedenou v odst. 4.7. této smlouvy a musí obsahovat údaje vyplývající z příslušných právních předpisů a rovněž údaje stanovené v této smlouvě. Nebude-li faktura vystavena a zaslána ve stanovené formě, nebo nebude-li obsahovat stanovené náležitosti, nebo v ní nebudou správně uvedené údaje dle této smlouvy, je Kupující oprávněn fakturu vrátit Prodávajícímu ve lhůtě osmi (8) dnů od jejího doručení. V </w:t>
      </w:r>
      <w:r w:rsidRPr="00440AE0">
        <w:rPr>
          <w:rFonts w:ascii="Cambria" w:hAnsi="Cambria"/>
          <w:w w:val="101"/>
          <w:sz w:val="23"/>
          <w:szCs w:val="23"/>
        </w:rPr>
        <w:lastRenderedPageBreak/>
        <w:t xml:space="preserve">takovém případě se </w:t>
      </w:r>
      <w:proofErr w:type="gramStart"/>
      <w:r w:rsidRPr="00440AE0">
        <w:rPr>
          <w:rFonts w:ascii="Cambria" w:hAnsi="Cambria"/>
          <w:w w:val="101"/>
          <w:sz w:val="23"/>
          <w:szCs w:val="23"/>
        </w:rPr>
        <w:t>přeruší</w:t>
      </w:r>
      <w:proofErr w:type="gramEnd"/>
      <w:r w:rsidRPr="00440AE0">
        <w:rPr>
          <w:rFonts w:ascii="Cambria" w:hAnsi="Cambria"/>
          <w:w w:val="101"/>
          <w:sz w:val="23"/>
          <w:szCs w:val="23"/>
        </w:rPr>
        <w:t xml:space="preserve"> běh lhůty splatnosti a nová lhůta splatnosti počne běžet doručením opravené (správně vystavené a zaslané) faktury. Bude-li však faktura zaslána na jinou adresu nebo jiným způsobem, než ujednaným v odst. 4.7. této smlouvy nebude se faktura považovat vůbec za doručenou a Kupující není povinen na toto Prodávajícího ani upozorňovat; v takovém případě ani nepočíná běžet lhůta splatnosti faktury a kupní ceny a Kupující tak nebude s úhradou faktury a kupní ceny v prodlení.    </w:t>
      </w:r>
    </w:p>
    <w:p w14:paraId="6DA90392" w14:textId="5DCBAE9E" w:rsidR="003F216B" w:rsidRPr="00440AE0" w:rsidRDefault="003F216B" w:rsidP="003F216B">
      <w:pPr>
        <w:widowControl w:val="0"/>
        <w:numPr>
          <w:ilvl w:val="0"/>
          <w:numId w:val="6"/>
        </w:numPr>
        <w:tabs>
          <w:tab w:val="clear" w:pos="567"/>
          <w:tab w:val="left" w:pos="1134"/>
        </w:tabs>
        <w:autoSpaceDE w:val="0"/>
        <w:autoSpaceDN w:val="0"/>
        <w:adjustRightInd w:val="0"/>
        <w:spacing w:after="240" w:line="240" w:lineRule="auto"/>
        <w:ind w:left="426" w:right="-20"/>
        <w:jc w:val="both"/>
        <w:rPr>
          <w:rFonts w:ascii="Cambria" w:hAnsi="Cambria"/>
          <w:w w:val="101"/>
          <w:sz w:val="23"/>
          <w:szCs w:val="23"/>
        </w:rPr>
      </w:pPr>
      <w:r w:rsidRPr="00440AE0">
        <w:rPr>
          <w:rFonts w:ascii="Cambria" w:hAnsi="Cambria"/>
          <w:w w:val="101"/>
          <w:sz w:val="23"/>
          <w:szCs w:val="23"/>
        </w:rPr>
        <w:t xml:space="preserve">Kupující není v prodlení se splněním svého peněžitého závazku po dobu, po kterou je Prodávající v prodlení se splněním některé ze svých povinností dle tohoto článku smlouvy. </w:t>
      </w:r>
    </w:p>
    <w:p w14:paraId="07FADC12" w14:textId="589C7720" w:rsidR="003F216B" w:rsidRPr="00440AE0" w:rsidRDefault="003F216B" w:rsidP="003F216B">
      <w:pPr>
        <w:widowControl w:val="0"/>
        <w:numPr>
          <w:ilvl w:val="0"/>
          <w:numId w:val="6"/>
        </w:numPr>
        <w:tabs>
          <w:tab w:val="clear" w:pos="567"/>
          <w:tab w:val="left" w:pos="1134"/>
        </w:tabs>
        <w:autoSpaceDE w:val="0"/>
        <w:autoSpaceDN w:val="0"/>
        <w:adjustRightInd w:val="0"/>
        <w:spacing w:after="240" w:line="240" w:lineRule="auto"/>
        <w:ind w:left="426" w:right="-20"/>
        <w:jc w:val="both"/>
        <w:rPr>
          <w:rFonts w:ascii="Cambria" w:hAnsi="Cambria"/>
          <w:w w:val="101"/>
          <w:sz w:val="23"/>
          <w:szCs w:val="23"/>
        </w:rPr>
      </w:pPr>
      <w:r w:rsidRPr="00440AE0">
        <w:rPr>
          <w:rFonts w:ascii="Cambria" w:hAnsi="Cambria"/>
          <w:w w:val="101"/>
          <w:sz w:val="23"/>
          <w:szCs w:val="23"/>
        </w:rPr>
        <w:t>Kupující je oprávněn započíst si jakoukoli svoji peněžitou pohledávku vůči peněžité pohledávce Prodávajícího podle této smlouvy. Kupující je oprávněn odepřít plnění z této smlouvy v případě, že závazek Prodávajícího z jiné smlouvy nebyl splněn řádně nebo včas.</w:t>
      </w:r>
    </w:p>
    <w:p w14:paraId="36542D23" w14:textId="77777777" w:rsidR="00470D92" w:rsidRPr="00440AE0" w:rsidRDefault="00470D92" w:rsidP="00470D92">
      <w:pPr>
        <w:widowControl w:val="0"/>
        <w:autoSpaceDE w:val="0"/>
        <w:autoSpaceDN w:val="0"/>
        <w:adjustRightInd w:val="0"/>
        <w:spacing w:after="240" w:line="245" w:lineRule="exact"/>
        <w:ind w:left="426" w:right="-20"/>
        <w:jc w:val="both"/>
        <w:rPr>
          <w:rFonts w:ascii="Cambria" w:hAnsi="Cambria"/>
          <w:sz w:val="23"/>
          <w:szCs w:val="23"/>
        </w:rPr>
      </w:pPr>
    </w:p>
    <w:p w14:paraId="59B6BEBA" w14:textId="70EDB397" w:rsidR="00775460" w:rsidRPr="00440AE0" w:rsidRDefault="00EE6366" w:rsidP="003D0C7C">
      <w:pPr>
        <w:widowControl w:val="0"/>
        <w:numPr>
          <w:ilvl w:val="0"/>
          <w:numId w:val="15"/>
        </w:numPr>
        <w:tabs>
          <w:tab w:val="num" w:pos="1134"/>
        </w:tabs>
        <w:autoSpaceDE w:val="0"/>
        <w:autoSpaceDN w:val="0"/>
        <w:adjustRightInd w:val="0"/>
        <w:spacing w:before="120" w:after="120" w:line="240" w:lineRule="auto"/>
        <w:ind w:left="426" w:right="-23"/>
        <w:jc w:val="center"/>
        <w:rPr>
          <w:rFonts w:ascii="Cambria" w:hAnsi="Cambria"/>
          <w:b/>
          <w:bCs/>
          <w:sz w:val="23"/>
          <w:szCs w:val="23"/>
          <w:u w:val="single"/>
        </w:rPr>
      </w:pPr>
      <w:r w:rsidRPr="00440AE0">
        <w:rPr>
          <w:rFonts w:ascii="Cambria" w:hAnsi="Cambria"/>
          <w:b/>
          <w:bCs/>
          <w:sz w:val="23"/>
          <w:szCs w:val="23"/>
          <w:u w:val="single"/>
        </w:rPr>
        <w:t>ZÁRUKA A PRÁVA Z VADNÉHO PLNĚNÍ</w:t>
      </w:r>
    </w:p>
    <w:p w14:paraId="376B4AD7" w14:textId="3068DC06" w:rsidR="00EE6366" w:rsidRPr="00440AE0" w:rsidRDefault="00EE6366" w:rsidP="00EE6366">
      <w:pPr>
        <w:numPr>
          <w:ilvl w:val="0"/>
          <w:numId w:val="7"/>
        </w:numPr>
        <w:tabs>
          <w:tab w:val="clear" w:pos="567"/>
          <w:tab w:val="left" w:pos="1134"/>
        </w:tabs>
        <w:autoSpaceDE w:val="0"/>
        <w:autoSpaceDN w:val="0"/>
        <w:adjustRightInd w:val="0"/>
        <w:spacing w:after="240"/>
        <w:ind w:left="426" w:right="-20"/>
        <w:jc w:val="both"/>
        <w:rPr>
          <w:rFonts w:ascii="Cambria" w:hAnsi="Cambria"/>
          <w:bCs/>
          <w:iCs/>
          <w:sz w:val="23"/>
          <w:szCs w:val="23"/>
          <w:lang w:val="x-none"/>
        </w:rPr>
      </w:pPr>
      <w:r w:rsidRPr="00440AE0">
        <w:rPr>
          <w:rFonts w:ascii="Cambria" w:hAnsi="Cambria"/>
          <w:bCs/>
          <w:iCs/>
          <w:sz w:val="23"/>
          <w:szCs w:val="23"/>
          <w:lang w:val="x-none"/>
        </w:rPr>
        <w:t>Prodávající tímto ve smyslu § 2113 a násl. občanského zákoníku přebírá závazek, že Zboží</w:t>
      </w:r>
      <w:r w:rsidRPr="00440AE0">
        <w:rPr>
          <w:rFonts w:ascii="Cambria" w:hAnsi="Cambria"/>
          <w:bCs/>
          <w:iCs/>
          <w:sz w:val="23"/>
          <w:szCs w:val="23"/>
        </w:rPr>
        <w:t xml:space="preserve"> </w:t>
      </w:r>
      <w:r w:rsidRPr="00440AE0">
        <w:rPr>
          <w:rFonts w:ascii="Cambria" w:hAnsi="Cambria"/>
          <w:bCs/>
          <w:iCs/>
          <w:sz w:val="23"/>
          <w:szCs w:val="23"/>
          <w:lang w:val="x-none"/>
        </w:rPr>
        <w:t xml:space="preserve">bude způsobilé pro použití ke smluvenému (jinak obvyklému) účelu a že si zachová obvyklé vlastnosti </w:t>
      </w:r>
      <w:r w:rsidRPr="00440AE0">
        <w:rPr>
          <w:rFonts w:ascii="Cambria" w:hAnsi="Cambria"/>
          <w:bCs/>
          <w:iCs/>
          <w:sz w:val="23"/>
          <w:szCs w:val="23"/>
        </w:rPr>
        <w:t>p</w:t>
      </w:r>
      <w:r w:rsidRPr="00440AE0">
        <w:rPr>
          <w:rFonts w:ascii="Cambria" w:hAnsi="Cambria"/>
          <w:bCs/>
          <w:iCs/>
          <w:sz w:val="23"/>
          <w:szCs w:val="23"/>
          <w:lang w:val="x-none"/>
        </w:rPr>
        <w:t xml:space="preserve">o dobu stanovenou příslušným zákonným předpisem vztahujícím se k dodávanému Zboží, </w:t>
      </w:r>
      <w:r w:rsidRPr="00440AE0">
        <w:rPr>
          <w:rFonts w:ascii="Cambria" w:hAnsi="Cambria"/>
          <w:bCs/>
          <w:iCs/>
          <w:sz w:val="23"/>
          <w:szCs w:val="23"/>
        </w:rPr>
        <w:t>minimálně po dobu  24 měsíců od dodávky zboží</w:t>
      </w:r>
      <w:r w:rsidRPr="00440AE0">
        <w:rPr>
          <w:rFonts w:ascii="Cambria" w:hAnsi="Cambria"/>
          <w:bCs/>
          <w:iCs/>
          <w:sz w:val="23"/>
          <w:szCs w:val="23"/>
          <w:lang w:val="x-none"/>
        </w:rPr>
        <w:t xml:space="preserve">. </w:t>
      </w:r>
    </w:p>
    <w:p w14:paraId="2A22E6E9" w14:textId="456E438B" w:rsidR="00EE6366" w:rsidRPr="00440AE0" w:rsidRDefault="00EE6366" w:rsidP="00EE6366">
      <w:pPr>
        <w:widowControl w:val="0"/>
        <w:numPr>
          <w:ilvl w:val="0"/>
          <w:numId w:val="7"/>
        </w:numPr>
        <w:tabs>
          <w:tab w:val="clear" w:pos="567"/>
          <w:tab w:val="num" w:pos="420"/>
          <w:tab w:val="left" w:pos="1134"/>
        </w:tabs>
        <w:autoSpaceDE w:val="0"/>
        <w:autoSpaceDN w:val="0"/>
        <w:adjustRightInd w:val="0"/>
        <w:spacing w:after="240" w:line="240" w:lineRule="auto"/>
        <w:ind w:left="426" w:right="-20"/>
        <w:jc w:val="both"/>
        <w:rPr>
          <w:rFonts w:ascii="Cambria" w:hAnsi="Cambria"/>
          <w:bCs/>
          <w:iCs/>
          <w:sz w:val="23"/>
          <w:szCs w:val="23"/>
          <w:lang w:val="x-none"/>
        </w:rPr>
      </w:pPr>
      <w:r w:rsidRPr="00440AE0">
        <w:rPr>
          <w:rFonts w:ascii="Cambria" w:hAnsi="Cambria"/>
          <w:bCs/>
          <w:iCs/>
          <w:sz w:val="23"/>
          <w:szCs w:val="23"/>
          <w:lang w:val="x-none"/>
        </w:rPr>
        <w:t xml:space="preserve">Záruční doba v trvání dle odst. </w:t>
      </w:r>
      <w:r w:rsidRPr="00440AE0">
        <w:rPr>
          <w:rFonts w:ascii="Cambria" w:hAnsi="Cambria"/>
          <w:bCs/>
          <w:iCs/>
          <w:sz w:val="23"/>
          <w:szCs w:val="23"/>
        </w:rPr>
        <w:t>5</w:t>
      </w:r>
      <w:r w:rsidRPr="00440AE0">
        <w:rPr>
          <w:rFonts w:ascii="Cambria" w:hAnsi="Cambria"/>
          <w:bCs/>
          <w:iCs/>
          <w:sz w:val="23"/>
          <w:szCs w:val="23"/>
          <w:lang w:val="x-none"/>
        </w:rPr>
        <w:t>.1. této smlouvy začíná běžet ode dne, kdy Kupující</w:t>
      </w:r>
      <w:r w:rsidRPr="00440AE0">
        <w:rPr>
          <w:rFonts w:ascii="Cambria" w:hAnsi="Cambria"/>
          <w:bCs/>
          <w:iCs/>
          <w:sz w:val="23"/>
          <w:szCs w:val="23"/>
        </w:rPr>
        <w:t> </w:t>
      </w:r>
      <w:r w:rsidRPr="00440AE0">
        <w:rPr>
          <w:rFonts w:ascii="Cambria" w:hAnsi="Cambria"/>
          <w:bCs/>
          <w:iCs/>
          <w:sz w:val="23"/>
          <w:szCs w:val="23"/>
          <w:lang w:val="x-none"/>
        </w:rPr>
        <w:t>převzal Zboží od Prodávajícího.</w:t>
      </w:r>
    </w:p>
    <w:p w14:paraId="18013317" w14:textId="691BB9C7" w:rsidR="00EE6366" w:rsidRPr="00440AE0" w:rsidRDefault="00EE6366" w:rsidP="00EE6366">
      <w:pPr>
        <w:widowControl w:val="0"/>
        <w:numPr>
          <w:ilvl w:val="0"/>
          <w:numId w:val="7"/>
        </w:numPr>
        <w:tabs>
          <w:tab w:val="clear" w:pos="567"/>
          <w:tab w:val="num" w:pos="420"/>
          <w:tab w:val="left" w:pos="1134"/>
        </w:tabs>
        <w:autoSpaceDE w:val="0"/>
        <w:autoSpaceDN w:val="0"/>
        <w:adjustRightInd w:val="0"/>
        <w:spacing w:after="240" w:line="240" w:lineRule="auto"/>
        <w:ind w:left="426" w:right="-20"/>
        <w:jc w:val="both"/>
        <w:rPr>
          <w:rFonts w:ascii="Cambria" w:hAnsi="Cambria"/>
          <w:bCs/>
          <w:iCs/>
          <w:sz w:val="23"/>
          <w:szCs w:val="23"/>
          <w:lang w:val="x-none"/>
        </w:rPr>
      </w:pPr>
      <w:r w:rsidRPr="00440AE0">
        <w:rPr>
          <w:rFonts w:ascii="Cambria" w:hAnsi="Cambria"/>
          <w:bCs/>
          <w:iCs/>
          <w:sz w:val="23"/>
          <w:szCs w:val="23"/>
          <w:lang w:val="x-none"/>
        </w:rPr>
        <w:t>V případě výskytu vady na Zboží má Kupující právo požadovat po Prodávajícím (i) odstranění vad dodáním nového Zboží bez vad, dodáním chybějícího Zboží, nebo (</w:t>
      </w:r>
      <w:proofErr w:type="spellStart"/>
      <w:r w:rsidRPr="00440AE0">
        <w:rPr>
          <w:rFonts w:ascii="Cambria" w:hAnsi="Cambria"/>
          <w:bCs/>
          <w:iCs/>
          <w:sz w:val="23"/>
          <w:szCs w:val="23"/>
          <w:lang w:val="x-none"/>
        </w:rPr>
        <w:t>ii</w:t>
      </w:r>
      <w:proofErr w:type="spellEnd"/>
      <w:r w:rsidRPr="00440AE0">
        <w:rPr>
          <w:rFonts w:ascii="Cambria" w:hAnsi="Cambria"/>
          <w:bCs/>
          <w:iCs/>
          <w:sz w:val="23"/>
          <w:szCs w:val="23"/>
          <w:lang w:val="x-none"/>
        </w:rPr>
        <w:t>) požadovat přiměřenou slevu z Kupní ceny, nebo (</w:t>
      </w:r>
      <w:proofErr w:type="spellStart"/>
      <w:r w:rsidRPr="00440AE0">
        <w:rPr>
          <w:rFonts w:ascii="Cambria" w:hAnsi="Cambria"/>
          <w:bCs/>
          <w:iCs/>
          <w:sz w:val="23"/>
          <w:szCs w:val="23"/>
          <w:lang w:val="x-none"/>
        </w:rPr>
        <w:t>iii</w:t>
      </w:r>
      <w:proofErr w:type="spellEnd"/>
      <w:r w:rsidRPr="00440AE0">
        <w:rPr>
          <w:rFonts w:ascii="Cambria" w:hAnsi="Cambria"/>
          <w:bCs/>
          <w:iCs/>
          <w:sz w:val="23"/>
          <w:szCs w:val="23"/>
          <w:lang w:val="x-none"/>
        </w:rPr>
        <w:t>) odstoupit od smlouvy.</w:t>
      </w:r>
    </w:p>
    <w:p w14:paraId="0111C6E9" w14:textId="05AE1D5B" w:rsidR="00EE6366" w:rsidRPr="00440AE0" w:rsidRDefault="00EE6366" w:rsidP="00EE6366">
      <w:pPr>
        <w:widowControl w:val="0"/>
        <w:numPr>
          <w:ilvl w:val="0"/>
          <w:numId w:val="7"/>
        </w:numPr>
        <w:tabs>
          <w:tab w:val="clear" w:pos="567"/>
          <w:tab w:val="num" w:pos="420"/>
          <w:tab w:val="left" w:pos="1134"/>
        </w:tabs>
        <w:autoSpaceDE w:val="0"/>
        <w:autoSpaceDN w:val="0"/>
        <w:adjustRightInd w:val="0"/>
        <w:spacing w:after="240" w:line="240" w:lineRule="auto"/>
        <w:ind w:left="426" w:right="-20"/>
        <w:jc w:val="both"/>
        <w:rPr>
          <w:rFonts w:ascii="Cambria" w:hAnsi="Cambria"/>
          <w:bCs/>
          <w:iCs/>
          <w:sz w:val="23"/>
          <w:szCs w:val="23"/>
          <w:lang w:val="x-none"/>
        </w:rPr>
      </w:pPr>
      <w:r w:rsidRPr="00440AE0">
        <w:rPr>
          <w:rFonts w:ascii="Cambria" w:hAnsi="Cambria"/>
          <w:bCs/>
          <w:iCs/>
          <w:sz w:val="23"/>
          <w:szCs w:val="23"/>
          <w:lang w:val="x-none"/>
        </w:rPr>
        <w:t xml:space="preserve">Volba mezi nároky uvedenými v odstavci </w:t>
      </w:r>
      <w:r w:rsidRPr="00440AE0">
        <w:rPr>
          <w:rFonts w:ascii="Cambria" w:hAnsi="Cambria"/>
          <w:bCs/>
          <w:iCs/>
          <w:sz w:val="23"/>
          <w:szCs w:val="23"/>
        </w:rPr>
        <w:t>5</w:t>
      </w:r>
      <w:r w:rsidRPr="00440AE0">
        <w:rPr>
          <w:rFonts w:ascii="Cambria" w:hAnsi="Cambria"/>
          <w:bCs/>
          <w:iCs/>
          <w:sz w:val="23"/>
          <w:szCs w:val="23"/>
          <w:lang w:val="x-none"/>
        </w:rPr>
        <w:t>.3. této smlouvy náleží vždy Kupujícímu, a to bez ohledu na jejich pořadí a na běh lhůt dle ustanovení § 2106 a násl. občanského zákoníku.</w:t>
      </w:r>
    </w:p>
    <w:p w14:paraId="22088C0C" w14:textId="270DB4E9" w:rsidR="00EE6366" w:rsidRPr="00440AE0" w:rsidRDefault="00EE6366" w:rsidP="00FE1C04">
      <w:pPr>
        <w:pStyle w:val="Odstavecseseznamem"/>
        <w:numPr>
          <w:ilvl w:val="0"/>
          <w:numId w:val="7"/>
        </w:numPr>
        <w:tabs>
          <w:tab w:val="clear" w:pos="567"/>
        </w:tabs>
        <w:spacing w:after="240"/>
        <w:ind w:left="426"/>
        <w:jc w:val="both"/>
        <w:rPr>
          <w:rFonts w:ascii="Cambria" w:hAnsi="Cambria"/>
          <w:bCs/>
          <w:iCs/>
          <w:sz w:val="23"/>
          <w:szCs w:val="23"/>
        </w:rPr>
      </w:pPr>
      <w:r w:rsidRPr="00440AE0">
        <w:rPr>
          <w:rFonts w:ascii="Cambria" w:hAnsi="Cambria"/>
          <w:bCs/>
          <w:iCs/>
          <w:sz w:val="23"/>
          <w:szCs w:val="23"/>
          <w:lang w:val="x-none"/>
        </w:rPr>
        <w:t>Práva z vadného plnění jsou řádně a včas uplatněna Kupujícím, pokud je Kupující oznámí Prodávajícímu do konce záruční doby. Oznámení práv z vadného plnění se považuje za řádně učiněné také v případě, jestliže je Kupující zašle Prodávajícímu elektronickou formou na e-mailovou adresu Prodávajícího uvedenou v odstavci 1</w:t>
      </w:r>
      <w:r w:rsidRPr="00440AE0">
        <w:rPr>
          <w:rFonts w:ascii="Cambria" w:hAnsi="Cambria"/>
          <w:bCs/>
          <w:iCs/>
          <w:sz w:val="23"/>
          <w:szCs w:val="23"/>
        </w:rPr>
        <w:t>1</w:t>
      </w:r>
      <w:r w:rsidRPr="00440AE0">
        <w:rPr>
          <w:rFonts w:ascii="Cambria" w:hAnsi="Cambria"/>
          <w:bCs/>
          <w:iCs/>
          <w:sz w:val="23"/>
          <w:szCs w:val="23"/>
          <w:lang w:val="x-none"/>
        </w:rPr>
        <w:t>.3. této smlouvy.</w:t>
      </w:r>
      <w:r w:rsidR="00E91F0D" w:rsidRPr="00440AE0">
        <w:rPr>
          <w:rFonts w:ascii="Cambria" w:hAnsi="Cambria" w:cs="Tahoma"/>
          <w:sz w:val="23"/>
          <w:szCs w:val="23"/>
          <w:lang w:eastAsia="ar-SA"/>
        </w:rPr>
        <w:t xml:space="preserve"> </w:t>
      </w:r>
      <w:r w:rsidR="00E91F0D" w:rsidRPr="00440AE0">
        <w:rPr>
          <w:rFonts w:ascii="Cambria" w:hAnsi="Cambria"/>
          <w:bCs/>
          <w:iCs/>
          <w:sz w:val="23"/>
          <w:szCs w:val="23"/>
        </w:rPr>
        <w:t>I reklamace odeslaná Kupujícím poslední den záruční doby se považuje za včas uplatněnou. Smluvní strany sjednávají, že § 2111 OZ a § 2112 OZ se nepoužijí.</w:t>
      </w:r>
      <w:r w:rsidR="00E91F0D" w:rsidRPr="00440AE0">
        <w:rPr>
          <w:rFonts w:ascii="Cambria" w:hAnsi="Cambria"/>
          <w:sz w:val="23"/>
          <w:szCs w:val="23"/>
        </w:rPr>
        <w:t xml:space="preserve"> </w:t>
      </w:r>
      <w:r w:rsidR="00E91F0D" w:rsidRPr="00440AE0">
        <w:rPr>
          <w:rFonts w:ascii="Cambria" w:hAnsi="Cambria"/>
          <w:bCs/>
          <w:iCs/>
          <w:sz w:val="23"/>
          <w:szCs w:val="23"/>
        </w:rPr>
        <w:t xml:space="preserve">V reklamaci </w:t>
      </w:r>
      <w:r w:rsidR="00FE1C04" w:rsidRPr="00440AE0">
        <w:rPr>
          <w:rFonts w:ascii="Cambria" w:hAnsi="Cambria"/>
          <w:bCs/>
          <w:iCs/>
          <w:sz w:val="23"/>
          <w:szCs w:val="23"/>
        </w:rPr>
        <w:t>K</w:t>
      </w:r>
      <w:r w:rsidR="00E91F0D" w:rsidRPr="00440AE0">
        <w:rPr>
          <w:rFonts w:ascii="Cambria" w:hAnsi="Cambria"/>
          <w:bCs/>
          <w:iCs/>
          <w:sz w:val="23"/>
          <w:szCs w:val="23"/>
        </w:rPr>
        <w:t>upující uvede alespoň popis vady nebo informaci o tom, jak se vada projevuje, a jaká práva v souvislosti s vadou zboží uplatňuje.</w:t>
      </w:r>
    </w:p>
    <w:p w14:paraId="3CF17311" w14:textId="48F9B57F" w:rsidR="00EE6366" w:rsidRPr="00440AE0" w:rsidRDefault="00EE6366" w:rsidP="00EE6366">
      <w:pPr>
        <w:widowControl w:val="0"/>
        <w:numPr>
          <w:ilvl w:val="0"/>
          <w:numId w:val="7"/>
        </w:numPr>
        <w:tabs>
          <w:tab w:val="clear" w:pos="567"/>
          <w:tab w:val="num" w:pos="420"/>
          <w:tab w:val="left" w:pos="1134"/>
        </w:tabs>
        <w:autoSpaceDE w:val="0"/>
        <w:autoSpaceDN w:val="0"/>
        <w:adjustRightInd w:val="0"/>
        <w:spacing w:after="240" w:line="240" w:lineRule="auto"/>
        <w:ind w:left="426" w:right="-20"/>
        <w:jc w:val="both"/>
        <w:rPr>
          <w:rFonts w:ascii="Cambria" w:hAnsi="Cambria"/>
          <w:bCs/>
          <w:iCs/>
          <w:sz w:val="23"/>
          <w:szCs w:val="23"/>
          <w:lang w:val="x-none"/>
        </w:rPr>
      </w:pPr>
      <w:r w:rsidRPr="00440AE0">
        <w:rPr>
          <w:rFonts w:ascii="Cambria" w:hAnsi="Cambria"/>
          <w:bCs/>
          <w:iCs/>
          <w:sz w:val="23"/>
          <w:szCs w:val="23"/>
          <w:lang w:val="x-none"/>
        </w:rPr>
        <w:t>V případě výskytu vady Zboží je Kupující oprávněn odstoupit od smlouvy pouze ohledně toho Zboží, ke kterému se vada vztahuje.</w:t>
      </w:r>
    </w:p>
    <w:p w14:paraId="15D815D4" w14:textId="1A628194" w:rsidR="00EE6366" w:rsidRPr="00440AE0" w:rsidRDefault="00EE6366" w:rsidP="00EE6366">
      <w:pPr>
        <w:widowControl w:val="0"/>
        <w:numPr>
          <w:ilvl w:val="0"/>
          <w:numId w:val="7"/>
        </w:numPr>
        <w:tabs>
          <w:tab w:val="clear" w:pos="567"/>
          <w:tab w:val="num" w:pos="420"/>
          <w:tab w:val="left" w:pos="1134"/>
        </w:tabs>
        <w:autoSpaceDE w:val="0"/>
        <w:autoSpaceDN w:val="0"/>
        <w:adjustRightInd w:val="0"/>
        <w:spacing w:after="240" w:line="240" w:lineRule="auto"/>
        <w:ind w:left="426" w:right="-20"/>
        <w:jc w:val="both"/>
        <w:rPr>
          <w:rFonts w:ascii="Cambria" w:hAnsi="Cambria"/>
          <w:bCs/>
          <w:iCs/>
          <w:sz w:val="23"/>
          <w:szCs w:val="23"/>
          <w:lang w:val="x-none"/>
        </w:rPr>
      </w:pPr>
      <w:r w:rsidRPr="00440AE0">
        <w:rPr>
          <w:rFonts w:ascii="Cambria" w:hAnsi="Cambria"/>
          <w:bCs/>
          <w:iCs/>
          <w:sz w:val="23"/>
          <w:szCs w:val="23"/>
          <w:lang w:val="x-none"/>
        </w:rPr>
        <w:t xml:space="preserve">V případě, že Kupující bude požadovat po Prodávajícím odstranění vad dodáním nového Zboží bez vad či dodání chybějícího Zboží, je Prodávající povinen dodat Kupujícímu nové Zboží bez vad či chybějící Zboží nejpozději do </w:t>
      </w:r>
      <w:r w:rsidR="002501F9" w:rsidRPr="00440AE0">
        <w:rPr>
          <w:rFonts w:ascii="Cambria" w:hAnsi="Cambria"/>
          <w:bCs/>
          <w:iCs/>
          <w:sz w:val="23"/>
          <w:szCs w:val="23"/>
        </w:rPr>
        <w:t>devadesáti</w:t>
      </w:r>
      <w:r w:rsidRPr="00440AE0">
        <w:rPr>
          <w:rFonts w:ascii="Cambria" w:hAnsi="Cambria"/>
          <w:bCs/>
          <w:iCs/>
          <w:sz w:val="23"/>
          <w:szCs w:val="23"/>
        </w:rPr>
        <w:t xml:space="preserve"> </w:t>
      </w:r>
      <w:r w:rsidR="002501F9" w:rsidRPr="00440AE0">
        <w:rPr>
          <w:rFonts w:ascii="Cambria" w:hAnsi="Cambria"/>
          <w:bCs/>
          <w:iCs/>
          <w:sz w:val="23"/>
          <w:szCs w:val="23"/>
        </w:rPr>
        <w:t>šesti</w:t>
      </w:r>
      <w:r w:rsidRPr="00440AE0">
        <w:rPr>
          <w:rFonts w:ascii="Cambria" w:hAnsi="Cambria"/>
          <w:bCs/>
          <w:iCs/>
          <w:sz w:val="23"/>
          <w:szCs w:val="23"/>
          <w:lang w:val="x-none"/>
        </w:rPr>
        <w:t xml:space="preserve"> (</w:t>
      </w:r>
      <w:r w:rsidR="002501F9" w:rsidRPr="00440AE0">
        <w:rPr>
          <w:rFonts w:ascii="Cambria" w:hAnsi="Cambria"/>
          <w:bCs/>
          <w:iCs/>
          <w:sz w:val="23"/>
          <w:szCs w:val="23"/>
        </w:rPr>
        <w:t>96</w:t>
      </w:r>
      <w:r w:rsidRPr="00440AE0">
        <w:rPr>
          <w:rFonts w:ascii="Cambria" w:hAnsi="Cambria"/>
          <w:bCs/>
          <w:iCs/>
          <w:sz w:val="23"/>
          <w:szCs w:val="23"/>
          <w:lang w:val="x-none"/>
        </w:rPr>
        <w:t xml:space="preserve">) hodin od oznámení vad Zboží Kupujícím. Na dodání náhradního či chybějícího Zboží se vztahují dodací podmínky dle této smlouvy. V případě, že Kupující bude požadovat po Prodávajícím odstranění vad Zboží, je Prodávající povinen odstranit vady Zboží bez zbytečného odkladu, nejpozději však do </w:t>
      </w:r>
      <w:r w:rsidR="002501F9" w:rsidRPr="00440AE0">
        <w:rPr>
          <w:rFonts w:ascii="Cambria" w:hAnsi="Cambria"/>
          <w:bCs/>
          <w:iCs/>
          <w:sz w:val="23"/>
          <w:szCs w:val="23"/>
        </w:rPr>
        <w:t>devadesáti</w:t>
      </w:r>
      <w:r w:rsidRPr="00440AE0">
        <w:rPr>
          <w:rFonts w:ascii="Cambria" w:hAnsi="Cambria"/>
          <w:bCs/>
          <w:iCs/>
          <w:sz w:val="23"/>
          <w:szCs w:val="23"/>
        </w:rPr>
        <w:t xml:space="preserve"> </w:t>
      </w:r>
      <w:r w:rsidR="002501F9" w:rsidRPr="00440AE0">
        <w:rPr>
          <w:rFonts w:ascii="Cambria" w:hAnsi="Cambria"/>
          <w:bCs/>
          <w:iCs/>
          <w:sz w:val="23"/>
          <w:szCs w:val="23"/>
        </w:rPr>
        <w:t>šesti</w:t>
      </w:r>
      <w:r w:rsidRPr="00440AE0">
        <w:rPr>
          <w:rFonts w:ascii="Cambria" w:hAnsi="Cambria"/>
          <w:bCs/>
          <w:iCs/>
          <w:sz w:val="23"/>
          <w:szCs w:val="23"/>
          <w:lang w:val="x-none"/>
        </w:rPr>
        <w:t xml:space="preserve"> (</w:t>
      </w:r>
      <w:r w:rsidR="002501F9" w:rsidRPr="00440AE0">
        <w:rPr>
          <w:rFonts w:ascii="Cambria" w:hAnsi="Cambria"/>
          <w:bCs/>
          <w:iCs/>
          <w:sz w:val="23"/>
          <w:szCs w:val="23"/>
        </w:rPr>
        <w:t>96</w:t>
      </w:r>
      <w:r w:rsidRPr="00440AE0">
        <w:rPr>
          <w:rFonts w:ascii="Cambria" w:hAnsi="Cambria"/>
          <w:bCs/>
          <w:iCs/>
          <w:sz w:val="23"/>
          <w:szCs w:val="23"/>
          <w:lang w:val="x-none"/>
        </w:rPr>
        <w:t xml:space="preserve">) hodin, od oznámení vad Zboží Kupujícím. </w:t>
      </w:r>
    </w:p>
    <w:p w14:paraId="5A9D9DE5" w14:textId="139E73EB" w:rsidR="00FE1C04" w:rsidRPr="00440AE0" w:rsidRDefault="00FE1C04" w:rsidP="00FE1C04">
      <w:pPr>
        <w:pStyle w:val="Odstavecseseznamem"/>
        <w:numPr>
          <w:ilvl w:val="0"/>
          <w:numId w:val="7"/>
        </w:numPr>
        <w:tabs>
          <w:tab w:val="clear" w:pos="567"/>
        </w:tabs>
        <w:spacing w:after="240"/>
        <w:ind w:left="426"/>
        <w:jc w:val="both"/>
        <w:rPr>
          <w:rFonts w:ascii="Cambria" w:hAnsi="Cambria"/>
          <w:bCs/>
          <w:iCs/>
          <w:sz w:val="23"/>
          <w:szCs w:val="23"/>
          <w:lang w:val="x-none"/>
        </w:rPr>
      </w:pPr>
      <w:r w:rsidRPr="00440AE0">
        <w:rPr>
          <w:rFonts w:ascii="Cambria" w:hAnsi="Cambria"/>
          <w:bCs/>
          <w:iCs/>
          <w:sz w:val="23"/>
          <w:szCs w:val="23"/>
          <w:lang w:val="x-none"/>
        </w:rPr>
        <w:lastRenderedPageBreak/>
        <w:t xml:space="preserve">V případě, že </w:t>
      </w:r>
      <w:r w:rsidRPr="00440AE0">
        <w:rPr>
          <w:rFonts w:ascii="Cambria" w:hAnsi="Cambria"/>
          <w:bCs/>
          <w:iCs/>
          <w:sz w:val="23"/>
          <w:szCs w:val="23"/>
        </w:rPr>
        <w:t>P</w:t>
      </w:r>
      <w:proofErr w:type="spellStart"/>
      <w:r w:rsidRPr="00440AE0">
        <w:rPr>
          <w:rFonts w:ascii="Cambria" w:hAnsi="Cambria"/>
          <w:bCs/>
          <w:iCs/>
          <w:sz w:val="23"/>
          <w:szCs w:val="23"/>
          <w:lang w:val="x-none"/>
        </w:rPr>
        <w:t>rodávající</w:t>
      </w:r>
      <w:proofErr w:type="spellEnd"/>
      <w:r w:rsidRPr="00440AE0">
        <w:rPr>
          <w:rFonts w:ascii="Cambria" w:hAnsi="Cambria"/>
          <w:bCs/>
          <w:iCs/>
          <w:sz w:val="23"/>
          <w:szCs w:val="23"/>
          <w:lang w:val="x-none"/>
        </w:rPr>
        <w:t xml:space="preserve"> vady neodstraní ve lhůtě uvedené v </w:t>
      </w:r>
      <w:r w:rsidRPr="00440AE0">
        <w:rPr>
          <w:rFonts w:ascii="Cambria" w:hAnsi="Cambria"/>
          <w:bCs/>
          <w:iCs/>
          <w:sz w:val="23"/>
          <w:szCs w:val="23"/>
        </w:rPr>
        <w:t xml:space="preserve">předchozím </w:t>
      </w:r>
      <w:r w:rsidRPr="00440AE0">
        <w:rPr>
          <w:rFonts w:ascii="Cambria" w:hAnsi="Cambria"/>
          <w:bCs/>
          <w:iCs/>
          <w:sz w:val="23"/>
          <w:szCs w:val="23"/>
          <w:lang w:val="x-none"/>
        </w:rPr>
        <w:t xml:space="preserve">odstavci </w:t>
      </w:r>
      <w:r w:rsidRPr="00440AE0">
        <w:rPr>
          <w:rFonts w:ascii="Cambria" w:hAnsi="Cambria"/>
          <w:bCs/>
          <w:iCs/>
          <w:sz w:val="23"/>
          <w:szCs w:val="23"/>
        </w:rPr>
        <w:t xml:space="preserve">tohoto </w:t>
      </w:r>
      <w:r w:rsidRPr="00440AE0">
        <w:rPr>
          <w:rFonts w:ascii="Cambria" w:hAnsi="Cambria"/>
          <w:bCs/>
          <w:iCs/>
          <w:sz w:val="23"/>
          <w:szCs w:val="23"/>
          <w:lang w:val="x-none"/>
        </w:rPr>
        <w:t xml:space="preserve">článku smlouvy, případně ve lhůtě sjednané smluvními stranami, je </w:t>
      </w:r>
      <w:r w:rsidRPr="00440AE0">
        <w:rPr>
          <w:rFonts w:ascii="Cambria" w:hAnsi="Cambria"/>
          <w:bCs/>
          <w:iCs/>
          <w:sz w:val="23"/>
          <w:szCs w:val="23"/>
        </w:rPr>
        <w:t>K</w:t>
      </w:r>
      <w:proofErr w:type="spellStart"/>
      <w:r w:rsidRPr="00440AE0">
        <w:rPr>
          <w:rFonts w:ascii="Cambria" w:hAnsi="Cambria"/>
          <w:bCs/>
          <w:iCs/>
          <w:sz w:val="23"/>
          <w:szCs w:val="23"/>
          <w:lang w:val="x-none"/>
        </w:rPr>
        <w:t>upující</w:t>
      </w:r>
      <w:proofErr w:type="spellEnd"/>
      <w:r w:rsidRPr="00440AE0">
        <w:rPr>
          <w:rFonts w:ascii="Cambria" w:hAnsi="Cambria"/>
          <w:bCs/>
          <w:iCs/>
          <w:sz w:val="23"/>
          <w:szCs w:val="23"/>
          <w:lang w:val="x-none"/>
        </w:rPr>
        <w:t xml:space="preserve"> oprávněn nechat vadu odstranit na své náklady a </w:t>
      </w:r>
      <w:r w:rsidRPr="00440AE0">
        <w:rPr>
          <w:rFonts w:ascii="Cambria" w:hAnsi="Cambria"/>
          <w:bCs/>
          <w:iCs/>
          <w:sz w:val="23"/>
          <w:szCs w:val="23"/>
        </w:rPr>
        <w:t>P</w:t>
      </w:r>
      <w:proofErr w:type="spellStart"/>
      <w:r w:rsidRPr="00440AE0">
        <w:rPr>
          <w:rFonts w:ascii="Cambria" w:hAnsi="Cambria"/>
          <w:bCs/>
          <w:iCs/>
          <w:sz w:val="23"/>
          <w:szCs w:val="23"/>
          <w:lang w:val="x-none"/>
        </w:rPr>
        <w:t>rodávající</w:t>
      </w:r>
      <w:proofErr w:type="spellEnd"/>
      <w:r w:rsidRPr="00440AE0">
        <w:rPr>
          <w:rFonts w:ascii="Cambria" w:hAnsi="Cambria"/>
          <w:bCs/>
          <w:iCs/>
          <w:sz w:val="23"/>
          <w:szCs w:val="23"/>
          <w:lang w:val="x-none"/>
        </w:rPr>
        <w:t xml:space="preserve"> je povinen uhradit </w:t>
      </w:r>
      <w:r w:rsidRPr="00440AE0">
        <w:rPr>
          <w:rFonts w:ascii="Cambria" w:hAnsi="Cambria"/>
          <w:bCs/>
          <w:iCs/>
          <w:sz w:val="23"/>
          <w:szCs w:val="23"/>
        </w:rPr>
        <w:t>K</w:t>
      </w:r>
      <w:proofErr w:type="spellStart"/>
      <w:r w:rsidRPr="00440AE0">
        <w:rPr>
          <w:rFonts w:ascii="Cambria" w:hAnsi="Cambria"/>
          <w:bCs/>
          <w:iCs/>
          <w:sz w:val="23"/>
          <w:szCs w:val="23"/>
          <w:lang w:val="x-none"/>
        </w:rPr>
        <w:t>upujícímu</w:t>
      </w:r>
      <w:proofErr w:type="spellEnd"/>
      <w:r w:rsidRPr="00440AE0">
        <w:rPr>
          <w:rFonts w:ascii="Cambria" w:hAnsi="Cambria"/>
          <w:bCs/>
          <w:iCs/>
          <w:sz w:val="23"/>
          <w:szCs w:val="23"/>
          <w:lang w:val="x-none"/>
        </w:rPr>
        <w:t xml:space="preserve"> náklady na odstranění vady. Tento postup </w:t>
      </w:r>
      <w:r w:rsidRPr="00440AE0">
        <w:rPr>
          <w:rFonts w:ascii="Cambria" w:hAnsi="Cambria"/>
          <w:bCs/>
          <w:iCs/>
          <w:sz w:val="23"/>
          <w:szCs w:val="23"/>
        </w:rPr>
        <w:t>K</w:t>
      </w:r>
      <w:proofErr w:type="spellStart"/>
      <w:r w:rsidRPr="00440AE0">
        <w:rPr>
          <w:rFonts w:ascii="Cambria" w:hAnsi="Cambria"/>
          <w:bCs/>
          <w:iCs/>
          <w:sz w:val="23"/>
          <w:szCs w:val="23"/>
          <w:lang w:val="x-none"/>
        </w:rPr>
        <w:t>upujícího</w:t>
      </w:r>
      <w:proofErr w:type="spellEnd"/>
      <w:r w:rsidRPr="00440AE0">
        <w:rPr>
          <w:rFonts w:ascii="Cambria" w:hAnsi="Cambria"/>
          <w:bCs/>
          <w:iCs/>
          <w:sz w:val="23"/>
          <w:szCs w:val="23"/>
          <w:lang w:val="x-none"/>
        </w:rPr>
        <w:t xml:space="preserve"> však nezbavuje </w:t>
      </w:r>
      <w:r w:rsidRPr="00440AE0">
        <w:rPr>
          <w:rFonts w:ascii="Cambria" w:hAnsi="Cambria"/>
          <w:bCs/>
          <w:iCs/>
          <w:sz w:val="23"/>
          <w:szCs w:val="23"/>
        </w:rPr>
        <w:t>P</w:t>
      </w:r>
      <w:proofErr w:type="spellStart"/>
      <w:r w:rsidRPr="00440AE0">
        <w:rPr>
          <w:rFonts w:ascii="Cambria" w:hAnsi="Cambria"/>
          <w:bCs/>
          <w:iCs/>
          <w:sz w:val="23"/>
          <w:szCs w:val="23"/>
          <w:lang w:val="x-none"/>
        </w:rPr>
        <w:t>rodávajícího</w:t>
      </w:r>
      <w:proofErr w:type="spellEnd"/>
      <w:r w:rsidRPr="00440AE0">
        <w:rPr>
          <w:rFonts w:ascii="Cambria" w:hAnsi="Cambria"/>
          <w:bCs/>
          <w:iCs/>
          <w:sz w:val="23"/>
          <w:szCs w:val="23"/>
          <w:lang w:val="x-none"/>
        </w:rPr>
        <w:t xml:space="preserve"> odpovědnosti za vady a záruka trvá ve sjednaném rozsahu.</w:t>
      </w:r>
      <w:r w:rsidRPr="00440AE0">
        <w:rPr>
          <w:rFonts w:ascii="Cambria" w:hAnsi="Cambria"/>
          <w:sz w:val="23"/>
          <w:szCs w:val="23"/>
        </w:rPr>
        <w:t xml:space="preserve"> </w:t>
      </w:r>
      <w:r w:rsidRPr="00440AE0">
        <w:rPr>
          <w:rFonts w:ascii="Cambria" w:hAnsi="Cambria"/>
          <w:bCs/>
          <w:iCs/>
          <w:sz w:val="23"/>
          <w:szCs w:val="23"/>
          <w:lang w:val="x-none"/>
        </w:rPr>
        <w:t xml:space="preserve">Smluvní strany vylučují použití ustanovení § 1925 OZ, věta za středníkem. </w:t>
      </w:r>
    </w:p>
    <w:p w14:paraId="1DCA1C1E" w14:textId="1A744587" w:rsidR="00EE6366" w:rsidRPr="00440AE0" w:rsidRDefault="00EE6366" w:rsidP="00EE6366">
      <w:pPr>
        <w:widowControl w:val="0"/>
        <w:numPr>
          <w:ilvl w:val="0"/>
          <w:numId w:val="7"/>
        </w:numPr>
        <w:tabs>
          <w:tab w:val="clear" w:pos="567"/>
          <w:tab w:val="num" w:pos="420"/>
          <w:tab w:val="left" w:pos="1134"/>
        </w:tabs>
        <w:autoSpaceDE w:val="0"/>
        <w:autoSpaceDN w:val="0"/>
        <w:adjustRightInd w:val="0"/>
        <w:spacing w:after="240" w:line="240" w:lineRule="auto"/>
        <w:ind w:left="426" w:right="-20"/>
        <w:jc w:val="both"/>
        <w:rPr>
          <w:rFonts w:ascii="Cambria" w:hAnsi="Cambria"/>
          <w:bCs/>
          <w:iCs/>
          <w:sz w:val="23"/>
          <w:szCs w:val="23"/>
          <w:lang w:val="x-none"/>
        </w:rPr>
      </w:pPr>
      <w:r w:rsidRPr="00440AE0">
        <w:rPr>
          <w:rFonts w:ascii="Cambria" w:hAnsi="Cambria"/>
          <w:bCs/>
          <w:iCs/>
          <w:sz w:val="23"/>
          <w:szCs w:val="23"/>
          <w:lang w:val="x-none"/>
        </w:rPr>
        <w:t>V případě sporu smluvních stran o délku lhůty „bez zbytečného odkladu“ či „bezodkladně“ je vždy rozhodující stanovisko Kupujícího.</w:t>
      </w:r>
    </w:p>
    <w:p w14:paraId="6DA563EB" w14:textId="72A7AB9D" w:rsidR="00EE6366" w:rsidRPr="00440AE0" w:rsidRDefault="00EE6366" w:rsidP="00EE6366">
      <w:pPr>
        <w:widowControl w:val="0"/>
        <w:numPr>
          <w:ilvl w:val="0"/>
          <w:numId w:val="7"/>
        </w:numPr>
        <w:tabs>
          <w:tab w:val="clear" w:pos="567"/>
          <w:tab w:val="num" w:pos="420"/>
          <w:tab w:val="left" w:pos="1134"/>
        </w:tabs>
        <w:autoSpaceDE w:val="0"/>
        <w:autoSpaceDN w:val="0"/>
        <w:adjustRightInd w:val="0"/>
        <w:spacing w:after="240" w:line="240" w:lineRule="auto"/>
        <w:ind w:left="426" w:right="-20"/>
        <w:jc w:val="both"/>
        <w:rPr>
          <w:rFonts w:ascii="Cambria" w:hAnsi="Cambria"/>
          <w:bCs/>
          <w:iCs/>
          <w:sz w:val="23"/>
          <w:szCs w:val="23"/>
        </w:rPr>
      </w:pPr>
      <w:r w:rsidRPr="00440AE0">
        <w:rPr>
          <w:rFonts w:ascii="Cambria" w:hAnsi="Cambria"/>
          <w:bCs/>
          <w:iCs/>
          <w:sz w:val="23"/>
          <w:szCs w:val="23"/>
          <w:lang w:val="x-none"/>
        </w:rPr>
        <w:t>Kupující je oprávněn odepřít zaplacení kupní ceny za Zboží do doby odstranění vad Zboží, nebyla-li kupní cena Zboží již dříve uhrazena.</w:t>
      </w:r>
    </w:p>
    <w:p w14:paraId="34BE2A14" w14:textId="77777777" w:rsidR="00470D92" w:rsidRPr="00440AE0" w:rsidRDefault="00470D92" w:rsidP="00470D92">
      <w:pPr>
        <w:widowControl w:val="0"/>
        <w:tabs>
          <w:tab w:val="left" w:pos="1134"/>
        </w:tabs>
        <w:autoSpaceDE w:val="0"/>
        <w:autoSpaceDN w:val="0"/>
        <w:adjustRightInd w:val="0"/>
        <w:spacing w:after="240" w:line="240" w:lineRule="auto"/>
        <w:ind w:left="426" w:right="-20"/>
        <w:jc w:val="both"/>
        <w:rPr>
          <w:rFonts w:ascii="Cambria" w:hAnsi="Cambria"/>
          <w:sz w:val="23"/>
          <w:szCs w:val="23"/>
        </w:rPr>
      </w:pPr>
    </w:p>
    <w:p w14:paraId="75CE93BE" w14:textId="12D65807" w:rsidR="00775460" w:rsidRPr="00440AE0" w:rsidRDefault="00EE6366" w:rsidP="003D0C7C">
      <w:pPr>
        <w:widowControl w:val="0"/>
        <w:numPr>
          <w:ilvl w:val="0"/>
          <w:numId w:val="15"/>
        </w:numPr>
        <w:tabs>
          <w:tab w:val="num" w:pos="1134"/>
        </w:tabs>
        <w:autoSpaceDE w:val="0"/>
        <w:autoSpaceDN w:val="0"/>
        <w:adjustRightInd w:val="0"/>
        <w:spacing w:before="120" w:after="120" w:line="240" w:lineRule="auto"/>
        <w:ind w:left="426" w:right="-23"/>
        <w:jc w:val="center"/>
        <w:rPr>
          <w:rFonts w:ascii="Cambria" w:hAnsi="Cambria"/>
          <w:b/>
          <w:bCs/>
          <w:sz w:val="23"/>
          <w:szCs w:val="23"/>
          <w:u w:val="single"/>
        </w:rPr>
      </w:pPr>
      <w:r w:rsidRPr="00440AE0">
        <w:rPr>
          <w:rFonts w:ascii="Cambria" w:hAnsi="Cambria"/>
          <w:b/>
          <w:bCs/>
          <w:sz w:val="23"/>
          <w:szCs w:val="23"/>
          <w:u w:val="single"/>
        </w:rPr>
        <w:t xml:space="preserve">VLASTNICKÉ PRÁVO A PŘECHOD NEBEZPEČÍ ŠKODY </w:t>
      </w:r>
    </w:p>
    <w:p w14:paraId="20761ED2" w14:textId="4FBF5316" w:rsidR="00EE6366" w:rsidRPr="00440AE0" w:rsidRDefault="00EE6366" w:rsidP="00EE6366">
      <w:pPr>
        <w:numPr>
          <w:ilvl w:val="0"/>
          <w:numId w:val="8"/>
        </w:numPr>
        <w:tabs>
          <w:tab w:val="clear" w:pos="567"/>
        </w:tabs>
        <w:autoSpaceDE w:val="0"/>
        <w:autoSpaceDN w:val="0"/>
        <w:adjustRightInd w:val="0"/>
        <w:spacing w:after="240" w:line="237" w:lineRule="auto"/>
        <w:ind w:left="426" w:right="75"/>
        <w:jc w:val="both"/>
        <w:rPr>
          <w:rFonts w:ascii="Cambria" w:hAnsi="Cambria"/>
          <w:bCs/>
          <w:iCs/>
          <w:sz w:val="23"/>
          <w:szCs w:val="23"/>
          <w:lang w:val="x-none"/>
        </w:rPr>
      </w:pPr>
      <w:r w:rsidRPr="00440AE0">
        <w:rPr>
          <w:rFonts w:ascii="Cambria" w:hAnsi="Cambria"/>
          <w:bCs/>
          <w:iCs/>
          <w:sz w:val="23"/>
          <w:szCs w:val="23"/>
          <w:lang w:val="x-none"/>
        </w:rPr>
        <w:t>Kupující nabývá vlastnického práva ke Zboží, jakmile je mu odevzdané Zboží předáno v místě odevzdání</w:t>
      </w:r>
      <w:r w:rsidRPr="00440AE0">
        <w:rPr>
          <w:rFonts w:ascii="Cambria" w:hAnsi="Cambria"/>
          <w:bCs/>
          <w:iCs/>
          <w:sz w:val="23"/>
          <w:szCs w:val="23"/>
        </w:rPr>
        <w:t>, tj. potvrzením dodacího listu dle odst. 3.5. smlouvy</w:t>
      </w:r>
      <w:r w:rsidRPr="00440AE0">
        <w:rPr>
          <w:rFonts w:ascii="Cambria" w:hAnsi="Cambria"/>
          <w:bCs/>
          <w:iCs/>
          <w:sz w:val="23"/>
          <w:szCs w:val="23"/>
          <w:lang w:val="x-none"/>
        </w:rPr>
        <w:t>.</w:t>
      </w:r>
    </w:p>
    <w:p w14:paraId="6E8915CF" w14:textId="20F7FE6E" w:rsidR="00EE6366" w:rsidRPr="00440AE0" w:rsidRDefault="00EE6366" w:rsidP="00EE6366">
      <w:pPr>
        <w:widowControl w:val="0"/>
        <w:numPr>
          <w:ilvl w:val="0"/>
          <w:numId w:val="8"/>
        </w:numPr>
        <w:tabs>
          <w:tab w:val="clear" w:pos="567"/>
          <w:tab w:val="num" w:pos="420"/>
          <w:tab w:val="num" w:pos="720"/>
        </w:tabs>
        <w:autoSpaceDE w:val="0"/>
        <w:autoSpaceDN w:val="0"/>
        <w:adjustRightInd w:val="0"/>
        <w:spacing w:after="240" w:line="237" w:lineRule="auto"/>
        <w:ind w:left="426" w:right="75"/>
        <w:jc w:val="both"/>
        <w:rPr>
          <w:rFonts w:ascii="Cambria" w:hAnsi="Cambria"/>
          <w:bCs/>
          <w:iCs/>
          <w:sz w:val="23"/>
          <w:szCs w:val="23"/>
          <w:lang w:val="x-none"/>
        </w:rPr>
      </w:pPr>
      <w:r w:rsidRPr="00440AE0">
        <w:rPr>
          <w:rFonts w:ascii="Cambria" w:hAnsi="Cambria"/>
          <w:bCs/>
          <w:iCs/>
          <w:sz w:val="23"/>
          <w:szCs w:val="23"/>
          <w:lang w:val="x-none"/>
        </w:rPr>
        <w:t>Nebezpečí škody na Zboží přechází na Kupujícího okamžikem předání Zboží v místě odevzdání nebo potvrzením příslušného dodacího listu podle toho, která skutečnost nastane později.</w:t>
      </w:r>
    </w:p>
    <w:p w14:paraId="6C0CE538" w14:textId="77777777" w:rsidR="00470D92" w:rsidRPr="00440AE0" w:rsidRDefault="00470D92" w:rsidP="00470D92">
      <w:pPr>
        <w:pStyle w:val="Zkladntext2"/>
        <w:shd w:val="clear" w:color="auto" w:fill="auto"/>
        <w:spacing w:before="120" w:after="240" w:line="240" w:lineRule="auto"/>
        <w:ind w:left="426" w:firstLine="0"/>
        <w:jc w:val="both"/>
        <w:rPr>
          <w:rFonts w:ascii="Cambria" w:hAnsi="Cambria" w:cs="Arial"/>
          <w:szCs w:val="23"/>
        </w:rPr>
      </w:pPr>
    </w:p>
    <w:p w14:paraId="4E50E8FB" w14:textId="1F8F2895" w:rsidR="00091F79" w:rsidRPr="00440AE0" w:rsidRDefault="00EE6366" w:rsidP="003302BB">
      <w:pPr>
        <w:widowControl w:val="0"/>
        <w:numPr>
          <w:ilvl w:val="0"/>
          <w:numId w:val="15"/>
        </w:numPr>
        <w:autoSpaceDE w:val="0"/>
        <w:autoSpaceDN w:val="0"/>
        <w:adjustRightInd w:val="0"/>
        <w:spacing w:before="120" w:after="120" w:line="240" w:lineRule="auto"/>
        <w:ind w:left="426" w:right="-23"/>
        <w:jc w:val="center"/>
        <w:rPr>
          <w:rFonts w:ascii="Cambria" w:hAnsi="Cambria"/>
          <w:b/>
          <w:bCs/>
          <w:sz w:val="23"/>
          <w:szCs w:val="23"/>
          <w:u w:val="single"/>
        </w:rPr>
      </w:pPr>
      <w:r w:rsidRPr="00440AE0">
        <w:rPr>
          <w:rFonts w:ascii="Cambria" w:hAnsi="Cambria"/>
          <w:b/>
          <w:bCs/>
          <w:sz w:val="23"/>
          <w:szCs w:val="23"/>
          <w:u w:val="single"/>
        </w:rPr>
        <w:t xml:space="preserve">OSTATNÍ PRÁVA A POVINNOSTI SMLUVNÍCH STRAN </w:t>
      </w:r>
    </w:p>
    <w:p w14:paraId="2D1B8F92" w14:textId="63796201" w:rsidR="00EE6366" w:rsidRPr="00440AE0" w:rsidRDefault="00EE6366" w:rsidP="00EE6366">
      <w:pPr>
        <w:pStyle w:val="Odstavecseseznamem"/>
        <w:numPr>
          <w:ilvl w:val="0"/>
          <w:numId w:val="27"/>
        </w:numPr>
        <w:tabs>
          <w:tab w:val="left" w:pos="426"/>
        </w:tabs>
        <w:spacing w:after="240"/>
        <w:ind w:left="426" w:hanging="425"/>
        <w:jc w:val="both"/>
        <w:rPr>
          <w:rFonts w:ascii="Cambria" w:hAnsi="Cambria" w:cs="Arial"/>
          <w:bCs/>
          <w:iCs/>
          <w:sz w:val="23"/>
          <w:szCs w:val="23"/>
          <w:lang w:val="x-none"/>
        </w:rPr>
      </w:pPr>
      <w:r w:rsidRPr="00440AE0">
        <w:rPr>
          <w:rFonts w:ascii="Cambria" w:hAnsi="Cambria" w:cs="Arial"/>
          <w:bCs/>
          <w:iCs/>
          <w:sz w:val="23"/>
          <w:szCs w:val="23"/>
          <w:lang w:val="x-none"/>
        </w:rPr>
        <w:t>Prodávající je povinen umožnit Kupujícímu nabýt vlastnické právo ke Zboží v souladu s touto smlouvou a občanským zákoníkem.</w:t>
      </w:r>
    </w:p>
    <w:p w14:paraId="155F9A40" w14:textId="0C6F660F" w:rsidR="00EE6366" w:rsidRPr="00440AE0" w:rsidRDefault="00EE6366" w:rsidP="00EE6366">
      <w:pPr>
        <w:pStyle w:val="Odstavecseseznamem"/>
        <w:numPr>
          <w:ilvl w:val="0"/>
          <w:numId w:val="27"/>
        </w:numPr>
        <w:tabs>
          <w:tab w:val="left" w:pos="426"/>
        </w:tabs>
        <w:spacing w:after="240"/>
        <w:ind w:left="426" w:hanging="425"/>
        <w:jc w:val="both"/>
        <w:rPr>
          <w:rFonts w:ascii="Cambria" w:hAnsi="Cambria" w:cs="Arial"/>
          <w:bCs/>
          <w:iCs/>
          <w:sz w:val="23"/>
          <w:szCs w:val="23"/>
          <w:lang w:val="x-none"/>
        </w:rPr>
      </w:pPr>
      <w:r w:rsidRPr="00440AE0">
        <w:rPr>
          <w:rFonts w:ascii="Cambria" w:hAnsi="Cambria" w:cs="Arial"/>
          <w:bCs/>
          <w:iCs/>
          <w:sz w:val="23"/>
          <w:szCs w:val="23"/>
          <w:lang w:val="x-none"/>
        </w:rPr>
        <w:t xml:space="preserve">Kupující je povinen řádně a včas zaplatit Prodávajícímu kupní cenu v souladu s článkem </w:t>
      </w:r>
      <w:r w:rsidRPr="00440AE0">
        <w:rPr>
          <w:rFonts w:ascii="Cambria" w:hAnsi="Cambria" w:cs="Arial"/>
          <w:bCs/>
          <w:iCs/>
          <w:sz w:val="23"/>
          <w:szCs w:val="23"/>
        </w:rPr>
        <w:t>4</w:t>
      </w:r>
      <w:r w:rsidRPr="00440AE0">
        <w:rPr>
          <w:rFonts w:ascii="Cambria" w:hAnsi="Cambria" w:cs="Arial"/>
          <w:bCs/>
          <w:iCs/>
          <w:sz w:val="23"/>
          <w:szCs w:val="23"/>
          <w:lang w:val="x-none"/>
        </w:rPr>
        <w:t xml:space="preserve">. této smlouvy a převzít Zboží dle pravidel upravených v článku </w:t>
      </w:r>
      <w:r w:rsidRPr="00440AE0">
        <w:rPr>
          <w:rFonts w:ascii="Cambria" w:hAnsi="Cambria" w:cs="Arial"/>
          <w:bCs/>
          <w:iCs/>
          <w:sz w:val="23"/>
          <w:szCs w:val="23"/>
        </w:rPr>
        <w:t>3</w:t>
      </w:r>
      <w:r w:rsidRPr="00440AE0">
        <w:rPr>
          <w:rFonts w:ascii="Cambria" w:hAnsi="Cambria" w:cs="Arial"/>
          <w:bCs/>
          <w:iCs/>
          <w:sz w:val="23"/>
          <w:szCs w:val="23"/>
          <w:lang w:val="x-none"/>
        </w:rPr>
        <w:t>. této smlouvy.</w:t>
      </w:r>
    </w:p>
    <w:p w14:paraId="0FAD444C" w14:textId="0A30A101" w:rsidR="00EE6366" w:rsidRPr="00440AE0" w:rsidRDefault="00EE6366" w:rsidP="00EE6366">
      <w:pPr>
        <w:pStyle w:val="Odstavecseseznamem"/>
        <w:numPr>
          <w:ilvl w:val="0"/>
          <w:numId w:val="27"/>
        </w:numPr>
        <w:tabs>
          <w:tab w:val="left" w:pos="426"/>
        </w:tabs>
        <w:spacing w:after="240"/>
        <w:ind w:left="426" w:hanging="425"/>
        <w:jc w:val="both"/>
        <w:rPr>
          <w:rFonts w:ascii="Cambria" w:hAnsi="Cambria" w:cs="Arial"/>
          <w:bCs/>
          <w:iCs/>
          <w:sz w:val="23"/>
          <w:szCs w:val="23"/>
          <w:lang w:val="x-none"/>
        </w:rPr>
      </w:pPr>
      <w:r w:rsidRPr="00440AE0">
        <w:rPr>
          <w:rFonts w:ascii="Cambria" w:hAnsi="Cambria" w:cs="Arial"/>
          <w:bCs/>
          <w:iCs/>
          <w:sz w:val="23"/>
          <w:szCs w:val="23"/>
          <w:lang w:val="x-none"/>
        </w:rPr>
        <w:t>Prodávající se zavazuje, že bude odevzdávat (dodávat) Kupujícímu výlučně Zboží, které bude možno bez omezení užívat v souladu s účelem, jemuž Zboží obvykle slouží a</w:t>
      </w:r>
      <w:r w:rsidRPr="00440AE0">
        <w:rPr>
          <w:rFonts w:ascii="Cambria" w:hAnsi="Cambria" w:cs="Arial"/>
          <w:bCs/>
          <w:iCs/>
          <w:sz w:val="23"/>
          <w:szCs w:val="23"/>
        </w:rPr>
        <w:t> </w:t>
      </w:r>
      <w:r w:rsidRPr="00440AE0">
        <w:rPr>
          <w:rFonts w:ascii="Cambria" w:hAnsi="Cambria" w:cs="Arial"/>
          <w:bCs/>
          <w:iCs/>
          <w:sz w:val="23"/>
          <w:szCs w:val="23"/>
          <w:lang w:val="x-none"/>
        </w:rPr>
        <w:t>k němuž je určeno. Prodávající se rovněž zavazuje, že bude Kupujícímu odevzdávat (dodávat) Zboží bez právních vad, zejména bez zástavních práv nebo jakýchkoliv jiných práv třetích osob.</w:t>
      </w:r>
    </w:p>
    <w:p w14:paraId="0521D02F" w14:textId="663E235B" w:rsidR="00EE6366" w:rsidRPr="00440AE0" w:rsidRDefault="00EE6366" w:rsidP="00EE6366">
      <w:pPr>
        <w:pStyle w:val="Odstavecseseznamem"/>
        <w:numPr>
          <w:ilvl w:val="0"/>
          <w:numId w:val="27"/>
        </w:numPr>
        <w:tabs>
          <w:tab w:val="left" w:pos="426"/>
        </w:tabs>
        <w:spacing w:after="240"/>
        <w:ind w:left="426" w:hanging="425"/>
        <w:jc w:val="both"/>
        <w:rPr>
          <w:rFonts w:ascii="Cambria" w:hAnsi="Cambria" w:cs="Arial"/>
          <w:bCs/>
          <w:iCs/>
          <w:sz w:val="23"/>
          <w:szCs w:val="23"/>
          <w:lang w:val="x-none"/>
        </w:rPr>
      </w:pPr>
      <w:r w:rsidRPr="00440AE0">
        <w:rPr>
          <w:rFonts w:ascii="Cambria" w:hAnsi="Cambria" w:cs="Arial"/>
          <w:bCs/>
          <w:iCs/>
          <w:sz w:val="23"/>
          <w:szCs w:val="23"/>
          <w:lang w:val="x-none"/>
        </w:rPr>
        <w:t>Prodávající se zavazuje, že bude odevzdávat (dodávat) Kupujícímu výlučně Zboží, které bude plně v souladu s příslušnými právními předpisy a dalšími normami, které bude mít předepsané vlastnosti a které bude v souladu s příslušnou právní úpravou schváleno pro používání k účelu, pro který si jej Kupující objednává.</w:t>
      </w:r>
    </w:p>
    <w:p w14:paraId="0B4E389D" w14:textId="77777777" w:rsidR="000F4B03" w:rsidRPr="00440AE0" w:rsidRDefault="000F4B03" w:rsidP="00EE6366">
      <w:pPr>
        <w:pStyle w:val="Odstavecseseznamem"/>
        <w:numPr>
          <w:ilvl w:val="0"/>
          <w:numId w:val="27"/>
        </w:numPr>
        <w:tabs>
          <w:tab w:val="left" w:pos="426"/>
        </w:tabs>
        <w:spacing w:after="240"/>
        <w:ind w:left="426" w:hanging="425"/>
        <w:jc w:val="both"/>
        <w:rPr>
          <w:rFonts w:ascii="Cambria" w:hAnsi="Cambria" w:cs="Arial"/>
          <w:bCs/>
          <w:iCs/>
          <w:sz w:val="23"/>
          <w:szCs w:val="23"/>
          <w:lang w:val="x-none"/>
        </w:rPr>
      </w:pPr>
      <w:r w:rsidRPr="00440AE0">
        <w:rPr>
          <w:rFonts w:ascii="Cambria" w:hAnsi="Cambria" w:cs="Arial"/>
          <w:bCs/>
          <w:iCs/>
          <w:sz w:val="23"/>
          <w:szCs w:val="23"/>
        </w:rPr>
        <w:t>Pokud na položky zboží v příloze č. 1 vyhlásí Prodávající cenové nebo množstevní zvýhodnění má Kupující právo být o zvýhodnění informován a nakoupit zboží za zvýhodněných podmínek.</w:t>
      </w:r>
    </w:p>
    <w:p w14:paraId="78DF40EF" w14:textId="1CF09805" w:rsidR="000F4B03" w:rsidRPr="00440AE0" w:rsidRDefault="000F4B03" w:rsidP="00EE6366">
      <w:pPr>
        <w:pStyle w:val="Odstavecseseznamem"/>
        <w:numPr>
          <w:ilvl w:val="0"/>
          <w:numId w:val="27"/>
        </w:numPr>
        <w:tabs>
          <w:tab w:val="left" w:pos="426"/>
        </w:tabs>
        <w:spacing w:after="240"/>
        <w:ind w:left="426" w:hanging="425"/>
        <w:jc w:val="both"/>
        <w:rPr>
          <w:rFonts w:ascii="Cambria" w:hAnsi="Cambria" w:cs="Arial"/>
          <w:bCs/>
          <w:iCs/>
          <w:sz w:val="23"/>
          <w:szCs w:val="23"/>
          <w:lang w:val="x-none"/>
        </w:rPr>
      </w:pPr>
      <w:r w:rsidRPr="00440AE0">
        <w:rPr>
          <w:rFonts w:ascii="Cambria" w:hAnsi="Cambria" w:cs="Arial"/>
          <w:bCs/>
          <w:iCs/>
          <w:sz w:val="23"/>
          <w:szCs w:val="23"/>
        </w:rPr>
        <w:t xml:space="preserve">Přestane-li se vyrábět nebo nebude-li dlouhodobě dostupné určité zboží, uvedené v příloze č. 1, je Prodávající povinen o tom Kupujícího vyrozumět a po vzájemné dohodě dojde k aktualizaci přílohy č. 1, přičemž chybějící zboží bude nahrazeno kvalitativně srovnatelným produktem.   </w:t>
      </w:r>
    </w:p>
    <w:p w14:paraId="5504B93A" w14:textId="79E343E9" w:rsidR="00222E0D" w:rsidRPr="00440AE0" w:rsidRDefault="00222E0D" w:rsidP="00222E0D">
      <w:pPr>
        <w:pStyle w:val="Odstavecseseznamem"/>
        <w:numPr>
          <w:ilvl w:val="0"/>
          <w:numId w:val="27"/>
        </w:numPr>
        <w:spacing w:after="240"/>
        <w:ind w:left="426" w:hanging="426"/>
        <w:jc w:val="both"/>
        <w:rPr>
          <w:rFonts w:ascii="Cambria" w:hAnsi="Cambria" w:cs="Arial"/>
          <w:bCs/>
          <w:iCs/>
          <w:sz w:val="23"/>
          <w:szCs w:val="23"/>
          <w:lang w:val="x-none"/>
        </w:rPr>
      </w:pPr>
      <w:r w:rsidRPr="00440AE0">
        <w:rPr>
          <w:rFonts w:ascii="Cambria" w:hAnsi="Cambria" w:cs="Arial"/>
          <w:bCs/>
          <w:iCs/>
          <w:sz w:val="23"/>
          <w:szCs w:val="23"/>
          <w:lang w:val="x-none"/>
        </w:rPr>
        <w:t xml:space="preserve">V případě nemožnosti plnění ze strany </w:t>
      </w:r>
      <w:r w:rsidRPr="00440AE0">
        <w:rPr>
          <w:rFonts w:ascii="Cambria" w:hAnsi="Cambria" w:cs="Arial"/>
          <w:bCs/>
          <w:iCs/>
          <w:sz w:val="23"/>
          <w:szCs w:val="23"/>
        </w:rPr>
        <w:t>P</w:t>
      </w:r>
      <w:proofErr w:type="spellStart"/>
      <w:r w:rsidRPr="00440AE0">
        <w:rPr>
          <w:rFonts w:ascii="Cambria" w:hAnsi="Cambria" w:cs="Arial"/>
          <w:bCs/>
          <w:iCs/>
          <w:sz w:val="23"/>
          <w:szCs w:val="23"/>
          <w:lang w:val="x-none"/>
        </w:rPr>
        <w:t>rodávajícího</w:t>
      </w:r>
      <w:proofErr w:type="spellEnd"/>
      <w:r w:rsidRPr="00440AE0">
        <w:rPr>
          <w:rFonts w:ascii="Cambria" w:hAnsi="Cambria" w:cs="Arial"/>
          <w:bCs/>
          <w:iCs/>
          <w:sz w:val="23"/>
          <w:szCs w:val="23"/>
          <w:lang w:val="x-none"/>
        </w:rPr>
        <w:t xml:space="preserve"> je tento povinen uvědomit </w:t>
      </w:r>
      <w:r w:rsidRPr="00440AE0">
        <w:rPr>
          <w:rFonts w:ascii="Cambria" w:hAnsi="Cambria" w:cs="Arial"/>
          <w:bCs/>
          <w:iCs/>
          <w:sz w:val="23"/>
          <w:szCs w:val="23"/>
        </w:rPr>
        <w:t>K</w:t>
      </w:r>
      <w:proofErr w:type="spellStart"/>
      <w:r w:rsidRPr="00440AE0">
        <w:rPr>
          <w:rFonts w:ascii="Cambria" w:hAnsi="Cambria" w:cs="Arial"/>
          <w:bCs/>
          <w:iCs/>
          <w:sz w:val="23"/>
          <w:szCs w:val="23"/>
          <w:lang w:val="x-none"/>
        </w:rPr>
        <w:t>upujícího</w:t>
      </w:r>
      <w:proofErr w:type="spellEnd"/>
      <w:r w:rsidRPr="00440AE0">
        <w:rPr>
          <w:rFonts w:ascii="Cambria" w:hAnsi="Cambria" w:cs="Arial"/>
          <w:bCs/>
          <w:iCs/>
          <w:sz w:val="23"/>
          <w:szCs w:val="23"/>
          <w:lang w:val="x-none"/>
        </w:rPr>
        <w:t xml:space="preserve"> o přerušení dodávek. Kupující je oprávněn po dobu přerušení dodávek nakupovat předmět plnění od jiného dodavatele za ceny obvyklé (náhradní plnění). Rozdíl v nákupních cenách, jenž vznikne </w:t>
      </w:r>
      <w:r w:rsidRPr="00440AE0">
        <w:rPr>
          <w:rFonts w:ascii="Cambria" w:hAnsi="Cambria" w:cs="Arial"/>
          <w:bCs/>
          <w:iCs/>
          <w:sz w:val="23"/>
          <w:szCs w:val="23"/>
          <w:lang w:val="x-none"/>
        </w:rPr>
        <w:lastRenderedPageBreak/>
        <w:t xml:space="preserve">mezi cenami sjednanými ve smlouvě a cenami náhradního plnění uhradí </w:t>
      </w:r>
      <w:r w:rsidRPr="00440AE0">
        <w:rPr>
          <w:rFonts w:ascii="Cambria" w:hAnsi="Cambria" w:cs="Arial"/>
          <w:bCs/>
          <w:iCs/>
          <w:sz w:val="23"/>
          <w:szCs w:val="23"/>
        </w:rPr>
        <w:t>P</w:t>
      </w:r>
      <w:proofErr w:type="spellStart"/>
      <w:r w:rsidRPr="00440AE0">
        <w:rPr>
          <w:rFonts w:ascii="Cambria" w:hAnsi="Cambria" w:cs="Arial"/>
          <w:bCs/>
          <w:iCs/>
          <w:sz w:val="23"/>
          <w:szCs w:val="23"/>
          <w:lang w:val="x-none"/>
        </w:rPr>
        <w:t>rodávající</w:t>
      </w:r>
      <w:proofErr w:type="spellEnd"/>
      <w:r w:rsidRPr="00440AE0">
        <w:rPr>
          <w:rFonts w:ascii="Cambria" w:hAnsi="Cambria" w:cs="Arial"/>
          <w:bCs/>
          <w:iCs/>
          <w:sz w:val="23"/>
          <w:szCs w:val="23"/>
          <w:lang w:val="x-none"/>
        </w:rPr>
        <w:t xml:space="preserve"> </w:t>
      </w:r>
      <w:r w:rsidRPr="00440AE0">
        <w:rPr>
          <w:rFonts w:ascii="Cambria" w:hAnsi="Cambria" w:cs="Arial"/>
          <w:bCs/>
          <w:iCs/>
          <w:sz w:val="23"/>
          <w:szCs w:val="23"/>
        </w:rPr>
        <w:t>K</w:t>
      </w:r>
      <w:proofErr w:type="spellStart"/>
      <w:r w:rsidRPr="00440AE0">
        <w:rPr>
          <w:rFonts w:ascii="Cambria" w:hAnsi="Cambria" w:cs="Arial"/>
          <w:bCs/>
          <w:iCs/>
          <w:sz w:val="23"/>
          <w:szCs w:val="23"/>
          <w:lang w:val="x-none"/>
        </w:rPr>
        <w:t>upujícímu</w:t>
      </w:r>
      <w:proofErr w:type="spellEnd"/>
      <w:r w:rsidRPr="00440AE0">
        <w:rPr>
          <w:rFonts w:ascii="Cambria" w:hAnsi="Cambria" w:cs="Arial"/>
          <w:bCs/>
          <w:iCs/>
          <w:sz w:val="23"/>
          <w:szCs w:val="23"/>
          <w:lang w:val="x-none"/>
        </w:rPr>
        <w:t xml:space="preserve"> do 14 dnů po obnovení dodávek. </w:t>
      </w:r>
    </w:p>
    <w:p w14:paraId="47DF00B1" w14:textId="35149759" w:rsidR="00775460" w:rsidRPr="00440AE0" w:rsidRDefault="00775460" w:rsidP="00EE6366">
      <w:pPr>
        <w:pStyle w:val="Odstavecseseznamem"/>
        <w:widowControl w:val="0"/>
        <w:tabs>
          <w:tab w:val="left" w:pos="426"/>
        </w:tabs>
        <w:spacing w:after="240"/>
        <w:ind w:left="426"/>
        <w:jc w:val="both"/>
        <w:rPr>
          <w:rFonts w:ascii="Cambria" w:hAnsi="Cambria"/>
          <w:sz w:val="23"/>
          <w:szCs w:val="23"/>
        </w:rPr>
      </w:pPr>
    </w:p>
    <w:p w14:paraId="512A4F81" w14:textId="085E891A" w:rsidR="00775460" w:rsidRPr="00440AE0" w:rsidRDefault="00EE6366" w:rsidP="004D1D86">
      <w:pPr>
        <w:pStyle w:val="Odstavecseseznamem"/>
        <w:widowControl w:val="0"/>
        <w:numPr>
          <w:ilvl w:val="0"/>
          <w:numId w:val="15"/>
        </w:numPr>
        <w:tabs>
          <w:tab w:val="clear" w:pos="1305"/>
        </w:tabs>
        <w:autoSpaceDE w:val="0"/>
        <w:autoSpaceDN w:val="0"/>
        <w:adjustRightInd w:val="0"/>
        <w:spacing w:before="120" w:after="120"/>
        <w:ind w:left="426" w:right="-23"/>
        <w:jc w:val="center"/>
        <w:rPr>
          <w:rFonts w:ascii="Cambria" w:hAnsi="Cambria"/>
          <w:b/>
          <w:bCs/>
          <w:sz w:val="23"/>
          <w:szCs w:val="23"/>
          <w:u w:val="single"/>
        </w:rPr>
      </w:pPr>
      <w:r w:rsidRPr="00440AE0">
        <w:rPr>
          <w:rFonts w:ascii="Cambria" w:hAnsi="Cambria"/>
          <w:b/>
          <w:bCs/>
          <w:sz w:val="23"/>
          <w:szCs w:val="23"/>
          <w:u w:val="single"/>
        </w:rPr>
        <w:t>ODPOVĚDNOST ZA ŠKODU A SANKCE</w:t>
      </w:r>
    </w:p>
    <w:p w14:paraId="0B0CC55A" w14:textId="053B3992" w:rsidR="00EE6366" w:rsidRPr="00440AE0" w:rsidRDefault="00EE6366" w:rsidP="00EE6366">
      <w:pPr>
        <w:widowControl w:val="0"/>
        <w:numPr>
          <w:ilvl w:val="0"/>
          <w:numId w:val="11"/>
        </w:numPr>
        <w:tabs>
          <w:tab w:val="clear" w:pos="567"/>
        </w:tabs>
        <w:autoSpaceDE w:val="0"/>
        <w:autoSpaceDN w:val="0"/>
        <w:adjustRightInd w:val="0"/>
        <w:spacing w:after="240" w:line="240" w:lineRule="auto"/>
        <w:ind w:left="426" w:right="-20"/>
        <w:jc w:val="both"/>
        <w:rPr>
          <w:rFonts w:ascii="Cambria" w:hAnsi="Cambria"/>
          <w:sz w:val="23"/>
          <w:szCs w:val="23"/>
        </w:rPr>
      </w:pPr>
      <w:r w:rsidRPr="00440AE0">
        <w:rPr>
          <w:rFonts w:ascii="Cambria" w:hAnsi="Cambria"/>
          <w:sz w:val="23"/>
          <w:szCs w:val="23"/>
        </w:rPr>
        <w:t>Smluvní strany si vzájemně odpovídají za škodu, kterou způsobí druhé smluvní straně porušením právní povinnosti. Odpovědnost smluvních stran za škodu způsobenou v souvislosti s touto smlouvou se řídí příslušnými právními předpisy České republiky.</w:t>
      </w:r>
    </w:p>
    <w:p w14:paraId="03FBCAB1" w14:textId="032CD62F" w:rsidR="00EE6366" w:rsidRPr="00440AE0" w:rsidRDefault="00EE6366" w:rsidP="00EE6366">
      <w:pPr>
        <w:widowControl w:val="0"/>
        <w:numPr>
          <w:ilvl w:val="0"/>
          <w:numId w:val="11"/>
        </w:numPr>
        <w:tabs>
          <w:tab w:val="clear" w:pos="567"/>
          <w:tab w:val="num" w:pos="420"/>
        </w:tabs>
        <w:autoSpaceDE w:val="0"/>
        <w:autoSpaceDN w:val="0"/>
        <w:adjustRightInd w:val="0"/>
        <w:spacing w:after="240" w:line="240" w:lineRule="auto"/>
        <w:ind w:left="426" w:right="-20"/>
        <w:jc w:val="both"/>
        <w:rPr>
          <w:rFonts w:ascii="Cambria" w:hAnsi="Cambria"/>
          <w:sz w:val="23"/>
          <w:szCs w:val="23"/>
        </w:rPr>
      </w:pPr>
      <w:r w:rsidRPr="00440AE0">
        <w:rPr>
          <w:rFonts w:ascii="Cambria" w:hAnsi="Cambria"/>
          <w:sz w:val="23"/>
          <w:szCs w:val="23"/>
        </w:rPr>
        <w:t xml:space="preserve">Každá ze smluvních stran je povinna předcházet vzniku škody, učinit vhodná a přiměřená opatření k odvrácení hrozící škody a v případě vzniku škody učinit veškerá rozumně </w:t>
      </w:r>
      <w:proofErr w:type="spellStart"/>
      <w:r w:rsidRPr="00440AE0">
        <w:rPr>
          <w:rFonts w:ascii="Cambria" w:hAnsi="Cambria"/>
          <w:sz w:val="23"/>
          <w:szCs w:val="23"/>
        </w:rPr>
        <w:t>požadovatelná</w:t>
      </w:r>
      <w:proofErr w:type="spellEnd"/>
      <w:r w:rsidRPr="00440AE0">
        <w:rPr>
          <w:rFonts w:ascii="Cambria" w:hAnsi="Cambria"/>
          <w:sz w:val="23"/>
          <w:szCs w:val="23"/>
        </w:rPr>
        <w:t xml:space="preserve"> opatření k tomu, aby rozsah škody byl co nejnižší.</w:t>
      </w:r>
    </w:p>
    <w:p w14:paraId="6D9B963B" w14:textId="1F427D80" w:rsidR="00EE6366" w:rsidRPr="00440AE0" w:rsidRDefault="00EE6366" w:rsidP="00EE6366">
      <w:pPr>
        <w:widowControl w:val="0"/>
        <w:numPr>
          <w:ilvl w:val="0"/>
          <w:numId w:val="11"/>
        </w:numPr>
        <w:tabs>
          <w:tab w:val="clear" w:pos="567"/>
          <w:tab w:val="num" w:pos="420"/>
        </w:tabs>
        <w:autoSpaceDE w:val="0"/>
        <w:autoSpaceDN w:val="0"/>
        <w:adjustRightInd w:val="0"/>
        <w:spacing w:after="240" w:line="240" w:lineRule="auto"/>
        <w:ind w:left="426" w:right="-20"/>
        <w:jc w:val="both"/>
        <w:rPr>
          <w:rFonts w:ascii="Cambria" w:hAnsi="Cambria"/>
          <w:sz w:val="23"/>
          <w:szCs w:val="23"/>
        </w:rPr>
      </w:pPr>
      <w:r w:rsidRPr="00440AE0">
        <w:rPr>
          <w:rFonts w:ascii="Cambria" w:hAnsi="Cambria"/>
          <w:sz w:val="23"/>
          <w:szCs w:val="23"/>
        </w:rPr>
        <w:t>Prodávající je povinen zaplatit Kupujícímu smluvní pokutu ve výši 0,0</w:t>
      </w:r>
      <w:r w:rsidR="000F4B03" w:rsidRPr="00440AE0">
        <w:rPr>
          <w:rFonts w:ascii="Cambria" w:hAnsi="Cambria"/>
          <w:sz w:val="23"/>
          <w:szCs w:val="23"/>
        </w:rPr>
        <w:t>2</w:t>
      </w:r>
      <w:r w:rsidRPr="00440AE0">
        <w:rPr>
          <w:rFonts w:ascii="Cambria" w:hAnsi="Cambria"/>
          <w:sz w:val="23"/>
          <w:szCs w:val="23"/>
        </w:rPr>
        <w:t xml:space="preserve"> % ze souhrnné kupní ceny</w:t>
      </w:r>
      <w:r w:rsidR="002501F9" w:rsidRPr="00440AE0">
        <w:rPr>
          <w:rFonts w:ascii="Cambria" w:hAnsi="Cambria"/>
          <w:sz w:val="23"/>
          <w:szCs w:val="23"/>
        </w:rPr>
        <w:t xml:space="preserve"> bez DPH</w:t>
      </w:r>
      <w:r w:rsidRPr="00440AE0">
        <w:rPr>
          <w:rFonts w:ascii="Cambria" w:hAnsi="Cambria"/>
          <w:sz w:val="23"/>
          <w:szCs w:val="23"/>
        </w:rPr>
        <w:t xml:space="preserve"> Zboží dle příslušné objednávky za každý započatý kalendářní den prodlení se splněním své povinnosti dodat Zboží v souladu s objednávkou Kupujícího a touto smlouvou.</w:t>
      </w:r>
    </w:p>
    <w:p w14:paraId="1DAD5DDE" w14:textId="54D56D24" w:rsidR="002501F9" w:rsidRPr="00440AE0" w:rsidRDefault="002501F9" w:rsidP="002501F9">
      <w:pPr>
        <w:pStyle w:val="Odstavecseseznamem"/>
        <w:numPr>
          <w:ilvl w:val="0"/>
          <w:numId w:val="11"/>
        </w:numPr>
        <w:tabs>
          <w:tab w:val="clear" w:pos="567"/>
        </w:tabs>
        <w:spacing w:after="240"/>
        <w:ind w:left="426"/>
        <w:jc w:val="both"/>
        <w:rPr>
          <w:rFonts w:ascii="Cambria" w:hAnsi="Cambria"/>
          <w:sz w:val="23"/>
          <w:szCs w:val="23"/>
        </w:rPr>
      </w:pPr>
      <w:r w:rsidRPr="00440AE0">
        <w:rPr>
          <w:rFonts w:ascii="Cambria" w:hAnsi="Cambria"/>
          <w:sz w:val="23"/>
          <w:szCs w:val="23"/>
        </w:rPr>
        <w:t>Pokud Prodávající ve sjednané lhůtě neuspokojí práva z vadného plnění v záruční době, zejména ve sjednané lhůtě nezaplatí částku odpovídající požadované slevě z kupní ceny nebo neodstraní reklamovanou vadu, zavazuje se Kupujícímu zaplatit smluvní pokutu ve výši 0,02 % z kupní ceny bez DPH jednotlivé objednávky, za každý započatý den prodlení.</w:t>
      </w:r>
    </w:p>
    <w:p w14:paraId="04DF3C8A" w14:textId="63B86726" w:rsidR="00EE6366" w:rsidRPr="00440AE0" w:rsidRDefault="00EE6366" w:rsidP="00EE6366">
      <w:pPr>
        <w:widowControl w:val="0"/>
        <w:numPr>
          <w:ilvl w:val="0"/>
          <w:numId w:val="11"/>
        </w:numPr>
        <w:tabs>
          <w:tab w:val="clear" w:pos="567"/>
          <w:tab w:val="num" w:pos="420"/>
        </w:tabs>
        <w:autoSpaceDE w:val="0"/>
        <w:autoSpaceDN w:val="0"/>
        <w:adjustRightInd w:val="0"/>
        <w:spacing w:after="240" w:line="240" w:lineRule="auto"/>
        <w:ind w:left="426" w:right="-20"/>
        <w:jc w:val="both"/>
        <w:rPr>
          <w:rFonts w:ascii="Cambria" w:hAnsi="Cambria"/>
          <w:sz w:val="23"/>
          <w:szCs w:val="23"/>
        </w:rPr>
      </w:pPr>
      <w:r w:rsidRPr="00440AE0">
        <w:rPr>
          <w:rFonts w:ascii="Cambria" w:hAnsi="Cambria"/>
          <w:sz w:val="23"/>
          <w:szCs w:val="23"/>
        </w:rPr>
        <w:t>Prodávající se zavazuje plnit povinnosti, jejichž splnění je zajištěno smluvní pokutou, i po zaplacení smluvní pokuty.</w:t>
      </w:r>
    </w:p>
    <w:p w14:paraId="03222B37" w14:textId="577E5363" w:rsidR="00EE6366" w:rsidRPr="00440AE0" w:rsidRDefault="00EE6366" w:rsidP="00EE6366">
      <w:pPr>
        <w:widowControl w:val="0"/>
        <w:numPr>
          <w:ilvl w:val="0"/>
          <w:numId w:val="11"/>
        </w:numPr>
        <w:tabs>
          <w:tab w:val="clear" w:pos="567"/>
          <w:tab w:val="num" w:pos="420"/>
        </w:tabs>
        <w:autoSpaceDE w:val="0"/>
        <w:autoSpaceDN w:val="0"/>
        <w:adjustRightInd w:val="0"/>
        <w:spacing w:after="240" w:line="240" w:lineRule="auto"/>
        <w:ind w:left="426" w:right="-20"/>
        <w:jc w:val="both"/>
        <w:rPr>
          <w:rFonts w:ascii="Cambria" w:hAnsi="Cambria"/>
          <w:sz w:val="23"/>
          <w:szCs w:val="23"/>
        </w:rPr>
      </w:pPr>
      <w:r w:rsidRPr="00440AE0">
        <w:rPr>
          <w:rFonts w:ascii="Cambria" w:hAnsi="Cambria"/>
          <w:sz w:val="23"/>
          <w:szCs w:val="23"/>
        </w:rPr>
        <w:t>Přesáhne-li výše škody, způsobené Kupujícímu porušením povinnosti zajištěné smluvní pokutou, smluvní pokutu, zavazuje se Prodávající nahradit Kupujícímu způsobenou škodu přesahující smluvní pokutu.</w:t>
      </w:r>
    </w:p>
    <w:p w14:paraId="50E08F7B" w14:textId="3B9EB2AE" w:rsidR="00EE6366" w:rsidRPr="00440AE0" w:rsidRDefault="00EE6366" w:rsidP="00EE6366">
      <w:pPr>
        <w:widowControl w:val="0"/>
        <w:numPr>
          <w:ilvl w:val="0"/>
          <w:numId w:val="11"/>
        </w:numPr>
        <w:tabs>
          <w:tab w:val="clear" w:pos="567"/>
          <w:tab w:val="num" w:pos="420"/>
        </w:tabs>
        <w:autoSpaceDE w:val="0"/>
        <w:autoSpaceDN w:val="0"/>
        <w:adjustRightInd w:val="0"/>
        <w:spacing w:after="240" w:line="240" w:lineRule="auto"/>
        <w:ind w:left="426" w:right="-20"/>
        <w:jc w:val="both"/>
        <w:rPr>
          <w:rFonts w:ascii="Cambria" w:hAnsi="Cambria"/>
          <w:sz w:val="23"/>
          <w:szCs w:val="23"/>
        </w:rPr>
      </w:pPr>
      <w:r w:rsidRPr="00440AE0">
        <w:rPr>
          <w:rFonts w:ascii="Cambria" w:hAnsi="Cambria"/>
          <w:sz w:val="23"/>
          <w:szCs w:val="23"/>
        </w:rPr>
        <w:t>Povinností Prodávajícího zaplatit Kupujícímu smluvní pokutu není dotčeno právo na náhradu újmy (tj. škody i nemajetkové újmy), které Kupujícímu náleží vedle smluvní pokuty v plné výši.</w:t>
      </w:r>
    </w:p>
    <w:p w14:paraId="51ED4BDC" w14:textId="5550BD1C" w:rsidR="00EE6366" w:rsidRPr="00440AE0" w:rsidRDefault="00EE6366" w:rsidP="00EE6366">
      <w:pPr>
        <w:widowControl w:val="0"/>
        <w:numPr>
          <w:ilvl w:val="0"/>
          <w:numId w:val="11"/>
        </w:numPr>
        <w:tabs>
          <w:tab w:val="clear" w:pos="567"/>
          <w:tab w:val="num" w:pos="420"/>
        </w:tabs>
        <w:autoSpaceDE w:val="0"/>
        <w:autoSpaceDN w:val="0"/>
        <w:adjustRightInd w:val="0"/>
        <w:spacing w:after="240" w:line="240" w:lineRule="auto"/>
        <w:ind w:left="426" w:right="-20"/>
        <w:jc w:val="both"/>
        <w:rPr>
          <w:rFonts w:ascii="Cambria" w:hAnsi="Cambria"/>
          <w:sz w:val="23"/>
          <w:szCs w:val="23"/>
        </w:rPr>
      </w:pPr>
      <w:r w:rsidRPr="00440AE0">
        <w:rPr>
          <w:rFonts w:ascii="Cambria" w:hAnsi="Cambria"/>
          <w:sz w:val="23"/>
          <w:szCs w:val="23"/>
        </w:rPr>
        <w:t xml:space="preserve">Smluvní pokuta je splatná nejpozději do sedmi (7) dnů poté, co Prodávající </w:t>
      </w:r>
      <w:proofErr w:type="gramStart"/>
      <w:r w:rsidRPr="00440AE0">
        <w:rPr>
          <w:rFonts w:ascii="Cambria" w:hAnsi="Cambria"/>
          <w:sz w:val="23"/>
          <w:szCs w:val="23"/>
        </w:rPr>
        <w:t>poruší</w:t>
      </w:r>
      <w:proofErr w:type="gramEnd"/>
      <w:r w:rsidRPr="00440AE0">
        <w:rPr>
          <w:rFonts w:ascii="Cambria" w:hAnsi="Cambria"/>
          <w:sz w:val="23"/>
          <w:szCs w:val="23"/>
        </w:rPr>
        <w:t xml:space="preserve"> smluvní povinnost, jejíž splnění je utvrzeno smluvní pokutou. Bez ohledu na ujednání předchozí věty je smluvní pokuta vždy splatná nejpozději do sedmi (7) dnů poté, co Kupující požádá Prodávajícího o zaplacení smluvní pokuty.</w:t>
      </w:r>
    </w:p>
    <w:p w14:paraId="1784102A" w14:textId="7CAE5D88" w:rsidR="00EE6366" w:rsidRPr="00440AE0" w:rsidRDefault="00EE6366" w:rsidP="00EE6366">
      <w:pPr>
        <w:widowControl w:val="0"/>
        <w:numPr>
          <w:ilvl w:val="0"/>
          <w:numId w:val="11"/>
        </w:numPr>
        <w:tabs>
          <w:tab w:val="clear" w:pos="567"/>
          <w:tab w:val="num" w:pos="420"/>
        </w:tabs>
        <w:autoSpaceDE w:val="0"/>
        <w:autoSpaceDN w:val="0"/>
        <w:adjustRightInd w:val="0"/>
        <w:spacing w:after="240" w:line="240" w:lineRule="auto"/>
        <w:ind w:left="426" w:right="-20"/>
        <w:jc w:val="both"/>
        <w:rPr>
          <w:rFonts w:ascii="Cambria" w:hAnsi="Cambria"/>
          <w:sz w:val="23"/>
          <w:szCs w:val="23"/>
        </w:rPr>
      </w:pPr>
      <w:r w:rsidRPr="00440AE0">
        <w:rPr>
          <w:rFonts w:ascii="Cambria" w:hAnsi="Cambria"/>
          <w:sz w:val="23"/>
          <w:szCs w:val="23"/>
        </w:rPr>
        <w:t>Smluvní strany se zavazují zaplatit druhé smluvní straně úrok z prodlení ve výši 0,05 % z dlužné částky za každý den prodlení se splněním svého peněžitého závazku dle této smlouvy.</w:t>
      </w:r>
    </w:p>
    <w:p w14:paraId="0FAC8A06" w14:textId="335222BC" w:rsidR="00775460" w:rsidRPr="00440AE0" w:rsidRDefault="00EE6366" w:rsidP="002E2BB9">
      <w:pPr>
        <w:widowControl w:val="0"/>
        <w:numPr>
          <w:ilvl w:val="0"/>
          <w:numId w:val="11"/>
        </w:numPr>
        <w:tabs>
          <w:tab w:val="clear" w:pos="567"/>
          <w:tab w:val="num" w:pos="420"/>
        </w:tabs>
        <w:autoSpaceDE w:val="0"/>
        <w:autoSpaceDN w:val="0"/>
        <w:adjustRightInd w:val="0"/>
        <w:spacing w:after="240" w:line="240" w:lineRule="auto"/>
        <w:ind w:left="426" w:right="-20"/>
        <w:jc w:val="both"/>
        <w:rPr>
          <w:rFonts w:ascii="Cambria" w:hAnsi="Cambria"/>
          <w:sz w:val="23"/>
          <w:szCs w:val="23"/>
        </w:rPr>
      </w:pPr>
      <w:r w:rsidRPr="00440AE0">
        <w:rPr>
          <w:rFonts w:ascii="Cambria" w:hAnsi="Cambria"/>
          <w:sz w:val="23"/>
          <w:szCs w:val="23"/>
        </w:rPr>
        <w:t>Za porušení právní povinnosti ve smyslu této smlouvy se rovněž považuje, jestliže se některé prohlášení Prodávajícího, učiněné v této smlouvě, ukáže být nepravdivým, nepřesným či zavádějícím (dále též jen „</w:t>
      </w:r>
      <w:r w:rsidRPr="00440AE0">
        <w:rPr>
          <w:rFonts w:ascii="Cambria" w:hAnsi="Cambria"/>
          <w:b/>
          <w:sz w:val="23"/>
          <w:szCs w:val="23"/>
        </w:rPr>
        <w:t>Porušení prohlášení</w:t>
      </w:r>
      <w:r w:rsidRPr="00440AE0">
        <w:rPr>
          <w:rFonts w:ascii="Cambria" w:hAnsi="Cambria"/>
          <w:sz w:val="23"/>
          <w:szCs w:val="23"/>
        </w:rPr>
        <w:t>“). Prodávající se zavazuje nahradit Kupujícímu škodu a případně též nemajetkovou újmu, která mu vznikne v příčinné souvislosti s Porušením prohlášení, neboť Porušení prohlášení se považuje za porušení povinnosti Prodávajícího jednat poctivě, čestně, svědomitě, s péčí řádného hospodáře a v souladu se zásadami poctivého obchodního styku a dále za porušení povinnosti Prodávajícího předcházet hrozícím škodám.</w:t>
      </w:r>
    </w:p>
    <w:p w14:paraId="6937C086" w14:textId="77777777" w:rsidR="00775460" w:rsidRPr="00440AE0" w:rsidRDefault="00775460" w:rsidP="00861603">
      <w:pPr>
        <w:widowControl w:val="0"/>
        <w:autoSpaceDE w:val="0"/>
        <w:autoSpaceDN w:val="0"/>
        <w:adjustRightInd w:val="0"/>
        <w:spacing w:line="200" w:lineRule="exact"/>
        <w:jc w:val="both"/>
        <w:rPr>
          <w:rFonts w:ascii="Cambria" w:hAnsi="Cambria"/>
          <w:sz w:val="23"/>
          <w:szCs w:val="23"/>
        </w:rPr>
      </w:pPr>
    </w:p>
    <w:p w14:paraId="1AE1C54D" w14:textId="486335B7" w:rsidR="00775460" w:rsidRPr="00440AE0" w:rsidRDefault="002E2BB9" w:rsidP="006C2B62">
      <w:pPr>
        <w:widowControl w:val="0"/>
        <w:numPr>
          <w:ilvl w:val="0"/>
          <w:numId w:val="15"/>
        </w:numPr>
        <w:autoSpaceDE w:val="0"/>
        <w:autoSpaceDN w:val="0"/>
        <w:adjustRightInd w:val="0"/>
        <w:spacing w:before="120" w:after="120" w:line="240" w:lineRule="auto"/>
        <w:ind w:left="426" w:right="-23"/>
        <w:jc w:val="center"/>
        <w:rPr>
          <w:rFonts w:ascii="Cambria" w:hAnsi="Cambria"/>
          <w:b/>
          <w:bCs/>
          <w:sz w:val="23"/>
          <w:szCs w:val="23"/>
          <w:u w:val="single"/>
        </w:rPr>
      </w:pPr>
      <w:r w:rsidRPr="00440AE0">
        <w:rPr>
          <w:rFonts w:ascii="Cambria" w:hAnsi="Cambria"/>
          <w:b/>
          <w:bCs/>
          <w:sz w:val="23"/>
          <w:szCs w:val="23"/>
          <w:u w:val="single"/>
        </w:rPr>
        <w:lastRenderedPageBreak/>
        <w:t>TRVÁNÍ A UKONČENÍ SMLOUVY</w:t>
      </w:r>
    </w:p>
    <w:p w14:paraId="518151DE" w14:textId="131F4F88" w:rsidR="002E2BB9" w:rsidRPr="00440AE0" w:rsidRDefault="002E2BB9" w:rsidP="002E2BB9">
      <w:pPr>
        <w:pStyle w:val="Zkladntext0"/>
        <w:numPr>
          <w:ilvl w:val="0"/>
          <w:numId w:val="44"/>
        </w:numPr>
        <w:spacing w:line="240" w:lineRule="auto"/>
        <w:ind w:left="426" w:hanging="426"/>
        <w:jc w:val="both"/>
        <w:rPr>
          <w:rFonts w:ascii="Cambria" w:hAnsi="Cambria" w:cs="Calibri"/>
          <w:bCs/>
          <w:sz w:val="23"/>
          <w:szCs w:val="23"/>
          <w:lang w:val="x-none"/>
        </w:rPr>
      </w:pPr>
      <w:r w:rsidRPr="00440AE0">
        <w:rPr>
          <w:rFonts w:ascii="Cambria" w:hAnsi="Cambria" w:cs="Calibri"/>
          <w:sz w:val="23"/>
          <w:szCs w:val="23"/>
        </w:rPr>
        <w:t xml:space="preserve">Tato smlouva se uzavírá </w:t>
      </w:r>
      <w:r w:rsidRPr="00440AE0">
        <w:rPr>
          <w:rFonts w:ascii="Cambria" w:hAnsi="Cambria" w:cs="Calibri"/>
          <w:sz w:val="23"/>
          <w:szCs w:val="23"/>
          <w:lang w:val="x-none"/>
        </w:rPr>
        <w:t>na dobu určitou</w:t>
      </w:r>
      <w:r w:rsidR="00021F34">
        <w:rPr>
          <w:rFonts w:ascii="Cambria" w:hAnsi="Cambria" w:cs="Calibri"/>
          <w:sz w:val="23"/>
          <w:szCs w:val="23"/>
        </w:rPr>
        <w:t>,</w:t>
      </w:r>
      <w:r w:rsidRPr="00440AE0">
        <w:rPr>
          <w:rFonts w:ascii="Cambria" w:hAnsi="Cambria" w:cs="Calibri"/>
          <w:sz w:val="23"/>
          <w:szCs w:val="23"/>
        </w:rPr>
        <w:t xml:space="preserve"> </w:t>
      </w:r>
      <w:r w:rsidR="00C6758B" w:rsidRPr="00440AE0">
        <w:rPr>
          <w:rFonts w:ascii="Cambria" w:hAnsi="Cambria" w:cs="Calibri"/>
          <w:sz w:val="23"/>
          <w:szCs w:val="23"/>
        </w:rPr>
        <w:t xml:space="preserve">a to </w:t>
      </w:r>
      <w:r w:rsidR="00C6758B" w:rsidRPr="00A049BC">
        <w:rPr>
          <w:rFonts w:ascii="Cambria" w:hAnsi="Cambria" w:cs="Calibri"/>
          <w:sz w:val="23"/>
          <w:szCs w:val="23"/>
          <w:lang w:val="x-none"/>
        </w:rPr>
        <w:t xml:space="preserve">na dobu </w:t>
      </w:r>
      <w:r w:rsidR="00A049BC" w:rsidRPr="00A049BC">
        <w:rPr>
          <w:rFonts w:ascii="Cambria" w:hAnsi="Cambria" w:cs="Calibri"/>
          <w:sz w:val="23"/>
          <w:szCs w:val="23"/>
          <w:lang w:val="x-none"/>
        </w:rPr>
        <w:t>2</w:t>
      </w:r>
      <w:r w:rsidR="00C6758B" w:rsidRPr="00A049BC">
        <w:rPr>
          <w:rFonts w:ascii="Cambria" w:hAnsi="Cambria" w:cs="Calibri"/>
          <w:sz w:val="23"/>
          <w:szCs w:val="23"/>
          <w:lang w:val="x-none"/>
        </w:rPr>
        <w:t xml:space="preserve"> </w:t>
      </w:r>
      <w:r w:rsidR="00A049BC" w:rsidRPr="00A049BC">
        <w:rPr>
          <w:rFonts w:ascii="Cambria" w:hAnsi="Cambria" w:cs="Calibri"/>
          <w:sz w:val="23"/>
          <w:szCs w:val="23"/>
          <w:lang w:val="x-none"/>
        </w:rPr>
        <w:t>let</w:t>
      </w:r>
      <w:r w:rsidR="00C6758B" w:rsidRPr="00A049BC">
        <w:rPr>
          <w:rFonts w:ascii="Cambria" w:hAnsi="Cambria" w:cs="Calibri"/>
          <w:sz w:val="23"/>
          <w:szCs w:val="23"/>
          <w:lang w:val="x-none"/>
        </w:rPr>
        <w:t xml:space="preserve"> od účinnosti</w:t>
      </w:r>
      <w:r w:rsidR="00C6758B" w:rsidRPr="00440AE0">
        <w:rPr>
          <w:rFonts w:ascii="Cambria" w:hAnsi="Cambria" w:cs="Calibri"/>
          <w:sz w:val="23"/>
          <w:szCs w:val="23"/>
        </w:rPr>
        <w:t xml:space="preserve"> této smlouvy</w:t>
      </w:r>
      <w:r w:rsidRPr="00440AE0">
        <w:rPr>
          <w:rFonts w:ascii="Cambria" w:hAnsi="Cambria" w:cs="Calibri"/>
          <w:b/>
          <w:sz w:val="23"/>
          <w:szCs w:val="23"/>
        </w:rPr>
        <w:t xml:space="preserve"> nebo do vyčerpání limitu 1</w:t>
      </w:r>
      <w:r w:rsidR="00021F34">
        <w:rPr>
          <w:rFonts w:ascii="Cambria" w:hAnsi="Cambria" w:cs="Calibri"/>
          <w:b/>
          <w:sz w:val="23"/>
          <w:szCs w:val="23"/>
        </w:rPr>
        <w:t> </w:t>
      </w:r>
      <w:r w:rsidRPr="00440AE0">
        <w:rPr>
          <w:rFonts w:ascii="Cambria" w:hAnsi="Cambria" w:cs="Calibri"/>
          <w:b/>
          <w:sz w:val="23"/>
          <w:szCs w:val="23"/>
        </w:rPr>
        <w:t>950</w:t>
      </w:r>
      <w:r w:rsidR="00021F34">
        <w:rPr>
          <w:rFonts w:ascii="Cambria" w:hAnsi="Cambria" w:cs="Calibri"/>
          <w:b/>
          <w:sz w:val="23"/>
          <w:szCs w:val="23"/>
        </w:rPr>
        <w:t xml:space="preserve"> </w:t>
      </w:r>
      <w:r w:rsidRPr="00440AE0">
        <w:rPr>
          <w:rFonts w:ascii="Cambria" w:hAnsi="Cambria" w:cs="Calibri"/>
          <w:b/>
          <w:sz w:val="23"/>
          <w:szCs w:val="23"/>
        </w:rPr>
        <w:t xml:space="preserve">000,- Kč bez DPH, podle toho, která skutečnost nastane dříve. </w:t>
      </w:r>
      <w:r w:rsidR="00486820" w:rsidRPr="00440AE0">
        <w:rPr>
          <w:rFonts w:ascii="Cambria" w:hAnsi="Cambria" w:cs="Calibri"/>
          <w:bCs/>
          <w:sz w:val="23"/>
          <w:szCs w:val="23"/>
        </w:rPr>
        <w:t>Prodávající se zavazuje</w:t>
      </w:r>
      <w:r w:rsidRPr="00440AE0">
        <w:rPr>
          <w:rFonts w:ascii="Cambria" w:hAnsi="Cambria" w:cs="Calibri"/>
          <w:bCs/>
          <w:sz w:val="23"/>
          <w:szCs w:val="23"/>
        </w:rPr>
        <w:t xml:space="preserve"> </w:t>
      </w:r>
      <w:r w:rsidR="00486820" w:rsidRPr="00440AE0">
        <w:rPr>
          <w:rFonts w:ascii="Cambria" w:hAnsi="Cambria" w:cs="Calibri"/>
          <w:bCs/>
          <w:sz w:val="23"/>
          <w:szCs w:val="23"/>
        </w:rPr>
        <w:t>vést evidenci finančního čerpání plnění z této Smlouvy a Kupujícího upozornit</w:t>
      </w:r>
      <w:r w:rsidR="00A96B97" w:rsidRPr="00440AE0">
        <w:rPr>
          <w:rFonts w:ascii="Cambria" w:hAnsi="Cambria" w:cs="Calibri"/>
          <w:bCs/>
          <w:sz w:val="23"/>
          <w:szCs w:val="23"/>
        </w:rPr>
        <w:t>,</w:t>
      </w:r>
      <w:r w:rsidR="00486820" w:rsidRPr="00440AE0">
        <w:rPr>
          <w:rFonts w:ascii="Cambria" w:hAnsi="Cambria" w:cs="Calibri"/>
          <w:bCs/>
          <w:sz w:val="23"/>
          <w:szCs w:val="23"/>
        </w:rPr>
        <w:t xml:space="preserve"> když bude limit Smlouvy </w:t>
      </w:r>
      <w:r w:rsidR="00A96B97" w:rsidRPr="00440AE0">
        <w:rPr>
          <w:rFonts w:ascii="Cambria" w:hAnsi="Cambria" w:cs="Calibri"/>
          <w:bCs/>
          <w:sz w:val="23"/>
          <w:szCs w:val="23"/>
        </w:rPr>
        <w:t>do</w:t>
      </w:r>
      <w:r w:rsidR="00486820" w:rsidRPr="00440AE0">
        <w:rPr>
          <w:rFonts w:ascii="Cambria" w:hAnsi="Cambria" w:cs="Calibri"/>
          <w:bCs/>
          <w:sz w:val="23"/>
          <w:szCs w:val="23"/>
        </w:rPr>
        <w:t>čerpán.</w:t>
      </w:r>
    </w:p>
    <w:p w14:paraId="692E8A36" w14:textId="40007110" w:rsidR="002E2BB9" w:rsidRPr="00440AE0" w:rsidRDefault="002E2BB9" w:rsidP="002E2BB9">
      <w:pPr>
        <w:pStyle w:val="Zkladntext0"/>
        <w:numPr>
          <w:ilvl w:val="0"/>
          <w:numId w:val="44"/>
        </w:numPr>
        <w:spacing w:line="240" w:lineRule="auto"/>
        <w:ind w:left="426" w:hanging="426"/>
        <w:jc w:val="both"/>
        <w:rPr>
          <w:rFonts w:ascii="Cambria" w:hAnsi="Cambria" w:cs="Calibri"/>
          <w:sz w:val="23"/>
          <w:szCs w:val="23"/>
          <w:lang w:val="x-none"/>
        </w:rPr>
      </w:pPr>
      <w:r w:rsidRPr="00440AE0">
        <w:rPr>
          <w:rFonts w:ascii="Cambria" w:hAnsi="Cambria" w:cs="Calibri"/>
          <w:sz w:val="23"/>
          <w:szCs w:val="23"/>
          <w:lang w:val="x-none"/>
        </w:rPr>
        <w:t>Smluvní strany berou na vědomí, že tato smlouva ke své účinnosti vyžaduje uveřejnění v</w:t>
      </w:r>
      <w:r w:rsidRPr="00440AE0">
        <w:rPr>
          <w:rFonts w:ascii="Cambria" w:hAnsi="Cambria" w:cs="Calibri"/>
          <w:sz w:val="23"/>
          <w:szCs w:val="23"/>
        </w:rPr>
        <w:t xml:space="preserve"> </w:t>
      </w:r>
      <w:r w:rsidRPr="00440AE0">
        <w:rPr>
          <w:rFonts w:ascii="Cambria" w:hAnsi="Cambria" w:cs="Calibri"/>
          <w:sz w:val="23"/>
          <w:szCs w:val="23"/>
          <w:lang w:val="x-none"/>
        </w:rPr>
        <w:t>registru smluv podle zákona č. 340/2015 Sb.</w:t>
      </w:r>
      <w:r w:rsidRPr="00440AE0">
        <w:rPr>
          <w:rFonts w:ascii="Cambria" w:hAnsi="Cambria" w:cs="Calibri"/>
          <w:sz w:val="23"/>
          <w:szCs w:val="23"/>
        </w:rPr>
        <w:t>, ve znění pozdějších předpisů</w:t>
      </w:r>
      <w:r w:rsidRPr="00440AE0">
        <w:rPr>
          <w:rFonts w:ascii="Cambria" w:hAnsi="Cambria" w:cs="Calibri"/>
          <w:sz w:val="23"/>
          <w:szCs w:val="23"/>
          <w:lang w:val="x-none"/>
        </w:rPr>
        <w:t xml:space="preserve"> a s tímto uveřejněním souhlasí. Zaslání smlouvy do registru smluv zajistí </w:t>
      </w:r>
      <w:r w:rsidRPr="00440AE0">
        <w:rPr>
          <w:rFonts w:ascii="Cambria" w:hAnsi="Cambria" w:cs="Calibri"/>
          <w:sz w:val="23"/>
          <w:szCs w:val="23"/>
        </w:rPr>
        <w:t>Kupující</w:t>
      </w:r>
      <w:r w:rsidRPr="00440AE0">
        <w:rPr>
          <w:rFonts w:ascii="Cambria" w:hAnsi="Cambria" w:cs="Calibri"/>
          <w:sz w:val="23"/>
          <w:szCs w:val="23"/>
          <w:lang w:val="x-none"/>
        </w:rPr>
        <w:t xml:space="preserve"> neprodleně po podpisu smlouvy. K</w:t>
      </w:r>
      <w:r w:rsidRPr="00440AE0">
        <w:rPr>
          <w:rFonts w:ascii="Cambria" w:hAnsi="Cambria" w:cs="Calibri"/>
          <w:sz w:val="23"/>
          <w:szCs w:val="23"/>
        </w:rPr>
        <w:t>upující</w:t>
      </w:r>
      <w:r w:rsidRPr="00440AE0">
        <w:rPr>
          <w:rFonts w:ascii="Cambria" w:hAnsi="Cambria" w:cs="Calibri"/>
          <w:sz w:val="23"/>
          <w:szCs w:val="23"/>
          <w:lang w:val="x-none"/>
        </w:rPr>
        <w:t xml:space="preserve"> se současně zavazuje informovat druhou smluvní stranu o provedení registrace tak, že zašle druhé smluvní straně kopii potvrzení správce registru smluv o uveřejnění smlouvy bez zbytečného odkladu poté, kdy s</w:t>
      </w:r>
      <w:r w:rsidRPr="00440AE0">
        <w:rPr>
          <w:rFonts w:ascii="Cambria" w:hAnsi="Cambria" w:cs="Calibri"/>
          <w:sz w:val="23"/>
          <w:szCs w:val="23"/>
        </w:rPr>
        <w:t>ám</w:t>
      </w:r>
      <w:r w:rsidRPr="00440AE0">
        <w:rPr>
          <w:rFonts w:ascii="Cambria" w:hAnsi="Cambria" w:cs="Calibri"/>
          <w:sz w:val="23"/>
          <w:szCs w:val="23"/>
          <w:lang w:val="x-none"/>
        </w:rPr>
        <w:t xml:space="preserve"> potvrzení obdrží, popř. již v průvodním formuláři vyplní příslušnou kolonku s ID datové schránky druhé smluvní strany (v takovém případě potvrzení od správce registru smluv o provedení registrace smlouvy obdrží obě smluvní strany zároveň).</w:t>
      </w:r>
    </w:p>
    <w:p w14:paraId="39792E48" w14:textId="4B4ED2A5" w:rsidR="002E2BB9" w:rsidRPr="00440AE0" w:rsidRDefault="002E2BB9" w:rsidP="002E2BB9">
      <w:pPr>
        <w:pStyle w:val="Zkladntext0"/>
        <w:numPr>
          <w:ilvl w:val="0"/>
          <w:numId w:val="44"/>
        </w:numPr>
        <w:spacing w:line="240" w:lineRule="auto"/>
        <w:ind w:left="426" w:hanging="426"/>
        <w:jc w:val="both"/>
        <w:rPr>
          <w:rFonts w:ascii="Cambria" w:hAnsi="Cambria" w:cs="Calibri"/>
          <w:sz w:val="23"/>
          <w:szCs w:val="23"/>
          <w:lang w:val="x-none"/>
        </w:rPr>
      </w:pPr>
      <w:r w:rsidRPr="00440AE0">
        <w:rPr>
          <w:rFonts w:ascii="Cambria" w:hAnsi="Cambria" w:cs="Calibri"/>
          <w:sz w:val="23"/>
          <w:szCs w:val="23"/>
          <w:lang w:val="x-none"/>
        </w:rPr>
        <w:t xml:space="preserve">Smlouva nabývá platnosti dnem jejího podpisu oběma smluvními stranami, resp. </w:t>
      </w:r>
      <w:r w:rsidRPr="00440AE0">
        <w:rPr>
          <w:rFonts w:ascii="Cambria" w:hAnsi="Cambria" w:cs="Calibri"/>
          <w:sz w:val="23"/>
          <w:szCs w:val="23"/>
        </w:rPr>
        <w:t>j</w:t>
      </w:r>
      <w:proofErr w:type="spellStart"/>
      <w:r w:rsidRPr="00440AE0">
        <w:rPr>
          <w:rFonts w:ascii="Cambria" w:hAnsi="Cambria" w:cs="Calibri"/>
          <w:sz w:val="23"/>
          <w:szCs w:val="23"/>
          <w:lang w:val="x-none"/>
        </w:rPr>
        <w:t>ejich</w:t>
      </w:r>
      <w:proofErr w:type="spellEnd"/>
      <w:r w:rsidRPr="00440AE0">
        <w:rPr>
          <w:rFonts w:ascii="Cambria" w:hAnsi="Cambria" w:cs="Calibri"/>
          <w:sz w:val="23"/>
          <w:szCs w:val="23"/>
        </w:rPr>
        <w:t xml:space="preserve"> </w:t>
      </w:r>
      <w:r w:rsidRPr="00440AE0">
        <w:rPr>
          <w:rFonts w:ascii="Cambria" w:hAnsi="Cambria" w:cs="Calibri"/>
          <w:sz w:val="23"/>
          <w:szCs w:val="23"/>
          <w:lang w:val="x-none"/>
        </w:rPr>
        <w:t>zástupci, přičemž platí datum posledního podpisu. Smlouva nabyde účinnosti až dnem uveřejnění v registru smluv podle zákona o registru smluv</w:t>
      </w:r>
      <w:r w:rsidRPr="00440AE0">
        <w:rPr>
          <w:rFonts w:ascii="Cambria" w:hAnsi="Cambria" w:cs="Calibri"/>
          <w:sz w:val="23"/>
          <w:szCs w:val="23"/>
        </w:rPr>
        <w:t xml:space="preserve">, nejdříve dne 1. </w:t>
      </w:r>
      <w:r w:rsidR="00E91F0D" w:rsidRPr="00440AE0">
        <w:rPr>
          <w:rFonts w:ascii="Cambria" w:hAnsi="Cambria" w:cs="Calibri"/>
          <w:sz w:val="23"/>
          <w:szCs w:val="23"/>
        </w:rPr>
        <w:t>1</w:t>
      </w:r>
      <w:r w:rsidRPr="00440AE0">
        <w:rPr>
          <w:rFonts w:ascii="Cambria" w:hAnsi="Cambria" w:cs="Calibri"/>
          <w:sz w:val="23"/>
          <w:szCs w:val="23"/>
        </w:rPr>
        <w:t>. 202</w:t>
      </w:r>
      <w:r w:rsidR="00E91F0D" w:rsidRPr="00440AE0">
        <w:rPr>
          <w:rFonts w:ascii="Cambria" w:hAnsi="Cambria" w:cs="Calibri"/>
          <w:sz w:val="23"/>
          <w:szCs w:val="23"/>
        </w:rPr>
        <w:t>3</w:t>
      </w:r>
      <w:r w:rsidRPr="00440AE0">
        <w:rPr>
          <w:rFonts w:ascii="Cambria" w:hAnsi="Cambria" w:cs="Calibri"/>
          <w:sz w:val="23"/>
          <w:szCs w:val="23"/>
        </w:rPr>
        <w:t>, a trvá po dobu dle odst. 9.1. tohoto článku této smlouvy.</w:t>
      </w:r>
    </w:p>
    <w:p w14:paraId="78F152E0" w14:textId="5DC28344" w:rsidR="002E2BB9" w:rsidRPr="00440AE0" w:rsidRDefault="002E2BB9" w:rsidP="002E2BB9">
      <w:pPr>
        <w:pStyle w:val="Zkladntext0"/>
        <w:numPr>
          <w:ilvl w:val="0"/>
          <w:numId w:val="44"/>
        </w:numPr>
        <w:spacing w:line="240" w:lineRule="auto"/>
        <w:ind w:left="426" w:hanging="426"/>
        <w:jc w:val="both"/>
        <w:rPr>
          <w:rFonts w:ascii="Cambria" w:hAnsi="Cambria" w:cs="Calibri"/>
          <w:sz w:val="23"/>
          <w:szCs w:val="23"/>
          <w:lang w:val="x-none"/>
        </w:rPr>
      </w:pPr>
      <w:r w:rsidRPr="00440AE0">
        <w:rPr>
          <w:rFonts w:ascii="Cambria" w:hAnsi="Cambria" w:cs="Calibri"/>
          <w:sz w:val="23"/>
          <w:szCs w:val="23"/>
        </w:rPr>
        <w:t xml:space="preserve">V případě, že </w:t>
      </w:r>
      <w:r w:rsidRPr="00440AE0">
        <w:rPr>
          <w:rFonts w:ascii="Cambria" w:hAnsi="Cambria" w:cs="Calibri"/>
          <w:sz w:val="23"/>
          <w:szCs w:val="23"/>
          <w:lang w:val="x-none"/>
        </w:rPr>
        <w:t xml:space="preserve">celkový finanční objem za dodávky Zboží podle této smlouvy </w:t>
      </w:r>
      <w:r w:rsidRPr="00440AE0">
        <w:rPr>
          <w:rFonts w:ascii="Cambria" w:hAnsi="Cambria" w:cs="Calibri"/>
          <w:sz w:val="23"/>
          <w:szCs w:val="23"/>
        </w:rPr>
        <w:t>ve výši 1</w:t>
      </w:r>
      <w:r w:rsidR="00021F34">
        <w:rPr>
          <w:rFonts w:ascii="Cambria" w:hAnsi="Cambria" w:cs="Calibri"/>
          <w:sz w:val="23"/>
          <w:szCs w:val="23"/>
        </w:rPr>
        <w:t> </w:t>
      </w:r>
      <w:r w:rsidRPr="00440AE0">
        <w:rPr>
          <w:rFonts w:ascii="Cambria" w:hAnsi="Cambria" w:cs="Calibri"/>
          <w:sz w:val="23"/>
          <w:szCs w:val="23"/>
        </w:rPr>
        <w:t>95</w:t>
      </w:r>
      <w:r w:rsidRPr="00440AE0">
        <w:rPr>
          <w:rFonts w:ascii="Cambria" w:hAnsi="Cambria" w:cs="Calibri"/>
          <w:sz w:val="23"/>
          <w:szCs w:val="23"/>
          <w:lang w:val="x-none"/>
        </w:rPr>
        <w:t>0</w:t>
      </w:r>
      <w:r w:rsidR="00021F34">
        <w:rPr>
          <w:rFonts w:ascii="Cambria" w:hAnsi="Cambria" w:cs="Calibri"/>
          <w:sz w:val="23"/>
          <w:szCs w:val="23"/>
        </w:rPr>
        <w:t xml:space="preserve"> </w:t>
      </w:r>
      <w:r w:rsidRPr="00440AE0">
        <w:rPr>
          <w:rFonts w:ascii="Cambria" w:hAnsi="Cambria" w:cs="Calibri"/>
          <w:sz w:val="23"/>
          <w:szCs w:val="23"/>
          <w:lang w:val="x-none"/>
        </w:rPr>
        <w:t>000,- Kč bez DPH</w:t>
      </w:r>
      <w:r w:rsidRPr="00440AE0">
        <w:rPr>
          <w:rFonts w:ascii="Cambria" w:hAnsi="Cambria" w:cs="Calibri"/>
          <w:sz w:val="23"/>
          <w:szCs w:val="23"/>
        </w:rPr>
        <w:t xml:space="preserve"> nebude do konce účinnosti smlouvy vyčerpán, mohou se smluvní strany dohodnout na prodloužení této smlouvy. Smlouva bude v takovém případě prodloužena do doby, než bude celkový finanční </w:t>
      </w:r>
      <w:r w:rsidRPr="00440AE0">
        <w:rPr>
          <w:rFonts w:ascii="Cambria" w:hAnsi="Cambria" w:cs="Calibri"/>
          <w:sz w:val="23"/>
          <w:szCs w:val="23"/>
          <w:lang w:val="x-none"/>
        </w:rPr>
        <w:t>objem za dodávky Zboží podle této smlouv</w:t>
      </w:r>
      <w:r w:rsidRPr="00440AE0">
        <w:rPr>
          <w:rFonts w:ascii="Cambria" w:hAnsi="Cambria" w:cs="Calibri"/>
          <w:sz w:val="23"/>
          <w:szCs w:val="23"/>
        </w:rPr>
        <w:t xml:space="preserve">y vyčerpán, maximálně však o </w:t>
      </w:r>
      <w:r w:rsidR="007C0AB6" w:rsidRPr="00440AE0">
        <w:rPr>
          <w:rFonts w:ascii="Cambria" w:hAnsi="Cambria" w:cs="Calibri"/>
          <w:b/>
          <w:sz w:val="23"/>
          <w:szCs w:val="23"/>
        </w:rPr>
        <w:t xml:space="preserve">tři </w:t>
      </w:r>
      <w:r w:rsidR="001B785B" w:rsidRPr="00440AE0">
        <w:rPr>
          <w:rFonts w:ascii="Cambria" w:hAnsi="Cambria" w:cs="Calibri"/>
          <w:b/>
          <w:sz w:val="23"/>
          <w:szCs w:val="23"/>
        </w:rPr>
        <w:t>(</w:t>
      </w:r>
      <w:r w:rsidR="007C0AB6" w:rsidRPr="00440AE0">
        <w:rPr>
          <w:rFonts w:ascii="Cambria" w:hAnsi="Cambria" w:cs="Calibri"/>
          <w:b/>
          <w:sz w:val="23"/>
          <w:szCs w:val="23"/>
        </w:rPr>
        <w:t>3</w:t>
      </w:r>
      <w:r w:rsidRPr="00440AE0">
        <w:rPr>
          <w:rFonts w:ascii="Cambria" w:hAnsi="Cambria" w:cs="Calibri"/>
          <w:b/>
          <w:sz w:val="23"/>
          <w:szCs w:val="23"/>
        </w:rPr>
        <w:t>)</w:t>
      </w:r>
      <w:r w:rsidR="001B785B" w:rsidRPr="00440AE0">
        <w:rPr>
          <w:rFonts w:ascii="Cambria" w:hAnsi="Cambria" w:cs="Calibri"/>
          <w:sz w:val="23"/>
          <w:szCs w:val="23"/>
        </w:rPr>
        <w:t xml:space="preserve"> měsíc</w:t>
      </w:r>
      <w:r w:rsidR="007C0AB6" w:rsidRPr="00440AE0">
        <w:rPr>
          <w:rFonts w:ascii="Cambria" w:hAnsi="Cambria" w:cs="Calibri"/>
          <w:sz w:val="23"/>
          <w:szCs w:val="23"/>
        </w:rPr>
        <w:t>e</w:t>
      </w:r>
      <w:r w:rsidRPr="00440AE0">
        <w:rPr>
          <w:rFonts w:ascii="Cambria" w:hAnsi="Cambria" w:cs="Calibri"/>
          <w:sz w:val="23"/>
          <w:szCs w:val="23"/>
        </w:rPr>
        <w:t>. Prodloužení bude provedeno dodatkem ke smlouvě.</w:t>
      </w:r>
    </w:p>
    <w:p w14:paraId="5D054998" w14:textId="11C463BC" w:rsidR="002E2BB9" w:rsidRPr="00440AE0" w:rsidRDefault="002E2BB9" w:rsidP="002E2BB9">
      <w:pPr>
        <w:pStyle w:val="Zkladntext0"/>
        <w:numPr>
          <w:ilvl w:val="0"/>
          <w:numId w:val="44"/>
        </w:numPr>
        <w:spacing w:line="240" w:lineRule="auto"/>
        <w:ind w:left="426" w:hanging="426"/>
        <w:jc w:val="both"/>
        <w:rPr>
          <w:rFonts w:ascii="Cambria" w:hAnsi="Cambria" w:cs="Calibri"/>
          <w:sz w:val="23"/>
          <w:szCs w:val="23"/>
          <w:lang w:val="x-none"/>
        </w:rPr>
      </w:pPr>
      <w:r w:rsidRPr="00440AE0">
        <w:rPr>
          <w:rFonts w:ascii="Cambria" w:hAnsi="Cambria" w:cs="Calibri"/>
          <w:sz w:val="23"/>
          <w:szCs w:val="23"/>
        </w:rPr>
        <w:t>Smluvní strany mohou odstoupit od smlouvy z důvodů upravených v příslušných</w:t>
      </w:r>
      <w:r w:rsidRPr="00440AE0">
        <w:rPr>
          <w:rFonts w:ascii="Cambria" w:hAnsi="Cambria" w:cs="Calibri"/>
          <w:sz w:val="23"/>
          <w:szCs w:val="23"/>
          <w:lang w:val="x-none"/>
        </w:rPr>
        <w:t xml:space="preserve"> právních předpisech a z důvodů uvedených v této smlouvě. Odstoupení musí být učiněno v písemné formě a musí být odesláno druhé smluvní straně.</w:t>
      </w:r>
    </w:p>
    <w:p w14:paraId="3D13917A" w14:textId="2C68C1B2" w:rsidR="007C0490" w:rsidRPr="00440AE0" w:rsidRDefault="002E2BB9" w:rsidP="002E2BB9">
      <w:pPr>
        <w:pStyle w:val="Zkladntext0"/>
        <w:numPr>
          <w:ilvl w:val="0"/>
          <w:numId w:val="44"/>
        </w:numPr>
        <w:spacing w:line="240" w:lineRule="auto"/>
        <w:ind w:left="426" w:hanging="426"/>
        <w:jc w:val="both"/>
        <w:rPr>
          <w:rFonts w:ascii="Cambria" w:hAnsi="Cambria" w:cs="Calibri"/>
          <w:sz w:val="23"/>
          <w:szCs w:val="23"/>
          <w:lang w:val="x-none"/>
        </w:rPr>
      </w:pPr>
      <w:r w:rsidRPr="00440AE0">
        <w:rPr>
          <w:rFonts w:ascii="Cambria" w:hAnsi="Cambria" w:cs="Calibri"/>
          <w:sz w:val="23"/>
          <w:szCs w:val="23"/>
          <w:lang w:val="x-none"/>
        </w:rPr>
        <w:t>Kupující je oprávněn odstoupit od smlouvy v případě, že se Prodávající ocitne v situaci, ohrožující řádné plnění závazků ze smlouvy (zejména zrušení Prodávajícího bez právního nástupce, úpadek Prodávajícího). Kupující je rovně</w:t>
      </w:r>
      <w:r w:rsidR="007C0490" w:rsidRPr="00440AE0">
        <w:rPr>
          <w:rFonts w:ascii="Cambria" w:hAnsi="Cambria" w:cs="Calibri"/>
          <w:sz w:val="23"/>
          <w:szCs w:val="23"/>
          <w:lang w:val="x-none"/>
        </w:rPr>
        <w:t>ž oprávněn odstoupit od smlouvy</w:t>
      </w:r>
      <w:r w:rsidR="007C0490" w:rsidRPr="00440AE0">
        <w:rPr>
          <w:rFonts w:ascii="Cambria" w:hAnsi="Cambria" w:cs="Calibri"/>
          <w:sz w:val="23"/>
          <w:szCs w:val="23"/>
        </w:rPr>
        <w:t>:</w:t>
      </w:r>
    </w:p>
    <w:p w14:paraId="0FC2241B" w14:textId="3FF9F907" w:rsidR="007C0490" w:rsidRPr="00440AE0" w:rsidRDefault="002E2BB9" w:rsidP="007C0490">
      <w:pPr>
        <w:pStyle w:val="Zkladntext0"/>
        <w:numPr>
          <w:ilvl w:val="0"/>
          <w:numId w:val="46"/>
        </w:numPr>
        <w:spacing w:line="240" w:lineRule="auto"/>
        <w:jc w:val="both"/>
        <w:rPr>
          <w:rFonts w:ascii="Cambria" w:hAnsi="Cambria" w:cs="Calibri"/>
          <w:sz w:val="23"/>
          <w:szCs w:val="23"/>
          <w:lang w:val="x-none"/>
        </w:rPr>
      </w:pPr>
      <w:r w:rsidRPr="00440AE0">
        <w:rPr>
          <w:rFonts w:ascii="Cambria" w:hAnsi="Cambria" w:cs="Calibri"/>
          <w:sz w:val="23"/>
          <w:szCs w:val="23"/>
          <w:lang w:val="x-none"/>
        </w:rPr>
        <w:t>v případě, že Prodávající poruší svá prohlášení uvedená v této smlouv</w:t>
      </w:r>
      <w:r w:rsidR="00222E0D" w:rsidRPr="00440AE0">
        <w:rPr>
          <w:rFonts w:ascii="Cambria" w:hAnsi="Cambria" w:cs="Calibri"/>
          <w:sz w:val="23"/>
          <w:szCs w:val="23"/>
        </w:rPr>
        <w:t>ě</w:t>
      </w:r>
      <w:r w:rsidRPr="00440AE0">
        <w:rPr>
          <w:rFonts w:ascii="Cambria" w:hAnsi="Cambria" w:cs="Calibri"/>
          <w:sz w:val="23"/>
          <w:szCs w:val="23"/>
          <w:lang w:val="x-none"/>
        </w:rPr>
        <w:t xml:space="preserve">, nebo že se některé z těchto prohlášení ukáže být nepravdivým, nepřesným či zavádějícím, </w:t>
      </w:r>
    </w:p>
    <w:p w14:paraId="49831CA7" w14:textId="77777777" w:rsidR="007C0490" w:rsidRPr="00440AE0" w:rsidRDefault="002E2BB9" w:rsidP="007C0490">
      <w:pPr>
        <w:pStyle w:val="Zkladntext0"/>
        <w:numPr>
          <w:ilvl w:val="0"/>
          <w:numId w:val="46"/>
        </w:numPr>
        <w:spacing w:line="240" w:lineRule="auto"/>
        <w:jc w:val="both"/>
        <w:rPr>
          <w:rFonts w:ascii="Cambria" w:hAnsi="Cambria" w:cs="Calibri"/>
          <w:sz w:val="23"/>
          <w:szCs w:val="23"/>
          <w:lang w:val="x-none"/>
        </w:rPr>
      </w:pPr>
      <w:r w:rsidRPr="00440AE0">
        <w:rPr>
          <w:rFonts w:ascii="Cambria" w:hAnsi="Cambria" w:cs="Calibri"/>
          <w:sz w:val="23"/>
          <w:szCs w:val="23"/>
          <w:lang w:val="x-none"/>
        </w:rPr>
        <w:t xml:space="preserve">v případě, že Prodávající bude </w:t>
      </w:r>
      <w:r w:rsidRPr="00440AE0">
        <w:rPr>
          <w:rFonts w:ascii="Cambria" w:hAnsi="Cambria" w:cs="Calibri"/>
          <w:sz w:val="23"/>
          <w:szCs w:val="23"/>
        </w:rPr>
        <w:t xml:space="preserve">opakovaně </w:t>
      </w:r>
      <w:r w:rsidRPr="00440AE0">
        <w:rPr>
          <w:rFonts w:ascii="Cambria" w:hAnsi="Cambria" w:cs="Calibri"/>
          <w:sz w:val="23"/>
          <w:szCs w:val="23"/>
          <w:lang w:val="x-none"/>
        </w:rPr>
        <w:t>v prodlení se splněním objednávky Kupujícího po dobu delší</w:t>
      </w:r>
      <w:r w:rsidRPr="00440AE0">
        <w:rPr>
          <w:rFonts w:ascii="Cambria" w:hAnsi="Cambria" w:cs="Calibri"/>
          <w:sz w:val="23"/>
          <w:szCs w:val="23"/>
        </w:rPr>
        <w:t xml:space="preserve"> než</w:t>
      </w:r>
      <w:r w:rsidRPr="00440AE0">
        <w:rPr>
          <w:rFonts w:ascii="Cambria" w:hAnsi="Cambria" w:cs="Calibri"/>
          <w:sz w:val="23"/>
          <w:szCs w:val="23"/>
          <w:lang w:val="x-none"/>
        </w:rPr>
        <w:t xml:space="preserve"> tři (3) </w:t>
      </w:r>
      <w:r w:rsidRPr="00440AE0">
        <w:rPr>
          <w:rFonts w:ascii="Cambria" w:hAnsi="Cambria" w:cs="Calibri"/>
          <w:sz w:val="23"/>
          <w:szCs w:val="23"/>
        </w:rPr>
        <w:t>pracovní dny</w:t>
      </w:r>
      <w:r w:rsidRPr="00440AE0">
        <w:rPr>
          <w:rFonts w:ascii="Cambria" w:hAnsi="Cambria" w:cs="Calibri"/>
          <w:sz w:val="23"/>
          <w:szCs w:val="23"/>
          <w:lang w:val="x-none"/>
        </w:rPr>
        <w:t xml:space="preserve">, nebo </w:t>
      </w:r>
    </w:p>
    <w:p w14:paraId="3619A148" w14:textId="77777777" w:rsidR="007C0490" w:rsidRPr="00440AE0" w:rsidRDefault="002E2BB9" w:rsidP="007C0490">
      <w:pPr>
        <w:pStyle w:val="Zkladntext0"/>
        <w:numPr>
          <w:ilvl w:val="0"/>
          <w:numId w:val="46"/>
        </w:numPr>
        <w:spacing w:line="240" w:lineRule="auto"/>
        <w:jc w:val="both"/>
        <w:rPr>
          <w:rFonts w:ascii="Cambria" w:hAnsi="Cambria" w:cs="Calibri"/>
          <w:sz w:val="23"/>
          <w:szCs w:val="23"/>
          <w:lang w:val="x-none"/>
        </w:rPr>
      </w:pPr>
      <w:r w:rsidRPr="00440AE0">
        <w:rPr>
          <w:rFonts w:ascii="Cambria" w:hAnsi="Cambria" w:cs="Calibri"/>
          <w:sz w:val="23"/>
          <w:szCs w:val="23"/>
          <w:lang w:val="x-none"/>
        </w:rPr>
        <w:t>v případě, že Prodávající odevzdá Kupujícímu nejméně ve dvou (2) po sobě jdoucích případech vadné Zboží, jehož hodnota bude činit minimálně deset procent (10 %) z hodnoty příslušné objednávky</w:t>
      </w:r>
      <w:r w:rsidRPr="00440AE0">
        <w:rPr>
          <w:rFonts w:ascii="Cambria" w:hAnsi="Cambria" w:cs="Calibri"/>
          <w:sz w:val="23"/>
          <w:szCs w:val="23"/>
        </w:rPr>
        <w:t xml:space="preserve">, </w:t>
      </w:r>
    </w:p>
    <w:p w14:paraId="2EE52D8D" w14:textId="39E490C2" w:rsidR="002E2BB9" w:rsidRPr="00440AE0" w:rsidRDefault="002E2BB9" w:rsidP="007C0490">
      <w:pPr>
        <w:pStyle w:val="Zkladntext0"/>
        <w:numPr>
          <w:ilvl w:val="0"/>
          <w:numId w:val="46"/>
        </w:numPr>
        <w:spacing w:line="240" w:lineRule="auto"/>
        <w:jc w:val="both"/>
        <w:rPr>
          <w:rFonts w:ascii="Cambria" w:hAnsi="Cambria" w:cs="Calibri"/>
          <w:sz w:val="23"/>
          <w:szCs w:val="23"/>
          <w:lang w:val="x-none"/>
        </w:rPr>
      </w:pPr>
      <w:r w:rsidRPr="00440AE0">
        <w:rPr>
          <w:rFonts w:ascii="Cambria" w:hAnsi="Cambria" w:cs="Calibri"/>
          <w:sz w:val="23"/>
          <w:szCs w:val="23"/>
        </w:rPr>
        <w:t>v případě, že vyjde najevo nepravdivost prohlášení prodávajícího obsažené v</w:t>
      </w:r>
      <w:r w:rsidR="006E0715" w:rsidRPr="00440AE0">
        <w:rPr>
          <w:rFonts w:ascii="Cambria" w:hAnsi="Cambria" w:cs="Calibri"/>
          <w:sz w:val="23"/>
          <w:szCs w:val="23"/>
        </w:rPr>
        <w:t> čl. VII</w:t>
      </w:r>
      <w:r w:rsidR="007C0490" w:rsidRPr="00440AE0">
        <w:rPr>
          <w:rFonts w:ascii="Cambria" w:hAnsi="Cambria" w:cs="Calibri"/>
          <w:sz w:val="23"/>
          <w:szCs w:val="23"/>
        </w:rPr>
        <w:t>I</w:t>
      </w:r>
      <w:r w:rsidR="006E0715" w:rsidRPr="00440AE0">
        <w:rPr>
          <w:rFonts w:ascii="Cambria" w:hAnsi="Cambria" w:cs="Calibri"/>
          <w:sz w:val="23"/>
          <w:szCs w:val="23"/>
        </w:rPr>
        <w:t>.</w:t>
      </w:r>
      <w:r w:rsidR="007C0490" w:rsidRPr="00440AE0">
        <w:rPr>
          <w:rFonts w:ascii="Cambria" w:hAnsi="Cambria" w:cs="Calibri"/>
          <w:sz w:val="23"/>
          <w:szCs w:val="23"/>
        </w:rPr>
        <w:t xml:space="preserve"> </w:t>
      </w:r>
      <w:r w:rsidR="00222E0D" w:rsidRPr="00440AE0">
        <w:rPr>
          <w:rFonts w:ascii="Cambria" w:hAnsi="Cambria" w:cs="Calibri"/>
          <w:sz w:val="23"/>
          <w:szCs w:val="23"/>
        </w:rPr>
        <w:t>10</w:t>
      </w:r>
      <w:r w:rsidR="006E0715" w:rsidRPr="00440AE0">
        <w:rPr>
          <w:rFonts w:ascii="Cambria" w:hAnsi="Cambria" w:cs="Calibri"/>
          <w:sz w:val="23"/>
          <w:szCs w:val="23"/>
        </w:rPr>
        <w:t xml:space="preserve"> této smlouvy.</w:t>
      </w:r>
      <w:r w:rsidRPr="00440AE0">
        <w:rPr>
          <w:rFonts w:ascii="Cambria" w:hAnsi="Cambria" w:cs="Calibri"/>
          <w:sz w:val="23"/>
          <w:szCs w:val="23"/>
        </w:rPr>
        <w:t xml:space="preserve"> </w:t>
      </w:r>
    </w:p>
    <w:p w14:paraId="29115231" w14:textId="2F12F028" w:rsidR="002E2BB9" w:rsidRPr="00440AE0" w:rsidRDefault="002E2BB9" w:rsidP="002E2BB9">
      <w:pPr>
        <w:pStyle w:val="Zkladntext0"/>
        <w:numPr>
          <w:ilvl w:val="0"/>
          <w:numId w:val="44"/>
        </w:numPr>
        <w:spacing w:line="240" w:lineRule="auto"/>
        <w:ind w:left="426" w:hanging="426"/>
        <w:jc w:val="both"/>
        <w:rPr>
          <w:rFonts w:ascii="Cambria" w:hAnsi="Cambria" w:cs="Calibri"/>
          <w:sz w:val="23"/>
          <w:szCs w:val="23"/>
          <w:lang w:val="x-none"/>
        </w:rPr>
      </w:pPr>
      <w:r w:rsidRPr="00440AE0">
        <w:rPr>
          <w:rFonts w:ascii="Cambria" w:hAnsi="Cambria" w:cs="Calibri"/>
          <w:sz w:val="23"/>
          <w:szCs w:val="23"/>
          <w:lang w:val="x-none"/>
        </w:rPr>
        <w:t>Odstoupení od smlouvy nabývá účinnosti dnem doručení oznámení o odstoupení druhé smluvní straně a práva a povinnosti zanikají ke dni účinnosti oznámení o odstoupení. Jestliže se oznámení o odstoupení nepodaří doručit druhé smluvní straně, nabývá odstoupení od smlouvy účinnosti sedmý (7.) den po jeho odeslání druhé smluvní straně.</w:t>
      </w:r>
    </w:p>
    <w:p w14:paraId="188ADEB8" w14:textId="6BF725DC" w:rsidR="002E2BB9" w:rsidRPr="00440AE0" w:rsidRDefault="002E2BB9" w:rsidP="002E2BB9">
      <w:pPr>
        <w:pStyle w:val="Zkladntext0"/>
        <w:numPr>
          <w:ilvl w:val="0"/>
          <w:numId w:val="44"/>
        </w:numPr>
        <w:spacing w:line="240" w:lineRule="auto"/>
        <w:ind w:left="426" w:hanging="426"/>
        <w:jc w:val="both"/>
        <w:rPr>
          <w:rFonts w:ascii="Cambria" w:hAnsi="Cambria" w:cs="Calibri"/>
          <w:sz w:val="23"/>
          <w:szCs w:val="23"/>
          <w:lang w:val="x-none"/>
        </w:rPr>
      </w:pPr>
      <w:r w:rsidRPr="00440AE0">
        <w:rPr>
          <w:rFonts w:ascii="Cambria" w:hAnsi="Cambria" w:cs="Calibri"/>
          <w:sz w:val="23"/>
          <w:szCs w:val="23"/>
          <w:lang w:val="x-none"/>
        </w:rPr>
        <w:t>Kterákoliv ze smluvních stran může ukončit tuto smlouvu písemnou výpovědí. Výpověď je možno podat z jakéhokoliv důvodu nebo i bez uvedení důvodu.</w:t>
      </w:r>
    </w:p>
    <w:p w14:paraId="228F062C" w14:textId="13678B80" w:rsidR="002E2BB9" w:rsidRPr="00440AE0" w:rsidRDefault="002E2BB9" w:rsidP="002E2BB9">
      <w:pPr>
        <w:pStyle w:val="Zkladntext0"/>
        <w:numPr>
          <w:ilvl w:val="0"/>
          <w:numId w:val="44"/>
        </w:numPr>
        <w:spacing w:line="240" w:lineRule="auto"/>
        <w:ind w:left="426" w:hanging="426"/>
        <w:jc w:val="both"/>
        <w:rPr>
          <w:rFonts w:ascii="Cambria" w:hAnsi="Cambria" w:cs="Calibri"/>
          <w:sz w:val="23"/>
          <w:szCs w:val="23"/>
          <w:lang w:val="x-none"/>
        </w:rPr>
      </w:pPr>
      <w:r w:rsidRPr="00440AE0">
        <w:rPr>
          <w:rFonts w:ascii="Cambria" w:hAnsi="Cambria" w:cs="Calibri"/>
          <w:sz w:val="23"/>
          <w:szCs w:val="23"/>
          <w:lang w:val="x-none"/>
        </w:rPr>
        <w:lastRenderedPageBreak/>
        <w:t xml:space="preserve">Délka výpovědní doby činí </w:t>
      </w:r>
      <w:r w:rsidRPr="00440AE0">
        <w:rPr>
          <w:rFonts w:ascii="Cambria" w:hAnsi="Cambria" w:cs="Calibri"/>
          <w:sz w:val="23"/>
          <w:szCs w:val="23"/>
        </w:rPr>
        <w:t>dva</w:t>
      </w:r>
      <w:r w:rsidRPr="00440AE0">
        <w:rPr>
          <w:rFonts w:ascii="Cambria" w:hAnsi="Cambria" w:cs="Calibri"/>
          <w:sz w:val="23"/>
          <w:szCs w:val="23"/>
          <w:lang w:val="x-none"/>
        </w:rPr>
        <w:t xml:space="preserve"> (</w:t>
      </w:r>
      <w:r w:rsidRPr="00440AE0">
        <w:rPr>
          <w:rFonts w:ascii="Cambria" w:hAnsi="Cambria" w:cs="Calibri"/>
          <w:sz w:val="23"/>
          <w:szCs w:val="23"/>
        </w:rPr>
        <w:t>2</w:t>
      </w:r>
      <w:r w:rsidRPr="00440AE0">
        <w:rPr>
          <w:rFonts w:ascii="Cambria" w:hAnsi="Cambria" w:cs="Calibri"/>
          <w:sz w:val="23"/>
          <w:szCs w:val="23"/>
          <w:lang w:val="x-none"/>
        </w:rPr>
        <w:t xml:space="preserve">) měsíce v případě výpovědi podané Kupujícím a </w:t>
      </w:r>
      <w:r w:rsidRPr="00440AE0">
        <w:rPr>
          <w:rFonts w:ascii="Cambria" w:hAnsi="Cambria" w:cs="Calibri"/>
          <w:sz w:val="23"/>
          <w:szCs w:val="23"/>
        </w:rPr>
        <w:t>tři</w:t>
      </w:r>
      <w:r w:rsidRPr="00440AE0">
        <w:rPr>
          <w:rFonts w:ascii="Cambria" w:hAnsi="Cambria" w:cs="Calibri"/>
          <w:sz w:val="23"/>
          <w:szCs w:val="23"/>
          <w:lang w:val="x-none"/>
        </w:rPr>
        <w:t xml:space="preserve"> (</w:t>
      </w:r>
      <w:r w:rsidRPr="00440AE0">
        <w:rPr>
          <w:rFonts w:ascii="Cambria" w:hAnsi="Cambria" w:cs="Calibri"/>
          <w:sz w:val="23"/>
          <w:szCs w:val="23"/>
        </w:rPr>
        <w:t>3</w:t>
      </w:r>
      <w:r w:rsidRPr="00440AE0">
        <w:rPr>
          <w:rFonts w:ascii="Cambria" w:hAnsi="Cambria" w:cs="Calibri"/>
          <w:sz w:val="23"/>
          <w:szCs w:val="23"/>
          <w:lang w:val="x-none"/>
        </w:rPr>
        <w:t>) měsíc</w:t>
      </w:r>
      <w:r w:rsidRPr="00440AE0">
        <w:rPr>
          <w:rFonts w:ascii="Cambria" w:hAnsi="Cambria" w:cs="Calibri"/>
          <w:sz w:val="23"/>
          <w:szCs w:val="23"/>
        </w:rPr>
        <w:t>e</w:t>
      </w:r>
      <w:r w:rsidRPr="00440AE0">
        <w:rPr>
          <w:rFonts w:ascii="Cambria" w:hAnsi="Cambria" w:cs="Calibri"/>
          <w:sz w:val="23"/>
          <w:szCs w:val="23"/>
          <w:lang w:val="x-none"/>
        </w:rPr>
        <w:t xml:space="preserve"> v případě výpovědi podané Prodávajícím. Výpovědní doba začíná běžet prvním dnem měsíce následujícího po doručení písemné výpovědi druhé smluvní straně. Uplynutím výpovědní doby smlouva končí.</w:t>
      </w:r>
    </w:p>
    <w:p w14:paraId="79665230" w14:textId="7F72C0AA" w:rsidR="00775460" w:rsidRPr="00440AE0" w:rsidRDefault="00775460" w:rsidP="002E2BB9">
      <w:pPr>
        <w:widowControl w:val="0"/>
        <w:tabs>
          <w:tab w:val="left" w:pos="820"/>
        </w:tabs>
        <w:autoSpaceDE w:val="0"/>
        <w:autoSpaceDN w:val="0"/>
        <w:adjustRightInd w:val="0"/>
        <w:spacing w:line="248" w:lineRule="auto"/>
        <w:ind w:right="75"/>
        <w:jc w:val="both"/>
        <w:rPr>
          <w:rFonts w:ascii="Cambria" w:hAnsi="Cambria"/>
          <w:sz w:val="23"/>
          <w:szCs w:val="23"/>
        </w:rPr>
      </w:pPr>
    </w:p>
    <w:p w14:paraId="656BE1F0" w14:textId="40C7E63F" w:rsidR="00775460" w:rsidRPr="00440AE0" w:rsidRDefault="00554E56" w:rsidP="002D76F6">
      <w:pPr>
        <w:widowControl w:val="0"/>
        <w:numPr>
          <w:ilvl w:val="0"/>
          <w:numId w:val="15"/>
        </w:numPr>
        <w:autoSpaceDE w:val="0"/>
        <w:autoSpaceDN w:val="0"/>
        <w:adjustRightInd w:val="0"/>
        <w:spacing w:before="120" w:after="120" w:line="240" w:lineRule="auto"/>
        <w:ind w:left="426" w:right="-23"/>
        <w:jc w:val="center"/>
        <w:rPr>
          <w:rFonts w:ascii="Cambria" w:hAnsi="Cambria"/>
          <w:b/>
          <w:bCs/>
          <w:sz w:val="23"/>
          <w:szCs w:val="23"/>
          <w:u w:val="single"/>
        </w:rPr>
      </w:pPr>
      <w:r w:rsidRPr="00440AE0">
        <w:rPr>
          <w:rFonts w:ascii="Cambria" w:hAnsi="Cambria"/>
          <w:b/>
          <w:bCs/>
          <w:sz w:val="23"/>
          <w:szCs w:val="23"/>
          <w:u w:val="single"/>
        </w:rPr>
        <w:t>POJIŠTĚNÍ</w:t>
      </w:r>
    </w:p>
    <w:p w14:paraId="56FF5921" w14:textId="3B07CDBC" w:rsidR="00554E56" w:rsidRPr="00440AE0" w:rsidRDefault="00554E56" w:rsidP="0022507A">
      <w:pPr>
        <w:widowControl w:val="0"/>
        <w:numPr>
          <w:ilvl w:val="0"/>
          <w:numId w:val="16"/>
        </w:numPr>
        <w:tabs>
          <w:tab w:val="left" w:pos="820"/>
        </w:tabs>
        <w:autoSpaceDE w:val="0"/>
        <w:autoSpaceDN w:val="0"/>
        <w:adjustRightInd w:val="0"/>
        <w:spacing w:after="240" w:line="247" w:lineRule="auto"/>
        <w:ind w:right="54"/>
        <w:jc w:val="both"/>
        <w:rPr>
          <w:rFonts w:ascii="Cambria" w:hAnsi="Cambria"/>
          <w:spacing w:val="4"/>
          <w:sz w:val="23"/>
          <w:szCs w:val="23"/>
          <w:lang w:val="x-none"/>
        </w:rPr>
      </w:pPr>
      <w:bookmarkStart w:id="0" w:name="_Ref124779688"/>
      <w:r w:rsidRPr="00440AE0">
        <w:rPr>
          <w:rFonts w:ascii="Cambria" w:hAnsi="Cambria"/>
          <w:spacing w:val="4"/>
          <w:sz w:val="23"/>
          <w:szCs w:val="23"/>
          <w:lang w:val="x-none"/>
        </w:rPr>
        <w:t xml:space="preserve">Prodávající je povinen mít po celou dobu účinnosti této smlouvy uzavřeno platné pojištění odpovědnosti za škodu způsobenou svojí provozní činností a zejména pro případ způsobení škody na majetku Kupujícího či na zdraví třetích osob s limitem pojistného plnění ve výši minimálně </w:t>
      </w:r>
      <w:r w:rsidRPr="00440AE0">
        <w:rPr>
          <w:rFonts w:ascii="Cambria" w:hAnsi="Cambria"/>
          <w:b/>
          <w:spacing w:val="4"/>
          <w:sz w:val="23"/>
          <w:szCs w:val="23"/>
        </w:rPr>
        <w:t xml:space="preserve">200 000 </w:t>
      </w:r>
      <w:r w:rsidRPr="00440AE0">
        <w:rPr>
          <w:rFonts w:ascii="Cambria" w:hAnsi="Cambria"/>
          <w:b/>
          <w:spacing w:val="4"/>
          <w:sz w:val="23"/>
          <w:szCs w:val="23"/>
          <w:lang w:val="x-none"/>
        </w:rPr>
        <w:t>Kč</w:t>
      </w:r>
      <w:r w:rsidRPr="00440AE0">
        <w:rPr>
          <w:rFonts w:ascii="Cambria" w:hAnsi="Cambria"/>
          <w:spacing w:val="4"/>
          <w:sz w:val="23"/>
          <w:szCs w:val="23"/>
          <w:lang w:val="x-none"/>
        </w:rPr>
        <w:t xml:space="preserve"> (</w:t>
      </w:r>
      <w:r w:rsidRPr="00440AE0">
        <w:rPr>
          <w:rFonts w:ascii="Cambria" w:hAnsi="Cambria"/>
          <w:spacing w:val="4"/>
          <w:sz w:val="23"/>
          <w:szCs w:val="23"/>
        </w:rPr>
        <w:t>dvě stě tisíc korun</w:t>
      </w:r>
      <w:r w:rsidRPr="00440AE0">
        <w:rPr>
          <w:rFonts w:ascii="Cambria" w:hAnsi="Cambria"/>
          <w:spacing w:val="4"/>
          <w:sz w:val="23"/>
          <w:szCs w:val="23"/>
          <w:lang w:val="x-none"/>
        </w:rPr>
        <w:t xml:space="preserve"> českých) za každou pojistnou událost. </w:t>
      </w:r>
      <w:bookmarkEnd w:id="0"/>
      <w:r w:rsidRPr="00440AE0">
        <w:rPr>
          <w:rFonts w:ascii="Cambria" w:hAnsi="Cambria"/>
          <w:spacing w:val="4"/>
          <w:sz w:val="23"/>
          <w:szCs w:val="23"/>
        </w:rPr>
        <w:t>Tuto pojistnou smlouvu bude prodávající udržovat v platnosti po celou dobu platnosti této smlouvy</w:t>
      </w:r>
      <w:r w:rsidR="00E91F0D" w:rsidRPr="00440AE0">
        <w:rPr>
          <w:rFonts w:ascii="Cambria" w:hAnsi="Cambria"/>
          <w:spacing w:val="4"/>
          <w:sz w:val="23"/>
          <w:szCs w:val="23"/>
        </w:rPr>
        <w:t>, případně po celou dobu trvání záruky za zboží dle této Smlouvy</w:t>
      </w:r>
      <w:r w:rsidRPr="00440AE0">
        <w:rPr>
          <w:rFonts w:ascii="Cambria" w:hAnsi="Cambria"/>
          <w:spacing w:val="4"/>
          <w:sz w:val="23"/>
          <w:szCs w:val="23"/>
        </w:rPr>
        <w:t>. Doklad o pojištění odpovědnosti za škodu předal Prodávající Kupujícímu před uzavřením této Smlouvy.</w:t>
      </w:r>
    </w:p>
    <w:p w14:paraId="57DB6922" w14:textId="0BCF507D" w:rsidR="00161D87" w:rsidRPr="00440AE0" w:rsidRDefault="00554E56" w:rsidP="0022507A">
      <w:pPr>
        <w:widowControl w:val="0"/>
        <w:numPr>
          <w:ilvl w:val="0"/>
          <w:numId w:val="16"/>
        </w:numPr>
        <w:tabs>
          <w:tab w:val="clear" w:pos="567"/>
        </w:tabs>
        <w:autoSpaceDE w:val="0"/>
        <w:autoSpaceDN w:val="0"/>
        <w:adjustRightInd w:val="0"/>
        <w:spacing w:after="240" w:line="247" w:lineRule="auto"/>
        <w:ind w:right="54"/>
        <w:jc w:val="both"/>
        <w:rPr>
          <w:rFonts w:ascii="Cambria" w:hAnsi="Cambria"/>
          <w:spacing w:val="4"/>
          <w:sz w:val="23"/>
          <w:szCs w:val="23"/>
          <w:lang w:val="x-none"/>
        </w:rPr>
      </w:pPr>
      <w:r w:rsidRPr="00440AE0">
        <w:rPr>
          <w:rFonts w:ascii="Cambria" w:hAnsi="Cambria"/>
          <w:spacing w:val="4"/>
          <w:sz w:val="23"/>
          <w:szCs w:val="23"/>
          <w:lang w:val="x-none"/>
        </w:rPr>
        <w:t>Prodávající se zavazuje v případě vzniku škody v souvislosti s touto smlouvou učinit veškerá opatření a vyvinout maximální úsilí k tomu, aby pojistitel vyplatil pojistné plnění z pojištění dle odst. 1</w:t>
      </w:r>
      <w:r w:rsidRPr="00440AE0">
        <w:rPr>
          <w:rFonts w:ascii="Cambria" w:hAnsi="Cambria"/>
          <w:spacing w:val="4"/>
          <w:sz w:val="23"/>
          <w:szCs w:val="23"/>
        </w:rPr>
        <w:t>0</w:t>
      </w:r>
      <w:r w:rsidRPr="00440AE0">
        <w:rPr>
          <w:rFonts w:ascii="Cambria" w:hAnsi="Cambria"/>
          <w:spacing w:val="4"/>
          <w:sz w:val="23"/>
          <w:szCs w:val="23"/>
          <w:lang w:val="x-none"/>
        </w:rPr>
        <w:t>.1. této smlouvy přímo Kupujícímu, a nebude-li to možné, zavazuje se Prodávající vyplatit Kupujícímu pojistné plnění z pojištění dle odst. 1</w:t>
      </w:r>
      <w:r w:rsidRPr="00440AE0">
        <w:rPr>
          <w:rFonts w:ascii="Cambria" w:hAnsi="Cambria"/>
          <w:spacing w:val="4"/>
          <w:sz w:val="23"/>
          <w:szCs w:val="23"/>
        </w:rPr>
        <w:t>0</w:t>
      </w:r>
      <w:r w:rsidRPr="00440AE0">
        <w:rPr>
          <w:rFonts w:ascii="Cambria" w:hAnsi="Cambria"/>
          <w:spacing w:val="4"/>
          <w:sz w:val="23"/>
          <w:szCs w:val="23"/>
          <w:lang w:val="x-none"/>
        </w:rPr>
        <w:t xml:space="preserve">.1. této smlouvy bezodkladně po obdržení plnění od pojistitele. </w:t>
      </w:r>
    </w:p>
    <w:p w14:paraId="55D986F8" w14:textId="3E56F4E3" w:rsidR="00E91F0D" w:rsidRPr="00440AE0" w:rsidRDefault="00E91F0D" w:rsidP="00E91F0D">
      <w:pPr>
        <w:pStyle w:val="Odstavecseseznamem"/>
        <w:numPr>
          <w:ilvl w:val="0"/>
          <w:numId w:val="16"/>
        </w:numPr>
        <w:jc w:val="both"/>
        <w:rPr>
          <w:rFonts w:ascii="Cambria" w:hAnsi="Cambria"/>
          <w:spacing w:val="4"/>
          <w:sz w:val="23"/>
          <w:szCs w:val="23"/>
          <w:lang w:val="x-none"/>
        </w:rPr>
      </w:pPr>
      <w:r w:rsidRPr="00440AE0">
        <w:rPr>
          <w:rFonts w:ascii="Cambria" w:hAnsi="Cambria"/>
          <w:spacing w:val="4"/>
          <w:sz w:val="23"/>
          <w:szCs w:val="23"/>
          <w:lang w:val="x-none"/>
        </w:rPr>
        <w:t xml:space="preserve">V případě, že při činnosti prováděné </w:t>
      </w:r>
      <w:r w:rsidRPr="00440AE0">
        <w:rPr>
          <w:rFonts w:ascii="Cambria" w:hAnsi="Cambria"/>
          <w:spacing w:val="4"/>
          <w:sz w:val="23"/>
          <w:szCs w:val="23"/>
        </w:rPr>
        <w:t>P</w:t>
      </w:r>
      <w:proofErr w:type="spellStart"/>
      <w:r w:rsidRPr="00440AE0">
        <w:rPr>
          <w:rFonts w:ascii="Cambria" w:hAnsi="Cambria"/>
          <w:spacing w:val="4"/>
          <w:sz w:val="23"/>
          <w:szCs w:val="23"/>
          <w:lang w:val="x-none"/>
        </w:rPr>
        <w:t>rodávajícím</w:t>
      </w:r>
      <w:proofErr w:type="spellEnd"/>
      <w:r w:rsidRPr="00440AE0">
        <w:rPr>
          <w:rFonts w:ascii="Cambria" w:hAnsi="Cambria"/>
          <w:spacing w:val="4"/>
          <w:sz w:val="23"/>
          <w:szCs w:val="23"/>
          <w:lang w:val="x-none"/>
        </w:rPr>
        <w:t xml:space="preserve"> dojde ke způsobení takové prokazatelné škody </w:t>
      </w:r>
      <w:r w:rsidRPr="00440AE0">
        <w:rPr>
          <w:rFonts w:ascii="Cambria" w:hAnsi="Cambria"/>
          <w:spacing w:val="4"/>
          <w:sz w:val="23"/>
          <w:szCs w:val="23"/>
        </w:rPr>
        <w:t>K</w:t>
      </w:r>
      <w:proofErr w:type="spellStart"/>
      <w:r w:rsidRPr="00440AE0">
        <w:rPr>
          <w:rFonts w:ascii="Cambria" w:hAnsi="Cambria"/>
          <w:spacing w:val="4"/>
          <w:sz w:val="23"/>
          <w:szCs w:val="23"/>
          <w:lang w:val="x-none"/>
        </w:rPr>
        <w:t>upujícímu</w:t>
      </w:r>
      <w:proofErr w:type="spellEnd"/>
      <w:r w:rsidRPr="00440AE0">
        <w:rPr>
          <w:rFonts w:ascii="Cambria" w:hAnsi="Cambria"/>
          <w:spacing w:val="4"/>
          <w:sz w:val="23"/>
          <w:szCs w:val="23"/>
          <w:lang w:val="x-none"/>
        </w:rPr>
        <w:t xml:space="preserve"> nebo třetím osobám, která nebude kryta pojištěním, sjednaným ve smyslu </w:t>
      </w:r>
      <w:proofErr w:type="spellStart"/>
      <w:r w:rsidRPr="00440AE0">
        <w:rPr>
          <w:rFonts w:ascii="Cambria" w:hAnsi="Cambria"/>
          <w:spacing w:val="4"/>
          <w:sz w:val="23"/>
          <w:szCs w:val="23"/>
        </w:rPr>
        <w:t>čl</w:t>
      </w:r>
      <w:proofErr w:type="spellEnd"/>
      <w:r w:rsidRPr="00440AE0">
        <w:rPr>
          <w:rFonts w:ascii="Cambria" w:hAnsi="Cambria"/>
          <w:spacing w:val="4"/>
          <w:sz w:val="23"/>
          <w:szCs w:val="23"/>
          <w:lang w:val="x-none"/>
        </w:rPr>
        <w:t xml:space="preserve">. </w:t>
      </w:r>
      <w:r w:rsidRPr="00440AE0">
        <w:rPr>
          <w:rFonts w:ascii="Cambria" w:hAnsi="Cambria"/>
          <w:spacing w:val="4"/>
          <w:sz w:val="23"/>
          <w:szCs w:val="23"/>
        </w:rPr>
        <w:t>X</w:t>
      </w:r>
      <w:r w:rsidRPr="00440AE0">
        <w:rPr>
          <w:rFonts w:ascii="Cambria" w:hAnsi="Cambria"/>
          <w:spacing w:val="4"/>
          <w:sz w:val="23"/>
          <w:szCs w:val="23"/>
          <w:lang w:val="x-none"/>
        </w:rPr>
        <w:t>.</w:t>
      </w:r>
      <w:r w:rsidRPr="00440AE0">
        <w:rPr>
          <w:rFonts w:ascii="Cambria" w:hAnsi="Cambria"/>
          <w:spacing w:val="4"/>
          <w:sz w:val="23"/>
          <w:szCs w:val="23"/>
        </w:rPr>
        <w:t>1</w:t>
      </w:r>
      <w:r w:rsidRPr="00440AE0">
        <w:rPr>
          <w:rFonts w:ascii="Cambria" w:hAnsi="Cambria"/>
          <w:spacing w:val="4"/>
          <w:sz w:val="23"/>
          <w:szCs w:val="23"/>
          <w:lang w:val="x-none"/>
        </w:rPr>
        <w:t xml:space="preserve">, je </w:t>
      </w:r>
      <w:r w:rsidRPr="00440AE0">
        <w:rPr>
          <w:rFonts w:ascii="Cambria" w:hAnsi="Cambria"/>
          <w:spacing w:val="4"/>
          <w:sz w:val="23"/>
          <w:szCs w:val="23"/>
        </w:rPr>
        <w:t>P</w:t>
      </w:r>
      <w:proofErr w:type="spellStart"/>
      <w:r w:rsidRPr="00440AE0">
        <w:rPr>
          <w:rFonts w:ascii="Cambria" w:hAnsi="Cambria"/>
          <w:spacing w:val="4"/>
          <w:sz w:val="23"/>
          <w:szCs w:val="23"/>
          <w:lang w:val="x-none"/>
        </w:rPr>
        <w:t>rodávající</w:t>
      </w:r>
      <w:proofErr w:type="spellEnd"/>
      <w:r w:rsidRPr="00440AE0">
        <w:rPr>
          <w:rFonts w:ascii="Cambria" w:hAnsi="Cambria"/>
          <w:spacing w:val="4"/>
          <w:sz w:val="23"/>
          <w:szCs w:val="23"/>
          <w:lang w:val="x-none"/>
        </w:rPr>
        <w:t xml:space="preserve"> povinen tyto škody uhradit z vlastních prostředků, a to nejpozději do 30 dnů ode dne doručení oznámení </w:t>
      </w:r>
      <w:r w:rsidRPr="00440AE0">
        <w:rPr>
          <w:rFonts w:ascii="Cambria" w:hAnsi="Cambria"/>
          <w:spacing w:val="4"/>
          <w:sz w:val="23"/>
          <w:szCs w:val="23"/>
        </w:rPr>
        <w:t>K</w:t>
      </w:r>
      <w:proofErr w:type="spellStart"/>
      <w:r w:rsidRPr="00440AE0">
        <w:rPr>
          <w:rFonts w:ascii="Cambria" w:hAnsi="Cambria"/>
          <w:spacing w:val="4"/>
          <w:sz w:val="23"/>
          <w:szCs w:val="23"/>
          <w:lang w:val="x-none"/>
        </w:rPr>
        <w:t>upujícího</w:t>
      </w:r>
      <w:proofErr w:type="spellEnd"/>
      <w:r w:rsidRPr="00440AE0">
        <w:rPr>
          <w:rFonts w:ascii="Cambria" w:hAnsi="Cambria"/>
          <w:spacing w:val="4"/>
          <w:sz w:val="23"/>
          <w:szCs w:val="23"/>
          <w:lang w:val="x-none"/>
        </w:rPr>
        <w:t xml:space="preserve"> o vzniku škod.</w:t>
      </w:r>
    </w:p>
    <w:p w14:paraId="2B4F7080" w14:textId="77777777" w:rsidR="00E91F0D" w:rsidRPr="00440AE0" w:rsidRDefault="00E91F0D" w:rsidP="00E91F0D">
      <w:pPr>
        <w:widowControl w:val="0"/>
        <w:autoSpaceDE w:val="0"/>
        <w:autoSpaceDN w:val="0"/>
        <w:adjustRightInd w:val="0"/>
        <w:spacing w:after="240" w:line="247" w:lineRule="auto"/>
        <w:ind w:left="567" w:right="54"/>
        <w:jc w:val="both"/>
        <w:rPr>
          <w:rFonts w:ascii="Cambria" w:hAnsi="Cambria"/>
          <w:spacing w:val="4"/>
          <w:sz w:val="23"/>
          <w:szCs w:val="23"/>
          <w:lang w:val="x-none"/>
        </w:rPr>
      </w:pPr>
    </w:p>
    <w:p w14:paraId="24C0EBC4" w14:textId="77777777" w:rsidR="00775460" w:rsidRPr="00440AE0" w:rsidRDefault="00775460" w:rsidP="00861603">
      <w:pPr>
        <w:widowControl w:val="0"/>
        <w:autoSpaceDE w:val="0"/>
        <w:autoSpaceDN w:val="0"/>
        <w:adjustRightInd w:val="0"/>
        <w:spacing w:line="200" w:lineRule="exact"/>
        <w:jc w:val="both"/>
        <w:rPr>
          <w:rFonts w:ascii="Cambria" w:hAnsi="Cambria"/>
          <w:sz w:val="23"/>
          <w:szCs w:val="23"/>
        </w:rPr>
      </w:pPr>
    </w:p>
    <w:p w14:paraId="641E0909" w14:textId="78307265" w:rsidR="00775460" w:rsidRPr="00440AE0" w:rsidRDefault="00554E56" w:rsidP="00554E56">
      <w:pPr>
        <w:widowControl w:val="0"/>
        <w:numPr>
          <w:ilvl w:val="0"/>
          <w:numId w:val="15"/>
        </w:numPr>
        <w:autoSpaceDE w:val="0"/>
        <w:autoSpaceDN w:val="0"/>
        <w:adjustRightInd w:val="0"/>
        <w:spacing w:before="120" w:after="120" w:line="240" w:lineRule="auto"/>
        <w:ind w:left="426" w:right="-23"/>
        <w:jc w:val="center"/>
        <w:rPr>
          <w:rFonts w:ascii="Cambria" w:hAnsi="Cambria"/>
          <w:sz w:val="23"/>
          <w:szCs w:val="23"/>
        </w:rPr>
      </w:pPr>
      <w:r w:rsidRPr="00440AE0">
        <w:rPr>
          <w:rFonts w:ascii="Cambria" w:hAnsi="Cambria"/>
          <w:b/>
          <w:bCs/>
          <w:sz w:val="23"/>
          <w:szCs w:val="23"/>
          <w:u w:val="single"/>
        </w:rPr>
        <w:t>KOMUNIKACE SMLUVNÍCH STRAN</w:t>
      </w:r>
    </w:p>
    <w:p w14:paraId="0EF26C28" w14:textId="77777777" w:rsidR="00554E56" w:rsidRPr="00440AE0" w:rsidRDefault="00554E56" w:rsidP="00554E56">
      <w:pPr>
        <w:pStyle w:val="Zkladntext0"/>
        <w:numPr>
          <w:ilvl w:val="1"/>
          <w:numId w:val="40"/>
        </w:numPr>
        <w:tabs>
          <w:tab w:val="clear" w:pos="420"/>
        </w:tabs>
        <w:spacing w:line="240" w:lineRule="auto"/>
        <w:ind w:left="720" w:hanging="578"/>
        <w:jc w:val="both"/>
        <w:rPr>
          <w:rFonts w:ascii="Cambria" w:hAnsi="Cambria" w:cs="Calibri"/>
          <w:sz w:val="23"/>
          <w:szCs w:val="23"/>
        </w:rPr>
      </w:pPr>
      <w:r w:rsidRPr="00440AE0">
        <w:rPr>
          <w:rFonts w:ascii="Cambria" w:hAnsi="Cambria" w:cs="Calibri"/>
          <w:sz w:val="23"/>
          <w:szCs w:val="23"/>
        </w:rPr>
        <w:t>Má-li být dle této smlouvy doručeno oznámení, žádost či jiné sdělení druhé smluvní straně v písemné formě, zašle odesílající strana tuto zásilku doporučenou poštou, či prostřednictvím kurýrní služby nebo ji předá osobně oprávněnému zástupci druhé smluvní strany proti potvrzení o převzetí.</w:t>
      </w:r>
    </w:p>
    <w:p w14:paraId="052BE864" w14:textId="77777777" w:rsidR="00554E56" w:rsidRPr="00440AE0" w:rsidRDefault="00554E56" w:rsidP="00554E56">
      <w:pPr>
        <w:pStyle w:val="Zkladntext0"/>
        <w:numPr>
          <w:ilvl w:val="1"/>
          <w:numId w:val="40"/>
        </w:numPr>
        <w:tabs>
          <w:tab w:val="clear" w:pos="420"/>
        </w:tabs>
        <w:spacing w:line="240" w:lineRule="auto"/>
        <w:ind w:left="720" w:hanging="578"/>
        <w:jc w:val="both"/>
        <w:rPr>
          <w:rFonts w:ascii="Cambria" w:hAnsi="Cambria" w:cs="Calibri"/>
          <w:sz w:val="23"/>
          <w:szCs w:val="23"/>
        </w:rPr>
      </w:pPr>
      <w:r w:rsidRPr="00440AE0">
        <w:rPr>
          <w:rFonts w:ascii="Cambria" w:hAnsi="Cambria" w:cs="Calibri"/>
          <w:sz w:val="23"/>
          <w:szCs w:val="23"/>
        </w:rPr>
        <w:t>V případě, že adresát zásilky odmítne tuto bezdůvodně převzít, má se za to, že zásilka byla doručena dnem, kdy byla bezdůvodně odmítnuta. V případě, že zásilka bude uložena pro adresáta u osoby pověřené jejím doručením, má se za to, že zásilka byla doručena třetí (3.) den po jejím uložení. Tímto ustanovením není nijak dotčen odst. 11.4. této smlouvy.</w:t>
      </w:r>
    </w:p>
    <w:p w14:paraId="007EFE1A" w14:textId="77777777" w:rsidR="00554E56" w:rsidRPr="00440AE0" w:rsidRDefault="00554E56" w:rsidP="00554E56">
      <w:pPr>
        <w:pStyle w:val="Zkladntext0"/>
        <w:numPr>
          <w:ilvl w:val="1"/>
          <w:numId w:val="40"/>
        </w:numPr>
        <w:tabs>
          <w:tab w:val="clear" w:pos="420"/>
        </w:tabs>
        <w:spacing w:line="240" w:lineRule="auto"/>
        <w:ind w:left="720" w:hanging="578"/>
        <w:jc w:val="both"/>
        <w:rPr>
          <w:rFonts w:ascii="Cambria" w:hAnsi="Cambria" w:cs="Calibri"/>
          <w:sz w:val="23"/>
          <w:szCs w:val="23"/>
        </w:rPr>
      </w:pPr>
      <w:r w:rsidRPr="00440AE0">
        <w:rPr>
          <w:rFonts w:ascii="Cambria" w:hAnsi="Cambria" w:cs="Calibri"/>
          <w:sz w:val="23"/>
          <w:szCs w:val="23"/>
        </w:rPr>
        <w:t>Smluvní strany uvedly za účelem doručování ve smyslu odst. 11.1. této smlouvy následující kontaktní údaje:</w:t>
      </w:r>
    </w:p>
    <w:p w14:paraId="06155F29" w14:textId="2AB8858A" w:rsidR="00554E56" w:rsidRPr="00440AE0" w:rsidRDefault="00554E56" w:rsidP="00554E56">
      <w:pPr>
        <w:pStyle w:val="Zhlav"/>
        <w:tabs>
          <w:tab w:val="clear" w:pos="4536"/>
          <w:tab w:val="clear" w:pos="9072"/>
        </w:tabs>
        <w:ind w:left="708"/>
        <w:jc w:val="both"/>
        <w:rPr>
          <w:rFonts w:ascii="Cambria" w:hAnsi="Cambria" w:cs="Calibri"/>
          <w:b/>
          <w:sz w:val="23"/>
          <w:szCs w:val="23"/>
        </w:rPr>
      </w:pPr>
      <w:proofErr w:type="gramStart"/>
      <w:r w:rsidRPr="00440AE0">
        <w:rPr>
          <w:rFonts w:ascii="Cambria" w:hAnsi="Cambria" w:cs="Calibri"/>
          <w:sz w:val="23"/>
          <w:szCs w:val="23"/>
        </w:rPr>
        <w:t xml:space="preserve">Kupující:   </w:t>
      </w:r>
      <w:proofErr w:type="gramEnd"/>
      <w:r w:rsidRPr="00440AE0">
        <w:rPr>
          <w:rFonts w:ascii="Cambria" w:hAnsi="Cambria" w:cs="Calibri"/>
          <w:sz w:val="23"/>
          <w:szCs w:val="23"/>
        </w:rPr>
        <w:t xml:space="preserve">                      Kontakt:</w:t>
      </w:r>
      <w:r w:rsidRPr="00440AE0">
        <w:rPr>
          <w:rFonts w:ascii="Cambria" w:hAnsi="Cambria" w:cs="Calibri"/>
          <w:sz w:val="23"/>
          <w:szCs w:val="23"/>
        </w:rPr>
        <w:tab/>
      </w:r>
      <w:r w:rsidR="00EC1087">
        <w:rPr>
          <w:rFonts w:ascii="Cambria" w:hAnsi="Cambria" w:cs="Calibri"/>
          <w:sz w:val="23"/>
          <w:szCs w:val="23"/>
        </w:rPr>
        <w:t>Olga Seberová</w:t>
      </w:r>
    </w:p>
    <w:p w14:paraId="7CF06705" w14:textId="59169866" w:rsidR="00554E56" w:rsidRPr="00440AE0" w:rsidRDefault="00554E56" w:rsidP="00554E56">
      <w:pPr>
        <w:pStyle w:val="Zhlav"/>
        <w:tabs>
          <w:tab w:val="clear" w:pos="4536"/>
          <w:tab w:val="clear" w:pos="9072"/>
        </w:tabs>
        <w:ind w:left="708" w:hanging="578"/>
        <w:jc w:val="both"/>
        <w:rPr>
          <w:rFonts w:ascii="Cambria" w:hAnsi="Cambria" w:cs="Calibri"/>
          <w:sz w:val="23"/>
          <w:szCs w:val="23"/>
        </w:rPr>
      </w:pPr>
      <w:r w:rsidRPr="00440AE0">
        <w:rPr>
          <w:rFonts w:ascii="Cambria" w:hAnsi="Cambria" w:cs="Calibri"/>
          <w:sz w:val="23"/>
          <w:szCs w:val="23"/>
        </w:rPr>
        <w:tab/>
      </w:r>
      <w:r w:rsidRPr="00440AE0">
        <w:rPr>
          <w:rFonts w:ascii="Cambria" w:hAnsi="Cambria" w:cs="Calibri"/>
          <w:sz w:val="23"/>
          <w:szCs w:val="23"/>
        </w:rPr>
        <w:tab/>
      </w:r>
      <w:r w:rsidRPr="00440AE0">
        <w:rPr>
          <w:rFonts w:ascii="Cambria" w:hAnsi="Cambria" w:cs="Calibri"/>
          <w:sz w:val="23"/>
          <w:szCs w:val="23"/>
        </w:rPr>
        <w:tab/>
      </w:r>
      <w:r w:rsidRPr="00440AE0">
        <w:rPr>
          <w:rFonts w:ascii="Cambria" w:hAnsi="Cambria" w:cs="Calibri"/>
          <w:sz w:val="23"/>
          <w:szCs w:val="23"/>
        </w:rPr>
        <w:tab/>
        <w:t>Tel.:</w:t>
      </w:r>
      <w:r w:rsidRPr="00440AE0">
        <w:rPr>
          <w:rFonts w:ascii="Cambria" w:hAnsi="Cambria" w:cs="Calibri"/>
          <w:sz w:val="23"/>
          <w:szCs w:val="23"/>
        </w:rPr>
        <w:tab/>
      </w:r>
      <w:r w:rsidRPr="00440AE0">
        <w:rPr>
          <w:rFonts w:ascii="Cambria" w:hAnsi="Cambria" w:cs="Calibri"/>
          <w:sz w:val="23"/>
          <w:szCs w:val="23"/>
        </w:rPr>
        <w:tab/>
        <w:t>+420</w:t>
      </w:r>
      <w:r w:rsidR="00EC1087">
        <w:rPr>
          <w:rFonts w:ascii="Cambria" w:hAnsi="Cambria" w:cs="Calibri"/>
          <w:sz w:val="23"/>
          <w:szCs w:val="23"/>
        </w:rPr>
        <w:t> 605 861 967</w:t>
      </w:r>
    </w:p>
    <w:p w14:paraId="2DAD1913" w14:textId="755C3BD3" w:rsidR="00554E56" w:rsidRPr="00440AE0" w:rsidRDefault="00554E56" w:rsidP="00554E56">
      <w:pPr>
        <w:pStyle w:val="Zhlav"/>
        <w:tabs>
          <w:tab w:val="clear" w:pos="4536"/>
          <w:tab w:val="clear" w:pos="9072"/>
        </w:tabs>
        <w:ind w:left="2832"/>
        <w:jc w:val="both"/>
        <w:rPr>
          <w:rFonts w:ascii="Cambria" w:hAnsi="Cambria" w:cs="Calibri"/>
          <w:sz w:val="23"/>
          <w:szCs w:val="23"/>
        </w:rPr>
      </w:pPr>
      <w:r w:rsidRPr="00440AE0">
        <w:rPr>
          <w:rFonts w:ascii="Cambria" w:hAnsi="Cambria" w:cs="Calibri"/>
          <w:sz w:val="23"/>
          <w:szCs w:val="23"/>
        </w:rPr>
        <w:t>E-mail:</w:t>
      </w:r>
      <w:r w:rsidRPr="00440AE0">
        <w:rPr>
          <w:rFonts w:ascii="Cambria" w:hAnsi="Cambria" w:cs="Calibri"/>
          <w:sz w:val="23"/>
          <w:szCs w:val="23"/>
        </w:rPr>
        <w:tab/>
      </w:r>
      <w:r w:rsidRPr="00440AE0">
        <w:rPr>
          <w:rFonts w:ascii="Cambria" w:hAnsi="Cambria" w:cs="Calibri"/>
          <w:sz w:val="23"/>
          <w:szCs w:val="23"/>
        </w:rPr>
        <w:tab/>
      </w:r>
      <w:r w:rsidR="00EC1087">
        <w:rPr>
          <w:rFonts w:ascii="Cambria" w:hAnsi="Cambria" w:cs="Calibri"/>
          <w:sz w:val="23"/>
          <w:szCs w:val="23"/>
        </w:rPr>
        <w:t>olga.seberova</w:t>
      </w:r>
      <w:r w:rsidRPr="00440AE0">
        <w:rPr>
          <w:rFonts w:ascii="Cambria" w:hAnsi="Cambria"/>
          <w:sz w:val="23"/>
          <w:szCs w:val="23"/>
        </w:rPr>
        <w:t>@</w:t>
      </w:r>
      <w:r w:rsidR="004D1D86" w:rsidRPr="00440AE0">
        <w:rPr>
          <w:rFonts w:ascii="Cambria" w:hAnsi="Cambria"/>
          <w:sz w:val="23"/>
          <w:szCs w:val="23"/>
        </w:rPr>
        <w:t>ff.cuni</w:t>
      </w:r>
      <w:r w:rsidRPr="00440AE0">
        <w:rPr>
          <w:rFonts w:ascii="Cambria" w:hAnsi="Cambria"/>
          <w:sz w:val="23"/>
          <w:szCs w:val="23"/>
        </w:rPr>
        <w:t>.cz</w:t>
      </w:r>
    </w:p>
    <w:p w14:paraId="64A7BF7F" w14:textId="77777777" w:rsidR="00554E56" w:rsidRPr="00440AE0" w:rsidRDefault="00554E56" w:rsidP="00554E56">
      <w:pPr>
        <w:pStyle w:val="Zhlav"/>
        <w:tabs>
          <w:tab w:val="clear" w:pos="4536"/>
          <w:tab w:val="clear" w:pos="9072"/>
        </w:tabs>
        <w:ind w:left="708" w:hanging="578"/>
        <w:jc w:val="both"/>
        <w:rPr>
          <w:rFonts w:ascii="Cambria" w:hAnsi="Cambria" w:cs="Calibri"/>
          <w:sz w:val="23"/>
          <w:szCs w:val="23"/>
        </w:rPr>
      </w:pPr>
    </w:p>
    <w:p w14:paraId="126A63ED" w14:textId="77777777" w:rsidR="00554E56" w:rsidRPr="00440AE0" w:rsidRDefault="00554E56" w:rsidP="00554E56">
      <w:pPr>
        <w:pStyle w:val="Zhlav"/>
        <w:tabs>
          <w:tab w:val="clear" w:pos="4536"/>
          <w:tab w:val="clear" w:pos="9072"/>
        </w:tabs>
        <w:ind w:left="708"/>
        <w:jc w:val="both"/>
        <w:rPr>
          <w:rFonts w:ascii="Cambria" w:hAnsi="Cambria" w:cs="Calibri"/>
          <w:sz w:val="23"/>
          <w:szCs w:val="23"/>
        </w:rPr>
      </w:pPr>
      <w:r w:rsidRPr="00440AE0">
        <w:rPr>
          <w:rFonts w:ascii="Cambria" w:hAnsi="Cambria" w:cs="Calibri"/>
          <w:sz w:val="23"/>
          <w:szCs w:val="23"/>
        </w:rPr>
        <w:t>Další kontakty na pověřené pracovníky Kupujícího jsou uvedeny v Příloze č. 2 (Kontaktní formulář a zavážecí místa Kupujícího).</w:t>
      </w:r>
      <w:r w:rsidRPr="00440AE0">
        <w:rPr>
          <w:rFonts w:ascii="Cambria" w:hAnsi="Cambria" w:cs="Calibri"/>
          <w:sz w:val="23"/>
          <w:szCs w:val="23"/>
        </w:rPr>
        <w:tab/>
      </w:r>
      <w:r w:rsidRPr="00440AE0">
        <w:rPr>
          <w:rFonts w:ascii="Cambria" w:hAnsi="Cambria" w:cs="Calibri"/>
          <w:sz w:val="23"/>
          <w:szCs w:val="23"/>
        </w:rPr>
        <w:tab/>
      </w:r>
      <w:r w:rsidRPr="00440AE0">
        <w:rPr>
          <w:rFonts w:ascii="Cambria" w:hAnsi="Cambria" w:cs="Calibri"/>
          <w:sz w:val="23"/>
          <w:szCs w:val="23"/>
        </w:rPr>
        <w:tab/>
      </w:r>
      <w:r w:rsidRPr="00440AE0">
        <w:rPr>
          <w:rFonts w:ascii="Cambria" w:hAnsi="Cambria" w:cs="Calibri"/>
          <w:sz w:val="23"/>
          <w:szCs w:val="23"/>
        </w:rPr>
        <w:tab/>
      </w:r>
    </w:p>
    <w:p w14:paraId="16882715" w14:textId="77777777" w:rsidR="00554E56" w:rsidRPr="00440AE0" w:rsidRDefault="00554E56" w:rsidP="00554E56">
      <w:pPr>
        <w:numPr>
          <w:ilvl w:val="12"/>
          <w:numId w:val="0"/>
        </w:numPr>
        <w:tabs>
          <w:tab w:val="left" w:pos="3420"/>
        </w:tabs>
        <w:spacing w:after="120"/>
        <w:ind w:left="720" w:hanging="578"/>
        <w:jc w:val="both"/>
        <w:rPr>
          <w:rFonts w:ascii="Cambria" w:hAnsi="Cambria" w:cs="Calibri"/>
          <w:sz w:val="23"/>
          <w:szCs w:val="23"/>
        </w:rPr>
      </w:pPr>
    </w:p>
    <w:p w14:paraId="1D4B6733" w14:textId="6B73293B" w:rsidR="00554E56" w:rsidRPr="00440AE0" w:rsidRDefault="00554E56" w:rsidP="00554E56">
      <w:pPr>
        <w:numPr>
          <w:ilvl w:val="12"/>
          <w:numId w:val="0"/>
        </w:numPr>
        <w:ind w:left="720" w:hanging="578"/>
        <w:jc w:val="both"/>
        <w:rPr>
          <w:rFonts w:ascii="Cambria" w:hAnsi="Cambria"/>
          <w:sz w:val="23"/>
          <w:szCs w:val="23"/>
        </w:rPr>
      </w:pPr>
      <w:r w:rsidRPr="00440AE0">
        <w:rPr>
          <w:rFonts w:ascii="Cambria" w:hAnsi="Cambria" w:cs="Calibri"/>
          <w:sz w:val="23"/>
          <w:szCs w:val="23"/>
        </w:rPr>
        <w:lastRenderedPageBreak/>
        <w:tab/>
        <w:t>Prodávající:</w:t>
      </w:r>
      <w:r w:rsidRPr="00440AE0">
        <w:rPr>
          <w:rFonts w:ascii="Cambria" w:hAnsi="Cambria" w:cs="Calibri"/>
          <w:sz w:val="23"/>
          <w:szCs w:val="23"/>
        </w:rPr>
        <w:tab/>
      </w:r>
      <w:r w:rsidRPr="00440AE0">
        <w:rPr>
          <w:rFonts w:ascii="Cambria" w:hAnsi="Cambria" w:cs="Calibri"/>
          <w:sz w:val="23"/>
          <w:szCs w:val="23"/>
        </w:rPr>
        <w:tab/>
      </w:r>
      <w:r w:rsidRPr="00440AE0">
        <w:rPr>
          <w:rFonts w:ascii="Cambria" w:hAnsi="Cambria"/>
          <w:sz w:val="23"/>
          <w:szCs w:val="23"/>
        </w:rPr>
        <w:t xml:space="preserve">Kontakt: </w:t>
      </w:r>
      <w:r w:rsidRPr="00440AE0">
        <w:rPr>
          <w:rFonts w:ascii="Cambria" w:hAnsi="Cambria"/>
          <w:sz w:val="23"/>
          <w:szCs w:val="23"/>
        </w:rPr>
        <w:tab/>
      </w:r>
      <w:r w:rsidR="00FF6976" w:rsidRPr="00440AE0">
        <w:rPr>
          <w:rFonts w:ascii="Cambria" w:hAnsi="Cambria"/>
          <w:b/>
          <w:sz w:val="23"/>
          <w:szCs w:val="23"/>
        </w:rPr>
        <w:t>[doplní účastník]</w:t>
      </w:r>
    </w:p>
    <w:p w14:paraId="70C2CB9E" w14:textId="14B9D6C0" w:rsidR="00554E56" w:rsidRPr="00440AE0" w:rsidRDefault="00554E56" w:rsidP="00554E56">
      <w:pPr>
        <w:pStyle w:val="Bezmezer"/>
        <w:ind w:hanging="578"/>
        <w:rPr>
          <w:rFonts w:ascii="Cambria" w:hAnsi="Cambria"/>
          <w:sz w:val="23"/>
          <w:szCs w:val="23"/>
        </w:rPr>
      </w:pPr>
      <w:r w:rsidRPr="00440AE0">
        <w:rPr>
          <w:rFonts w:ascii="Cambria" w:hAnsi="Cambria"/>
          <w:sz w:val="23"/>
          <w:szCs w:val="23"/>
        </w:rPr>
        <w:tab/>
      </w:r>
      <w:r w:rsidRPr="00440AE0">
        <w:rPr>
          <w:rFonts w:ascii="Cambria" w:hAnsi="Cambria"/>
          <w:sz w:val="23"/>
          <w:szCs w:val="23"/>
        </w:rPr>
        <w:tab/>
      </w:r>
      <w:r w:rsidRPr="00440AE0">
        <w:rPr>
          <w:rFonts w:ascii="Cambria" w:hAnsi="Cambria"/>
          <w:sz w:val="23"/>
          <w:szCs w:val="23"/>
        </w:rPr>
        <w:tab/>
      </w:r>
      <w:r w:rsidRPr="00440AE0">
        <w:rPr>
          <w:rFonts w:ascii="Cambria" w:hAnsi="Cambria"/>
          <w:sz w:val="23"/>
          <w:szCs w:val="23"/>
        </w:rPr>
        <w:tab/>
      </w:r>
      <w:r w:rsidRPr="00440AE0">
        <w:rPr>
          <w:rFonts w:ascii="Cambria" w:hAnsi="Cambria"/>
          <w:sz w:val="23"/>
          <w:szCs w:val="23"/>
        </w:rPr>
        <w:tab/>
        <w:t xml:space="preserve">Tel.: </w:t>
      </w:r>
      <w:r w:rsidRPr="00440AE0">
        <w:rPr>
          <w:rFonts w:ascii="Cambria" w:hAnsi="Cambria"/>
          <w:sz w:val="23"/>
          <w:szCs w:val="23"/>
        </w:rPr>
        <w:tab/>
      </w:r>
      <w:r w:rsidRPr="00440AE0">
        <w:rPr>
          <w:rFonts w:ascii="Cambria" w:hAnsi="Cambria"/>
          <w:sz w:val="23"/>
          <w:szCs w:val="23"/>
        </w:rPr>
        <w:tab/>
        <w:t xml:space="preserve">+420 </w:t>
      </w:r>
      <w:r w:rsidR="00FF6976" w:rsidRPr="00440AE0">
        <w:rPr>
          <w:rFonts w:ascii="Cambria" w:hAnsi="Cambria"/>
          <w:b/>
          <w:sz w:val="23"/>
          <w:szCs w:val="23"/>
        </w:rPr>
        <w:t>[doplní účastník]</w:t>
      </w:r>
    </w:p>
    <w:p w14:paraId="7C0A6029" w14:textId="6DEEB74E" w:rsidR="00554E56" w:rsidRPr="00440AE0" w:rsidRDefault="00554E56" w:rsidP="00554E56">
      <w:pPr>
        <w:pStyle w:val="Bezmezer"/>
        <w:ind w:hanging="578"/>
        <w:rPr>
          <w:rFonts w:ascii="Cambria" w:hAnsi="Cambria"/>
          <w:sz w:val="23"/>
          <w:szCs w:val="23"/>
        </w:rPr>
      </w:pPr>
      <w:r w:rsidRPr="00440AE0">
        <w:rPr>
          <w:rFonts w:ascii="Cambria" w:hAnsi="Cambria"/>
          <w:sz w:val="23"/>
          <w:szCs w:val="23"/>
        </w:rPr>
        <w:tab/>
      </w:r>
      <w:r w:rsidRPr="00440AE0">
        <w:rPr>
          <w:rFonts w:ascii="Cambria" w:hAnsi="Cambria"/>
          <w:sz w:val="23"/>
          <w:szCs w:val="23"/>
        </w:rPr>
        <w:tab/>
      </w:r>
      <w:r w:rsidRPr="00440AE0">
        <w:rPr>
          <w:rFonts w:ascii="Cambria" w:hAnsi="Cambria"/>
          <w:sz w:val="23"/>
          <w:szCs w:val="23"/>
        </w:rPr>
        <w:tab/>
      </w:r>
      <w:r w:rsidRPr="00440AE0">
        <w:rPr>
          <w:rFonts w:ascii="Cambria" w:hAnsi="Cambria"/>
          <w:sz w:val="23"/>
          <w:szCs w:val="23"/>
        </w:rPr>
        <w:tab/>
      </w:r>
      <w:r w:rsidRPr="00440AE0">
        <w:rPr>
          <w:rFonts w:ascii="Cambria" w:hAnsi="Cambria"/>
          <w:sz w:val="23"/>
          <w:szCs w:val="23"/>
        </w:rPr>
        <w:tab/>
        <w:t xml:space="preserve">E-mail: </w:t>
      </w:r>
      <w:r w:rsidRPr="00440AE0">
        <w:rPr>
          <w:rFonts w:ascii="Cambria" w:hAnsi="Cambria"/>
          <w:sz w:val="23"/>
          <w:szCs w:val="23"/>
        </w:rPr>
        <w:tab/>
      </w:r>
      <w:r w:rsidR="00FF6976" w:rsidRPr="00440AE0">
        <w:rPr>
          <w:rFonts w:ascii="Cambria" w:hAnsi="Cambria"/>
          <w:b/>
          <w:sz w:val="23"/>
          <w:szCs w:val="23"/>
        </w:rPr>
        <w:t>[doplní účastník]</w:t>
      </w:r>
    </w:p>
    <w:p w14:paraId="3517F729" w14:textId="77777777" w:rsidR="00554E56" w:rsidRPr="00440AE0" w:rsidRDefault="00554E56" w:rsidP="00554E56">
      <w:pPr>
        <w:pStyle w:val="Bezmezer"/>
        <w:ind w:hanging="578"/>
        <w:rPr>
          <w:rFonts w:ascii="Cambria" w:hAnsi="Cambria"/>
          <w:sz w:val="23"/>
          <w:szCs w:val="23"/>
        </w:rPr>
      </w:pPr>
    </w:p>
    <w:p w14:paraId="7371B9E1" w14:textId="77777777" w:rsidR="00554E56" w:rsidRPr="00440AE0" w:rsidRDefault="00554E56" w:rsidP="00554E56">
      <w:pPr>
        <w:numPr>
          <w:ilvl w:val="1"/>
          <w:numId w:val="40"/>
        </w:numPr>
        <w:tabs>
          <w:tab w:val="clear" w:pos="420"/>
        </w:tabs>
        <w:spacing w:after="120" w:line="240" w:lineRule="auto"/>
        <w:ind w:left="720" w:hanging="578"/>
        <w:jc w:val="both"/>
        <w:rPr>
          <w:rFonts w:ascii="Cambria" w:hAnsi="Cambria" w:cs="Calibri"/>
          <w:sz w:val="23"/>
          <w:szCs w:val="23"/>
        </w:rPr>
      </w:pPr>
      <w:r w:rsidRPr="00440AE0">
        <w:rPr>
          <w:rFonts w:ascii="Cambria" w:hAnsi="Cambria" w:cs="Calibri"/>
          <w:sz w:val="23"/>
          <w:szCs w:val="23"/>
        </w:rPr>
        <w:t>V ostatních případech neupravených v odst. 11.1. této smlouvy či uvedených v jiných ustanoveních této smlouvy může komunikace mezi smluvními stranami (resp. jejich oprávněnými zástupci) probíhat též ústní formou (zejména též prostřednictvím telefonů) či elektronickou formou (e-mailová komunikace).</w:t>
      </w:r>
    </w:p>
    <w:p w14:paraId="20F8BC1E" w14:textId="53627338" w:rsidR="00554E56" w:rsidRPr="00440AE0" w:rsidRDefault="00554E56" w:rsidP="009F4B7E">
      <w:pPr>
        <w:pStyle w:val="Odstavecseseznamem"/>
        <w:numPr>
          <w:ilvl w:val="1"/>
          <w:numId w:val="40"/>
        </w:numPr>
        <w:tabs>
          <w:tab w:val="clear" w:pos="420"/>
        </w:tabs>
        <w:spacing w:after="240"/>
        <w:ind w:left="709" w:hanging="567"/>
        <w:jc w:val="both"/>
        <w:rPr>
          <w:rFonts w:ascii="Cambria" w:hAnsi="Cambria" w:cs="Calibri"/>
          <w:sz w:val="23"/>
          <w:szCs w:val="23"/>
        </w:rPr>
      </w:pPr>
      <w:r w:rsidRPr="00440AE0">
        <w:rPr>
          <w:rFonts w:ascii="Cambria" w:hAnsi="Cambria" w:cs="Calibri"/>
          <w:sz w:val="23"/>
          <w:szCs w:val="23"/>
        </w:rPr>
        <w:t>Smluvní strany se dohodly, že veškerá oznámení, žádosti či sdělení dle této smlouvy budou činěna v českém jazyce. V českém jazyce bude probíhat též jiná komunikace mezi smluvními stranami vedená v souvislosti s touto smlouvou.</w:t>
      </w:r>
      <w:r w:rsidR="009F4B7E" w:rsidRPr="00440AE0">
        <w:rPr>
          <w:rFonts w:ascii="Cambria" w:hAnsi="Cambria"/>
          <w:sz w:val="23"/>
          <w:szCs w:val="23"/>
        </w:rPr>
        <w:t xml:space="preserve"> </w:t>
      </w:r>
      <w:r w:rsidR="009F4B7E" w:rsidRPr="00440AE0">
        <w:rPr>
          <w:rFonts w:ascii="Cambria" w:hAnsi="Cambria" w:cs="Calibri"/>
          <w:sz w:val="23"/>
          <w:szCs w:val="23"/>
        </w:rPr>
        <w:t>Smluvní strany se zavazují neprodleně sdělit druhé smluvní straně jakékoliv změny identifikačních údajů uvedených v této smlouvě. V případě porušení této povinnosti odpovídá smluvní strana za škodu tím způsobenou.</w:t>
      </w:r>
    </w:p>
    <w:p w14:paraId="01559F0C" w14:textId="4B5763BA" w:rsidR="00554E56" w:rsidRPr="00440AE0" w:rsidRDefault="00554E56" w:rsidP="00554E56">
      <w:pPr>
        <w:pStyle w:val="Zkladntextodsazen"/>
        <w:numPr>
          <w:ilvl w:val="1"/>
          <w:numId w:val="40"/>
        </w:numPr>
        <w:tabs>
          <w:tab w:val="clear" w:pos="420"/>
          <w:tab w:val="num" w:pos="1080"/>
        </w:tabs>
        <w:spacing w:line="240" w:lineRule="auto"/>
        <w:ind w:left="720" w:hanging="578"/>
        <w:jc w:val="both"/>
        <w:rPr>
          <w:rFonts w:ascii="Cambria" w:hAnsi="Cambria" w:cs="Calibri"/>
          <w:sz w:val="23"/>
          <w:szCs w:val="23"/>
        </w:rPr>
      </w:pPr>
      <w:r w:rsidRPr="00440AE0">
        <w:rPr>
          <w:rFonts w:ascii="Cambria" w:hAnsi="Cambria" w:cs="Calibri"/>
          <w:sz w:val="23"/>
          <w:szCs w:val="23"/>
        </w:rPr>
        <w:t xml:space="preserve">Smluvní strany se zavazují, že oznámí neprodleně druhé smluvní straně změnu jakéhokoliv z výše uvedených kontaktních údajů či změnu </w:t>
      </w:r>
      <w:r w:rsidR="0090758B" w:rsidRPr="00440AE0">
        <w:rPr>
          <w:rFonts w:ascii="Cambria" w:hAnsi="Cambria" w:cs="Calibri"/>
          <w:sz w:val="23"/>
          <w:szCs w:val="23"/>
        </w:rPr>
        <w:t>kontaktních</w:t>
      </w:r>
      <w:r w:rsidRPr="00440AE0">
        <w:rPr>
          <w:rFonts w:ascii="Cambria" w:hAnsi="Cambria" w:cs="Calibri"/>
          <w:sz w:val="23"/>
          <w:szCs w:val="23"/>
        </w:rPr>
        <w:t xml:space="preserve"> osob </w:t>
      </w:r>
      <w:r w:rsidR="0090758B" w:rsidRPr="00440AE0">
        <w:rPr>
          <w:rFonts w:ascii="Cambria" w:hAnsi="Cambria" w:cs="Calibri"/>
          <w:sz w:val="23"/>
          <w:szCs w:val="23"/>
        </w:rPr>
        <w:t>smluvních stran</w:t>
      </w:r>
      <w:r w:rsidRPr="00440AE0">
        <w:rPr>
          <w:rFonts w:ascii="Cambria" w:hAnsi="Cambria" w:cs="Calibri"/>
          <w:sz w:val="23"/>
          <w:szCs w:val="23"/>
        </w:rPr>
        <w:t>. Tyto změny nepodléhají schválení druhou smluvní stranou a nepovažují se za změnu této smlouvy ve smyslu odst. 1</w:t>
      </w:r>
      <w:r w:rsidR="0090758B" w:rsidRPr="00440AE0">
        <w:rPr>
          <w:rFonts w:ascii="Cambria" w:hAnsi="Cambria" w:cs="Calibri"/>
          <w:sz w:val="23"/>
          <w:szCs w:val="23"/>
        </w:rPr>
        <w:t>2</w:t>
      </w:r>
      <w:r w:rsidRPr="00440AE0">
        <w:rPr>
          <w:rFonts w:ascii="Cambria" w:hAnsi="Cambria" w:cs="Calibri"/>
          <w:sz w:val="23"/>
          <w:szCs w:val="23"/>
        </w:rPr>
        <w:t>.5. této smlouvy.</w:t>
      </w:r>
    </w:p>
    <w:p w14:paraId="75A1767D" w14:textId="77777777" w:rsidR="00554E56" w:rsidRPr="00440AE0" w:rsidRDefault="00554E56" w:rsidP="00554E56">
      <w:pPr>
        <w:widowControl w:val="0"/>
        <w:autoSpaceDE w:val="0"/>
        <w:autoSpaceDN w:val="0"/>
        <w:adjustRightInd w:val="0"/>
        <w:spacing w:before="120" w:after="120" w:line="240" w:lineRule="auto"/>
        <w:ind w:left="426" w:right="-23"/>
        <w:rPr>
          <w:rFonts w:ascii="Cambria" w:hAnsi="Cambria"/>
          <w:sz w:val="23"/>
          <w:szCs w:val="23"/>
        </w:rPr>
      </w:pPr>
    </w:p>
    <w:p w14:paraId="6F4D83F2" w14:textId="77777777" w:rsidR="00775460" w:rsidRPr="00440AE0" w:rsidRDefault="00775460" w:rsidP="002D76F6">
      <w:pPr>
        <w:widowControl w:val="0"/>
        <w:numPr>
          <w:ilvl w:val="0"/>
          <w:numId w:val="15"/>
        </w:numPr>
        <w:tabs>
          <w:tab w:val="clear" w:pos="1305"/>
        </w:tabs>
        <w:autoSpaceDE w:val="0"/>
        <w:autoSpaceDN w:val="0"/>
        <w:adjustRightInd w:val="0"/>
        <w:spacing w:before="120" w:after="120" w:line="240" w:lineRule="auto"/>
        <w:ind w:left="426" w:right="-23"/>
        <w:jc w:val="center"/>
        <w:rPr>
          <w:rFonts w:ascii="Cambria" w:hAnsi="Cambria"/>
          <w:b/>
          <w:bCs/>
          <w:sz w:val="23"/>
          <w:szCs w:val="23"/>
          <w:u w:val="single"/>
        </w:rPr>
      </w:pPr>
      <w:r w:rsidRPr="00440AE0">
        <w:rPr>
          <w:rFonts w:ascii="Cambria" w:hAnsi="Cambria"/>
          <w:b/>
          <w:bCs/>
          <w:sz w:val="23"/>
          <w:szCs w:val="23"/>
          <w:u w:val="single"/>
        </w:rPr>
        <w:t>ZÁVĚREČNÁ USTANOVENÍ</w:t>
      </w:r>
    </w:p>
    <w:p w14:paraId="0BCBC76A" w14:textId="0BF28D9E" w:rsidR="00775460" w:rsidRPr="00440AE0" w:rsidRDefault="0022507A" w:rsidP="0022507A">
      <w:pPr>
        <w:widowControl w:val="0"/>
        <w:numPr>
          <w:ilvl w:val="1"/>
          <w:numId w:val="15"/>
        </w:numPr>
        <w:tabs>
          <w:tab w:val="left" w:pos="960"/>
        </w:tabs>
        <w:autoSpaceDE w:val="0"/>
        <w:autoSpaceDN w:val="0"/>
        <w:adjustRightInd w:val="0"/>
        <w:spacing w:after="240" w:line="250" w:lineRule="auto"/>
        <w:ind w:right="59"/>
        <w:jc w:val="both"/>
        <w:rPr>
          <w:rFonts w:ascii="Cambria" w:hAnsi="Cambria"/>
          <w:w w:val="106"/>
          <w:sz w:val="23"/>
          <w:szCs w:val="23"/>
        </w:rPr>
      </w:pPr>
      <w:r w:rsidRPr="00440AE0">
        <w:rPr>
          <w:rFonts w:ascii="Cambria" w:hAnsi="Cambria"/>
          <w:w w:val="106"/>
          <w:sz w:val="23"/>
          <w:szCs w:val="23"/>
        </w:rPr>
        <w:t>Smluvní strany prohlašují, že si tuto smlouvu přečetly, že s jejím obsahem souhlasí a že vyjadřuje jejich pravou, svobodnou a vážnou vůli. Smluvní strany dále prohlašují, že tuto smlouvu neuzavřely v tísni ani za nápadně nevýhodných podmínek.</w:t>
      </w:r>
    </w:p>
    <w:p w14:paraId="23ADE196" w14:textId="2FD7368C" w:rsidR="00775460" w:rsidRPr="00440AE0" w:rsidRDefault="0090758B" w:rsidP="00786C9E">
      <w:pPr>
        <w:widowControl w:val="0"/>
        <w:numPr>
          <w:ilvl w:val="1"/>
          <w:numId w:val="15"/>
        </w:numPr>
        <w:tabs>
          <w:tab w:val="left" w:pos="960"/>
        </w:tabs>
        <w:autoSpaceDE w:val="0"/>
        <w:autoSpaceDN w:val="0"/>
        <w:adjustRightInd w:val="0"/>
        <w:spacing w:after="240" w:line="250" w:lineRule="auto"/>
        <w:ind w:right="59"/>
        <w:jc w:val="both"/>
        <w:rPr>
          <w:rFonts w:ascii="Cambria" w:hAnsi="Cambria"/>
          <w:sz w:val="23"/>
          <w:szCs w:val="23"/>
        </w:rPr>
      </w:pPr>
      <w:r w:rsidRPr="00440AE0">
        <w:rPr>
          <w:rFonts w:ascii="Cambria" w:hAnsi="Cambria"/>
          <w:sz w:val="23"/>
          <w:szCs w:val="23"/>
        </w:rPr>
        <w:t>Prodávající</w:t>
      </w:r>
      <w:r w:rsidR="00775460" w:rsidRPr="00440AE0">
        <w:rPr>
          <w:rFonts w:ascii="Cambria" w:hAnsi="Cambria"/>
          <w:sz w:val="23"/>
          <w:szCs w:val="23"/>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w:t>
      </w:r>
    </w:p>
    <w:p w14:paraId="60B3F42F" w14:textId="5B9D18CB" w:rsidR="00775460" w:rsidRPr="00440AE0" w:rsidRDefault="0090758B" w:rsidP="00786C9E">
      <w:pPr>
        <w:widowControl w:val="0"/>
        <w:numPr>
          <w:ilvl w:val="1"/>
          <w:numId w:val="15"/>
        </w:numPr>
        <w:tabs>
          <w:tab w:val="left" w:pos="960"/>
        </w:tabs>
        <w:autoSpaceDE w:val="0"/>
        <w:autoSpaceDN w:val="0"/>
        <w:adjustRightInd w:val="0"/>
        <w:spacing w:after="240" w:line="250" w:lineRule="auto"/>
        <w:ind w:right="59"/>
        <w:jc w:val="both"/>
        <w:rPr>
          <w:rFonts w:ascii="Cambria" w:hAnsi="Cambria"/>
          <w:sz w:val="23"/>
          <w:szCs w:val="23"/>
        </w:rPr>
      </w:pPr>
      <w:r w:rsidRPr="00440AE0">
        <w:rPr>
          <w:rFonts w:ascii="Cambria" w:hAnsi="Cambria"/>
          <w:sz w:val="23"/>
          <w:szCs w:val="23"/>
        </w:rPr>
        <w:t>Prodávající</w:t>
      </w:r>
      <w:r w:rsidR="00775460" w:rsidRPr="00440AE0">
        <w:rPr>
          <w:rFonts w:ascii="Cambria" w:hAnsi="Cambria"/>
          <w:sz w:val="23"/>
          <w:szCs w:val="23"/>
        </w:rPr>
        <w:t xml:space="preserve"> není oprávněn postoup</w:t>
      </w:r>
      <w:r w:rsidR="00ED2FF7" w:rsidRPr="00440AE0">
        <w:rPr>
          <w:rFonts w:ascii="Cambria" w:hAnsi="Cambria"/>
          <w:sz w:val="23"/>
          <w:szCs w:val="23"/>
        </w:rPr>
        <w:t>it práva, povinnosti a závazky S</w:t>
      </w:r>
      <w:r w:rsidR="00775460" w:rsidRPr="00440AE0">
        <w:rPr>
          <w:rFonts w:ascii="Cambria" w:hAnsi="Cambria"/>
          <w:sz w:val="23"/>
          <w:szCs w:val="23"/>
        </w:rPr>
        <w:t xml:space="preserve">mlouvy třetí osobě nebo jiným osobám bez předchozího souhlasu </w:t>
      </w:r>
      <w:r w:rsidRPr="00440AE0">
        <w:rPr>
          <w:rFonts w:ascii="Cambria" w:hAnsi="Cambria"/>
          <w:sz w:val="23"/>
          <w:szCs w:val="23"/>
        </w:rPr>
        <w:t>Kupujícího</w:t>
      </w:r>
      <w:r w:rsidR="00775460" w:rsidRPr="00440AE0">
        <w:rPr>
          <w:rFonts w:ascii="Cambria" w:hAnsi="Cambria"/>
          <w:sz w:val="23"/>
          <w:szCs w:val="23"/>
        </w:rPr>
        <w:t>.</w:t>
      </w:r>
    </w:p>
    <w:p w14:paraId="72AB8DDB" w14:textId="77777777" w:rsidR="00FA5EB1" w:rsidRPr="00440AE0" w:rsidRDefault="00FA5EB1" w:rsidP="00531D04">
      <w:pPr>
        <w:widowControl w:val="0"/>
        <w:numPr>
          <w:ilvl w:val="1"/>
          <w:numId w:val="15"/>
        </w:numPr>
        <w:tabs>
          <w:tab w:val="left" w:pos="960"/>
        </w:tabs>
        <w:autoSpaceDE w:val="0"/>
        <w:autoSpaceDN w:val="0"/>
        <w:adjustRightInd w:val="0"/>
        <w:spacing w:after="240" w:line="250" w:lineRule="auto"/>
        <w:ind w:right="59"/>
        <w:jc w:val="both"/>
        <w:rPr>
          <w:rFonts w:ascii="Cambria" w:hAnsi="Cambria"/>
          <w:sz w:val="23"/>
          <w:szCs w:val="23"/>
        </w:rPr>
      </w:pPr>
      <w:r w:rsidRPr="00440AE0">
        <w:rPr>
          <w:rFonts w:ascii="Cambria" w:hAnsi="Cambria"/>
          <w:sz w:val="23"/>
          <w:szCs w:val="23"/>
        </w:rPr>
        <w:t xml:space="preserve">V případě </w:t>
      </w:r>
      <w:r w:rsidR="002F1435" w:rsidRPr="00440AE0">
        <w:rPr>
          <w:rFonts w:ascii="Cambria" w:hAnsi="Cambria"/>
          <w:sz w:val="23"/>
          <w:szCs w:val="23"/>
        </w:rPr>
        <w:t xml:space="preserve">nesrovnalostí mají ustanovení kmenové části Smlouvy přednost před ustanoveními příloh Smlouvy. </w:t>
      </w:r>
    </w:p>
    <w:p w14:paraId="5F35AB3B" w14:textId="1CB8A62F" w:rsidR="0090758B" w:rsidRPr="00440AE0" w:rsidRDefault="0090758B" w:rsidP="00531D04">
      <w:pPr>
        <w:pStyle w:val="Odstavecseseznamem"/>
        <w:numPr>
          <w:ilvl w:val="1"/>
          <w:numId w:val="15"/>
        </w:numPr>
        <w:spacing w:after="240"/>
        <w:jc w:val="both"/>
        <w:rPr>
          <w:rFonts w:ascii="Cambria" w:hAnsi="Cambria" w:cs="Arial"/>
          <w:sz w:val="23"/>
          <w:szCs w:val="23"/>
        </w:rPr>
      </w:pPr>
      <w:r w:rsidRPr="00440AE0">
        <w:rPr>
          <w:rFonts w:ascii="Cambria" w:hAnsi="Cambria" w:cs="Arial"/>
          <w:sz w:val="23"/>
          <w:szCs w:val="23"/>
        </w:rPr>
        <w:t>Tato smlouva může být měněna pouze písemnými, číslovanými dodatky, uzavřenými na základě dohody obou smluvních stran.</w:t>
      </w:r>
    </w:p>
    <w:p w14:paraId="474A51DF" w14:textId="77777777" w:rsidR="00E05F3E" w:rsidRPr="00440AE0" w:rsidRDefault="00E05F3E" w:rsidP="00E05F3E">
      <w:pPr>
        <w:widowControl w:val="0"/>
        <w:numPr>
          <w:ilvl w:val="1"/>
          <w:numId w:val="15"/>
        </w:numPr>
        <w:tabs>
          <w:tab w:val="left" w:pos="960"/>
        </w:tabs>
        <w:autoSpaceDE w:val="0"/>
        <w:autoSpaceDN w:val="0"/>
        <w:adjustRightInd w:val="0"/>
        <w:spacing w:after="240" w:line="250" w:lineRule="auto"/>
        <w:ind w:right="59"/>
        <w:jc w:val="both"/>
        <w:rPr>
          <w:rFonts w:ascii="Cambria" w:hAnsi="Cambria"/>
          <w:sz w:val="23"/>
          <w:szCs w:val="23"/>
        </w:rPr>
      </w:pPr>
      <w:r w:rsidRPr="00440AE0">
        <w:rPr>
          <w:rFonts w:ascii="Cambria" w:hAnsi="Cambria"/>
          <w:sz w:val="23"/>
          <w:szCs w:val="23"/>
        </w:rPr>
        <w:t>Smluvní strany shodně konstatují, že tato Smlouva podléhá režimu zákona č.340/2015 Sb., o zvláštních podmínkách účinnosti některých smluv, uveřejňování těchto smluv a o Registru smluv (Zákon o registru smluv). Zveřejnění této Smlouvy v Registru smluv provede Objednatel.</w:t>
      </w:r>
    </w:p>
    <w:p w14:paraId="29551B63" w14:textId="2E69895D" w:rsidR="005D34BA" w:rsidRPr="00440AE0" w:rsidRDefault="0090758B" w:rsidP="00786C9E">
      <w:pPr>
        <w:widowControl w:val="0"/>
        <w:numPr>
          <w:ilvl w:val="1"/>
          <w:numId w:val="15"/>
        </w:numPr>
        <w:tabs>
          <w:tab w:val="left" w:pos="960"/>
        </w:tabs>
        <w:autoSpaceDE w:val="0"/>
        <w:autoSpaceDN w:val="0"/>
        <w:adjustRightInd w:val="0"/>
        <w:spacing w:after="240" w:line="250" w:lineRule="auto"/>
        <w:ind w:right="59"/>
        <w:jc w:val="both"/>
        <w:rPr>
          <w:rFonts w:ascii="Cambria" w:hAnsi="Cambria"/>
          <w:sz w:val="23"/>
          <w:szCs w:val="23"/>
        </w:rPr>
      </w:pPr>
      <w:r w:rsidRPr="00440AE0">
        <w:rPr>
          <w:rFonts w:ascii="Cambria" w:hAnsi="Cambria" w:cs="Arial"/>
          <w:sz w:val="23"/>
          <w:szCs w:val="23"/>
        </w:rPr>
        <w:t>Prodávající</w:t>
      </w:r>
      <w:r w:rsidR="005D34BA" w:rsidRPr="00440AE0">
        <w:rPr>
          <w:rFonts w:ascii="Cambria" w:hAnsi="Cambria" w:cs="Arial"/>
          <w:sz w:val="23"/>
          <w:szCs w:val="23"/>
        </w:rPr>
        <w:t xml:space="preserve"> je povinen zajistit řádné a včasné plnění finančních závazků svým poddodavatelům, kdy za řádné a včasné plnění se považuje plné uhrazení poddodavatelem vystavených faktur za plnění poskytnutá </w:t>
      </w:r>
      <w:r w:rsidRPr="00440AE0">
        <w:rPr>
          <w:rFonts w:ascii="Cambria" w:hAnsi="Cambria" w:cs="Arial"/>
          <w:sz w:val="23"/>
          <w:szCs w:val="23"/>
        </w:rPr>
        <w:t>Prodávajícímu</w:t>
      </w:r>
      <w:r w:rsidR="005D34BA" w:rsidRPr="00440AE0">
        <w:rPr>
          <w:rFonts w:ascii="Cambria" w:hAnsi="Cambria" w:cs="Arial"/>
          <w:sz w:val="23"/>
          <w:szCs w:val="23"/>
        </w:rPr>
        <w:t xml:space="preserve"> k provedení </w:t>
      </w:r>
      <w:r w:rsidRPr="00440AE0">
        <w:rPr>
          <w:rFonts w:ascii="Cambria" w:hAnsi="Cambria" w:cs="Arial"/>
          <w:sz w:val="23"/>
          <w:szCs w:val="23"/>
        </w:rPr>
        <w:t>dodávek</w:t>
      </w:r>
      <w:r w:rsidR="005D34BA" w:rsidRPr="00440AE0">
        <w:rPr>
          <w:rFonts w:ascii="Cambria" w:hAnsi="Cambria" w:cs="Arial"/>
          <w:sz w:val="23"/>
          <w:szCs w:val="23"/>
        </w:rPr>
        <w:t xml:space="preserve">, a to vždy nejpozději do 10 dnů od obdržení platby ze strany </w:t>
      </w:r>
      <w:r w:rsidRPr="00440AE0">
        <w:rPr>
          <w:rFonts w:ascii="Cambria" w:hAnsi="Cambria" w:cs="Arial"/>
          <w:sz w:val="23"/>
          <w:szCs w:val="23"/>
        </w:rPr>
        <w:t>Kupujícího</w:t>
      </w:r>
      <w:r w:rsidR="005D34BA" w:rsidRPr="00440AE0">
        <w:rPr>
          <w:rFonts w:ascii="Cambria" w:hAnsi="Cambria" w:cs="Arial"/>
          <w:sz w:val="23"/>
          <w:szCs w:val="23"/>
        </w:rPr>
        <w:t xml:space="preserve"> za konkrétní plnění (pokud již splatnost poddodavatelem vystavené faktury nenastala dříve). </w:t>
      </w:r>
      <w:r w:rsidRPr="00440AE0">
        <w:rPr>
          <w:rFonts w:ascii="Cambria" w:hAnsi="Cambria" w:cs="Arial"/>
          <w:sz w:val="23"/>
          <w:szCs w:val="23"/>
        </w:rPr>
        <w:t>Prodávající</w:t>
      </w:r>
      <w:r w:rsidR="005D34BA" w:rsidRPr="00440AE0">
        <w:rPr>
          <w:rFonts w:ascii="Cambria" w:hAnsi="Cambria" w:cs="Arial"/>
          <w:sz w:val="23"/>
          <w:szCs w:val="23"/>
        </w:rPr>
        <w:t xml:space="preserve"> se zavazuje přenést totožnou povinnost do dalších úrovní dodavatelského řetězce a zavázat své poddodavatele k plnění a šíření této </w:t>
      </w:r>
      <w:r w:rsidR="005D34BA" w:rsidRPr="00440AE0">
        <w:rPr>
          <w:rFonts w:ascii="Cambria" w:hAnsi="Cambria" w:cs="Arial"/>
          <w:sz w:val="23"/>
          <w:szCs w:val="23"/>
        </w:rPr>
        <w:lastRenderedPageBreak/>
        <w:t xml:space="preserve">povinnosti též do nižších úrovní dodavatelského řetězce. </w:t>
      </w:r>
      <w:r w:rsidRPr="00440AE0">
        <w:rPr>
          <w:rFonts w:ascii="Cambria" w:hAnsi="Cambria" w:cs="Arial"/>
          <w:sz w:val="23"/>
          <w:szCs w:val="23"/>
        </w:rPr>
        <w:t>Kupující</w:t>
      </w:r>
      <w:r w:rsidR="005D34BA" w:rsidRPr="00440AE0">
        <w:rPr>
          <w:rFonts w:ascii="Cambria" w:hAnsi="Cambria" w:cs="Arial"/>
          <w:sz w:val="23"/>
          <w:szCs w:val="23"/>
        </w:rPr>
        <w:t xml:space="preserve"> je oprávněn požadovat předložení dokladů o provede</w:t>
      </w:r>
      <w:r w:rsidR="00FB32DC" w:rsidRPr="00440AE0">
        <w:rPr>
          <w:rFonts w:ascii="Cambria" w:hAnsi="Cambria" w:cs="Arial"/>
          <w:sz w:val="23"/>
          <w:szCs w:val="23"/>
        </w:rPr>
        <w:t>ných platbách poddodavatelům a S</w:t>
      </w:r>
      <w:r w:rsidR="005D34BA" w:rsidRPr="00440AE0">
        <w:rPr>
          <w:rFonts w:ascii="Cambria" w:hAnsi="Cambria" w:cs="Arial"/>
          <w:sz w:val="23"/>
          <w:szCs w:val="23"/>
        </w:rPr>
        <w:t xml:space="preserve">mlouvy uzavřené mezi </w:t>
      </w:r>
      <w:r w:rsidRPr="00440AE0">
        <w:rPr>
          <w:rFonts w:ascii="Cambria" w:hAnsi="Cambria" w:cs="Arial"/>
          <w:sz w:val="23"/>
          <w:szCs w:val="23"/>
        </w:rPr>
        <w:t>Prodávajícím</w:t>
      </w:r>
      <w:r w:rsidR="005D34BA" w:rsidRPr="00440AE0">
        <w:rPr>
          <w:rFonts w:ascii="Cambria" w:hAnsi="Cambria" w:cs="Arial"/>
          <w:sz w:val="23"/>
          <w:szCs w:val="23"/>
        </w:rPr>
        <w:t xml:space="preserve"> a poddodavateli.</w:t>
      </w:r>
    </w:p>
    <w:p w14:paraId="4108658E" w14:textId="71DCB156" w:rsidR="00775460" w:rsidRPr="00440AE0" w:rsidRDefault="0090758B" w:rsidP="00786C9E">
      <w:pPr>
        <w:widowControl w:val="0"/>
        <w:numPr>
          <w:ilvl w:val="1"/>
          <w:numId w:val="15"/>
        </w:numPr>
        <w:tabs>
          <w:tab w:val="left" w:pos="960"/>
        </w:tabs>
        <w:autoSpaceDE w:val="0"/>
        <w:autoSpaceDN w:val="0"/>
        <w:adjustRightInd w:val="0"/>
        <w:spacing w:after="240" w:line="250" w:lineRule="auto"/>
        <w:ind w:right="59"/>
        <w:jc w:val="both"/>
        <w:rPr>
          <w:rFonts w:ascii="Cambria" w:hAnsi="Cambria"/>
          <w:sz w:val="23"/>
          <w:szCs w:val="23"/>
        </w:rPr>
      </w:pPr>
      <w:r w:rsidRPr="00440AE0">
        <w:rPr>
          <w:rFonts w:ascii="Cambria" w:hAnsi="Cambria" w:cs="Arial"/>
          <w:sz w:val="23"/>
          <w:szCs w:val="23"/>
        </w:rPr>
        <w:t>Kupující</w:t>
      </w:r>
      <w:r w:rsidR="005D34BA" w:rsidRPr="00440AE0">
        <w:rPr>
          <w:rFonts w:ascii="Cambria" w:hAnsi="Cambria" w:cs="Arial"/>
          <w:sz w:val="23"/>
          <w:szCs w:val="23"/>
        </w:rPr>
        <w:t xml:space="preserve"> je v souladu s principy sociálně odpovědného veřejného zadávání oprávněn provést platby přímo konkrétnímu poddodavateli </w:t>
      </w:r>
      <w:r w:rsidRPr="00440AE0">
        <w:rPr>
          <w:rFonts w:ascii="Cambria" w:hAnsi="Cambria" w:cs="Arial"/>
          <w:sz w:val="23"/>
          <w:szCs w:val="23"/>
        </w:rPr>
        <w:t>Prodávajícího</w:t>
      </w:r>
      <w:r w:rsidR="005D34BA" w:rsidRPr="00440AE0">
        <w:rPr>
          <w:rFonts w:ascii="Cambria" w:hAnsi="Cambria" w:cs="Arial"/>
          <w:sz w:val="23"/>
          <w:szCs w:val="23"/>
        </w:rPr>
        <w:t xml:space="preserve">, a to dle § 106 zákona o zadávání veřejných zakázek. Předpokladem provedení přímé platby poddodavateli je čestné prohlášení poddodavatele o tom, že </w:t>
      </w:r>
      <w:r w:rsidRPr="00440AE0">
        <w:rPr>
          <w:rFonts w:ascii="Cambria" w:hAnsi="Cambria" w:cs="Arial"/>
          <w:sz w:val="23"/>
          <w:szCs w:val="23"/>
        </w:rPr>
        <w:t>Prodávající</w:t>
      </w:r>
      <w:r w:rsidR="005D34BA" w:rsidRPr="00440AE0">
        <w:rPr>
          <w:rFonts w:ascii="Cambria" w:hAnsi="Cambria" w:cs="Arial"/>
          <w:sz w:val="23"/>
          <w:szCs w:val="23"/>
        </w:rPr>
        <w:t xml:space="preserve"> je v prodlení s úhradou řádně vyfakturované ceny za poddodavatelské plnění provedené na základě přís</w:t>
      </w:r>
      <w:r w:rsidR="00FB32DC" w:rsidRPr="00440AE0">
        <w:rPr>
          <w:rFonts w:ascii="Cambria" w:hAnsi="Cambria" w:cs="Arial"/>
          <w:sz w:val="23"/>
          <w:szCs w:val="23"/>
        </w:rPr>
        <w:t>lušné S</w:t>
      </w:r>
      <w:r w:rsidR="005D34BA" w:rsidRPr="00440AE0">
        <w:rPr>
          <w:rFonts w:ascii="Cambria" w:hAnsi="Cambria" w:cs="Arial"/>
          <w:sz w:val="23"/>
          <w:szCs w:val="23"/>
        </w:rPr>
        <w:t xml:space="preserve">mlouvy o více než 60 kalendářních dní, přičemž přílohou čestného prohlášení bude příslušný daňový doklad (faktura) vystavený poddodavatelem a potvrzení o jeho doručení </w:t>
      </w:r>
      <w:r w:rsidRPr="00440AE0">
        <w:rPr>
          <w:rFonts w:ascii="Cambria" w:hAnsi="Cambria" w:cs="Arial"/>
          <w:sz w:val="23"/>
          <w:szCs w:val="23"/>
        </w:rPr>
        <w:t>Prodávajícímu</w:t>
      </w:r>
      <w:r w:rsidR="005D34BA" w:rsidRPr="00440AE0">
        <w:rPr>
          <w:rFonts w:ascii="Cambria" w:hAnsi="Cambria" w:cs="Arial"/>
          <w:sz w:val="23"/>
          <w:szCs w:val="23"/>
        </w:rPr>
        <w:t xml:space="preserve">. Pro vyloučení pochybností se sjednává, že </w:t>
      </w:r>
      <w:r w:rsidRPr="00440AE0">
        <w:rPr>
          <w:rFonts w:ascii="Cambria" w:hAnsi="Cambria" w:cs="Arial"/>
          <w:sz w:val="23"/>
          <w:szCs w:val="23"/>
        </w:rPr>
        <w:t>Kupující</w:t>
      </w:r>
      <w:r w:rsidR="005D34BA" w:rsidRPr="00440AE0">
        <w:rPr>
          <w:rFonts w:ascii="Cambria" w:hAnsi="Cambria" w:cs="Arial"/>
          <w:sz w:val="23"/>
          <w:szCs w:val="23"/>
        </w:rPr>
        <w:t xml:space="preserve"> je oprávněn vyžádat si vyjádření </w:t>
      </w:r>
      <w:r w:rsidRPr="00440AE0">
        <w:rPr>
          <w:rFonts w:ascii="Cambria" w:hAnsi="Cambria" w:cs="Arial"/>
          <w:sz w:val="23"/>
          <w:szCs w:val="23"/>
        </w:rPr>
        <w:t>Prodávajícího</w:t>
      </w:r>
      <w:r w:rsidR="005D34BA" w:rsidRPr="00440AE0">
        <w:rPr>
          <w:rFonts w:ascii="Cambria" w:hAnsi="Cambria" w:cs="Arial"/>
          <w:sz w:val="23"/>
          <w:szCs w:val="23"/>
        </w:rPr>
        <w:t xml:space="preserve"> k důvodu neuhrazení předmětné faktury příslušnému poddodavateli, přičemž provedení přímé platby poddodavateli je právem, nikoli povinností </w:t>
      </w:r>
      <w:r w:rsidRPr="00440AE0">
        <w:rPr>
          <w:rFonts w:ascii="Cambria" w:hAnsi="Cambria" w:cs="Arial"/>
          <w:sz w:val="23"/>
          <w:szCs w:val="23"/>
        </w:rPr>
        <w:t>Kupujícího</w:t>
      </w:r>
      <w:r w:rsidR="005D34BA" w:rsidRPr="00440AE0">
        <w:rPr>
          <w:rFonts w:ascii="Cambria" w:hAnsi="Cambria" w:cs="Arial"/>
          <w:sz w:val="23"/>
          <w:szCs w:val="23"/>
        </w:rPr>
        <w:t xml:space="preserve">. Provedením přímé platby poddodavateli za podmínek stanovených tímto článkem se </w:t>
      </w:r>
      <w:r w:rsidRPr="00440AE0">
        <w:rPr>
          <w:rFonts w:ascii="Cambria" w:hAnsi="Cambria" w:cs="Arial"/>
          <w:sz w:val="23"/>
          <w:szCs w:val="23"/>
        </w:rPr>
        <w:t>Kupující</w:t>
      </w:r>
      <w:r w:rsidR="005D34BA" w:rsidRPr="00440AE0">
        <w:rPr>
          <w:rFonts w:ascii="Cambria" w:hAnsi="Cambria" w:cs="Arial"/>
          <w:sz w:val="23"/>
          <w:szCs w:val="23"/>
        </w:rPr>
        <w:t xml:space="preserve"> v rozsahu této přímé platby zprostí svých závazků vůči </w:t>
      </w:r>
      <w:r w:rsidRPr="00440AE0">
        <w:rPr>
          <w:rFonts w:ascii="Cambria" w:hAnsi="Cambria" w:cs="Arial"/>
          <w:sz w:val="23"/>
          <w:szCs w:val="23"/>
        </w:rPr>
        <w:t>Prodávajícímu</w:t>
      </w:r>
      <w:r w:rsidR="005D34BA" w:rsidRPr="00440AE0">
        <w:rPr>
          <w:rFonts w:ascii="Cambria" w:hAnsi="Cambria" w:cs="Arial"/>
          <w:sz w:val="23"/>
          <w:szCs w:val="23"/>
        </w:rPr>
        <w:t>, neboť tento závazek v příslušném rozsahu zaniká splněním.</w:t>
      </w:r>
    </w:p>
    <w:p w14:paraId="7A2CC216" w14:textId="0E2BEEC5" w:rsidR="00ED2FF7" w:rsidRPr="00440AE0" w:rsidRDefault="00ED2FF7" w:rsidP="00486820">
      <w:pPr>
        <w:widowControl w:val="0"/>
        <w:numPr>
          <w:ilvl w:val="1"/>
          <w:numId w:val="15"/>
        </w:numPr>
        <w:tabs>
          <w:tab w:val="left" w:pos="980"/>
        </w:tabs>
        <w:autoSpaceDE w:val="0"/>
        <w:autoSpaceDN w:val="0"/>
        <w:adjustRightInd w:val="0"/>
        <w:spacing w:after="240" w:line="250" w:lineRule="auto"/>
        <w:ind w:right="51"/>
        <w:jc w:val="both"/>
        <w:rPr>
          <w:rFonts w:ascii="Cambria" w:hAnsi="Cambria"/>
          <w:sz w:val="23"/>
          <w:szCs w:val="23"/>
        </w:rPr>
      </w:pPr>
      <w:r w:rsidRPr="00440AE0">
        <w:rPr>
          <w:rFonts w:ascii="Cambria" w:hAnsi="Cambria"/>
          <w:sz w:val="23"/>
          <w:szCs w:val="23"/>
        </w:rPr>
        <w:t>Ostatní</w:t>
      </w:r>
      <w:r w:rsidRPr="00440AE0">
        <w:rPr>
          <w:rFonts w:ascii="Cambria" w:hAnsi="Cambria"/>
          <w:spacing w:val="44"/>
          <w:sz w:val="23"/>
          <w:szCs w:val="23"/>
        </w:rPr>
        <w:t xml:space="preserve"> </w:t>
      </w:r>
      <w:r w:rsidRPr="00440AE0">
        <w:rPr>
          <w:rFonts w:ascii="Cambria" w:hAnsi="Cambria"/>
          <w:sz w:val="23"/>
          <w:szCs w:val="23"/>
        </w:rPr>
        <w:t>práva</w:t>
      </w:r>
      <w:r w:rsidRPr="00440AE0">
        <w:rPr>
          <w:rFonts w:ascii="Cambria" w:hAnsi="Cambria"/>
          <w:spacing w:val="23"/>
          <w:sz w:val="23"/>
          <w:szCs w:val="23"/>
        </w:rPr>
        <w:t xml:space="preserve"> </w:t>
      </w:r>
      <w:r w:rsidRPr="00440AE0">
        <w:rPr>
          <w:rFonts w:ascii="Cambria" w:hAnsi="Cambria"/>
          <w:sz w:val="23"/>
          <w:szCs w:val="23"/>
        </w:rPr>
        <w:t>a</w:t>
      </w:r>
      <w:r w:rsidRPr="00440AE0">
        <w:rPr>
          <w:rFonts w:ascii="Cambria" w:hAnsi="Cambria"/>
          <w:spacing w:val="26"/>
          <w:sz w:val="23"/>
          <w:szCs w:val="23"/>
        </w:rPr>
        <w:t xml:space="preserve"> </w:t>
      </w:r>
      <w:r w:rsidRPr="00440AE0">
        <w:rPr>
          <w:rFonts w:ascii="Cambria" w:hAnsi="Cambria"/>
          <w:sz w:val="23"/>
          <w:szCs w:val="23"/>
        </w:rPr>
        <w:t>povinnosti</w:t>
      </w:r>
      <w:r w:rsidRPr="00440AE0">
        <w:rPr>
          <w:rFonts w:ascii="Cambria" w:hAnsi="Cambria"/>
          <w:spacing w:val="2"/>
          <w:sz w:val="23"/>
          <w:szCs w:val="23"/>
        </w:rPr>
        <w:t xml:space="preserve"> </w:t>
      </w:r>
      <w:r w:rsidRPr="00440AE0">
        <w:rPr>
          <w:rFonts w:ascii="Cambria" w:hAnsi="Cambria"/>
          <w:sz w:val="23"/>
          <w:szCs w:val="23"/>
        </w:rPr>
        <w:t>smluvních</w:t>
      </w:r>
      <w:r w:rsidR="00486820" w:rsidRPr="00440AE0">
        <w:rPr>
          <w:rFonts w:ascii="Cambria" w:hAnsi="Cambria"/>
          <w:sz w:val="23"/>
          <w:szCs w:val="23"/>
        </w:rPr>
        <w:t xml:space="preserve"> </w:t>
      </w:r>
      <w:r w:rsidRPr="00440AE0">
        <w:rPr>
          <w:rFonts w:ascii="Cambria" w:hAnsi="Cambria"/>
          <w:sz w:val="23"/>
          <w:szCs w:val="23"/>
        </w:rPr>
        <w:t xml:space="preserve">stran neupravená touto </w:t>
      </w:r>
      <w:r w:rsidR="00FB32DC" w:rsidRPr="00440AE0">
        <w:rPr>
          <w:rFonts w:ascii="Cambria" w:hAnsi="Cambria"/>
          <w:sz w:val="23"/>
          <w:szCs w:val="23"/>
        </w:rPr>
        <w:t>S</w:t>
      </w:r>
      <w:r w:rsidRPr="00440AE0">
        <w:rPr>
          <w:rFonts w:ascii="Cambria" w:hAnsi="Cambria"/>
          <w:sz w:val="23"/>
          <w:szCs w:val="23"/>
        </w:rPr>
        <w:t>mlouvou se</w:t>
      </w:r>
      <w:r w:rsidR="00486820" w:rsidRPr="00440AE0">
        <w:rPr>
          <w:rFonts w:ascii="Cambria" w:hAnsi="Cambria"/>
          <w:sz w:val="23"/>
          <w:szCs w:val="23"/>
        </w:rPr>
        <w:t xml:space="preserve"> </w:t>
      </w:r>
      <w:r w:rsidRPr="00440AE0">
        <w:rPr>
          <w:rFonts w:ascii="Cambria" w:hAnsi="Cambria"/>
          <w:sz w:val="23"/>
          <w:szCs w:val="23"/>
        </w:rPr>
        <w:t xml:space="preserve">řídí </w:t>
      </w:r>
      <w:r w:rsidRPr="00440AE0">
        <w:rPr>
          <w:rFonts w:ascii="Cambria" w:hAnsi="Cambria"/>
          <w:w w:val="104"/>
          <w:sz w:val="23"/>
          <w:szCs w:val="23"/>
        </w:rPr>
        <w:t>příslušnými</w:t>
      </w:r>
      <w:r w:rsidR="00486820" w:rsidRPr="00440AE0">
        <w:rPr>
          <w:rFonts w:ascii="Cambria" w:hAnsi="Cambria"/>
          <w:sz w:val="23"/>
          <w:szCs w:val="23"/>
        </w:rPr>
        <w:t xml:space="preserve"> </w:t>
      </w:r>
      <w:r w:rsidRPr="00440AE0">
        <w:rPr>
          <w:rFonts w:ascii="Cambria" w:hAnsi="Cambria"/>
          <w:sz w:val="23"/>
          <w:szCs w:val="23"/>
        </w:rPr>
        <w:t>ustanoveními</w:t>
      </w:r>
      <w:r w:rsidRPr="00440AE0">
        <w:rPr>
          <w:rFonts w:ascii="Cambria" w:hAnsi="Cambria"/>
          <w:spacing w:val="46"/>
          <w:sz w:val="23"/>
          <w:szCs w:val="23"/>
        </w:rPr>
        <w:t xml:space="preserve"> </w:t>
      </w:r>
      <w:r w:rsidRPr="00440AE0">
        <w:rPr>
          <w:rFonts w:ascii="Cambria" w:hAnsi="Cambria"/>
          <w:sz w:val="23"/>
          <w:szCs w:val="23"/>
        </w:rPr>
        <w:t>občanského zákoníku</w:t>
      </w:r>
      <w:r w:rsidRPr="00440AE0">
        <w:rPr>
          <w:rFonts w:ascii="Cambria" w:hAnsi="Cambria"/>
          <w:w w:val="106"/>
          <w:sz w:val="23"/>
          <w:szCs w:val="23"/>
        </w:rPr>
        <w:t>.</w:t>
      </w:r>
    </w:p>
    <w:p w14:paraId="66ECCBE7" w14:textId="2EEFC343" w:rsidR="009F4B7E" w:rsidRPr="00440AE0" w:rsidRDefault="009F4B7E" w:rsidP="009F4B7E">
      <w:pPr>
        <w:pStyle w:val="Odstavecseseznamem"/>
        <w:numPr>
          <w:ilvl w:val="1"/>
          <w:numId w:val="15"/>
        </w:numPr>
        <w:spacing w:after="240"/>
        <w:jc w:val="both"/>
        <w:rPr>
          <w:rFonts w:ascii="Cambria" w:hAnsi="Cambria"/>
          <w:w w:val="105"/>
          <w:sz w:val="23"/>
          <w:szCs w:val="23"/>
        </w:rPr>
      </w:pPr>
      <w:r w:rsidRPr="00440AE0">
        <w:rPr>
          <w:rFonts w:ascii="Cambria" w:hAnsi="Cambria"/>
          <w:w w:val="105"/>
          <w:sz w:val="23"/>
          <w:szCs w:val="23"/>
        </w:rPr>
        <w:t xml:space="preserve">Uzavírá-li se smlouva v listinné podobě, vyhotovují se tři vyhotovení s platností originálu, z nichž Kupující </w:t>
      </w:r>
      <w:proofErr w:type="gramStart"/>
      <w:r w:rsidRPr="00440AE0">
        <w:rPr>
          <w:rFonts w:ascii="Cambria" w:hAnsi="Cambria"/>
          <w:w w:val="105"/>
          <w:sz w:val="23"/>
          <w:szCs w:val="23"/>
        </w:rPr>
        <w:t>obdrží</w:t>
      </w:r>
      <w:proofErr w:type="gramEnd"/>
      <w:r w:rsidRPr="00440AE0">
        <w:rPr>
          <w:rFonts w:ascii="Cambria" w:hAnsi="Cambria"/>
          <w:w w:val="105"/>
          <w:sz w:val="23"/>
          <w:szCs w:val="23"/>
        </w:rPr>
        <w:t xml:space="preserve"> 2 vyhotovení a Prodávající 1 vyhotovení. Uzavírá-li se smlouva v elektronické podobě, sdílejí smluvní strany originální vyhotovení, ke kterému jsou připojeny elektronické podpisy obou smluvních stran, a to zaručené založené na kvalifikovaném certifikátu.</w:t>
      </w:r>
    </w:p>
    <w:p w14:paraId="7EBE8E3E" w14:textId="77777777" w:rsidR="00775460" w:rsidRPr="00440AE0" w:rsidRDefault="00775460" w:rsidP="00786C9E">
      <w:pPr>
        <w:widowControl w:val="0"/>
        <w:numPr>
          <w:ilvl w:val="1"/>
          <w:numId w:val="15"/>
        </w:numPr>
        <w:tabs>
          <w:tab w:val="left" w:pos="960"/>
        </w:tabs>
        <w:autoSpaceDE w:val="0"/>
        <w:autoSpaceDN w:val="0"/>
        <w:adjustRightInd w:val="0"/>
        <w:spacing w:line="237" w:lineRule="exact"/>
        <w:ind w:right="-20"/>
        <w:jc w:val="both"/>
        <w:rPr>
          <w:rFonts w:ascii="Cambria" w:hAnsi="Cambria"/>
          <w:sz w:val="23"/>
          <w:szCs w:val="23"/>
        </w:rPr>
      </w:pPr>
      <w:r w:rsidRPr="00440AE0">
        <w:rPr>
          <w:rFonts w:ascii="Cambria" w:hAnsi="Cambria"/>
          <w:position w:val="-1"/>
          <w:sz w:val="23"/>
          <w:szCs w:val="23"/>
        </w:rPr>
        <w:t>Nedílnou</w:t>
      </w:r>
      <w:r w:rsidRPr="00440AE0">
        <w:rPr>
          <w:rFonts w:ascii="Cambria" w:hAnsi="Cambria"/>
          <w:spacing w:val="41"/>
          <w:position w:val="-1"/>
          <w:sz w:val="23"/>
          <w:szCs w:val="23"/>
        </w:rPr>
        <w:t xml:space="preserve"> </w:t>
      </w:r>
      <w:r w:rsidRPr="00440AE0">
        <w:rPr>
          <w:rFonts w:ascii="Cambria" w:hAnsi="Cambria"/>
          <w:position w:val="-1"/>
          <w:sz w:val="23"/>
          <w:szCs w:val="23"/>
        </w:rPr>
        <w:t>součástí</w:t>
      </w:r>
      <w:r w:rsidRPr="00440AE0">
        <w:rPr>
          <w:rFonts w:ascii="Cambria" w:hAnsi="Cambria"/>
          <w:spacing w:val="38"/>
          <w:position w:val="-1"/>
          <w:sz w:val="23"/>
          <w:szCs w:val="23"/>
        </w:rPr>
        <w:t xml:space="preserve"> </w:t>
      </w:r>
      <w:r w:rsidRPr="00440AE0">
        <w:rPr>
          <w:rFonts w:ascii="Cambria" w:hAnsi="Cambria"/>
          <w:position w:val="-1"/>
          <w:sz w:val="23"/>
          <w:szCs w:val="23"/>
        </w:rPr>
        <w:t>této</w:t>
      </w:r>
      <w:r w:rsidRPr="00440AE0">
        <w:rPr>
          <w:rFonts w:ascii="Cambria" w:hAnsi="Cambria"/>
          <w:spacing w:val="12"/>
          <w:position w:val="-1"/>
          <w:sz w:val="23"/>
          <w:szCs w:val="23"/>
        </w:rPr>
        <w:t xml:space="preserve"> </w:t>
      </w:r>
      <w:r w:rsidR="00786C9E" w:rsidRPr="00440AE0">
        <w:rPr>
          <w:rFonts w:ascii="Cambria" w:hAnsi="Cambria"/>
          <w:position w:val="-1"/>
          <w:sz w:val="23"/>
          <w:szCs w:val="23"/>
        </w:rPr>
        <w:t>S</w:t>
      </w:r>
      <w:r w:rsidRPr="00440AE0">
        <w:rPr>
          <w:rFonts w:ascii="Cambria" w:hAnsi="Cambria"/>
          <w:position w:val="-1"/>
          <w:sz w:val="23"/>
          <w:szCs w:val="23"/>
        </w:rPr>
        <w:t>mlouvy</w:t>
      </w:r>
      <w:r w:rsidRPr="00440AE0">
        <w:rPr>
          <w:rFonts w:ascii="Cambria" w:hAnsi="Cambria"/>
          <w:spacing w:val="27"/>
          <w:position w:val="-1"/>
          <w:sz w:val="23"/>
          <w:szCs w:val="23"/>
        </w:rPr>
        <w:t xml:space="preserve"> </w:t>
      </w:r>
      <w:r w:rsidRPr="00440AE0">
        <w:rPr>
          <w:rFonts w:ascii="Cambria" w:hAnsi="Cambria"/>
          <w:position w:val="-1"/>
          <w:sz w:val="23"/>
          <w:szCs w:val="23"/>
        </w:rPr>
        <w:t>jsou</w:t>
      </w:r>
      <w:r w:rsidRPr="00440AE0">
        <w:rPr>
          <w:rFonts w:ascii="Cambria" w:hAnsi="Cambria"/>
          <w:spacing w:val="32"/>
          <w:position w:val="-1"/>
          <w:sz w:val="23"/>
          <w:szCs w:val="23"/>
        </w:rPr>
        <w:t xml:space="preserve"> </w:t>
      </w:r>
      <w:r w:rsidRPr="00440AE0">
        <w:rPr>
          <w:rFonts w:ascii="Cambria" w:hAnsi="Cambria"/>
          <w:position w:val="-1"/>
          <w:sz w:val="23"/>
          <w:szCs w:val="23"/>
        </w:rPr>
        <w:t>následující</w:t>
      </w:r>
      <w:r w:rsidRPr="00440AE0">
        <w:rPr>
          <w:rFonts w:ascii="Cambria" w:hAnsi="Cambria"/>
          <w:spacing w:val="48"/>
          <w:position w:val="-1"/>
          <w:sz w:val="23"/>
          <w:szCs w:val="23"/>
        </w:rPr>
        <w:t xml:space="preserve"> </w:t>
      </w:r>
      <w:r w:rsidRPr="00440AE0">
        <w:rPr>
          <w:rFonts w:ascii="Cambria" w:hAnsi="Cambria"/>
          <w:w w:val="105"/>
          <w:position w:val="-1"/>
          <w:sz w:val="23"/>
          <w:szCs w:val="23"/>
        </w:rPr>
        <w:t>přílohy:</w:t>
      </w:r>
    </w:p>
    <w:p w14:paraId="22B3B5A1" w14:textId="67A092BF" w:rsidR="00697216" w:rsidRDefault="0022507A" w:rsidP="00697216">
      <w:pPr>
        <w:suppressAutoHyphens/>
        <w:spacing w:line="240" w:lineRule="auto"/>
        <w:ind w:left="567"/>
        <w:rPr>
          <w:rFonts w:ascii="Cambria" w:hAnsi="Cambria" w:cs="Tahoma"/>
          <w:sz w:val="23"/>
          <w:szCs w:val="23"/>
          <w:lang w:eastAsia="ar-SA"/>
        </w:rPr>
      </w:pPr>
      <w:r w:rsidRPr="00440AE0">
        <w:rPr>
          <w:rFonts w:ascii="Cambria" w:hAnsi="Cambria"/>
          <w:sz w:val="23"/>
          <w:szCs w:val="23"/>
        </w:rPr>
        <w:t xml:space="preserve">Příloha č. 1 </w:t>
      </w:r>
      <w:r w:rsidR="00697216">
        <w:rPr>
          <w:rFonts w:ascii="Cambria" w:hAnsi="Cambria"/>
          <w:sz w:val="23"/>
          <w:szCs w:val="23"/>
        </w:rPr>
        <w:t>s</w:t>
      </w:r>
      <w:r w:rsidR="00697216" w:rsidRPr="00D01570">
        <w:rPr>
          <w:rFonts w:ascii="Cambria" w:hAnsi="Cambria" w:cs="Tahoma"/>
          <w:sz w:val="23"/>
          <w:szCs w:val="23"/>
          <w:lang w:eastAsia="ar-SA"/>
        </w:rPr>
        <w:t>pecifikace zboží a položkový rozpočet</w:t>
      </w:r>
    </w:p>
    <w:p w14:paraId="6424632A" w14:textId="00253AE0" w:rsidR="00775460" w:rsidRPr="00440AE0" w:rsidRDefault="00786C9E" w:rsidP="00786C9E">
      <w:pPr>
        <w:widowControl w:val="0"/>
        <w:tabs>
          <w:tab w:val="left" w:pos="960"/>
        </w:tabs>
        <w:autoSpaceDE w:val="0"/>
        <w:autoSpaceDN w:val="0"/>
        <w:adjustRightInd w:val="0"/>
        <w:spacing w:line="237" w:lineRule="exact"/>
        <w:ind w:left="567" w:right="-20"/>
        <w:jc w:val="both"/>
        <w:rPr>
          <w:rFonts w:ascii="Cambria" w:hAnsi="Cambria"/>
          <w:sz w:val="23"/>
          <w:szCs w:val="23"/>
        </w:rPr>
      </w:pPr>
      <w:r w:rsidRPr="00440AE0">
        <w:rPr>
          <w:rFonts w:ascii="Cambria" w:hAnsi="Cambria"/>
          <w:sz w:val="23"/>
          <w:szCs w:val="23"/>
        </w:rPr>
        <w:t xml:space="preserve">Příloha č. </w:t>
      </w:r>
      <w:r w:rsidR="00775460" w:rsidRPr="00440AE0">
        <w:rPr>
          <w:rFonts w:ascii="Cambria" w:hAnsi="Cambria"/>
          <w:sz w:val="23"/>
          <w:szCs w:val="23"/>
        </w:rPr>
        <w:t xml:space="preserve">2 </w:t>
      </w:r>
      <w:r w:rsidR="0022507A" w:rsidRPr="00440AE0">
        <w:rPr>
          <w:rFonts w:ascii="Cambria" w:hAnsi="Cambria"/>
          <w:sz w:val="23"/>
          <w:szCs w:val="23"/>
        </w:rPr>
        <w:t>seznam zavážecích míst a kontaktní údaje kupujícího</w:t>
      </w:r>
    </w:p>
    <w:p w14:paraId="2325FD04" w14:textId="77777777" w:rsidR="00775460" w:rsidRPr="00440AE0" w:rsidRDefault="00775460" w:rsidP="00861603">
      <w:pPr>
        <w:widowControl w:val="0"/>
        <w:autoSpaceDE w:val="0"/>
        <w:autoSpaceDN w:val="0"/>
        <w:adjustRightInd w:val="0"/>
        <w:spacing w:before="15" w:line="220" w:lineRule="exact"/>
        <w:jc w:val="both"/>
        <w:rPr>
          <w:rFonts w:ascii="Cambria" w:hAnsi="Cambria"/>
          <w:sz w:val="23"/>
          <w:szCs w:val="23"/>
        </w:rPr>
      </w:pPr>
    </w:p>
    <w:p w14:paraId="1F90C499" w14:textId="77777777" w:rsidR="004B24D0" w:rsidRPr="00440AE0" w:rsidRDefault="004B24D0" w:rsidP="00786C9E">
      <w:pPr>
        <w:rPr>
          <w:rFonts w:ascii="Cambria" w:hAnsi="Cambria"/>
          <w:sz w:val="23"/>
          <w:szCs w:val="23"/>
        </w:rPr>
      </w:pPr>
    </w:p>
    <w:p w14:paraId="2A74A1E2" w14:textId="77777777" w:rsidR="004B24D0" w:rsidRPr="00440AE0" w:rsidRDefault="004B24D0" w:rsidP="00786C9E">
      <w:pPr>
        <w:rPr>
          <w:rFonts w:ascii="Cambria" w:hAnsi="Cambria"/>
          <w:sz w:val="23"/>
          <w:szCs w:val="23"/>
        </w:rPr>
      </w:pPr>
    </w:p>
    <w:p w14:paraId="794CF886" w14:textId="77777777" w:rsidR="004B24D0" w:rsidRPr="00440AE0" w:rsidRDefault="004B24D0" w:rsidP="00786C9E">
      <w:pPr>
        <w:rPr>
          <w:rFonts w:ascii="Cambria" w:hAnsi="Cambria"/>
          <w:sz w:val="23"/>
          <w:szCs w:val="23"/>
        </w:rPr>
      </w:pPr>
    </w:p>
    <w:p w14:paraId="03683DBA" w14:textId="551E2FA4" w:rsidR="00775460" w:rsidRPr="00440AE0" w:rsidRDefault="00775460" w:rsidP="00786C9E">
      <w:pPr>
        <w:rPr>
          <w:rFonts w:ascii="Cambria" w:hAnsi="Cambria"/>
          <w:sz w:val="23"/>
          <w:szCs w:val="23"/>
        </w:rPr>
      </w:pPr>
      <w:r w:rsidRPr="00440AE0">
        <w:rPr>
          <w:rFonts w:ascii="Cambria" w:hAnsi="Cambria"/>
          <w:sz w:val="23"/>
          <w:szCs w:val="23"/>
        </w:rPr>
        <w:t>V </w:t>
      </w:r>
      <w:r w:rsidR="00786C9E" w:rsidRPr="00440AE0">
        <w:rPr>
          <w:rFonts w:ascii="Cambria" w:hAnsi="Cambria"/>
          <w:sz w:val="23"/>
          <w:szCs w:val="23"/>
        </w:rPr>
        <w:t>Praze</w:t>
      </w:r>
      <w:r w:rsidRPr="00440AE0">
        <w:rPr>
          <w:rFonts w:ascii="Cambria" w:hAnsi="Cambria"/>
          <w:sz w:val="23"/>
          <w:szCs w:val="23"/>
        </w:rPr>
        <w:t xml:space="preserve"> dne</w:t>
      </w:r>
      <w:r w:rsidR="005315AE">
        <w:rPr>
          <w:rFonts w:ascii="Cambria" w:hAnsi="Cambria"/>
          <w:sz w:val="23"/>
          <w:szCs w:val="23"/>
        </w:rPr>
        <w:tab/>
      </w:r>
      <w:r w:rsidR="005315AE">
        <w:rPr>
          <w:rFonts w:ascii="Cambria" w:hAnsi="Cambria"/>
          <w:sz w:val="23"/>
          <w:szCs w:val="23"/>
        </w:rPr>
        <w:tab/>
      </w:r>
      <w:r w:rsidR="005315AE">
        <w:rPr>
          <w:rFonts w:ascii="Cambria" w:hAnsi="Cambria"/>
          <w:sz w:val="23"/>
          <w:szCs w:val="23"/>
        </w:rPr>
        <w:tab/>
      </w:r>
      <w:r w:rsidR="005315AE">
        <w:rPr>
          <w:rFonts w:ascii="Cambria" w:hAnsi="Cambria"/>
          <w:sz w:val="23"/>
          <w:szCs w:val="23"/>
        </w:rPr>
        <w:tab/>
      </w:r>
      <w:r w:rsidR="005315AE">
        <w:rPr>
          <w:rFonts w:ascii="Cambria" w:hAnsi="Cambria"/>
          <w:sz w:val="23"/>
          <w:szCs w:val="23"/>
        </w:rPr>
        <w:tab/>
      </w:r>
      <w:r w:rsidR="005315AE">
        <w:rPr>
          <w:rFonts w:ascii="Cambria" w:hAnsi="Cambria"/>
          <w:sz w:val="23"/>
          <w:szCs w:val="23"/>
        </w:rPr>
        <w:tab/>
      </w:r>
      <w:r w:rsidR="009E5132" w:rsidRPr="00440AE0">
        <w:rPr>
          <w:rFonts w:ascii="Cambria" w:hAnsi="Cambria"/>
          <w:sz w:val="23"/>
          <w:szCs w:val="23"/>
        </w:rPr>
        <w:t xml:space="preserve"> V </w:t>
      </w:r>
      <w:r w:rsidR="00FF6976" w:rsidRPr="00440AE0">
        <w:rPr>
          <w:rFonts w:ascii="Cambria" w:hAnsi="Cambria"/>
          <w:b/>
          <w:sz w:val="23"/>
          <w:szCs w:val="23"/>
        </w:rPr>
        <w:t>[doplní účastník]</w:t>
      </w:r>
      <w:r w:rsidR="009E5132" w:rsidRPr="00440AE0">
        <w:rPr>
          <w:rFonts w:ascii="Cambria" w:hAnsi="Cambria"/>
          <w:sz w:val="23"/>
          <w:szCs w:val="23"/>
        </w:rPr>
        <w:t xml:space="preserve"> </w:t>
      </w:r>
      <w:r w:rsidR="00786C9E" w:rsidRPr="00440AE0">
        <w:rPr>
          <w:rFonts w:ascii="Cambria" w:hAnsi="Cambria"/>
          <w:sz w:val="23"/>
          <w:szCs w:val="23"/>
        </w:rPr>
        <w:t>dn</w:t>
      </w:r>
      <w:r w:rsidRPr="00440AE0">
        <w:rPr>
          <w:rFonts w:ascii="Cambria" w:hAnsi="Cambria"/>
          <w:sz w:val="23"/>
          <w:szCs w:val="23"/>
        </w:rPr>
        <w:t xml:space="preserve">e </w:t>
      </w:r>
      <w:r w:rsidR="00FF6976" w:rsidRPr="00440AE0">
        <w:rPr>
          <w:rFonts w:ascii="Cambria" w:hAnsi="Cambria"/>
          <w:b/>
          <w:sz w:val="23"/>
          <w:szCs w:val="23"/>
        </w:rPr>
        <w:t>[doplní účastník]</w:t>
      </w:r>
    </w:p>
    <w:p w14:paraId="5114AFAF" w14:textId="7C8C4837" w:rsidR="00775460" w:rsidRPr="00440AE0" w:rsidRDefault="00775460" w:rsidP="00786C9E">
      <w:pPr>
        <w:widowControl w:val="0"/>
        <w:tabs>
          <w:tab w:val="left" w:pos="5812"/>
          <w:tab w:val="left" w:pos="7740"/>
        </w:tabs>
        <w:autoSpaceDE w:val="0"/>
        <w:autoSpaceDN w:val="0"/>
        <w:adjustRightInd w:val="0"/>
        <w:spacing w:line="361" w:lineRule="exact"/>
        <w:ind w:right="-20"/>
        <w:jc w:val="both"/>
        <w:rPr>
          <w:rFonts w:ascii="Cambria" w:hAnsi="Cambria"/>
          <w:position w:val="-1"/>
          <w:sz w:val="23"/>
          <w:szCs w:val="23"/>
        </w:rPr>
      </w:pPr>
      <w:r w:rsidRPr="00440AE0">
        <w:rPr>
          <w:rFonts w:ascii="Cambria" w:hAnsi="Cambria"/>
          <w:sz w:val="23"/>
          <w:szCs w:val="23"/>
        </w:rPr>
        <w:t>Za</w:t>
      </w:r>
      <w:r w:rsidRPr="00440AE0">
        <w:rPr>
          <w:rFonts w:ascii="Cambria" w:hAnsi="Cambria"/>
          <w:spacing w:val="9"/>
          <w:sz w:val="23"/>
          <w:szCs w:val="23"/>
        </w:rPr>
        <w:t xml:space="preserve"> </w:t>
      </w:r>
      <w:r w:rsidR="0022507A" w:rsidRPr="00440AE0">
        <w:rPr>
          <w:rFonts w:ascii="Cambria" w:hAnsi="Cambria"/>
          <w:sz w:val="23"/>
          <w:szCs w:val="23"/>
        </w:rPr>
        <w:t>Kupujícího</w:t>
      </w:r>
      <w:r w:rsidRPr="00440AE0">
        <w:rPr>
          <w:rFonts w:ascii="Cambria" w:hAnsi="Cambria"/>
          <w:sz w:val="23"/>
          <w:szCs w:val="23"/>
        </w:rPr>
        <w:t>:</w:t>
      </w:r>
      <w:r w:rsidRPr="00440AE0">
        <w:rPr>
          <w:rFonts w:ascii="Cambria" w:hAnsi="Cambria"/>
          <w:spacing w:val="-1"/>
          <w:sz w:val="23"/>
          <w:szCs w:val="23"/>
        </w:rPr>
        <w:t xml:space="preserve"> </w:t>
      </w:r>
      <w:r w:rsidR="005315AE">
        <w:rPr>
          <w:rFonts w:ascii="Cambria" w:hAnsi="Cambria"/>
          <w:sz w:val="23"/>
          <w:szCs w:val="23"/>
        </w:rPr>
        <w:tab/>
      </w:r>
      <w:r w:rsidRPr="00440AE0">
        <w:rPr>
          <w:rFonts w:ascii="Cambria" w:hAnsi="Cambria"/>
          <w:position w:val="-1"/>
          <w:sz w:val="23"/>
          <w:szCs w:val="23"/>
        </w:rPr>
        <w:t>Za</w:t>
      </w:r>
      <w:r w:rsidRPr="00440AE0">
        <w:rPr>
          <w:rFonts w:ascii="Cambria" w:hAnsi="Cambria"/>
          <w:spacing w:val="17"/>
          <w:position w:val="-1"/>
          <w:sz w:val="23"/>
          <w:szCs w:val="23"/>
        </w:rPr>
        <w:t xml:space="preserve"> </w:t>
      </w:r>
      <w:r w:rsidR="0022507A" w:rsidRPr="00440AE0">
        <w:rPr>
          <w:rFonts w:ascii="Cambria" w:hAnsi="Cambria"/>
          <w:w w:val="106"/>
          <w:position w:val="-1"/>
          <w:sz w:val="23"/>
          <w:szCs w:val="23"/>
        </w:rPr>
        <w:t>Prodávajícího</w:t>
      </w:r>
      <w:r w:rsidRPr="00440AE0">
        <w:rPr>
          <w:rFonts w:ascii="Cambria" w:hAnsi="Cambria"/>
          <w:w w:val="106"/>
          <w:position w:val="-1"/>
          <w:sz w:val="23"/>
          <w:szCs w:val="23"/>
        </w:rPr>
        <w:t>:</w:t>
      </w:r>
      <w:r w:rsidRPr="00440AE0">
        <w:rPr>
          <w:rFonts w:ascii="Cambria" w:hAnsi="Cambria"/>
          <w:position w:val="-1"/>
          <w:sz w:val="23"/>
          <w:szCs w:val="23"/>
        </w:rPr>
        <w:tab/>
      </w:r>
    </w:p>
    <w:p w14:paraId="21A49F5F" w14:textId="77777777" w:rsidR="00775460" w:rsidRPr="00440AE0" w:rsidRDefault="00775460" w:rsidP="00861603">
      <w:pPr>
        <w:widowControl w:val="0"/>
        <w:tabs>
          <w:tab w:val="left" w:pos="5920"/>
          <w:tab w:val="left" w:pos="7740"/>
        </w:tabs>
        <w:autoSpaceDE w:val="0"/>
        <w:autoSpaceDN w:val="0"/>
        <w:adjustRightInd w:val="0"/>
        <w:spacing w:line="361" w:lineRule="exact"/>
        <w:ind w:left="274" w:right="-20"/>
        <w:jc w:val="both"/>
        <w:rPr>
          <w:rFonts w:ascii="Cambria" w:hAnsi="Cambria"/>
          <w:sz w:val="23"/>
          <w:szCs w:val="23"/>
        </w:rPr>
      </w:pPr>
    </w:p>
    <w:p w14:paraId="4382CE56" w14:textId="77777777" w:rsidR="00775460" w:rsidRPr="00440AE0" w:rsidRDefault="00775460" w:rsidP="00861603">
      <w:pPr>
        <w:widowControl w:val="0"/>
        <w:tabs>
          <w:tab w:val="left" w:pos="7740"/>
        </w:tabs>
        <w:autoSpaceDE w:val="0"/>
        <w:autoSpaceDN w:val="0"/>
        <w:adjustRightInd w:val="0"/>
        <w:spacing w:line="200" w:lineRule="exact"/>
        <w:jc w:val="both"/>
        <w:rPr>
          <w:rFonts w:ascii="Cambria" w:hAnsi="Cambria"/>
          <w:sz w:val="23"/>
          <w:szCs w:val="23"/>
        </w:rPr>
      </w:pPr>
    </w:p>
    <w:p w14:paraId="0C329662" w14:textId="77777777" w:rsidR="00775460" w:rsidRPr="00440AE0" w:rsidRDefault="00775460" w:rsidP="00861603">
      <w:pPr>
        <w:widowControl w:val="0"/>
        <w:tabs>
          <w:tab w:val="left" w:pos="7740"/>
        </w:tabs>
        <w:autoSpaceDE w:val="0"/>
        <w:autoSpaceDN w:val="0"/>
        <w:adjustRightInd w:val="0"/>
        <w:spacing w:line="200" w:lineRule="exact"/>
        <w:jc w:val="both"/>
        <w:rPr>
          <w:rFonts w:ascii="Cambria" w:hAnsi="Cambria"/>
          <w:sz w:val="23"/>
          <w:szCs w:val="23"/>
        </w:rPr>
      </w:pPr>
    </w:p>
    <w:p w14:paraId="0BBFD89D" w14:textId="77777777" w:rsidR="00775460" w:rsidRPr="00440AE0" w:rsidRDefault="00775460" w:rsidP="00861603">
      <w:pPr>
        <w:widowControl w:val="0"/>
        <w:tabs>
          <w:tab w:val="left" w:pos="7740"/>
        </w:tabs>
        <w:autoSpaceDE w:val="0"/>
        <w:autoSpaceDN w:val="0"/>
        <w:adjustRightInd w:val="0"/>
        <w:spacing w:line="200" w:lineRule="exact"/>
        <w:jc w:val="both"/>
        <w:rPr>
          <w:rFonts w:ascii="Cambria" w:hAnsi="Cambria"/>
          <w:sz w:val="23"/>
          <w:szCs w:val="23"/>
        </w:rPr>
      </w:pPr>
      <w:r w:rsidRPr="00440AE0">
        <w:rPr>
          <w:rFonts w:ascii="Cambria" w:hAnsi="Cambria"/>
          <w:sz w:val="23"/>
          <w:szCs w:val="23"/>
        </w:rPr>
        <w:tab/>
      </w:r>
    </w:p>
    <w:p w14:paraId="59E5BC8D" w14:textId="77777777" w:rsidR="00775460" w:rsidRPr="00440AE0" w:rsidRDefault="00775460" w:rsidP="00861603">
      <w:pPr>
        <w:widowControl w:val="0"/>
        <w:tabs>
          <w:tab w:val="left" w:pos="7740"/>
        </w:tabs>
        <w:autoSpaceDE w:val="0"/>
        <w:autoSpaceDN w:val="0"/>
        <w:adjustRightInd w:val="0"/>
        <w:spacing w:line="200" w:lineRule="exact"/>
        <w:jc w:val="both"/>
        <w:rPr>
          <w:rFonts w:ascii="Cambria" w:hAnsi="Cambria"/>
          <w:sz w:val="23"/>
          <w:szCs w:val="23"/>
        </w:rPr>
      </w:pPr>
    </w:p>
    <w:p w14:paraId="5D7F4BEE" w14:textId="77777777" w:rsidR="00775460" w:rsidRPr="00440AE0" w:rsidRDefault="00775460" w:rsidP="00861603">
      <w:pPr>
        <w:widowControl w:val="0"/>
        <w:tabs>
          <w:tab w:val="left" w:pos="7740"/>
        </w:tabs>
        <w:autoSpaceDE w:val="0"/>
        <w:autoSpaceDN w:val="0"/>
        <w:adjustRightInd w:val="0"/>
        <w:spacing w:line="200" w:lineRule="exact"/>
        <w:jc w:val="both"/>
        <w:rPr>
          <w:rFonts w:ascii="Cambria" w:hAnsi="Cambria"/>
          <w:sz w:val="23"/>
          <w:szCs w:val="23"/>
        </w:rPr>
      </w:pPr>
    </w:p>
    <w:p w14:paraId="7790DA13" w14:textId="77777777" w:rsidR="00775460" w:rsidRPr="00440AE0" w:rsidRDefault="00775460" w:rsidP="00861603">
      <w:pPr>
        <w:widowControl w:val="0"/>
        <w:tabs>
          <w:tab w:val="left" w:pos="7740"/>
        </w:tabs>
        <w:autoSpaceDE w:val="0"/>
        <w:autoSpaceDN w:val="0"/>
        <w:adjustRightInd w:val="0"/>
        <w:spacing w:line="200" w:lineRule="exact"/>
        <w:jc w:val="both"/>
        <w:rPr>
          <w:rFonts w:ascii="Cambria" w:hAnsi="Cambria"/>
          <w:sz w:val="23"/>
          <w:szCs w:val="23"/>
        </w:rPr>
      </w:pPr>
    </w:p>
    <w:p w14:paraId="0B0B0B55" w14:textId="77777777" w:rsidR="00775460" w:rsidRPr="00440AE0" w:rsidRDefault="00775460" w:rsidP="00861603">
      <w:pPr>
        <w:widowControl w:val="0"/>
        <w:tabs>
          <w:tab w:val="left" w:pos="7740"/>
        </w:tabs>
        <w:autoSpaceDE w:val="0"/>
        <w:autoSpaceDN w:val="0"/>
        <w:adjustRightInd w:val="0"/>
        <w:spacing w:line="200" w:lineRule="exact"/>
        <w:jc w:val="both"/>
        <w:rPr>
          <w:rFonts w:ascii="Cambria" w:hAnsi="Cambria"/>
          <w:sz w:val="23"/>
          <w:szCs w:val="23"/>
        </w:rPr>
      </w:pPr>
      <w:r w:rsidRPr="00440AE0">
        <w:rPr>
          <w:rFonts w:ascii="Cambria" w:hAnsi="Cambria"/>
          <w:sz w:val="23"/>
          <w:szCs w:val="23"/>
        </w:rPr>
        <w:t xml:space="preserve">                                                                                                          </w:t>
      </w:r>
    </w:p>
    <w:p w14:paraId="41BE7C3E" w14:textId="266763EA" w:rsidR="001C32A4" w:rsidRPr="00440AE0" w:rsidRDefault="009F4B7E" w:rsidP="00ED2FF7">
      <w:pPr>
        <w:keepLines/>
        <w:suppressAutoHyphens/>
        <w:spacing w:line="276" w:lineRule="auto"/>
        <w:rPr>
          <w:rFonts w:ascii="Cambria" w:hAnsi="Cambria" w:cs="Arial"/>
          <w:b/>
          <w:sz w:val="23"/>
          <w:szCs w:val="23"/>
        </w:rPr>
      </w:pPr>
      <w:r w:rsidRPr="00440AE0">
        <w:rPr>
          <w:rFonts w:ascii="Cambria" w:hAnsi="Cambria"/>
          <w:sz w:val="23"/>
          <w:szCs w:val="23"/>
        </w:rPr>
        <w:t>Univerzita Karlova, Filozofická fakulta</w:t>
      </w:r>
      <w:r w:rsidR="00775460" w:rsidRPr="00440AE0">
        <w:rPr>
          <w:rFonts w:ascii="Cambria" w:hAnsi="Cambria"/>
          <w:sz w:val="23"/>
          <w:szCs w:val="23"/>
        </w:rPr>
        <w:t xml:space="preserve">         </w:t>
      </w:r>
      <w:r w:rsidR="001C32A4" w:rsidRPr="00440AE0">
        <w:rPr>
          <w:rFonts w:ascii="Cambria" w:hAnsi="Cambria"/>
          <w:sz w:val="23"/>
          <w:szCs w:val="23"/>
        </w:rPr>
        <w:tab/>
      </w:r>
      <w:r w:rsidR="005315AE">
        <w:rPr>
          <w:rFonts w:ascii="Cambria" w:hAnsi="Cambria"/>
          <w:sz w:val="23"/>
          <w:szCs w:val="23"/>
        </w:rPr>
        <w:tab/>
      </w:r>
      <w:r w:rsidR="005315AE">
        <w:rPr>
          <w:rFonts w:ascii="Cambria" w:hAnsi="Cambria"/>
          <w:sz w:val="23"/>
          <w:szCs w:val="23"/>
        </w:rPr>
        <w:tab/>
      </w:r>
      <w:r w:rsidR="00FF6976" w:rsidRPr="00440AE0">
        <w:rPr>
          <w:rFonts w:ascii="Cambria" w:hAnsi="Cambria"/>
          <w:b/>
          <w:sz w:val="23"/>
          <w:szCs w:val="23"/>
        </w:rPr>
        <w:t>[doplní účastník]</w:t>
      </w:r>
      <w:r w:rsidR="00775460" w:rsidRPr="00440AE0">
        <w:rPr>
          <w:rFonts w:ascii="Cambria" w:hAnsi="Cambria"/>
          <w:sz w:val="23"/>
          <w:szCs w:val="23"/>
        </w:rPr>
        <w:t xml:space="preserve">                     </w:t>
      </w:r>
      <w:r w:rsidR="00C96739" w:rsidRPr="00440AE0">
        <w:rPr>
          <w:rFonts w:ascii="Cambria" w:hAnsi="Cambria"/>
          <w:sz w:val="23"/>
          <w:szCs w:val="23"/>
        </w:rPr>
        <w:t xml:space="preserve">                  </w:t>
      </w:r>
      <w:r w:rsidR="00775460" w:rsidRPr="00440AE0">
        <w:rPr>
          <w:rFonts w:ascii="Cambria" w:hAnsi="Cambria"/>
          <w:sz w:val="23"/>
          <w:szCs w:val="23"/>
        </w:rPr>
        <w:t xml:space="preserve">             </w:t>
      </w:r>
    </w:p>
    <w:p w14:paraId="43B1317D" w14:textId="5C79A9BB" w:rsidR="00786C9E" w:rsidRPr="00440AE0" w:rsidRDefault="009F4B7E" w:rsidP="00786C9E">
      <w:pPr>
        <w:widowControl w:val="0"/>
        <w:autoSpaceDE w:val="0"/>
        <w:autoSpaceDN w:val="0"/>
        <w:adjustRightInd w:val="0"/>
        <w:spacing w:line="241" w:lineRule="exact"/>
        <w:ind w:right="-466"/>
        <w:rPr>
          <w:rFonts w:ascii="Cambria" w:hAnsi="Cambria"/>
          <w:sz w:val="23"/>
          <w:szCs w:val="23"/>
        </w:rPr>
      </w:pPr>
      <w:r w:rsidRPr="00440AE0">
        <w:rPr>
          <w:rFonts w:ascii="Cambria" w:hAnsi="Cambria"/>
          <w:sz w:val="23"/>
          <w:szCs w:val="23"/>
        </w:rPr>
        <w:t>Mgr. Eva Lehečková, Ph.D.</w:t>
      </w:r>
      <w:r w:rsidR="00775460" w:rsidRPr="00440AE0">
        <w:rPr>
          <w:rFonts w:ascii="Cambria" w:hAnsi="Cambria"/>
          <w:sz w:val="23"/>
          <w:szCs w:val="23"/>
        </w:rPr>
        <w:tab/>
      </w:r>
      <w:r w:rsidR="00775460" w:rsidRPr="00440AE0">
        <w:rPr>
          <w:rFonts w:ascii="Cambria" w:hAnsi="Cambria"/>
          <w:sz w:val="23"/>
          <w:szCs w:val="23"/>
        </w:rPr>
        <w:tab/>
      </w:r>
      <w:r w:rsidR="001C32A4" w:rsidRPr="00440AE0">
        <w:rPr>
          <w:rFonts w:ascii="Cambria" w:hAnsi="Cambria"/>
          <w:sz w:val="23"/>
          <w:szCs w:val="23"/>
        </w:rPr>
        <w:tab/>
      </w:r>
    </w:p>
    <w:p w14:paraId="7FC44F83" w14:textId="321A1A13" w:rsidR="00775460" w:rsidRPr="00440AE0" w:rsidRDefault="009F4B7E" w:rsidP="00786C9E">
      <w:pPr>
        <w:widowControl w:val="0"/>
        <w:autoSpaceDE w:val="0"/>
        <w:autoSpaceDN w:val="0"/>
        <w:adjustRightInd w:val="0"/>
        <w:spacing w:line="241" w:lineRule="exact"/>
        <w:ind w:right="-466"/>
        <w:rPr>
          <w:rFonts w:ascii="Cambria" w:hAnsi="Cambria"/>
          <w:sz w:val="23"/>
          <w:szCs w:val="23"/>
        </w:rPr>
      </w:pPr>
      <w:r w:rsidRPr="00440AE0">
        <w:rPr>
          <w:rFonts w:ascii="Cambria" w:hAnsi="Cambria"/>
          <w:sz w:val="23"/>
          <w:szCs w:val="23"/>
        </w:rPr>
        <w:t>děkanka</w:t>
      </w:r>
    </w:p>
    <w:p w14:paraId="292B6341" w14:textId="77777777" w:rsidR="00775460" w:rsidRPr="00440AE0" w:rsidRDefault="00775460" w:rsidP="00861603">
      <w:pPr>
        <w:widowControl w:val="0"/>
        <w:tabs>
          <w:tab w:val="left" w:pos="7740"/>
        </w:tabs>
        <w:autoSpaceDE w:val="0"/>
        <w:autoSpaceDN w:val="0"/>
        <w:adjustRightInd w:val="0"/>
        <w:spacing w:line="200" w:lineRule="exact"/>
        <w:jc w:val="both"/>
        <w:rPr>
          <w:rFonts w:ascii="Cambria" w:hAnsi="Cambria"/>
          <w:sz w:val="23"/>
          <w:szCs w:val="23"/>
        </w:rPr>
      </w:pPr>
    </w:p>
    <w:p w14:paraId="008B8876" w14:textId="77777777" w:rsidR="00775460" w:rsidRPr="00440AE0" w:rsidRDefault="00775460" w:rsidP="00861603">
      <w:pPr>
        <w:widowControl w:val="0"/>
        <w:tabs>
          <w:tab w:val="left" w:pos="8340"/>
        </w:tabs>
        <w:autoSpaceDE w:val="0"/>
        <w:autoSpaceDN w:val="0"/>
        <w:adjustRightInd w:val="0"/>
        <w:spacing w:line="200" w:lineRule="exact"/>
        <w:jc w:val="both"/>
        <w:rPr>
          <w:rFonts w:ascii="Cambria" w:hAnsi="Cambria"/>
          <w:sz w:val="23"/>
          <w:szCs w:val="23"/>
          <w:u w:val="single"/>
        </w:rPr>
      </w:pPr>
      <w:r w:rsidRPr="00440AE0">
        <w:rPr>
          <w:rFonts w:ascii="Cambria" w:hAnsi="Cambria"/>
          <w:sz w:val="23"/>
          <w:szCs w:val="23"/>
        </w:rPr>
        <w:t xml:space="preserve">                                                                                            </w:t>
      </w:r>
      <w:r w:rsidRPr="00440AE0">
        <w:rPr>
          <w:rFonts w:ascii="Cambria" w:hAnsi="Cambria"/>
          <w:sz w:val="23"/>
          <w:szCs w:val="23"/>
        </w:rPr>
        <w:tab/>
      </w:r>
    </w:p>
    <w:p w14:paraId="21818DD2" w14:textId="00FB3D42" w:rsidR="003C285D" w:rsidRPr="00440AE0" w:rsidRDefault="003C285D">
      <w:pPr>
        <w:spacing w:after="160" w:line="259" w:lineRule="auto"/>
        <w:rPr>
          <w:rFonts w:ascii="Cambria" w:hAnsi="Cambria"/>
          <w:position w:val="1"/>
          <w:sz w:val="23"/>
          <w:szCs w:val="23"/>
        </w:rPr>
      </w:pPr>
      <w:r w:rsidRPr="00440AE0">
        <w:rPr>
          <w:rFonts w:ascii="Cambria" w:hAnsi="Cambria"/>
          <w:position w:val="1"/>
          <w:sz w:val="23"/>
          <w:szCs w:val="23"/>
        </w:rPr>
        <w:br w:type="page"/>
      </w:r>
    </w:p>
    <w:p w14:paraId="49A916D0" w14:textId="60C2DDD0" w:rsidR="003C285D" w:rsidRPr="00440AE0" w:rsidRDefault="00440AE0" w:rsidP="003C285D">
      <w:pPr>
        <w:rPr>
          <w:rFonts w:ascii="Cambria" w:hAnsi="Cambria"/>
          <w:b/>
          <w:sz w:val="23"/>
          <w:szCs w:val="23"/>
        </w:rPr>
      </w:pPr>
      <w:r>
        <w:rPr>
          <w:rFonts w:ascii="Cambria" w:hAnsi="Cambria"/>
          <w:b/>
          <w:sz w:val="23"/>
          <w:szCs w:val="23"/>
        </w:rPr>
        <w:lastRenderedPageBreak/>
        <w:t>P</w:t>
      </w:r>
      <w:r w:rsidR="003C285D" w:rsidRPr="00440AE0">
        <w:rPr>
          <w:rFonts w:ascii="Cambria" w:hAnsi="Cambria"/>
          <w:b/>
          <w:sz w:val="23"/>
          <w:szCs w:val="23"/>
        </w:rPr>
        <w:t>říloha č. 2 -</w:t>
      </w:r>
      <w:r w:rsidR="003C285D" w:rsidRPr="00440AE0">
        <w:rPr>
          <w:rFonts w:ascii="Cambria" w:hAnsi="Cambria"/>
          <w:sz w:val="23"/>
          <w:szCs w:val="23"/>
        </w:rPr>
        <w:t xml:space="preserve"> </w:t>
      </w:r>
      <w:r w:rsidR="003C285D" w:rsidRPr="00440AE0">
        <w:rPr>
          <w:rFonts w:ascii="Cambria" w:hAnsi="Cambria"/>
          <w:b/>
          <w:sz w:val="23"/>
          <w:szCs w:val="23"/>
        </w:rPr>
        <w:t xml:space="preserve">Seznam zavážecích míst a kontaktní údaje </w:t>
      </w:r>
      <w:r w:rsidR="009F4B7E" w:rsidRPr="00440AE0">
        <w:rPr>
          <w:rFonts w:ascii="Cambria" w:hAnsi="Cambria"/>
          <w:b/>
          <w:sz w:val="23"/>
          <w:szCs w:val="23"/>
        </w:rPr>
        <w:t>K</w:t>
      </w:r>
      <w:r w:rsidR="003C285D" w:rsidRPr="00440AE0">
        <w:rPr>
          <w:rFonts w:ascii="Cambria" w:hAnsi="Cambria"/>
          <w:b/>
          <w:sz w:val="23"/>
          <w:szCs w:val="23"/>
        </w:rPr>
        <w:t>upujícího</w:t>
      </w:r>
    </w:p>
    <w:p w14:paraId="4D311054" w14:textId="77777777" w:rsidR="004D1D86" w:rsidRPr="00440AE0" w:rsidRDefault="004D1D86" w:rsidP="003C285D">
      <w:pPr>
        <w:spacing w:after="120"/>
        <w:rPr>
          <w:rFonts w:ascii="Cambria" w:hAnsi="Cambria"/>
          <w:b/>
          <w:sz w:val="23"/>
          <w:szCs w:val="23"/>
        </w:rPr>
      </w:pPr>
    </w:p>
    <w:p w14:paraId="76DCF6D0" w14:textId="6DE6E020" w:rsidR="003C285D" w:rsidRPr="00440AE0" w:rsidRDefault="004D1D86" w:rsidP="003C285D">
      <w:pPr>
        <w:spacing w:after="120"/>
        <w:rPr>
          <w:rFonts w:ascii="Cambria" w:hAnsi="Cambria"/>
          <w:b/>
          <w:sz w:val="23"/>
          <w:szCs w:val="23"/>
        </w:rPr>
      </w:pPr>
      <w:r w:rsidRPr="00440AE0">
        <w:rPr>
          <w:rFonts w:ascii="Cambria" w:hAnsi="Cambria"/>
          <w:b/>
          <w:sz w:val="23"/>
          <w:szCs w:val="23"/>
        </w:rPr>
        <w:t>Objekt: Palach</w:t>
      </w:r>
    </w:p>
    <w:p w14:paraId="15F56DD2" w14:textId="706303D3" w:rsidR="003C285D" w:rsidRPr="00440AE0" w:rsidRDefault="004D1D86" w:rsidP="003C285D">
      <w:pPr>
        <w:rPr>
          <w:rFonts w:ascii="Cambria" w:hAnsi="Cambria"/>
          <w:sz w:val="23"/>
          <w:szCs w:val="23"/>
        </w:rPr>
      </w:pPr>
      <w:r w:rsidRPr="00440AE0">
        <w:rPr>
          <w:rFonts w:ascii="Cambria" w:hAnsi="Cambria"/>
          <w:sz w:val="23"/>
          <w:szCs w:val="23"/>
        </w:rPr>
        <w:t xml:space="preserve">Nám. Jana Palacha 1/2, </w:t>
      </w:r>
      <w:r w:rsidR="003C285D" w:rsidRPr="00440AE0">
        <w:rPr>
          <w:rFonts w:ascii="Cambria" w:hAnsi="Cambria"/>
          <w:sz w:val="23"/>
          <w:szCs w:val="23"/>
        </w:rPr>
        <w:t xml:space="preserve">Praha </w:t>
      </w:r>
      <w:r w:rsidRPr="00440AE0">
        <w:rPr>
          <w:rFonts w:ascii="Cambria" w:hAnsi="Cambria"/>
          <w:sz w:val="23"/>
          <w:szCs w:val="23"/>
        </w:rPr>
        <w:t>1</w:t>
      </w:r>
    </w:p>
    <w:p w14:paraId="30F6777C" w14:textId="6F0765DC" w:rsidR="003C285D" w:rsidRPr="00440AE0" w:rsidRDefault="003C285D" w:rsidP="003C285D">
      <w:pPr>
        <w:rPr>
          <w:rFonts w:ascii="Cambria" w:hAnsi="Cambria"/>
          <w:sz w:val="23"/>
          <w:szCs w:val="23"/>
        </w:rPr>
      </w:pPr>
      <w:r w:rsidRPr="00440AE0">
        <w:rPr>
          <w:rFonts w:ascii="Cambria" w:hAnsi="Cambria"/>
          <w:sz w:val="23"/>
          <w:szCs w:val="23"/>
        </w:rPr>
        <w:t xml:space="preserve">Kontaktní osoba za úklid (email, tel.): </w:t>
      </w:r>
      <w:r w:rsidR="00021F34">
        <w:rPr>
          <w:rFonts w:ascii="Cambria" w:hAnsi="Cambria"/>
          <w:sz w:val="23"/>
          <w:szCs w:val="23"/>
        </w:rPr>
        <w:t>olga</w:t>
      </w:r>
      <w:r w:rsidRPr="00440AE0">
        <w:rPr>
          <w:rFonts w:ascii="Cambria" w:hAnsi="Cambria"/>
          <w:sz w:val="23"/>
          <w:szCs w:val="23"/>
        </w:rPr>
        <w:t>.</w:t>
      </w:r>
      <w:r w:rsidR="00021F34">
        <w:rPr>
          <w:rFonts w:ascii="Cambria" w:hAnsi="Cambria"/>
          <w:sz w:val="23"/>
          <w:szCs w:val="23"/>
        </w:rPr>
        <w:t>seberova</w:t>
      </w:r>
      <w:r w:rsidRPr="00440AE0">
        <w:rPr>
          <w:rFonts w:ascii="Cambria" w:hAnsi="Cambria"/>
          <w:sz w:val="23"/>
          <w:szCs w:val="23"/>
        </w:rPr>
        <w:t>@</w:t>
      </w:r>
      <w:r w:rsidR="00861A3D" w:rsidRPr="00440AE0">
        <w:rPr>
          <w:rFonts w:ascii="Cambria" w:hAnsi="Cambria"/>
          <w:sz w:val="23"/>
          <w:szCs w:val="23"/>
        </w:rPr>
        <w:t>ff.cuni</w:t>
      </w:r>
      <w:r w:rsidRPr="00440AE0">
        <w:rPr>
          <w:rFonts w:ascii="Cambria" w:hAnsi="Cambria"/>
          <w:sz w:val="23"/>
          <w:szCs w:val="23"/>
        </w:rPr>
        <w:t xml:space="preserve">.cz, </w:t>
      </w:r>
      <w:r w:rsidR="00861A3D" w:rsidRPr="00440AE0">
        <w:rPr>
          <w:rFonts w:ascii="Cambria" w:hAnsi="Cambria"/>
          <w:sz w:val="23"/>
          <w:szCs w:val="23"/>
        </w:rPr>
        <w:t>+420</w:t>
      </w:r>
      <w:r w:rsidR="00021F34">
        <w:rPr>
          <w:rFonts w:ascii="Cambria" w:hAnsi="Cambria"/>
          <w:sz w:val="23"/>
          <w:szCs w:val="23"/>
        </w:rPr>
        <w:t> 605 831 679</w:t>
      </w:r>
    </w:p>
    <w:p w14:paraId="7A52A217" w14:textId="77777777" w:rsidR="003C285D" w:rsidRPr="00440AE0" w:rsidRDefault="003C285D" w:rsidP="003C285D">
      <w:pPr>
        <w:rPr>
          <w:rFonts w:ascii="Cambria" w:hAnsi="Cambria"/>
          <w:b/>
          <w:sz w:val="23"/>
          <w:szCs w:val="23"/>
        </w:rPr>
      </w:pPr>
    </w:p>
    <w:p w14:paraId="4F214896" w14:textId="16DB15FA" w:rsidR="003C285D" w:rsidRPr="00440AE0" w:rsidRDefault="004D1D86" w:rsidP="003C285D">
      <w:pPr>
        <w:spacing w:after="120"/>
        <w:rPr>
          <w:rFonts w:ascii="Cambria" w:hAnsi="Cambria"/>
          <w:b/>
          <w:sz w:val="23"/>
          <w:szCs w:val="23"/>
        </w:rPr>
      </w:pPr>
      <w:r w:rsidRPr="00440AE0">
        <w:rPr>
          <w:rFonts w:ascii="Cambria" w:hAnsi="Cambria"/>
          <w:b/>
          <w:sz w:val="23"/>
          <w:szCs w:val="23"/>
        </w:rPr>
        <w:t>Objekt: Hybernská</w:t>
      </w:r>
    </w:p>
    <w:p w14:paraId="08FD624C" w14:textId="4AAED8BD" w:rsidR="003C285D" w:rsidRPr="00440AE0" w:rsidRDefault="004D1D86" w:rsidP="003C285D">
      <w:pPr>
        <w:rPr>
          <w:rFonts w:ascii="Cambria" w:hAnsi="Cambria"/>
          <w:sz w:val="23"/>
          <w:szCs w:val="23"/>
        </w:rPr>
      </w:pPr>
      <w:r w:rsidRPr="00440AE0">
        <w:rPr>
          <w:rFonts w:ascii="Cambria" w:hAnsi="Cambria"/>
          <w:sz w:val="23"/>
          <w:szCs w:val="23"/>
        </w:rPr>
        <w:t>Hybernská 3</w:t>
      </w:r>
      <w:r w:rsidR="003C285D" w:rsidRPr="00440AE0">
        <w:rPr>
          <w:rFonts w:ascii="Cambria" w:hAnsi="Cambria"/>
          <w:sz w:val="23"/>
          <w:szCs w:val="23"/>
        </w:rPr>
        <w:t xml:space="preserve">, </w:t>
      </w:r>
      <w:r w:rsidRPr="00440AE0">
        <w:rPr>
          <w:rFonts w:ascii="Cambria" w:hAnsi="Cambria"/>
          <w:sz w:val="23"/>
          <w:szCs w:val="23"/>
        </w:rPr>
        <w:t>Praha 1</w:t>
      </w:r>
    </w:p>
    <w:p w14:paraId="7BB0AE16" w14:textId="6FC63246" w:rsidR="003C285D" w:rsidRPr="00440AE0" w:rsidRDefault="003C285D" w:rsidP="003C285D">
      <w:pPr>
        <w:rPr>
          <w:rFonts w:ascii="Cambria" w:hAnsi="Cambria"/>
          <w:sz w:val="23"/>
          <w:szCs w:val="23"/>
        </w:rPr>
      </w:pPr>
      <w:r w:rsidRPr="00440AE0">
        <w:rPr>
          <w:rFonts w:ascii="Cambria" w:hAnsi="Cambria"/>
          <w:sz w:val="23"/>
          <w:szCs w:val="23"/>
        </w:rPr>
        <w:t>Kontaktní osoba za úklid (email, tel.):</w:t>
      </w:r>
      <w:r w:rsidR="00861A3D" w:rsidRPr="00440AE0">
        <w:rPr>
          <w:rFonts w:ascii="Cambria" w:hAnsi="Cambria"/>
          <w:sz w:val="23"/>
          <w:szCs w:val="23"/>
        </w:rPr>
        <w:t xml:space="preserve"> </w:t>
      </w:r>
      <w:proofErr w:type="spellStart"/>
      <w:r w:rsidR="00021F34">
        <w:rPr>
          <w:rFonts w:ascii="Cambria" w:hAnsi="Cambria"/>
          <w:sz w:val="23"/>
          <w:szCs w:val="23"/>
        </w:rPr>
        <w:t>olga.seberova</w:t>
      </w:r>
      <w:proofErr w:type="spellEnd"/>
      <w:r w:rsidR="00021F34">
        <w:rPr>
          <w:rFonts w:ascii="Cambria" w:hAnsi="Cambria"/>
          <w:sz w:val="23"/>
          <w:szCs w:val="23"/>
          <w:lang w:val="en-US"/>
        </w:rPr>
        <w:t>@</w:t>
      </w:r>
      <w:r w:rsidR="00021F34">
        <w:rPr>
          <w:rFonts w:ascii="Cambria" w:hAnsi="Cambria"/>
          <w:sz w:val="23"/>
          <w:szCs w:val="23"/>
        </w:rPr>
        <w:t>ff.cuni.cz</w:t>
      </w:r>
      <w:r w:rsidRPr="00440AE0">
        <w:rPr>
          <w:rFonts w:ascii="Cambria" w:hAnsi="Cambria"/>
          <w:sz w:val="23"/>
          <w:szCs w:val="23"/>
        </w:rPr>
        <w:t xml:space="preserve">, </w:t>
      </w:r>
      <w:r w:rsidR="00861A3D" w:rsidRPr="00440AE0">
        <w:rPr>
          <w:rFonts w:ascii="Cambria" w:hAnsi="Cambria"/>
          <w:sz w:val="23"/>
          <w:szCs w:val="23"/>
        </w:rPr>
        <w:t>+420</w:t>
      </w:r>
      <w:r w:rsidR="00021F34">
        <w:rPr>
          <w:rFonts w:ascii="Cambria" w:hAnsi="Cambria"/>
          <w:sz w:val="23"/>
          <w:szCs w:val="23"/>
        </w:rPr>
        <w:t xml:space="preserve"> 605831967</w:t>
      </w:r>
    </w:p>
    <w:p w14:paraId="44136FD6" w14:textId="77777777" w:rsidR="003C285D" w:rsidRPr="00440AE0" w:rsidRDefault="003C285D" w:rsidP="003C285D">
      <w:pPr>
        <w:rPr>
          <w:rFonts w:ascii="Cambria" w:hAnsi="Cambria"/>
          <w:sz w:val="23"/>
          <w:szCs w:val="23"/>
        </w:rPr>
      </w:pPr>
    </w:p>
    <w:p w14:paraId="4169B42A" w14:textId="77777777" w:rsidR="00775460" w:rsidRPr="00440AE0" w:rsidRDefault="00775460" w:rsidP="00E80494">
      <w:pPr>
        <w:widowControl w:val="0"/>
        <w:tabs>
          <w:tab w:val="left" w:pos="1780"/>
        </w:tabs>
        <w:autoSpaceDE w:val="0"/>
        <w:autoSpaceDN w:val="0"/>
        <w:adjustRightInd w:val="0"/>
        <w:ind w:right="-20"/>
        <w:rPr>
          <w:rFonts w:ascii="Cambria" w:hAnsi="Cambria"/>
          <w:position w:val="1"/>
          <w:sz w:val="23"/>
          <w:szCs w:val="23"/>
        </w:rPr>
      </w:pPr>
    </w:p>
    <w:sectPr w:rsidR="00775460" w:rsidRPr="00440AE0" w:rsidSect="00D509D8">
      <w:headerReference w:type="default" r:id="rId13"/>
      <w:footerReference w:type="default" r:id="rId14"/>
      <w:headerReference w:type="first" r:id="rId15"/>
      <w:footerReference w:type="first" r:id="rId16"/>
      <w:type w:val="continuous"/>
      <w:pgSz w:w="11906" w:h="16838" w:code="9"/>
      <w:pgMar w:top="1701" w:right="851" w:bottom="1701" w:left="1134"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90CCF" w14:textId="77777777" w:rsidR="00650CC6" w:rsidRDefault="00650CC6">
      <w:pPr>
        <w:spacing w:line="240" w:lineRule="auto"/>
      </w:pPr>
      <w:r>
        <w:separator/>
      </w:r>
    </w:p>
  </w:endnote>
  <w:endnote w:type="continuationSeparator" w:id="0">
    <w:p w14:paraId="4BF72A01" w14:textId="77777777" w:rsidR="00650CC6" w:rsidRDefault="00650C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CE">
    <w:altName w:val="Segoe Print"/>
    <w:charset w:val="EE"/>
    <w:family w:val="modern"/>
    <w:pitch w:val="variable"/>
  </w:font>
  <w:font w:name="CG Times">
    <w:charset w:val="EE"/>
    <w:family w:val="roman"/>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149845"/>
      <w:docPartObj>
        <w:docPartGallery w:val="Page Numbers (Bottom of Page)"/>
        <w:docPartUnique/>
      </w:docPartObj>
    </w:sdtPr>
    <w:sdtEndPr>
      <w:rPr>
        <w:rFonts w:ascii="Cambria" w:hAnsi="Cambria"/>
        <w:sz w:val="22"/>
        <w:szCs w:val="22"/>
      </w:rPr>
    </w:sdtEndPr>
    <w:sdtContent>
      <w:p w14:paraId="0E582F2F" w14:textId="77777777" w:rsidR="00207BA2" w:rsidRPr="005315AE" w:rsidRDefault="00207BA2">
        <w:pPr>
          <w:pStyle w:val="Zpat"/>
          <w:jc w:val="right"/>
          <w:rPr>
            <w:rFonts w:ascii="Cambria" w:hAnsi="Cambria"/>
            <w:sz w:val="22"/>
            <w:szCs w:val="22"/>
          </w:rPr>
        </w:pPr>
        <w:r w:rsidRPr="005315AE">
          <w:rPr>
            <w:rFonts w:ascii="Cambria" w:hAnsi="Cambria"/>
            <w:sz w:val="22"/>
            <w:szCs w:val="22"/>
          </w:rPr>
          <w:fldChar w:fldCharType="begin"/>
        </w:r>
        <w:r w:rsidRPr="005315AE">
          <w:rPr>
            <w:rFonts w:ascii="Cambria" w:hAnsi="Cambria"/>
            <w:sz w:val="22"/>
            <w:szCs w:val="22"/>
          </w:rPr>
          <w:instrText>PAGE   \* MERGEFORMAT</w:instrText>
        </w:r>
        <w:r w:rsidRPr="005315AE">
          <w:rPr>
            <w:rFonts w:ascii="Cambria" w:hAnsi="Cambria"/>
            <w:sz w:val="22"/>
            <w:szCs w:val="22"/>
          </w:rPr>
          <w:fldChar w:fldCharType="separate"/>
        </w:r>
        <w:r w:rsidR="002A63CB" w:rsidRPr="005315AE">
          <w:rPr>
            <w:rFonts w:ascii="Cambria" w:hAnsi="Cambria"/>
            <w:noProof/>
            <w:sz w:val="22"/>
            <w:szCs w:val="22"/>
          </w:rPr>
          <w:t>12</w:t>
        </w:r>
        <w:r w:rsidRPr="005315AE">
          <w:rPr>
            <w:rFonts w:ascii="Cambria" w:hAnsi="Cambria"/>
            <w:sz w:val="22"/>
            <w:szCs w:val="22"/>
          </w:rPr>
          <w:fldChar w:fldCharType="end"/>
        </w:r>
      </w:p>
    </w:sdtContent>
  </w:sdt>
  <w:p w14:paraId="62651D12" w14:textId="77777777" w:rsidR="00786C9E" w:rsidRPr="002A1A2A" w:rsidRDefault="00786C9E" w:rsidP="007B0FC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189548"/>
      <w:docPartObj>
        <w:docPartGallery w:val="Page Numbers (Bottom of Page)"/>
        <w:docPartUnique/>
      </w:docPartObj>
    </w:sdtPr>
    <w:sdtEndPr/>
    <w:sdtContent>
      <w:p w14:paraId="0F505A9E" w14:textId="65409704" w:rsidR="005A26B5" w:rsidRDefault="005A26B5">
        <w:pPr>
          <w:pStyle w:val="Zpat"/>
          <w:jc w:val="right"/>
        </w:pPr>
        <w:r>
          <w:fldChar w:fldCharType="begin"/>
        </w:r>
        <w:r>
          <w:instrText>PAGE   \* MERGEFORMAT</w:instrText>
        </w:r>
        <w:r>
          <w:fldChar w:fldCharType="separate"/>
        </w:r>
        <w:r w:rsidR="002A63CB">
          <w:rPr>
            <w:noProof/>
          </w:rPr>
          <w:t>1</w:t>
        </w:r>
        <w:r>
          <w:fldChar w:fldCharType="end"/>
        </w:r>
      </w:p>
    </w:sdtContent>
  </w:sdt>
  <w:p w14:paraId="1BC5EC06" w14:textId="77777777" w:rsidR="00786C9E" w:rsidRPr="002A1A2A" w:rsidRDefault="00786C9E" w:rsidP="007B0F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AF5CE" w14:textId="77777777" w:rsidR="00650CC6" w:rsidRDefault="00650CC6">
      <w:pPr>
        <w:spacing w:line="240" w:lineRule="auto"/>
      </w:pPr>
      <w:r>
        <w:separator/>
      </w:r>
    </w:p>
  </w:footnote>
  <w:footnote w:type="continuationSeparator" w:id="0">
    <w:p w14:paraId="69E300E9" w14:textId="77777777" w:rsidR="00650CC6" w:rsidRDefault="00650C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DBBD" w14:textId="52FCBEBB" w:rsidR="00D509D8" w:rsidRDefault="00D509D8">
    <w:pPr>
      <w:pStyle w:val="Zhlav"/>
    </w:pPr>
  </w:p>
  <w:p w14:paraId="5DC2D9C5" w14:textId="77777777" w:rsidR="00D509D8" w:rsidRDefault="00D509D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44E5" w14:textId="4E273E5D" w:rsidR="00D509D8" w:rsidRDefault="00DA1352">
    <w:pPr>
      <w:pStyle w:val="Zhlav"/>
    </w:pPr>
    <w:r w:rsidRPr="00DA1352">
      <w:rPr>
        <w:noProof/>
      </w:rPr>
      <w:drawing>
        <wp:inline distT="0" distB="0" distL="0" distR="0" wp14:anchorId="15649DF9" wp14:editId="07D4CD2B">
          <wp:extent cx="2910618" cy="89979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639" cy="9041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6F8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FF4062"/>
    <w:multiLevelType w:val="hybridMultilevel"/>
    <w:tmpl w:val="60F8911C"/>
    <w:lvl w:ilvl="0" w:tplc="04050001">
      <w:start w:val="1"/>
      <w:numFmt w:val="bullet"/>
      <w:lvlText w:val=""/>
      <w:lvlJc w:val="left"/>
      <w:pPr>
        <w:ind w:left="1506" w:hanging="360"/>
      </w:pPr>
      <w:rPr>
        <w:rFonts w:ascii="Symbol" w:hAnsi="Symbol"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2" w15:restartNumberingAfterBreak="0">
    <w:nsid w:val="09F93DBB"/>
    <w:multiLevelType w:val="hybridMultilevel"/>
    <w:tmpl w:val="02B65CC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618D0"/>
    <w:multiLevelType w:val="hybridMultilevel"/>
    <w:tmpl w:val="F1060C96"/>
    <w:lvl w:ilvl="0" w:tplc="521A14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0D3422F6"/>
    <w:multiLevelType w:val="hybridMultilevel"/>
    <w:tmpl w:val="B9DE25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BA4C90"/>
    <w:multiLevelType w:val="hybridMultilevel"/>
    <w:tmpl w:val="3B14CCAE"/>
    <w:lvl w:ilvl="0" w:tplc="286AB5F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0DE54677"/>
    <w:multiLevelType w:val="multilevel"/>
    <w:tmpl w:val="0DE54677"/>
    <w:lvl w:ilvl="0">
      <w:start w:val="1"/>
      <w:numFmt w:val="decimal"/>
      <w:lvlText w:val="%1."/>
      <w:lvlJc w:val="left"/>
      <w:pPr>
        <w:ind w:left="643"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15:restartNumberingAfterBreak="0">
    <w:nsid w:val="107F0567"/>
    <w:multiLevelType w:val="hybridMultilevel"/>
    <w:tmpl w:val="428AFC34"/>
    <w:lvl w:ilvl="0" w:tplc="1604E95A">
      <w:start w:val="1"/>
      <w:numFmt w:val="decimal"/>
      <w:lvlText w:val="%1."/>
      <w:lvlJc w:val="left"/>
      <w:pPr>
        <w:tabs>
          <w:tab w:val="num" w:pos="567"/>
        </w:tabs>
        <w:ind w:left="567" w:hanging="454"/>
      </w:pPr>
      <w:rPr>
        <w:rFonts w:ascii="Times New Roman" w:hAnsi="Times New Roman" w:hint="default"/>
        <w:b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119704D9"/>
    <w:multiLevelType w:val="hybridMultilevel"/>
    <w:tmpl w:val="7D861610"/>
    <w:lvl w:ilvl="0" w:tplc="CD00142C">
      <w:start w:val="1"/>
      <w:numFmt w:val="decimal"/>
      <w:lvlText w:val="%1."/>
      <w:lvlJc w:val="left"/>
      <w:pPr>
        <w:tabs>
          <w:tab w:val="num" w:pos="567"/>
        </w:tabs>
        <w:ind w:left="567" w:hanging="454"/>
      </w:pPr>
      <w:rPr>
        <w:rFonts w:ascii="Cambria" w:hAnsi="Cambria" w:hint="default"/>
        <w:sz w:val="23"/>
        <w:szCs w:val="23"/>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1660274F"/>
    <w:multiLevelType w:val="hybridMultilevel"/>
    <w:tmpl w:val="8A7AEE12"/>
    <w:lvl w:ilvl="0" w:tplc="0405000F">
      <w:start w:val="1"/>
      <w:numFmt w:val="decimal"/>
      <w:lvlText w:val="%1."/>
      <w:lvlJc w:val="left"/>
      <w:pPr>
        <w:ind w:left="57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0" w15:restartNumberingAfterBreak="0">
    <w:nsid w:val="179C03EF"/>
    <w:multiLevelType w:val="hybridMultilevel"/>
    <w:tmpl w:val="09B833E8"/>
    <w:lvl w:ilvl="0" w:tplc="F85EB764">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1" w15:restartNumberingAfterBreak="0">
    <w:nsid w:val="18BE6D9D"/>
    <w:multiLevelType w:val="multilevel"/>
    <w:tmpl w:val="FED00F02"/>
    <w:lvl w:ilvl="0">
      <w:start w:val="1"/>
      <w:numFmt w:val="lowerLetter"/>
      <w:lvlText w:val="%1)"/>
      <w:lvlJc w:val="left"/>
      <w:pPr>
        <w:tabs>
          <w:tab w:val="num" w:pos="720"/>
        </w:tabs>
        <w:ind w:left="720" w:hanging="360"/>
      </w:pPr>
      <w:rPr>
        <w:rFonts w:ascii="Times New Roman" w:hAnsi="Times New Roman" w:hint="default"/>
        <w:sz w:val="22"/>
        <w:szCs w:val="22"/>
      </w:rPr>
    </w:lvl>
    <w:lvl w:ilvl="1">
      <w:start w:val="20"/>
      <w:numFmt w:val="lowerLetter"/>
      <w:lvlText w:val="%2)"/>
      <w:lvlJc w:val="left"/>
      <w:pPr>
        <w:tabs>
          <w:tab w:val="num" w:pos="1440"/>
        </w:tabs>
        <w:ind w:left="1440" w:hanging="360"/>
      </w:pPr>
      <w:rPr>
        <w:rFonts w:hint="default"/>
        <w:color w:val="41414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A1605AF"/>
    <w:multiLevelType w:val="hybridMultilevel"/>
    <w:tmpl w:val="B0A2BA26"/>
    <w:lvl w:ilvl="0" w:tplc="C9E25CA2">
      <w:start w:val="1"/>
      <w:numFmt w:val="decimal"/>
      <w:lvlText w:val="%1."/>
      <w:lvlJc w:val="left"/>
      <w:pPr>
        <w:tabs>
          <w:tab w:val="num" w:pos="567"/>
        </w:tabs>
        <w:ind w:left="567" w:hanging="454"/>
      </w:pPr>
      <w:rPr>
        <w:rFonts w:ascii="Cambria" w:eastAsia="Times New Roman" w:hAnsi="Cambria" w:cs="Times New Roman"/>
        <w:sz w:val="23"/>
        <w:szCs w:val="23"/>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1E392318"/>
    <w:multiLevelType w:val="hybridMultilevel"/>
    <w:tmpl w:val="A426B8DA"/>
    <w:lvl w:ilvl="0" w:tplc="F34C6C38">
      <w:start w:val="1"/>
      <w:numFmt w:val="decimal"/>
      <w:lvlText w:val="%1."/>
      <w:lvlJc w:val="left"/>
      <w:pPr>
        <w:tabs>
          <w:tab w:val="num" w:pos="567"/>
        </w:tabs>
        <w:ind w:left="567" w:hanging="454"/>
      </w:pPr>
      <w:rPr>
        <w:rFonts w:ascii="Cambria" w:hAnsi="Cambria" w:hint="default"/>
        <w:sz w:val="23"/>
        <w:szCs w:val="23"/>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1EC93653"/>
    <w:multiLevelType w:val="multilevel"/>
    <w:tmpl w:val="1EC93653"/>
    <w:lvl w:ilvl="0">
      <w:start w:val="1"/>
      <w:numFmt w:val="decimal"/>
      <w:lvlText w:val="%1."/>
      <w:lvlJc w:val="left"/>
      <w:rPr>
        <w:rFonts w:ascii="Arial Narrow" w:eastAsia="Times New Roman" w:hAnsi="Arial Narrow" w:cs="Arial Narrow"/>
        <w:b w:val="0"/>
        <w:bCs w:val="0"/>
        <w:i w:val="0"/>
        <w:iCs w:val="0"/>
        <w:smallCaps w:val="0"/>
        <w:strike w:val="0"/>
        <w:color w:val="000000"/>
        <w:spacing w:val="0"/>
        <w:w w:val="100"/>
        <w:position w:val="0"/>
        <w:sz w:val="23"/>
        <w:szCs w:val="23"/>
        <w:u w:val="none"/>
      </w:rPr>
    </w:lvl>
    <w:lvl w:ilvl="1" w:tentative="1">
      <w:numFmt w:val="decimal"/>
      <w:lvlText w:val=""/>
      <w:lvlJc w:val="left"/>
      <w:rPr>
        <w:rFonts w:cs="Times New Roman"/>
      </w:rPr>
    </w:lvl>
    <w:lvl w:ilvl="2" w:tentative="1">
      <w:numFmt w:val="decimal"/>
      <w:lvlText w:val=""/>
      <w:lvlJc w:val="left"/>
      <w:rPr>
        <w:rFonts w:cs="Times New Roman"/>
      </w:rPr>
    </w:lvl>
    <w:lvl w:ilvl="3" w:tentative="1">
      <w:numFmt w:val="decimal"/>
      <w:lvlText w:val=""/>
      <w:lvlJc w:val="left"/>
      <w:rPr>
        <w:rFonts w:cs="Times New Roman"/>
      </w:rPr>
    </w:lvl>
    <w:lvl w:ilvl="4" w:tentative="1">
      <w:numFmt w:val="decimal"/>
      <w:lvlText w:val=""/>
      <w:lvlJc w:val="left"/>
      <w:rPr>
        <w:rFonts w:cs="Times New Roman"/>
      </w:rPr>
    </w:lvl>
    <w:lvl w:ilvl="5" w:tentative="1">
      <w:numFmt w:val="decimal"/>
      <w:lvlText w:val=""/>
      <w:lvlJc w:val="left"/>
      <w:rPr>
        <w:rFonts w:cs="Times New Roman"/>
      </w:rPr>
    </w:lvl>
    <w:lvl w:ilvl="6" w:tentative="1">
      <w:numFmt w:val="decimal"/>
      <w:lvlText w:val=""/>
      <w:lvlJc w:val="left"/>
      <w:rPr>
        <w:rFonts w:cs="Times New Roman"/>
      </w:rPr>
    </w:lvl>
    <w:lvl w:ilvl="7" w:tentative="1">
      <w:numFmt w:val="decimal"/>
      <w:lvlText w:val=""/>
      <w:lvlJc w:val="left"/>
      <w:rPr>
        <w:rFonts w:cs="Times New Roman"/>
      </w:rPr>
    </w:lvl>
    <w:lvl w:ilvl="8" w:tentative="1">
      <w:numFmt w:val="decimal"/>
      <w:lvlText w:val=""/>
      <w:lvlJc w:val="left"/>
      <w:rPr>
        <w:rFonts w:cs="Times New Roman"/>
      </w:rPr>
    </w:lvl>
  </w:abstractNum>
  <w:abstractNum w:abstractNumId="15" w15:restartNumberingAfterBreak="0">
    <w:nsid w:val="221E121A"/>
    <w:multiLevelType w:val="hybridMultilevel"/>
    <w:tmpl w:val="FED00F02"/>
    <w:lvl w:ilvl="0" w:tplc="634A95CC">
      <w:start w:val="1"/>
      <w:numFmt w:val="lowerLetter"/>
      <w:lvlText w:val="%1)"/>
      <w:lvlJc w:val="left"/>
      <w:pPr>
        <w:tabs>
          <w:tab w:val="num" w:pos="720"/>
        </w:tabs>
        <w:ind w:left="720" w:hanging="360"/>
      </w:pPr>
      <w:rPr>
        <w:rFonts w:ascii="Times New Roman" w:hAnsi="Times New Roman" w:hint="default"/>
        <w:sz w:val="22"/>
        <w:szCs w:val="22"/>
      </w:rPr>
    </w:lvl>
    <w:lvl w:ilvl="1" w:tplc="CA582210">
      <w:start w:val="20"/>
      <w:numFmt w:val="lowerLetter"/>
      <w:lvlText w:val="%2)"/>
      <w:lvlJc w:val="left"/>
      <w:pPr>
        <w:tabs>
          <w:tab w:val="num" w:pos="1440"/>
        </w:tabs>
        <w:ind w:left="1440" w:hanging="360"/>
      </w:pPr>
      <w:rPr>
        <w:rFonts w:hint="default"/>
        <w:color w:val="414141"/>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23703AD6"/>
    <w:multiLevelType w:val="multilevel"/>
    <w:tmpl w:val="FED00F02"/>
    <w:lvl w:ilvl="0">
      <w:start w:val="1"/>
      <w:numFmt w:val="lowerLetter"/>
      <w:lvlText w:val="%1)"/>
      <w:lvlJc w:val="left"/>
      <w:pPr>
        <w:tabs>
          <w:tab w:val="num" w:pos="720"/>
        </w:tabs>
        <w:ind w:left="720" w:hanging="360"/>
      </w:pPr>
      <w:rPr>
        <w:rFonts w:ascii="Times New Roman" w:hAnsi="Times New Roman" w:hint="default"/>
        <w:sz w:val="22"/>
        <w:szCs w:val="22"/>
      </w:rPr>
    </w:lvl>
    <w:lvl w:ilvl="1">
      <w:start w:val="20"/>
      <w:numFmt w:val="lowerLetter"/>
      <w:lvlText w:val="%2)"/>
      <w:lvlJc w:val="left"/>
      <w:pPr>
        <w:tabs>
          <w:tab w:val="num" w:pos="1440"/>
        </w:tabs>
        <w:ind w:left="1440" w:hanging="360"/>
      </w:pPr>
      <w:rPr>
        <w:rFonts w:hint="default"/>
        <w:color w:val="41414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54D33C4"/>
    <w:multiLevelType w:val="hybridMultilevel"/>
    <w:tmpl w:val="87460820"/>
    <w:lvl w:ilvl="0" w:tplc="A39AD66C">
      <w:start w:val="4"/>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261E782A"/>
    <w:multiLevelType w:val="multilevel"/>
    <w:tmpl w:val="65D2C130"/>
    <w:styleLink w:val="Aktulnseznam1"/>
    <w:lvl w:ilvl="0">
      <w:start w:val="1"/>
      <w:numFmt w:val="decimal"/>
      <w:lvlText w:val="%1."/>
      <w:lvlJc w:val="left"/>
      <w:pPr>
        <w:tabs>
          <w:tab w:val="num" w:pos="567"/>
        </w:tabs>
        <w:ind w:left="567" w:hanging="454"/>
      </w:pPr>
      <w:rPr>
        <w:rFonts w:ascii="Cambria" w:eastAsia="Times New Roman" w:hAnsi="Cambria" w:cs="Times New Roman"/>
        <w:sz w:val="23"/>
        <w:szCs w:val="23"/>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AE41A4D"/>
    <w:multiLevelType w:val="hybridMultilevel"/>
    <w:tmpl w:val="29B8F74C"/>
    <w:lvl w:ilvl="0" w:tplc="3410C0BC">
      <w:start w:val="1"/>
      <w:numFmt w:val="decimal"/>
      <w:lvlText w:val="%1."/>
      <w:lvlJc w:val="left"/>
      <w:pPr>
        <w:tabs>
          <w:tab w:val="num" w:pos="567"/>
        </w:tabs>
        <w:ind w:left="567" w:hanging="454"/>
      </w:pPr>
      <w:rPr>
        <w:rFonts w:ascii="Times New Roman" w:hAnsi="Times New Roman" w:hint="default"/>
        <w:sz w:val="22"/>
        <w:szCs w:val="22"/>
      </w:rPr>
    </w:lvl>
    <w:lvl w:ilvl="1" w:tplc="177EA2D8">
      <w:start w:val="4"/>
      <w:numFmt w:val="bullet"/>
      <w:lvlText w:val=""/>
      <w:lvlJc w:val="left"/>
      <w:pPr>
        <w:tabs>
          <w:tab w:val="num" w:pos="1440"/>
        </w:tabs>
        <w:ind w:left="1440" w:hanging="360"/>
      </w:pPr>
      <w:rPr>
        <w:rFonts w:ascii="Symbol" w:eastAsia="Times New Roman" w:hAnsi="Symbol" w:hint="default"/>
        <w:color w:val="42424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2C7E25FF"/>
    <w:multiLevelType w:val="hybridMultilevel"/>
    <w:tmpl w:val="BFC216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1025956"/>
    <w:multiLevelType w:val="hybridMultilevel"/>
    <w:tmpl w:val="925C4F72"/>
    <w:lvl w:ilvl="0" w:tplc="04E069A2">
      <w:start w:val="1"/>
      <w:numFmt w:val="upperRoman"/>
      <w:lvlText w:val="%1."/>
      <w:lvlJc w:val="left"/>
      <w:pPr>
        <w:tabs>
          <w:tab w:val="num" w:pos="1305"/>
        </w:tabs>
        <w:ind w:left="1305" w:hanging="454"/>
      </w:pPr>
      <w:rPr>
        <w:rFonts w:ascii="Times New Roman" w:hAnsi="Times New Roman" w:hint="default"/>
        <w:b/>
        <w:sz w:val="22"/>
        <w:szCs w:val="22"/>
      </w:rPr>
    </w:lvl>
    <w:lvl w:ilvl="1" w:tplc="49AA65E6">
      <w:start w:val="1"/>
      <w:numFmt w:val="decimal"/>
      <w:lvlText w:val="%2."/>
      <w:lvlJc w:val="left"/>
      <w:pPr>
        <w:tabs>
          <w:tab w:val="num" w:pos="567"/>
        </w:tabs>
        <w:ind w:left="567" w:hanging="454"/>
      </w:pPr>
      <w:rPr>
        <w:rFonts w:ascii="Cambria" w:hAnsi="Cambria" w:hint="default"/>
        <w:sz w:val="23"/>
        <w:szCs w:val="23"/>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352C1E88"/>
    <w:multiLevelType w:val="hybridMultilevel"/>
    <w:tmpl w:val="CB925350"/>
    <w:lvl w:ilvl="0" w:tplc="3CE48932">
      <w:numFmt w:val="bullet"/>
      <w:lvlText w:val="-"/>
      <w:lvlJc w:val="left"/>
      <w:pPr>
        <w:ind w:left="786" w:hanging="360"/>
      </w:pPr>
      <w:rPr>
        <w:rFonts w:ascii="Cambria" w:eastAsia="Times New Roman" w:hAnsi="Cambria"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3" w15:restartNumberingAfterBreak="0">
    <w:nsid w:val="383215ED"/>
    <w:multiLevelType w:val="multilevel"/>
    <w:tmpl w:val="4FD55393"/>
    <w:lvl w:ilvl="0">
      <w:start w:val="1"/>
      <w:numFmt w:val="decimal"/>
      <w:lvlText w:val="%1."/>
      <w:lvlJc w:val="left"/>
      <w:pPr>
        <w:tabs>
          <w:tab w:val="left" w:pos="720"/>
        </w:tabs>
        <w:ind w:left="720" w:hanging="360"/>
      </w:pPr>
      <w:rPr>
        <w:rFonts w:cs="Times New Roman"/>
      </w:rPr>
    </w:lvl>
    <w:lvl w:ilvl="1" w:tentative="1">
      <w:start w:val="1"/>
      <w:numFmt w:val="lowerLetter"/>
      <w:lvlText w:val="%2."/>
      <w:lvlJc w:val="left"/>
      <w:pPr>
        <w:tabs>
          <w:tab w:val="left" w:pos="1440"/>
        </w:tabs>
        <w:ind w:left="1440" w:hanging="360"/>
      </w:pPr>
      <w:rPr>
        <w:rFonts w:cs="Times New Roman"/>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24" w15:restartNumberingAfterBreak="0">
    <w:nsid w:val="3A9D4EBA"/>
    <w:multiLevelType w:val="hybridMultilevel"/>
    <w:tmpl w:val="94529D94"/>
    <w:lvl w:ilvl="0" w:tplc="C15C58D0">
      <w:start w:val="1"/>
      <w:numFmt w:val="decimal"/>
      <w:lvlText w:val="%1."/>
      <w:lvlJc w:val="left"/>
      <w:pPr>
        <w:tabs>
          <w:tab w:val="num" w:pos="567"/>
        </w:tabs>
        <w:ind w:left="567" w:hanging="454"/>
      </w:pPr>
      <w:rPr>
        <w:rFonts w:ascii="Cambria" w:hAnsi="Cambria" w:hint="default"/>
        <w:sz w:val="23"/>
        <w:szCs w:val="23"/>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3B3340C5"/>
    <w:multiLevelType w:val="hybridMultilevel"/>
    <w:tmpl w:val="A968662A"/>
    <w:lvl w:ilvl="0" w:tplc="986E5C42">
      <w:start w:val="1"/>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3B79583D"/>
    <w:multiLevelType w:val="hybridMultilevel"/>
    <w:tmpl w:val="355C6818"/>
    <w:lvl w:ilvl="0" w:tplc="B1B4EA62">
      <w:start w:val="1"/>
      <w:numFmt w:val="decimal"/>
      <w:lvlText w:val="7.%1."/>
      <w:lvlJc w:val="right"/>
      <w:pPr>
        <w:ind w:left="360" w:hanging="36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08E3BAA"/>
    <w:multiLevelType w:val="hybridMultilevel"/>
    <w:tmpl w:val="3C5295DA"/>
    <w:lvl w:ilvl="0" w:tplc="34F6125A">
      <w:start w:val="1"/>
      <w:numFmt w:val="decimal"/>
      <w:lvlText w:val="%1."/>
      <w:lvlJc w:val="left"/>
      <w:pPr>
        <w:tabs>
          <w:tab w:val="num" w:pos="567"/>
        </w:tabs>
        <w:ind w:left="567" w:hanging="454"/>
      </w:pPr>
      <w:rPr>
        <w:rFonts w:ascii="Cambria" w:hAnsi="Cambria" w:hint="default"/>
        <w:sz w:val="23"/>
        <w:szCs w:val="23"/>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44B9319F"/>
    <w:multiLevelType w:val="hybridMultilevel"/>
    <w:tmpl w:val="BC0EFBC4"/>
    <w:lvl w:ilvl="0" w:tplc="5B58CB86">
      <w:start w:val="1"/>
      <w:numFmt w:val="lowerLetter"/>
      <w:lvlText w:val="%1)"/>
      <w:lvlJc w:val="left"/>
      <w:pPr>
        <w:tabs>
          <w:tab w:val="num" w:pos="720"/>
        </w:tabs>
        <w:ind w:left="720" w:hanging="360"/>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488C5F9A"/>
    <w:multiLevelType w:val="multilevel"/>
    <w:tmpl w:val="DF266828"/>
    <w:lvl w:ilvl="0">
      <w:start w:val="4"/>
      <w:numFmt w:val="decimal"/>
      <w:lvlText w:val="%1."/>
      <w:lvlJc w:val="left"/>
      <w:pPr>
        <w:ind w:left="360" w:hanging="360"/>
      </w:pPr>
      <w:rPr>
        <w:rFonts w:hint="default"/>
      </w:rPr>
    </w:lvl>
    <w:lvl w:ilvl="1">
      <w:start w:val="1"/>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320" w:hanging="108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1760" w:hanging="1440"/>
      </w:pPr>
      <w:rPr>
        <w:rFonts w:hint="default"/>
      </w:rPr>
    </w:lvl>
  </w:abstractNum>
  <w:abstractNum w:abstractNumId="30" w15:restartNumberingAfterBreak="0">
    <w:nsid w:val="49336EB5"/>
    <w:multiLevelType w:val="hybridMultilevel"/>
    <w:tmpl w:val="4EFCAC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9A74834"/>
    <w:multiLevelType w:val="hybridMultilevel"/>
    <w:tmpl w:val="8A8EE410"/>
    <w:lvl w:ilvl="0" w:tplc="0405000F">
      <w:start w:val="1"/>
      <w:numFmt w:val="decimal"/>
      <w:lvlText w:val="%1."/>
      <w:lvlJc w:val="left"/>
      <w:pPr>
        <w:tabs>
          <w:tab w:val="num" w:pos="567"/>
        </w:tabs>
        <w:ind w:left="567" w:hanging="454"/>
      </w:pPr>
      <w:rPr>
        <w:rFonts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4AF54FE1"/>
    <w:multiLevelType w:val="hybridMultilevel"/>
    <w:tmpl w:val="6B4CA2D8"/>
    <w:lvl w:ilvl="0" w:tplc="6DD26A80">
      <w:start w:val="1"/>
      <w:numFmt w:val="decimal"/>
      <w:lvlText w:val="%1."/>
      <w:lvlJc w:val="left"/>
      <w:pPr>
        <w:ind w:left="1146" w:hanging="360"/>
      </w:pPr>
      <w:rPr>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3" w15:restartNumberingAfterBreak="0">
    <w:nsid w:val="4C4C32F8"/>
    <w:multiLevelType w:val="hybridMultilevel"/>
    <w:tmpl w:val="FDE4B5F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4" w15:restartNumberingAfterBreak="0">
    <w:nsid w:val="4F10654C"/>
    <w:multiLevelType w:val="hybridMultilevel"/>
    <w:tmpl w:val="DC04487A"/>
    <w:lvl w:ilvl="0" w:tplc="04050013">
      <w:start w:val="1"/>
      <w:numFmt w:val="upperRoman"/>
      <w:lvlText w:val="%1."/>
      <w:lvlJc w:val="righ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5" w15:restartNumberingAfterBreak="0">
    <w:nsid w:val="4FD55393"/>
    <w:multiLevelType w:val="multilevel"/>
    <w:tmpl w:val="3C584BB6"/>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527512F0"/>
    <w:multiLevelType w:val="hybridMultilevel"/>
    <w:tmpl w:val="69FEC940"/>
    <w:lvl w:ilvl="0" w:tplc="3C18C67E">
      <w:start w:val="1"/>
      <w:numFmt w:val="lowerLetter"/>
      <w:lvlText w:val="%1)"/>
      <w:lvlJc w:val="left"/>
      <w:pPr>
        <w:tabs>
          <w:tab w:val="num" w:pos="927"/>
        </w:tabs>
        <w:ind w:left="927" w:hanging="360"/>
      </w:pPr>
      <w:rPr>
        <w:rFonts w:ascii="Times New Roman" w:hAnsi="Times New Roman" w:hint="default"/>
        <w:sz w:val="22"/>
        <w:szCs w:val="22"/>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37" w15:restartNumberingAfterBreak="0">
    <w:nsid w:val="544650EA"/>
    <w:multiLevelType w:val="hybridMultilevel"/>
    <w:tmpl w:val="AAD8A800"/>
    <w:lvl w:ilvl="0" w:tplc="C8202474">
      <w:start w:val="1"/>
      <w:numFmt w:val="lowerLetter"/>
      <w:lvlText w:val="%1)"/>
      <w:lvlJc w:val="left"/>
      <w:pPr>
        <w:tabs>
          <w:tab w:val="num" w:pos="720"/>
        </w:tabs>
        <w:ind w:left="720" w:hanging="360"/>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54A92278"/>
    <w:multiLevelType w:val="hybridMultilevel"/>
    <w:tmpl w:val="453C83BC"/>
    <w:lvl w:ilvl="0" w:tplc="5ECAC9E2">
      <w:start w:val="1"/>
      <w:numFmt w:val="decimal"/>
      <w:lvlText w:val="%1."/>
      <w:lvlJc w:val="left"/>
      <w:pPr>
        <w:tabs>
          <w:tab w:val="num" w:pos="567"/>
        </w:tabs>
        <w:ind w:left="567" w:hanging="454"/>
      </w:pPr>
      <w:rPr>
        <w:rFonts w:ascii="Cambria" w:hAnsi="Cambria" w:hint="default"/>
        <w:sz w:val="23"/>
        <w:szCs w:val="23"/>
      </w:rPr>
    </w:lvl>
    <w:lvl w:ilvl="1" w:tplc="B98E076C">
      <w:start w:val="1"/>
      <w:numFmt w:val="lowerLetter"/>
      <w:lvlText w:val="%2)"/>
      <w:lvlJc w:val="left"/>
      <w:pPr>
        <w:tabs>
          <w:tab w:val="num" w:pos="1455"/>
        </w:tabs>
        <w:ind w:left="1455" w:hanging="375"/>
      </w:pPr>
      <w:rPr>
        <w:rFonts w:hint="default"/>
        <w:color w:val="54545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15:restartNumberingAfterBreak="0">
    <w:nsid w:val="54E80015"/>
    <w:multiLevelType w:val="hybridMultilevel"/>
    <w:tmpl w:val="D38C39FE"/>
    <w:lvl w:ilvl="0" w:tplc="164E2EAE">
      <w:start w:val="1"/>
      <w:numFmt w:val="decimal"/>
      <w:lvlText w:val="%1."/>
      <w:lvlJc w:val="left"/>
      <w:pPr>
        <w:tabs>
          <w:tab w:val="num" w:pos="567"/>
        </w:tabs>
        <w:ind w:left="567" w:hanging="454"/>
      </w:pPr>
      <w:rPr>
        <w:rFonts w:ascii="Cambria" w:hAnsi="Cambria" w:hint="default"/>
        <w:sz w:val="23"/>
        <w:szCs w:val="23"/>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15:restartNumberingAfterBreak="0">
    <w:nsid w:val="59403304"/>
    <w:multiLevelType w:val="multilevel"/>
    <w:tmpl w:val="4FD55393"/>
    <w:lvl w:ilvl="0">
      <w:start w:val="1"/>
      <w:numFmt w:val="decimal"/>
      <w:lvlText w:val="%1."/>
      <w:lvlJc w:val="left"/>
      <w:pPr>
        <w:tabs>
          <w:tab w:val="left" w:pos="720"/>
        </w:tabs>
        <w:ind w:left="720" w:hanging="360"/>
      </w:pPr>
      <w:rPr>
        <w:rFonts w:cs="Times New Roman"/>
      </w:rPr>
    </w:lvl>
    <w:lvl w:ilvl="1" w:tentative="1">
      <w:start w:val="1"/>
      <w:numFmt w:val="lowerLetter"/>
      <w:lvlText w:val="%2."/>
      <w:lvlJc w:val="left"/>
      <w:pPr>
        <w:tabs>
          <w:tab w:val="left" w:pos="1440"/>
        </w:tabs>
        <w:ind w:left="1440" w:hanging="360"/>
      </w:pPr>
      <w:rPr>
        <w:rFonts w:cs="Times New Roman"/>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41" w15:restartNumberingAfterBreak="0">
    <w:nsid w:val="5C21286D"/>
    <w:multiLevelType w:val="multilevel"/>
    <w:tmpl w:val="2668ACF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129339F"/>
    <w:multiLevelType w:val="hybridMultilevel"/>
    <w:tmpl w:val="1B643DB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ADD6222"/>
    <w:multiLevelType w:val="hybridMultilevel"/>
    <w:tmpl w:val="0B2260B0"/>
    <w:lvl w:ilvl="0" w:tplc="ED32359C">
      <w:start w:val="3"/>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4" w15:restartNumberingAfterBreak="0">
    <w:nsid w:val="6BAA38E8"/>
    <w:multiLevelType w:val="hybridMultilevel"/>
    <w:tmpl w:val="0346CF62"/>
    <w:lvl w:ilvl="0" w:tplc="ACEE96E2">
      <w:start w:val="1"/>
      <w:numFmt w:val="lowerLetter"/>
      <w:lvlText w:val="%1)"/>
      <w:lvlJc w:val="left"/>
      <w:pPr>
        <w:ind w:left="1074" w:hanging="360"/>
      </w:pPr>
      <w:rPr>
        <w:rFonts w:cs="Times New Roman" w:hint="default"/>
      </w:rPr>
    </w:lvl>
    <w:lvl w:ilvl="1" w:tplc="5AA60E50">
      <w:start w:val="1"/>
      <w:numFmt w:val="decimal"/>
      <w:lvlText w:val="%2."/>
      <w:lvlJc w:val="left"/>
      <w:pPr>
        <w:ind w:left="1794" w:hanging="360"/>
      </w:pPr>
      <w:rPr>
        <w:rFonts w:ascii="Verdana" w:eastAsia="Times New Roman" w:hAnsi="Verdana" w:cs="Times New Roman"/>
        <w:sz w:val="20"/>
        <w:szCs w:val="20"/>
      </w:r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45" w15:restartNumberingAfterBreak="0">
    <w:nsid w:val="74971799"/>
    <w:multiLevelType w:val="hybridMultilevel"/>
    <w:tmpl w:val="3C98DF12"/>
    <w:lvl w:ilvl="0" w:tplc="C3865D14">
      <w:start w:val="1"/>
      <w:numFmt w:val="decimal"/>
      <w:lvlText w:val="%1)"/>
      <w:lvlJc w:val="left"/>
      <w:pPr>
        <w:tabs>
          <w:tab w:val="num" w:pos="-1260"/>
        </w:tabs>
        <w:ind w:left="-1260" w:hanging="360"/>
      </w:pPr>
      <w:rPr>
        <w:rFonts w:hint="default"/>
      </w:rPr>
    </w:lvl>
    <w:lvl w:ilvl="1" w:tplc="04050019" w:tentative="1">
      <w:start w:val="1"/>
      <w:numFmt w:val="lowerLetter"/>
      <w:lvlText w:val="%2."/>
      <w:lvlJc w:val="left"/>
      <w:pPr>
        <w:tabs>
          <w:tab w:val="num" w:pos="-540"/>
        </w:tabs>
        <w:ind w:left="-540" w:hanging="360"/>
      </w:pPr>
    </w:lvl>
    <w:lvl w:ilvl="2" w:tplc="0405001B" w:tentative="1">
      <w:start w:val="1"/>
      <w:numFmt w:val="lowerRoman"/>
      <w:lvlText w:val="%3."/>
      <w:lvlJc w:val="right"/>
      <w:pPr>
        <w:tabs>
          <w:tab w:val="num" w:pos="180"/>
        </w:tabs>
        <w:ind w:left="180" w:hanging="180"/>
      </w:pPr>
    </w:lvl>
    <w:lvl w:ilvl="3" w:tplc="0405000F" w:tentative="1">
      <w:start w:val="1"/>
      <w:numFmt w:val="decimal"/>
      <w:lvlText w:val="%4."/>
      <w:lvlJc w:val="left"/>
      <w:pPr>
        <w:tabs>
          <w:tab w:val="num" w:pos="900"/>
        </w:tabs>
        <w:ind w:left="900" w:hanging="360"/>
      </w:pPr>
    </w:lvl>
    <w:lvl w:ilvl="4" w:tplc="04050019" w:tentative="1">
      <w:start w:val="1"/>
      <w:numFmt w:val="lowerLetter"/>
      <w:lvlText w:val="%5."/>
      <w:lvlJc w:val="left"/>
      <w:pPr>
        <w:tabs>
          <w:tab w:val="num" w:pos="1620"/>
        </w:tabs>
        <w:ind w:left="1620" w:hanging="360"/>
      </w:pPr>
    </w:lvl>
    <w:lvl w:ilvl="5" w:tplc="0405001B" w:tentative="1">
      <w:start w:val="1"/>
      <w:numFmt w:val="lowerRoman"/>
      <w:lvlText w:val="%6."/>
      <w:lvlJc w:val="right"/>
      <w:pPr>
        <w:tabs>
          <w:tab w:val="num" w:pos="2340"/>
        </w:tabs>
        <w:ind w:left="2340" w:hanging="180"/>
      </w:pPr>
    </w:lvl>
    <w:lvl w:ilvl="6" w:tplc="0405000F" w:tentative="1">
      <w:start w:val="1"/>
      <w:numFmt w:val="decimal"/>
      <w:lvlText w:val="%7."/>
      <w:lvlJc w:val="left"/>
      <w:pPr>
        <w:tabs>
          <w:tab w:val="num" w:pos="3060"/>
        </w:tabs>
        <w:ind w:left="3060" w:hanging="360"/>
      </w:pPr>
    </w:lvl>
    <w:lvl w:ilvl="7" w:tplc="04050019" w:tentative="1">
      <w:start w:val="1"/>
      <w:numFmt w:val="lowerLetter"/>
      <w:lvlText w:val="%8."/>
      <w:lvlJc w:val="left"/>
      <w:pPr>
        <w:tabs>
          <w:tab w:val="num" w:pos="3780"/>
        </w:tabs>
        <w:ind w:left="3780" w:hanging="360"/>
      </w:pPr>
    </w:lvl>
    <w:lvl w:ilvl="8" w:tplc="0405001B" w:tentative="1">
      <w:start w:val="1"/>
      <w:numFmt w:val="lowerRoman"/>
      <w:lvlText w:val="%9."/>
      <w:lvlJc w:val="right"/>
      <w:pPr>
        <w:tabs>
          <w:tab w:val="num" w:pos="4500"/>
        </w:tabs>
        <w:ind w:left="4500" w:hanging="180"/>
      </w:pPr>
    </w:lvl>
  </w:abstractNum>
  <w:abstractNum w:abstractNumId="46" w15:restartNumberingAfterBreak="0">
    <w:nsid w:val="78E37594"/>
    <w:multiLevelType w:val="hybridMultilevel"/>
    <w:tmpl w:val="F9B2D0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E08417B"/>
    <w:multiLevelType w:val="hybridMultilevel"/>
    <w:tmpl w:val="9C22483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8" w15:restartNumberingAfterBreak="0">
    <w:nsid w:val="7F8E4CC7"/>
    <w:multiLevelType w:val="hybridMultilevel"/>
    <w:tmpl w:val="81CC118E"/>
    <w:lvl w:ilvl="0" w:tplc="9E001684">
      <w:start w:val="1"/>
      <w:numFmt w:val="decimal"/>
      <w:lvlText w:val="2.%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16cid:durableId="1674259193">
    <w:abstractNumId w:val="42"/>
  </w:num>
  <w:num w:numId="2" w16cid:durableId="1927569047">
    <w:abstractNumId w:val="2"/>
  </w:num>
  <w:num w:numId="3" w16cid:durableId="1873421181">
    <w:abstractNumId w:val="45"/>
  </w:num>
  <w:num w:numId="4" w16cid:durableId="1072853604">
    <w:abstractNumId w:val="15"/>
  </w:num>
  <w:num w:numId="5" w16cid:durableId="50811645">
    <w:abstractNumId w:val="28"/>
  </w:num>
  <w:num w:numId="6" w16cid:durableId="1434939540">
    <w:abstractNumId w:val="24"/>
  </w:num>
  <w:num w:numId="7" w16cid:durableId="1182403707">
    <w:abstractNumId w:val="39"/>
  </w:num>
  <w:num w:numId="8" w16cid:durableId="1842505797">
    <w:abstractNumId w:val="38"/>
  </w:num>
  <w:num w:numId="9" w16cid:durableId="560671672">
    <w:abstractNumId w:val="19"/>
  </w:num>
  <w:num w:numId="10" w16cid:durableId="511147271">
    <w:abstractNumId w:val="37"/>
  </w:num>
  <w:num w:numId="11" w16cid:durableId="161815898">
    <w:abstractNumId w:val="27"/>
  </w:num>
  <w:num w:numId="12" w16cid:durableId="366371877">
    <w:abstractNumId w:val="7"/>
  </w:num>
  <w:num w:numId="13" w16cid:durableId="2048682483">
    <w:abstractNumId w:val="8"/>
  </w:num>
  <w:num w:numId="14" w16cid:durableId="1269115884">
    <w:abstractNumId w:val="12"/>
  </w:num>
  <w:num w:numId="15" w16cid:durableId="1143935629">
    <w:abstractNumId w:val="21"/>
  </w:num>
  <w:num w:numId="16" w16cid:durableId="957836606">
    <w:abstractNumId w:val="13"/>
  </w:num>
  <w:num w:numId="17" w16cid:durableId="365906941">
    <w:abstractNumId w:val="17"/>
  </w:num>
  <w:num w:numId="18" w16cid:durableId="1038702179">
    <w:abstractNumId w:val="43"/>
  </w:num>
  <w:num w:numId="19" w16cid:durableId="1750074704">
    <w:abstractNumId w:val="11"/>
  </w:num>
  <w:num w:numId="20" w16cid:durableId="1950042051">
    <w:abstractNumId w:val="16"/>
  </w:num>
  <w:num w:numId="21" w16cid:durableId="1559894753">
    <w:abstractNumId w:val="36"/>
  </w:num>
  <w:num w:numId="22" w16cid:durableId="1728261636">
    <w:abstractNumId w:val="35"/>
  </w:num>
  <w:num w:numId="23" w16cid:durableId="1155688093">
    <w:abstractNumId w:val="40"/>
  </w:num>
  <w:num w:numId="24" w16cid:durableId="1064186082">
    <w:abstractNumId w:val="23"/>
  </w:num>
  <w:num w:numId="25" w16cid:durableId="422461780">
    <w:abstractNumId w:val="14"/>
  </w:num>
  <w:num w:numId="26" w16cid:durableId="1707214143">
    <w:abstractNumId w:val="6"/>
  </w:num>
  <w:num w:numId="27" w16cid:durableId="1980911537">
    <w:abstractNumId w:val="32"/>
  </w:num>
  <w:num w:numId="28" w16cid:durableId="582448830">
    <w:abstractNumId w:val="48"/>
  </w:num>
  <w:num w:numId="29" w16cid:durableId="1966538822">
    <w:abstractNumId w:val="1"/>
  </w:num>
  <w:num w:numId="30" w16cid:durableId="238564064">
    <w:abstractNumId w:val="4"/>
  </w:num>
  <w:num w:numId="31" w16cid:durableId="1714311382">
    <w:abstractNumId w:val="33"/>
  </w:num>
  <w:num w:numId="32" w16cid:durableId="1279727631">
    <w:abstractNumId w:val="34"/>
  </w:num>
  <w:num w:numId="33" w16cid:durableId="1565752639">
    <w:abstractNumId w:val="20"/>
  </w:num>
  <w:num w:numId="34" w16cid:durableId="1325552363">
    <w:abstractNumId w:val="47"/>
  </w:num>
  <w:num w:numId="35" w16cid:durableId="744302429">
    <w:abstractNumId w:val="31"/>
  </w:num>
  <w:num w:numId="36" w16cid:durableId="777331343">
    <w:abstractNumId w:val="30"/>
  </w:num>
  <w:num w:numId="37" w16cid:durableId="1966303273">
    <w:abstractNumId w:val="29"/>
  </w:num>
  <w:num w:numId="38" w16cid:durableId="1558206023">
    <w:abstractNumId w:val="5"/>
  </w:num>
  <w:num w:numId="39" w16cid:durableId="1517844973">
    <w:abstractNumId w:val="46"/>
  </w:num>
  <w:num w:numId="40" w16cid:durableId="766081030">
    <w:abstractNumId w:val="41"/>
  </w:num>
  <w:num w:numId="41" w16cid:durableId="350841664">
    <w:abstractNumId w:val="25"/>
  </w:num>
  <w:num w:numId="42" w16cid:durableId="2115710927">
    <w:abstractNumId w:val="3"/>
  </w:num>
  <w:num w:numId="43" w16cid:durableId="1505902752">
    <w:abstractNumId w:val="10"/>
  </w:num>
  <w:num w:numId="44" w16cid:durableId="162091242">
    <w:abstractNumId w:val="9"/>
  </w:num>
  <w:num w:numId="45" w16cid:durableId="1820418743">
    <w:abstractNumId w:val="0"/>
  </w:num>
  <w:num w:numId="46" w16cid:durableId="1249929129">
    <w:abstractNumId w:val="22"/>
  </w:num>
  <w:num w:numId="47" w16cid:durableId="941956645">
    <w:abstractNumId w:val="26"/>
  </w:num>
  <w:num w:numId="48" w16cid:durableId="979312736">
    <w:abstractNumId w:val="18"/>
  </w:num>
  <w:num w:numId="49" w16cid:durableId="41112220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460"/>
    <w:rsid w:val="00021F34"/>
    <w:rsid w:val="000322F4"/>
    <w:rsid w:val="00032569"/>
    <w:rsid w:val="000378D4"/>
    <w:rsid w:val="000460AA"/>
    <w:rsid w:val="0004772F"/>
    <w:rsid w:val="0007147A"/>
    <w:rsid w:val="00076B57"/>
    <w:rsid w:val="00091F79"/>
    <w:rsid w:val="0009355F"/>
    <w:rsid w:val="000A6F85"/>
    <w:rsid w:val="000B3016"/>
    <w:rsid w:val="000C51AA"/>
    <w:rsid w:val="000F4B03"/>
    <w:rsid w:val="00100E05"/>
    <w:rsid w:val="00102348"/>
    <w:rsid w:val="00110835"/>
    <w:rsid w:val="0012055B"/>
    <w:rsid w:val="00127C4C"/>
    <w:rsid w:val="00161D87"/>
    <w:rsid w:val="001652FD"/>
    <w:rsid w:val="00193083"/>
    <w:rsid w:val="0019370D"/>
    <w:rsid w:val="001A61DD"/>
    <w:rsid w:val="001B785B"/>
    <w:rsid w:val="001C32A4"/>
    <w:rsid w:val="001C3872"/>
    <w:rsid w:val="001C79F4"/>
    <w:rsid w:val="001D358E"/>
    <w:rsid w:val="001E5576"/>
    <w:rsid w:val="0020364C"/>
    <w:rsid w:val="0020618F"/>
    <w:rsid w:val="00207BA2"/>
    <w:rsid w:val="0021301C"/>
    <w:rsid w:val="00222E0D"/>
    <w:rsid w:val="0022507A"/>
    <w:rsid w:val="00233D5D"/>
    <w:rsid w:val="002501F9"/>
    <w:rsid w:val="00265EBB"/>
    <w:rsid w:val="0027176A"/>
    <w:rsid w:val="00295609"/>
    <w:rsid w:val="002A63CB"/>
    <w:rsid w:val="002B481A"/>
    <w:rsid w:val="002B5E83"/>
    <w:rsid w:val="002B6885"/>
    <w:rsid w:val="002B6E16"/>
    <w:rsid w:val="002D76F6"/>
    <w:rsid w:val="002E2BB9"/>
    <w:rsid w:val="002E45F8"/>
    <w:rsid w:val="002F1435"/>
    <w:rsid w:val="003248CB"/>
    <w:rsid w:val="003302BB"/>
    <w:rsid w:val="003817F8"/>
    <w:rsid w:val="00387240"/>
    <w:rsid w:val="003B0D85"/>
    <w:rsid w:val="003B41E6"/>
    <w:rsid w:val="003C285D"/>
    <w:rsid w:val="003D0C7C"/>
    <w:rsid w:val="003F216B"/>
    <w:rsid w:val="00400B83"/>
    <w:rsid w:val="00400C77"/>
    <w:rsid w:val="00406F84"/>
    <w:rsid w:val="004151AF"/>
    <w:rsid w:val="00440AE0"/>
    <w:rsid w:val="004477A1"/>
    <w:rsid w:val="00470D92"/>
    <w:rsid w:val="00471B63"/>
    <w:rsid w:val="00486820"/>
    <w:rsid w:val="004B24D0"/>
    <w:rsid w:val="004C22BE"/>
    <w:rsid w:val="004C6505"/>
    <w:rsid w:val="004D1D86"/>
    <w:rsid w:val="004E224B"/>
    <w:rsid w:val="004F2D65"/>
    <w:rsid w:val="00501448"/>
    <w:rsid w:val="005315AE"/>
    <w:rsid w:val="00531D04"/>
    <w:rsid w:val="00540E2E"/>
    <w:rsid w:val="00544EAA"/>
    <w:rsid w:val="00552CF3"/>
    <w:rsid w:val="00554E56"/>
    <w:rsid w:val="005562BF"/>
    <w:rsid w:val="0056393A"/>
    <w:rsid w:val="00565995"/>
    <w:rsid w:val="005879D4"/>
    <w:rsid w:val="00593415"/>
    <w:rsid w:val="005A26B5"/>
    <w:rsid w:val="005D34BA"/>
    <w:rsid w:val="005D7825"/>
    <w:rsid w:val="005E3DDA"/>
    <w:rsid w:val="0061520F"/>
    <w:rsid w:val="006366D7"/>
    <w:rsid w:val="00642985"/>
    <w:rsid w:val="00650CC6"/>
    <w:rsid w:val="006545DB"/>
    <w:rsid w:val="00697216"/>
    <w:rsid w:val="006A35A2"/>
    <w:rsid w:val="006A40B7"/>
    <w:rsid w:val="006A4E6A"/>
    <w:rsid w:val="006C2B62"/>
    <w:rsid w:val="006E0715"/>
    <w:rsid w:val="006F553A"/>
    <w:rsid w:val="007147BB"/>
    <w:rsid w:val="007166DB"/>
    <w:rsid w:val="00775460"/>
    <w:rsid w:val="00777D39"/>
    <w:rsid w:val="00784EB9"/>
    <w:rsid w:val="00786C9E"/>
    <w:rsid w:val="00795E88"/>
    <w:rsid w:val="0079752C"/>
    <w:rsid w:val="007B0FCD"/>
    <w:rsid w:val="007B5255"/>
    <w:rsid w:val="007C0490"/>
    <w:rsid w:val="007C0AB6"/>
    <w:rsid w:val="007D561C"/>
    <w:rsid w:val="00800BD9"/>
    <w:rsid w:val="00803E13"/>
    <w:rsid w:val="00841993"/>
    <w:rsid w:val="008463F2"/>
    <w:rsid w:val="00856F29"/>
    <w:rsid w:val="00857CA8"/>
    <w:rsid w:val="00861603"/>
    <w:rsid w:val="00861A3D"/>
    <w:rsid w:val="008624F3"/>
    <w:rsid w:val="00864850"/>
    <w:rsid w:val="0086505B"/>
    <w:rsid w:val="00873035"/>
    <w:rsid w:val="00873833"/>
    <w:rsid w:val="00894F07"/>
    <w:rsid w:val="008B1FE3"/>
    <w:rsid w:val="008D55F5"/>
    <w:rsid w:val="008D6E2D"/>
    <w:rsid w:val="0090758B"/>
    <w:rsid w:val="009538BC"/>
    <w:rsid w:val="00956779"/>
    <w:rsid w:val="009640AC"/>
    <w:rsid w:val="00980173"/>
    <w:rsid w:val="009853CD"/>
    <w:rsid w:val="009C13C9"/>
    <w:rsid w:val="009C532C"/>
    <w:rsid w:val="009C7DB1"/>
    <w:rsid w:val="009D4E11"/>
    <w:rsid w:val="009E5132"/>
    <w:rsid w:val="009F141F"/>
    <w:rsid w:val="009F3D80"/>
    <w:rsid w:val="009F4B7E"/>
    <w:rsid w:val="00A049BC"/>
    <w:rsid w:val="00A15408"/>
    <w:rsid w:val="00A25D9A"/>
    <w:rsid w:val="00A32517"/>
    <w:rsid w:val="00A3620C"/>
    <w:rsid w:val="00A60538"/>
    <w:rsid w:val="00A61E4D"/>
    <w:rsid w:val="00A81F02"/>
    <w:rsid w:val="00A92FBC"/>
    <w:rsid w:val="00A96B97"/>
    <w:rsid w:val="00AA0A5A"/>
    <w:rsid w:val="00AB57A9"/>
    <w:rsid w:val="00AC11E2"/>
    <w:rsid w:val="00AC7059"/>
    <w:rsid w:val="00AD519E"/>
    <w:rsid w:val="00AE1F8A"/>
    <w:rsid w:val="00AE44CE"/>
    <w:rsid w:val="00AF4049"/>
    <w:rsid w:val="00AF61EB"/>
    <w:rsid w:val="00B00E75"/>
    <w:rsid w:val="00B10BA8"/>
    <w:rsid w:val="00B21DBE"/>
    <w:rsid w:val="00B3567A"/>
    <w:rsid w:val="00B422E7"/>
    <w:rsid w:val="00B444DC"/>
    <w:rsid w:val="00B53794"/>
    <w:rsid w:val="00B8407B"/>
    <w:rsid w:val="00BB092F"/>
    <w:rsid w:val="00C027FD"/>
    <w:rsid w:val="00C24FBA"/>
    <w:rsid w:val="00C52056"/>
    <w:rsid w:val="00C625DA"/>
    <w:rsid w:val="00C64C2A"/>
    <w:rsid w:val="00C6758B"/>
    <w:rsid w:val="00C74E67"/>
    <w:rsid w:val="00C96739"/>
    <w:rsid w:val="00C96FCE"/>
    <w:rsid w:val="00CB5661"/>
    <w:rsid w:val="00CE611D"/>
    <w:rsid w:val="00D129F4"/>
    <w:rsid w:val="00D40EC8"/>
    <w:rsid w:val="00D509D8"/>
    <w:rsid w:val="00D57C86"/>
    <w:rsid w:val="00D937FA"/>
    <w:rsid w:val="00DA1352"/>
    <w:rsid w:val="00DE2F00"/>
    <w:rsid w:val="00E05F3E"/>
    <w:rsid w:val="00E209AC"/>
    <w:rsid w:val="00E24E31"/>
    <w:rsid w:val="00E341EB"/>
    <w:rsid w:val="00E46DE5"/>
    <w:rsid w:val="00E80494"/>
    <w:rsid w:val="00E91F0D"/>
    <w:rsid w:val="00EC1087"/>
    <w:rsid w:val="00EC2614"/>
    <w:rsid w:val="00EC5EAB"/>
    <w:rsid w:val="00ED2FF7"/>
    <w:rsid w:val="00EE1A92"/>
    <w:rsid w:val="00EE6366"/>
    <w:rsid w:val="00F1305F"/>
    <w:rsid w:val="00F142B5"/>
    <w:rsid w:val="00F249F9"/>
    <w:rsid w:val="00F524CE"/>
    <w:rsid w:val="00F571E7"/>
    <w:rsid w:val="00F94CB2"/>
    <w:rsid w:val="00F94FC8"/>
    <w:rsid w:val="00FA5EB1"/>
    <w:rsid w:val="00FA6094"/>
    <w:rsid w:val="00FA60C1"/>
    <w:rsid w:val="00FA79DF"/>
    <w:rsid w:val="00FB32DC"/>
    <w:rsid w:val="00FB4FE3"/>
    <w:rsid w:val="00FE1C04"/>
    <w:rsid w:val="00FF69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32D5C"/>
  <w15:chartTrackingRefBased/>
  <w15:docId w15:val="{83A9FE6A-6A7A-40E3-B9EB-9D81CBF6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5460"/>
    <w:pPr>
      <w:spacing w:after="0" w:line="260" w:lineRule="atLeast"/>
    </w:pPr>
    <w:rPr>
      <w:rFonts w:ascii="Arial" w:eastAsia="Times New Roman" w:hAnsi="Arial" w:cs="Times New Roman"/>
      <w:sz w:val="20"/>
      <w:szCs w:val="24"/>
      <w:lang w:eastAsia="cs-CZ"/>
    </w:rPr>
  </w:style>
  <w:style w:type="paragraph" w:styleId="Nadpis2">
    <w:name w:val="heading 2"/>
    <w:basedOn w:val="Normln"/>
    <w:next w:val="Normln"/>
    <w:link w:val="Nadpis2Char"/>
    <w:uiPriority w:val="9"/>
    <w:semiHidden/>
    <w:unhideWhenUsed/>
    <w:qFormat/>
    <w:rsid w:val="00C24FB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qFormat/>
    <w:rsid w:val="00775460"/>
    <w:pPr>
      <w:keepNext/>
      <w:tabs>
        <w:tab w:val="left" w:pos="0"/>
        <w:tab w:val="left" w:pos="4536"/>
        <w:tab w:val="left" w:pos="4706"/>
      </w:tabs>
      <w:spacing w:before="120" w:line="240" w:lineRule="auto"/>
      <w:outlineLvl w:val="2"/>
    </w:pPr>
    <w:rPr>
      <w:rFonts w:ascii="Times New Roman" w:hAnsi="Times New Roman"/>
      <w:b/>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775460"/>
    <w:rPr>
      <w:rFonts w:ascii="Times New Roman" w:eastAsia="Times New Roman" w:hAnsi="Times New Roman" w:cs="Times New Roman"/>
      <w:b/>
      <w:szCs w:val="20"/>
      <w:lang w:eastAsia="cs-CZ"/>
    </w:rPr>
  </w:style>
  <w:style w:type="paragraph" w:styleId="Zhlav">
    <w:name w:val="header"/>
    <w:basedOn w:val="Normln"/>
    <w:link w:val="ZhlavChar"/>
    <w:rsid w:val="00775460"/>
    <w:pPr>
      <w:tabs>
        <w:tab w:val="center" w:pos="4536"/>
        <w:tab w:val="right" w:pos="9072"/>
      </w:tabs>
    </w:pPr>
  </w:style>
  <w:style w:type="character" w:customStyle="1" w:styleId="ZhlavChar">
    <w:name w:val="Záhlaví Char"/>
    <w:basedOn w:val="Standardnpsmoodstavce"/>
    <w:link w:val="Zhlav"/>
    <w:rsid w:val="00775460"/>
    <w:rPr>
      <w:rFonts w:ascii="Arial" w:eastAsia="Times New Roman" w:hAnsi="Arial" w:cs="Times New Roman"/>
      <w:sz w:val="20"/>
      <w:szCs w:val="24"/>
      <w:lang w:eastAsia="cs-CZ"/>
    </w:rPr>
  </w:style>
  <w:style w:type="paragraph" w:styleId="Zpat">
    <w:name w:val="footer"/>
    <w:basedOn w:val="Normln"/>
    <w:link w:val="ZpatChar"/>
    <w:uiPriority w:val="99"/>
    <w:rsid w:val="00775460"/>
    <w:pPr>
      <w:tabs>
        <w:tab w:val="center" w:pos="4536"/>
        <w:tab w:val="right" w:pos="9072"/>
      </w:tabs>
    </w:pPr>
  </w:style>
  <w:style w:type="character" w:customStyle="1" w:styleId="ZpatChar">
    <w:name w:val="Zápatí Char"/>
    <w:basedOn w:val="Standardnpsmoodstavce"/>
    <w:link w:val="Zpat"/>
    <w:uiPriority w:val="99"/>
    <w:rsid w:val="00775460"/>
    <w:rPr>
      <w:rFonts w:ascii="Arial" w:eastAsia="Times New Roman" w:hAnsi="Arial" w:cs="Times New Roman"/>
      <w:sz w:val="20"/>
      <w:szCs w:val="24"/>
      <w:lang w:eastAsia="cs-CZ"/>
    </w:rPr>
  </w:style>
  <w:style w:type="table" w:styleId="Mkatabulky">
    <w:name w:val="Table Grid"/>
    <w:basedOn w:val="Normlntabulka"/>
    <w:rsid w:val="0077546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
    <w:name w:val="základní text"/>
    <w:basedOn w:val="Normln"/>
    <w:rsid w:val="00775460"/>
    <w:pPr>
      <w:spacing w:before="120" w:line="240" w:lineRule="auto"/>
      <w:ind w:firstLine="397"/>
      <w:jc w:val="both"/>
    </w:pPr>
    <w:rPr>
      <w:sz w:val="22"/>
    </w:rPr>
  </w:style>
  <w:style w:type="character" w:styleId="Hypertextovodkaz">
    <w:name w:val="Hyperlink"/>
    <w:rsid w:val="00775460"/>
    <w:rPr>
      <w:color w:val="0000FF"/>
      <w:u w:val="single"/>
    </w:rPr>
  </w:style>
  <w:style w:type="paragraph" w:customStyle="1" w:styleId="blocktext">
    <w:name w:val="blocktext"/>
    <w:basedOn w:val="Normln"/>
    <w:rsid w:val="00775460"/>
    <w:pPr>
      <w:spacing w:before="100" w:beforeAutospacing="1" w:after="100" w:afterAutospacing="1" w:line="240" w:lineRule="auto"/>
    </w:pPr>
    <w:rPr>
      <w:rFonts w:ascii="Times New Roman" w:hAnsi="Times New Roman"/>
      <w:sz w:val="24"/>
    </w:rPr>
  </w:style>
  <w:style w:type="paragraph" w:customStyle="1" w:styleId="NormlnIMP">
    <w:name w:val="Normální_IMP"/>
    <w:basedOn w:val="Normln"/>
    <w:rsid w:val="00775460"/>
    <w:pPr>
      <w:suppressAutoHyphens/>
      <w:spacing w:line="230" w:lineRule="auto"/>
    </w:pPr>
    <w:rPr>
      <w:rFonts w:ascii="Courier CE" w:hAnsi="Courier CE"/>
      <w:szCs w:val="20"/>
      <w:lang w:eastAsia="en-US"/>
    </w:rPr>
  </w:style>
  <w:style w:type="paragraph" w:customStyle="1" w:styleId="Nadpis1IMP">
    <w:name w:val="Nadpis 1_IMP"/>
    <w:basedOn w:val="NormlnIMP"/>
    <w:next w:val="NormlnIMP"/>
    <w:rsid w:val="00775460"/>
    <w:pPr>
      <w:tabs>
        <w:tab w:val="center" w:pos="4512"/>
      </w:tabs>
      <w:jc w:val="center"/>
    </w:pPr>
    <w:rPr>
      <w:rFonts w:ascii="CG Times" w:hAnsi="CG Times"/>
      <w:sz w:val="32"/>
    </w:rPr>
  </w:style>
  <w:style w:type="paragraph" w:customStyle="1" w:styleId="TextvysvtlivkyIMP">
    <w:name w:val="Text vysvětlivky_IMP"/>
    <w:basedOn w:val="NormlnIMP"/>
    <w:rsid w:val="00775460"/>
    <w:rPr>
      <w:sz w:val="24"/>
    </w:rPr>
  </w:style>
  <w:style w:type="character" w:styleId="slostrnky">
    <w:name w:val="page number"/>
    <w:basedOn w:val="Standardnpsmoodstavce"/>
    <w:rsid w:val="00775460"/>
  </w:style>
  <w:style w:type="paragraph" w:customStyle="1" w:styleId="SeznamsodrkamiIMP">
    <w:name w:val="Seznam s odrážkami_IMP"/>
    <w:basedOn w:val="Normln"/>
    <w:rsid w:val="00775460"/>
    <w:pPr>
      <w:tabs>
        <w:tab w:val="left" w:pos="0"/>
      </w:tabs>
      <w:suppressAutoHyphens/>
      <w:spacing w:line="230" w:lineRule="auto"/>
      <w:jc w:val="both"/>
    </w:pPr>
    <w:rPr>
      <w:rFonts w:ascii="Courier CE" w:hAnsi="Courier CE"/>
      <w:szCs w:val="20"/>
      <w:lang w:eastAsia="en-US"/>
    </w:rPr>
  </w:style>
  <w:style w:type="paragraph" w:styleId="Odstavecseseznamem">
    <w:name w:val="List Paragraph"/>
    <w:basedOn w:val="Normln"/>
    <w:qFormat/>
    <w:rsid w:val="00775460"/>
    <w:pPr>
      <w:spacing w:line="240" w:lineRule="auto"/>
      <w:ind w:left="708"/>
    </w:pPr>
    <w:rPr>
      <w:rFonts w:ascii="Times New Roman" w:hAnsi="Times New Roman"/>
      <w:sz w:val="24"/>
    </w:rPr>
  </w:style>
  <w:style w:type="character" w:styleId="Odkaznakoment">
    <w:name w:val="annotation reference"/>
    <w:uiPriority w:val="99"/>
    <w:semiHidden/>
    <w:unhideWhenUsed/>
    <w:rsid w:val="00775460"/>
    <w:rPr>
      <w:sz w:val="16"/>
      <w:szCs w:val="16"/>
    </w:rPr>
  </w:style>
  <w:style w:type="paragraph" w:styleId="Textkomente">
    <w:name w:val="annotation text"/>
    <w:basedOn w:val="Normln"/>
    <w:link w:val="TextkomenteChar"/>
    <w:uiPriority w:val="99"/>
    <w:semiHidden/>
    <w:unhideWhenUsed/>
    <w:rsid w:val="00775460"/>
    <w:pPr>
      <w:spacing w:line="240" w:lineRule="auto"/>
    </w:pPr>
    <w:rPr>
      <w:rFonts w:ascii="Times New Roman" w:hAnsi="Times New Roman"/>
      <w:szCs w:val="20"/>
    </w:rPr>
  </w:style>
  <w:style w:type="character" w:customStyle="1" w:styleId="TextkomenteChar">
    <w:name w:val="Text komentáře Char"/>
    <w:basedOn w:val="Standardnpsmoodstavce"/>
    <w:link w:val="Textkomente"/>
    <w:uiPriority w:val="99"/>
    <w:semiHidden/>
    <w:rsid w:val="0077546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775460"/>
    <w:rPr>
      <w:b/>
      <w:bCs/>
    </w:rPr>
  </w:style>
  <w:style w:type="character" w:customStyle="1" w:styleId="PedmtkomenteChar">
    <w:name w:val="Předmět komentáře Char"/>
    <w:basedOn w:val="TextkomenteChar"/>
    <w:link w:val="Pedmtkomente"/>
    <w:semiHidden/>
    <w:rsid w:val="00775460"/>
    <w:rPr>
      <w:rFonts w:ascii="Times New Roman" w:eastAsia="Times New Roman" w:hAnsi="Times New Roman" w:cs="Times New Roman"/>
      <w:b/>
      <w:bCs/>
      <w:sz w:val="20"/>
      <w:szCs w:val="20"/>
      <w:lang w:eastAsia="cs-CZ"/>
    </w:rPr>
  </w:style>
  <w:style w:type="paragraph" w:styleId="Revize">
    <w:name w:val="Revision"/>
    <w:hidden/>
    <w:semiHidden/>
    <w:rsid w:val="00775460"/>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semiHidden/>
    <w:unhideWhenUsed/>
    <w:rsid w:val="00775460"/>
    <w:pPr>
      <w:spacing w:line="240" w:lineRule="auto"/>
    </w:pPr>
    <w:rPr>
      <w:rFonts w:ascii="Segoe UI" w:hAnsi="Segoe UI"/>
      <w:sz w:val="18"/>
      <w:szCs w:val="18"/>
    </w:rPr>
  </w:style>
  <w:style w:type="character" w:customStyle="1" w:styleId="TextbublinyChar">
    <w:name w:val="Text bubliny Char"/>
    <w:basedOn w:val="Standardnpsmoodstavce"/>
    <w:link w:val="Textbubliny"/>
    <w:semiHidden/>
    <w:rsid w:val="00775460"/>
    <w:rPr>
      <w:rFonts w:ascii="Segoe UI" w:eastAsia="Times New Roman" w:hAnsi="Segoe UI" w:cs="Times New Roman"/>
      <w:sz w:val="18"/>
      <w:szCs w:val="18"/>
      <w:lang w:eastAsia="cs-CZ"/>
    </w:rPr>
  </w:style>
  <w:style w:type="paragraph" w:customStyle="1" w:styleId="lnek">
    <w:name w:val="‰l‡nek"/>
    <w:basedOn w:val="Normln"/>
    <w:rsid w:val="00856F29"/>
    <w:pPr>
      <w:spacing w:before="65" w:after="170" w:line="220" w:lineRule="exact"/>
      <w:jc w:val="center"/>
    </w:pPr>
    <w:rPr>
      <w:rFonts w:ascii="Book Antiqua" w:eastAsia="SimSun" w:hAnsi="Book Antiqua"/>
      <w:b/>
      <w:color w:val="000000"/>
      <w:szCs w:val="20"/>
      <w:lang w:val="en-US"/>
    </w:rPr>
  </w:style>
  <w:style w:type="paragraph" w:customStyle="1" w:styleId="Zkladntext2">
    <w:name w:val="Základní text (2)"/>
    <w:basedOn w:val="Normln"/>
    <w:link w:val="Zkladntext20"/>
    <w:rsid w:val="00091F79"/>
    <w:pPr>
      <w:widowControl w:val="0"/>
      <w:shd w:val="clear" w:color="auto" w:fill="FFFFFF"/>
      <w:spacing w:after="1380" w:line="508" w:lineRule="exact"/>
      <w:ind w:hanging="600"/>
    </w:pPr>
    <w:rPr>
      <w:rFonts w:ascii="Arial Narrow" w:eastAsia="SimSun" w:hAnsi="Arial Narrow"/>
      <w:sz w:val="23"/>
      <w:szCs w:val="20"/>
      <w:shd w:val="clear" w:color="auto" w:fill="FFFFFF"/>
    </w:rPr>
  </w:style>
  <w:style w:type="character" w:customStyle="1" w:styleId="Zkladntext20">
    <w:name w:val="Základní text (2)_"/>
    <w:link w:val="Zkladntext2"/>
    <w:locked/>
    <w:rsid w:val="00091F79"/>
    <w:rPr>
      <w:rFonts w:ascii="Arial Narrow" w:eastAsia="SimSun" w:hAnsi="Arial Narrow" w:cs="Times New Roman"/>
      <w:sz w:val="23"/>
      <w:szCs w:val="20"/>
      <w:shd w:val="clear" w:color="auto" w:fill="FFFFFF"/>
      <w:lang w:eastAsia="cs-CZ"/>
    </w:rPr>
  </w:style>
  <w:style w:type="paragraph" w:styleId="Normlnweb">
    <w:name w:val="Normal (Web)"/>
    <w:basedOn w:val="Normln"/>
    <w:uiPriority w:val="99"/>
    <w:semiHidden/>
    <w:unhideWhenUsed/>
    <w:rsid w:val="00ED2FF7"/>
    <w:rPr>
      <w:rFonts w:ascii="Times New Roman" w:hAnsi="Times New Roman"/>
      <w:sz w:val="24"/>
    </w:rPr>
  </w:style>
  <w:style w:type="character" w:customStyle="1" w:styleId="Nadpis2Char">
    <w:name w:val="Nadpis 2 Char"/>
    <w:basedOn w:val="Standardnpsmoodstavce"/>
    <w:link w:val="Nadpis2"/>
    <w:uiPriority w:val="9"/>
    <w:semiHidden/>
    <w:rsid w:val="00C24FBA"/>
    <w:rPr>
      <w:rFonts w:asciiTheme="majorHAnsi" w:eastAsiaTheme="majorEastAsia" w:hAnsiTheme="majorHAnsi" w:cstheme="majorBidi"/>
      <w:color w:val="2E74B5" w:themeColor="accent1" w:themeShade="BF"/>
      <w:sz w:val="26"/>
      <w:szCs w:val="26"/>
      <w:lang w:eastAsia="cs-CZ"/>
    </w:rPr>
  </w:style>
  <w:style w:type="paragraph" w:styleId="Zkladntext0">
    <w:name w:val="Body Text"/>
    <w:basedOn w:val="Normln"/>
    <w:link w:val="ZkladntextChar"/>
    <w:uiPriority w:val="99"/>
    <w:unhideWhenUsed/>
    <w:rsid w:val="002E2BB9"/>
    <w:pPr>
      <w:spacing w:after="120"/>
    </w:pPr>
  </w:style>
  <w:style w:type="character" w:customStyle="1" w:styleId="ZkladntextChar">
    <w:name w:val="Základní text Char"/>
    <w:basedOn w:val="Standardnpsmoodstavce"/>
    <w:link w:val="Zkladntext0"/>
    <w:uiPriority w:val="99"/>
    <w:rsid w:val="002E2BB9"/>
    <w:rPr>
      <w:rFonts w:ascii="Arial" w:eastAsia="Times New Roman" w:hAnsi="Arial" w:cs="Times New Roman"/>
      <w:sz w:val="20"/>
      <w:szCs w:val="24"/>
      <w:lang w:eastAsia="cs-CZ"/>
    </w:rPr>
  </w:style>
  <w:style w:type="paragraph" w:styleId="Zkladntextodsazen">
    <w:name w:val="Body Text Indent"/>
    <w:basedOn w:val="Normln"/>
    <w:link w:val="ZkladntextodsazenChar"/>
    <w:uiPriority w:val="99"/>
    <w:semiHidden/>
    <w:unhideWhenUsed/>
    <w:rsid w:val="00554E56"/>
    <w:pPr>
      <w:spacing w:after="120"/>
      <w:ind w:left="283"/>
    </w:pPr>
  </w:style>
  <w:style w:type="character" w:customStyle="1" w:styleId="ZkladntextodsazenChar">
    <w:name w:val="Základní text odsazený Char"/>
    <w:basedOn w:val="Standardnpsmoodstavce"/>
    <w:link w:val="Zkladntextodsazen"/>
    <w:uiPriority w:val="99"/>
    <w:semiHidden/>
    <w:rsid w:val="00554E56"/>
    <w:rPr>
      <w:rFonts w:ascii="Arial" w:eastAsia="Times New Roman" w:hAnsi="Arial" w:cs="Times New Roman"/>
      <w:sz w:val="20"/>
      <w:szCs w:val="24"/>
      <w:lang w:eastAsia="cs-CZ"/>
    </w:rPr>
  </w:style>
  <w:style w:type="paragraph" w:styleId="Bezmezer">
    <w:name w:val="No Spacing"/>
    <w:uiPriority w:val="1"/>
    <w:qFormat/>
    <w:rsid w:val="00554E56"/>
    <w:pPr>
      <w:spacing w:after="0" w:line="240" w:lineRule="auto"/>
      <w:jc w:val="both"/>
    </w:pPr>
    <w:rPr>
      <w:rFonts w:ascii="Times New Roman" w:eastAsia="Times New Roman" w:hAnsi="Times New Roman" w:cs="Times New Roman"/>
      <w:sz w:val="20"/>
      <w:szCs w:val="24"/>
      <w:lang w:eastAsia="cs-CZ"/>
    </w:rPr>
  </w:style>
  <w:style w:type="character" w:styleId="Nevyeenzmnka">
    <w:name w:val="Unresolved Mention"/>
    <w:basedOn w:val="Standardnpsmoodstavce"/>
    <w:uiPriority w:val="99"/>
    <w:semiHidden/>
    <w:unhideWhenUsed/>
    <w:rsid w:val="00DA1352"/>
    <w:rPr>
      <w:color w:val="605E5C"/>
      <w:shd w:val="clear" w:color="auto" w:fill="E1DFDD"/>
    </w:rPr>
  </w:style>
  <w:style w:type="numbering" w:customStyle="1" w:styleId="Aktulnseznam1">
    <w:name w:val="Aktuální seznam1"/>
    <w:uiPriority w:val="99"/>
    <w:rsid w:val="000C51AA"/>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83739">
      <w:bodyDiv w:val="1"/>
      <w:marLeft w:val="0"/>
      <w:marRight w:val="0"/>
      <w:marTop w:val="0"/>
      <w:marBottom w:val="0"/>
      <w:divBdr>
        <w:top w:val="none" w:sz="0" w:space="0" w:color="auto"/>
        <w:left w:val="none" w:sz="0" w:space="0" w:color="auto"/>
        <w:bottom w:val="none" w:sz="0" w:space="0" w:color="auto"/>
        <w:right w:val="none" w:sz="0" w:space="0" w:color="auto"/>
      </w:divBdr>
    </w:div>
    <w:div w:id="1186022801">
      <w:bodyDiv w:val="1"/>
      <w:marLeft w:val="0"/>
      <w:marRight w:val="0"/>
      <w:marTop w:val="0"/>
      <w:marBottom w:val="0"/>
      <w:divBdr>
        <w:top w:val="none" w:sz="0" w:space="0" w:color="auto"/>
        <w:left w:val="none" w:sz="0" w:space="0" w:color="auto"/>
        <w:bottom w:val="none" w:sz="0" w:space="0" w:color="auto"/>
        <w:right w:val="none" w:sz="0" w:space="0" w:color="auto"/>
      </w:divBdr>
    </w:div>
    <w:div w:id="1599672964">
      <w:bodyDiv w:val="1"/>
      <w:marLeft w:val="0"/>
      <w:marRight w:val="0"/>
      <w:marTop w:val="0"/>
      <w:marBottom w:val="0"/>
      <w:divBdr>
        <w:top w:val="none" w:sz="0" w:space="0" w:color="auto"/>
        <w:left w:val="none" w:sz="0" w:space="0" w:color="auto"/>
        <w:bottom w:val="none" w:sz="0" w:space="0" w:color="auto"/>
        <w:right w:val="none" w:sz="0" w:space="0" w:color="auto"/>
      </w:divBdr>
    </w:div>
    <w:div w:id="178279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bprovoz@ff.cuni.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ga.seberova@ff.cuni.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9912ACEE7EEF438CD617BA0BA16900" ma:contentTypeVersion="14" ma:contentTypeDescription="Vytvoří nový dokument" ma:contentTypeScope="" ma:versionID="ff9246649fdfa8c563c34cb571dbd95a">
  <xsd:schema xmlns:xsd="http://www.w3.org/2001/XMLSchema" xmlns:xs="http://www.w3.org/2001/XMLSchema" xmlns:p="http://schemas.microsoft.com/office/2006/metadata/properties" xmlns:ns3="4452a4e6-7060-4ae0-9c7d-ab46f31e9a37" xmlns:ns4="2d079d1f-05d6-42aa-9a97-04f8e2dba956" targetNamespace="http://schemas.microsoft.com/office/2006/metadata/properties" ma:root="true" ma:fieldsID="b26e4d5ada9b9958df2df076556d2f74" ns3:_="" ns4:_="">
    <xsd:import namespace="4452a4e6-7060-4ae0-9c7d-ab46f31e9a37"/>
    <xsd:import namespace="2d079d1f-05d6-42aa-9a97-04f8e2dba9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2a4e6-7060-4ae0-9c7d-ab46f31e9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079d1f-05d6-42aa-9a97-04f8e2dba956"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SharingHintHash" ma:index="21"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42D24-BCBD-4E33-A27D-9E7D76D27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2a4e6-7060-4ae0-9c7d-ab46f31e9a37"/>
    <ds:schemaRef ds:uri="2d079d1f-05d6-42aa-9a97-04f8e2dba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08C63C-6DAE-438A-BBB9-7BD1D33147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739387-A0FF-43E1-94D8-61FAC451BE49}">
  <ds:schemaRefs>
    <ds:schemaRef ds:uri="http://schemas.microsoft.com/sharepoint/v3/contenttype/forms"/>
  </ds:schemaRefs>
</ds:datastoreItem>
</file>

<file path=customXml/itemProps4.xml><?xml version="1.0" encoding="utf-8"?>
<ds:datastoreItem xmlns:ds="http://schemas.openxmlformats.org/officeDocument/2006/customXml" ds:itemID="{A89570F0-2CFC-4295-B680-C5EC364B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5073</Words>
  <Characters>29934</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Česák Jan</dc:creator>
  <cp:keywords/>
  <dc:description/>
  <cp:lastModifiedBy>Bolfová, Soňa</cp:lastModifiedBy>
  <cp:revision>5</cp:revision>
  <cp:lastPrinted>2022-11-08T13:34:00Z</cp:lastPrinted>
  <dcterms:created xsi:type="dcterms:W3CDTF">2022-11-15T13:09:00Z</dcterms:created>
  <dcterms:modified xsi:type="dcterms:W3CDTF">2022-11-18T10:30:00Z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0x010100819912ACEE7EEF438CD617BA0BA16900</vt:lpwstr>
  </property>
</Properties>
</file>