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8AB4D" w14:textId="77777777" w:rsidR="005A0075" w:rsidRPr="003A757A" w:rsidRDefault="005A0075" w:rsidP="00627527">
      <w:pPr>
        <w:spacing w:after="0"/>
        <w:jc w:val="both"/>
        <w:rPr>
          <w:rFonts w:ascii="Cambria" w:hAnsi="Cambria" w:cstheme="minorHAnsi"/>
          <w:b/>
          <w:u w:val="single"/>
          <w:lang w:val="cs-CZ"/>
        </w:rPr>
      </w:pPr>
      <w:r w:rsidRPr="003A757A">
        <w:rPr>
          <w:rFonts w:ascii="Cambria" w:hAnsi="Cambria" w:cstheme="minorHAnsi"/>
          <w:b/>
          <w:u w:val="single"/>
          <w:lang w:val="cs-CZ"/>
        </w:rPr>
        <w:t>Příloha č. 1 – Technická specifikace</w:t>
      </w:r>
    </w:p>
    <w:p w14:paraId="09008883" w14:textId="77777777" w:rsidR="00EC371C" w:rsidRPr="003A757A" w:rsidRDefault="00EC371C" w:rsidP="00627527">
      <w:pPr>
        <w:spacing w:after="0"/>
        <w:jc w:val="both"/>
        <w:rPr>
          <w:rFonts w:ascii="Cambria" w:hAnsi="Cambria" w:cstheme="minorHAnsi"/>
          <w:lang w:val="cs-CZ"/>
        </w:rPr>
      </w:pPr>
    </w:p>
    <w:p w14:paraId="7481AD67" w14:textId="76D4C300" w:rsidR="003245ED" w:rsidRPr="003A757A" w:rsidRDefault="003245ED" w:rsidP="00627527">
      <w:pPr>
        <w:spacing w:after="0"/>
        <w:jc w:val="both"/>
        <w:rPr>
          <w:rFonts w:ascii="Cambria" w:hAnsi="Cambria" w:cstheme="minorHAnsi"/>
          <w:lang w:val="cs-CZ"/>
        </w:rPr>
      </w:pPr>
      <w:r w:rsidRPr="003A757A">
        <w:rPr>
          <w:rFonts w:ascii="Cambria" w:hAnsi="Cambria" w:cstheme="minorHAnsi"/>
          <w:lang w:val="cs-CZ"/>
        </w:rPr>
        <w:t xml:space="preserve">Název a </w:t>
      </w:r>
      <w:proofErr w:type="spellStart"/>
      <w:r w:rsidRPr="003A757A">
        <w:rPr>
          <w:rFonts w:ascii="Cambria" w:hAnsi="Cambria" w:cstheme="minorHAnsi"/>
          <w:lang w:val="cs-CZ"/>
        </w:rPr>
        <w:t>reg</w:t>
      </w:r>
      <w:proofErr w:type="spellEnd"/>
      <w:r w:rsidRPr="003A757A">
        <w:rPr>
          <w:rFonts w:ascii="Cambria" w:hAnsi="Cambria" w:cstheme="minorHAnsi"/>
          <w:lang w:val="cs-CZ"/>
        </w:rPr>
        <w:t xml:space="preserve">. číslo projektu: </w:t>
      </w:r>
      <w:proofErr w:type="spellStart"/>
      <w:r w:rsidR="002310DB" w:rsidRPr="003A757A">
        <w:rPr>
          <w:rFonts w:ascii="Cambria" w:hAnsi="Cambria"/>
        </w:rPr>
        <w:t>Transformace</w:t>
      </w:r>
      <w:proofErr w:type="spellEnd"/>
      <w:r w:rsidR="002310DB" w:rsidRPr="003A757A">
        <w:rPr>
          <w:rFonts w:ascii="Cambria" w:hAnsi="Cambria"/>
        </w:rPr>
        <w:t xml:space="preserve"> </w:t>
      </w:r>
      <w:proofErr w:type="spellStart"/>
      <w:r w:rsidR="002310DB" w:rsidRPr="003A757A">
        <w:rPr>
          <w:rFonts w:ascii="Cambria" w:hAnsi="Cambria"/>
        </w:rPr>
        <w:t>vysokých</w:t>
      </w:r>
      <w:proofErr w:type="spellEnd"/>
      <w:r w:rsidR="002310DB" w:rsidRPr="003A757A">
        <w:rPr>
          <w:rFonts w:ascii="Cambria" w:hAnsi="Cambria"/>
        </w:rPr>
        <w:t xml:space="preserve"> </w:t>
      </w:r>
      <w:proofErr w:type="spellStart"/>
      <w:r w:rsidR="002310DB" w:rsidRPr="003A757A">
        <w:rPr>
          <w:rFonts w:ascii="Cambria" w:hAnsi="Cambria"/>
        </w:rPr>
        <w:t>škol</w:t>
      </w:r>
      <w:proofErr w:type="spellEnd"/>
      <w:r w:rsidR="002310DB" w:rsidRPr="003A757A">
        <w:rPr>
          <w:rFonts w:ascii="Cambria" w:hAnsi="Cambria"/>
        </w:rPr>
        <w:t>, NPO_UK_MŠMT-16602/2022</w:t>
      </w:r>
    </w:p>
    <w:p w14:paraId="2DE641E1" w14:textId="77777777" w:rsidR="00E92DB7" w:rsidRPr="003A757A" w:rsidRDefault="00E92DB7" w:rsidP="00627527">
      <w:pPr>
        <w:spacing w:after="0"/>
        <w:jc w:val="both"/>
        <w:rPr>
          <w:rFonts w:ascii="Cambria" w:hAnsi="Cambria" w:cstheme="minorHAnsi"/>
          <w:lang w:val="cs-CZ"/>
        </w:rPr>
      </w:pPr>
    </w:p>
    <w:p w14:paraId="757A1925" w14:textId="5B49CF69" w:rsidR="00EC371C" w:rsidRPr="003A757A" w:rsidRDefault="00E92DB7" w:rsidP="00746A23">
      <w:pPr>
        <w:spacing w:after="200" w:line="276" w:lineRule="auto"/>
        <w:rPr>
          <w:rFonts w:ascii="Cambria" w:hAnsi="Cambria" w:cstheme="minorHAnsi"/>
          <w:lang w:val="cs-CZ"/>
        </w:rPr>
      </w:pPr>
      <w:r w:rsidRPr="003A757A">
        <w:rPr>
          <w:rFonts w:ascii="Cambria" w:hAnsi="Cambria" w:cstheme="minorHAnsi"/>
          <w:lang w:val="cs-CZ"/>
        </w:rPr>
        <w:t xml:space="preserve">Název zakázky: </w:t>
      </w:r>
      <w:r w:rsidR="002310DB" w:rsidRPr="003A757A">
        <w:rPr>
          <w:rFonts w:ascii="Cambria" w:hAnsi="Cambria" w:cstheme="minorHAnsi"/>
        </w:rPr>
        <w:t xml:space="preserve">„UK2LF – </w:t>
      </w:r>
      <w:r w:rsidR="002310DB" w:rsidRPr="003A757A">
        <w:rPr>
          <w:rFonts w:ascii="Cambria" w:hAnsi="Cambria" w:cstheme="minorHAnsi"/>
          <w:lang w:val="cs-CZ"/>
        </w:rPr>
        <w:t>Mobilní digitální RTG přístroj“</w:t>
      </w:r>
    </w:p>
    <w:p w14:paraId="68239A6C" w14:textId="77777777" w:rsidR="005A50B0" w:rsidRPr="003A757A" w:rsidRDefault="00EC371C" w:rsidP="004F0FCE">
      <w:pPr>
        <w:spacing w:after="0"/>
        <w:jc w:val="both"/>
        <w:rPr>
          <w:rFonts w:ascii="Cambria" w:hAnsi="Cambria" w:cstheme="minorHAnsi"/>
          <w:lang w:val="cs-CZ"/>
        </w:rPr>
      </w:pPr>
      <w:r w:rsidRPr="003A757A">
        <w:rPr>
          <w:rFonts w:ascii="Cambria" w:hAnsi="Cambria" w:cstheme="minorHAnsi"/>
          <w:lang w:val="cs-CZ"/>
        </w:rPr>
        <w:t>Technická specifikace a požadavky zadavatele:</w:t>
      </w:r>
    </w:p>
    <w:p w14:paraId="38E81659" w14:textId="77777777" w:rsidR="004F0FCE" w:rsidRPr="003A757A" w:rsidRDefault="004F0FCE" w:rsidP="004F0FCE">
      <w:pPr>
        <w:spacing w:after="0"/>
        <w:jc w:val="both"/>
        <w:rPr>
          <w:rFonts w:ascii="Cambria" w:hAnsi="Cambria" w:cstheme="minorHAnsi"/>
          <w:b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DB3FF4" w:rsidRPr="003A757A" w14:paraId="340704C7" w14:textId="77777777" w:rsidTr="004F0FCE">
        <w:trPr>
          <w:trHeight w:val="576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3AAE2A80" w14:textId="77777777" w:rsidR="00DB3FF4" w:rsidRPr="003A757A" w:rsidRDefault="00DB3FF4" w:rsidP="00AC76CC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A757A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6A145FE" w14:textId="77777777" w:rsidR="00DB3FF4" w:rsidRPr="003A757A" w:rsidRDefault="00DB3FF4" w:rsidP="00AC76CC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  <w:r w:rsidRPr="003A757A">
              <w:rPr>
                <w:rFonts w:ascii="Cambria" w:hAnsi="Cambria" w:cstheme="minorHAnsi"/>
                <w:b/>
                <w:caps/>
                <w:lang w:val="cs-CZ"/>
              </w:rPr>
              <w:t>Prodávající doplní obchodní název nabízeného předmětu plnění</w:t>
            </w:r>
          </w:p>
        </w:tc>
      </w:tr>
      <w:tr w:rsidR="00DB3FF4" w:rsidRPr="003A757A" w14:paraId="2E7971C9" w14:textId="77777777" w:rsidTr="004F0FCE">
        <w:trPr>
          <w:trHeight w:val="685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C4F2887" w14:textId="77777777" w:rsidR="004648F6" w:rsidRPr="003A757A" w:rsidRDefault="004648F6" w:rsidP="004648F6">
            <w:pPr>
              <w:spacing w:after="200" w:line="276" w:lineRule="auto"/>
              <w:rPr>
                <w:rFonts w:ascii="Cambria" w:hAnsi="Cambria" w:cstheme="minorHAnsi"/>
                <w:lang w:val="cs-CZ"/>
              </w:rPr>
            </w:pPr>
          </w:p>
          <w:p w14:paraId="53D27B8A" w14:textId="77A3602C" w:rsidR="00746A23" w:rsidRPr="003A757A" w:rsidRDefault="00746A23" w:rsidP="00746A23">
            <w:pPr>
              <w:pStyle w:val="Odstavecseseznamem"/>
              <w:ind w:left="0"/>
              <w:rPr>
                <w:rFonts w:ascii="Cambria" w:hAnsi="Cambria" w:cstheme="minorHAnsi"/>
                <w:b/>
                <w:bCs/>
                <w:sz w:val="22"/>
                <w:szCs w:val="22"/>
                <w:u w:val="single"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sz w:val="22"/>
                <w:szCs w:val="22"/>
                <w:u w:val="single"/>
                <w:lang w:val="cs-CZ"/>
              </w:rPr>
              <w:t xml:space="preserve">Pojízdný RTG přístroj s bezdrátovým </w:t>
            </w:r>
            <w:r w:rsidR="007471AF" w:rsidRPr="003A757A">
              <w:rPr>
                <w:rFonts w:ascii="Cambria" w:hAnsi="Cambria" w:cstheme="minorHAnsi"/>
                <w:b/>
                <w:bCs/>
                <w:sz w:val="22"/>
                <w:szCs w:val="22"/>
                <w:u w:val="single"/>
                <w:lang w:val="cs-CZ"/>
              </w:rPr>
              <w:t>detektorem</w:t>
            </w:r>
          </w:p>
          <w:p w14:paraId="46AAF99F" w14:textId="77777777" w:rsidR="00987739" w:rsidRPr="003A757A" w:rsidRDefault="00987739" w:rsidP="00746A23">
            <w:pPr>
              <w:pStyle w:val="Odstavecseseznamem"/>
              <w:ind w:left="0"/>
              <w:rPr>
                <w:rFonts w:ascii="Cambria" w:hAnsi="Cambria" w:cstheme="minorHAnsi"/>
                <w:b/>
                <w:bCs/>
                <w:sz w:val="22"/>
                <w:szCs w:val="22"/>
                <w:u w:val="single"/>
                <w:lang w:val="cs-CZ"/>
              </w:rPr>
            </w:pPr>
          </w:p>
          <w:p w14:paraId="4CDA3553" w14:textId="77777777" w:rsidR="00DB3FF4" w:rsidRPr="003A757A" w:rsidRDefault="00DB3FF4" w:rsidP="00DB3FF4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highlight w:val="cyan"/>
                <w:lang w:val="cs-CZ"/>
              </w:rPr>
            </w:pP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6A3C82F9" w14:textId="77777777" w:rsidR="00DB3FF4" w:rsidRPr="003A757A" w:rsidRDefault="00DB3FF4" w:rsidP="00AC76CC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A757A">
              <w:rPr>
                <w:rFonts w:ascii="Cambria" w:hAnsi="Cambria" w:cstheme="minorHAnsi"/>
                <w:b/>
                <w:lang w:val="cs-CZ"/>
              </w:rPr>
              <w:t>Prodávající uvede název zboží</w:t>
            </w:r>
          </w:p>
        </w:tc>
      </w:tr>
      <w:tr w:rsidR="00746A23" w:rsidRPr="003A757A" w14:paraId="2133F596" w14:textId="77777777" w:rsidTr="006B493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0EF202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FF0000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 xml:space="preserve">Výkonný snímkovací motoricky pojízdný RTG plně digitální přístroj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4C66DCDD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0D3EAF79" w14:textId="77777777" w:rsidTr="006B493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161332A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FF0000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 xml:space="preserve">Vyvážené rameno s </w:t>
            </w:r>
            <w:proofErr w:type="spellStart"/>
            <w:r w:rsidRPr="003A757A">
              <w:rPr>
                <w:rFonts w:ascii="Cambria" w:hAnsi="Cambria" w:cstheme="minorHAnsi"/>
                <w:lang w:val="cs-CZ"/>
              </w:rPr>
              <w:t>rtg</w:t>
            </w:r>
            <w:proofErr w:type="spellEnd"/>
            <w:r w:rsidRPr="003A757A">
              <w:rPr>
                <w:rFonts w:ascii="Cambria" w:hAnsi="Cambria" w:cstheme="minorHAnsi"/>
                <w:lang w:val="cs-CZ"/>
              </w:rPr>
              <w:t xml:space="preserve"> zářičem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68F4AA85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1DC1335D" w14:textId="77777777" w:rsidTr="006B493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DE71CD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FF0000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Segmentový výsuvný sloup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48C08BD5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5C54D312" w14:textId="77777777" w:rsidTr="006B493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DC271E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Převozní výška pojízdného přístroje maximálně 130 cm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3D56371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6D41B8DA" w14:textId="77777777" w:rsidTr="006B493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D323E78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Maximální výška ohniska nad zemí minimálně 200 cm pro bezpečné a komfortní snímkování plic na lůžku a obsluhu personálu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4B934EC5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4A9D6FF5" w14:textId="77777777" w:rsidTr="006B493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D5D6282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 xml:space="preserve">Minimální výška ohniska nad zemí maximálně 70 cm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5298CA80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7764C681" w14:textId="77777777" w:rsidTr="00056376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4DCF395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Možnost otáčení ramene s rentgenkou v rozsahu minimálně ± 270°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B794BFB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6C29B029" w14:textId="77777777" w:rsidTr="00056376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0203979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Rotace rentgenky kolem vlastní osy minimálně +/- 180 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1F49C57B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19D9FB09" w14:textId="77777777" w:rsidTr="00056376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65802BE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lastRenderedPageBreak/>
              <w:t xml:space="preserve">Náklon rentgenky dopředu/dozadu v rozsahu minimálně 120°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496DF197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2FC77FCF" w14:textId="77777777" w:rsidTr="00056376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A803F31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 xml:space="preserve">Maximální vysunutí sloupu minimálně 130 cm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5051A1D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6F258E86" w14:textId="77777777" w:rsidTr="00056376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37F07A9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 xml:space="preserve">Šířka přístroje maximálně 58 cm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B55A19C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5234AA1E" w14:textId="77777777" w:rsidTr="00056376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ED99502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Maximální rychlost motorického pojezdu přístroje minimálně 5 km/h, s možností regulace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4C36179C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6FF5A6EB" w14:textId="77777777" w:rsidTr="00056376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96F10B2" w14:textId="77777777" w:rsidR="00746A23" w:rsidRPr="003A757A" w:rsidRDefault="00746A23" w:rsidP="00746A23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160" w:line="256" w:lineRule="auto"/>
              <w:ind w:left="0"/>
              <w:rPr>
                <w:rFonts w:ascii="Cambria" w:hAnsi="Cambria" w:cstheme="minorHAnsi"/>
                <w:b/>
                <w:bCs/>
                <w:sz w:val="22"/>
                <w:szCs w:val="22"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sz w:val="22"/>
                <w:szCs w:val="22"/>
                <w:lang w:val="cs-CZ"/>
              </w:rPr>
              <w:t>VN generátor a rentgenka: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44E067A9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</w:p>
        </w:tc>
      </w:tr>
      <w:tr w:rsidR="00746A23" w:rsidRPr="003A757A" w14:paraId="34CF3C42" w14:textId="77777777" w:rsidTr="00056376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E116E1F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Mikroprocesorem řízený vysokofrekvenční vysokonapěťový generátor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3DBA72B4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56D0731E" w14:textId="77777777" w:rsidTr="00056376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D4773CA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Výkon generátoru minimálně 30 kW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931CEA0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49693100" w14:textId="77777777" w:rsidTr="0014364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DD1912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 xml:space="preserve">Rozsah napětí v rozsahu minimálně 40 </w:t>
            </w:r>
            <w:proofErr w:type="spellStart"/>
            <w:r w:rsidRPr="003A757A">
              <w:rPr>
                <w:rFonts w:ascii="Cambria" w:hAnsi="Cambria" w:cstheme="minorHAnsi"/>
                <w:lang w:val="cs-CZ"/>
              </w:rPr>
              <w:t>kV</w:t>
            </w:r>
            <w:proofErr w:type="spellEnd"/>
            <w:r w:rsidRPr="003A757A">
              <w:rPr>
                <w:rFonts w:ascii="Cambria" w:hAnsi="Cambria" w:cstheme="minorHAnsi"/>
                <w:lang w:val="cs-CZ"/>
              </w:rPr>
              <w:t xml:space="preserve"> až 125 </w:t>
            </w:r>
            <w:proofErr w:type="spellStart"/>
            <w:r w:rsidRPr="003A757A">
              <w:rPr>
                <w:rFonts w:ascii="Cambria" w:hAnsi="Cambria" w:cstheme="minorHAnsi"/>
                <w:lang w:val="cs-CZ"/>
              </w:rPr>
              <w:t>kV</w:t>
            </w:r>
            <w:proofErr w:type="spellEnd"/>
            <w:r w:rsidRPr="003A757A">
              <w:rPr>
                <w:rFonts w:ascii="Cambria" w:hAnsi="Cambria" w:cstheme="minorHAnsi"/>
                <w:lang w:val="cs-CZ"/>
              </w:rPr>
              <w:t xml:space="preserve">, s možností nastavení hodnoty napětí po 1 </w:t>
            </w:r>
            <w:proofErr w:type="spellStart"/>
            <w:r w:rsidRPr="003A757A">
              <w:rPr>
                <w:rFonts w:ascii="Cambria" w:hAnsi="Cambria" w:cstheme="minorHAnsi"/>
                <w:lang w:val="cs-CZ"/>
              </w:rPr>
              <w:t>kV</w:t>
            </w:r>
            <w:proofErr w:type="spell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5E1792D7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6249E04D" w14:textId="77777777" w:rsidTr="0014364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389A03E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 xml:space="preserve">Rozsah proudu do minimálně 400 mA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31D56329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344C4E48" w14:textId="77777777" w:rsidTr="0014364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72EE3F5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 xml:space="preserve">Hodnota </w:t>
            </w:r>
            <w:proofErr w:type="spellStart"/>
            <w:r w:rsidRPr="003A757A">
              <w:rPr>
                <w:rFonts w:ascii="Cambria" w:hAnsi="Cambria" w:cstheme="minorHAnsi"/>
                <w:lang w:val="cs-CZ"/>
              </w:rPr>
              <w:t>mAs</w:t>
            </w:r>
            <w:proofErr w:type="spellEnd"/>
            <w:r w:rsidRPr="003A757A">
              <w:rPr>
                <w:rFonts w:ascii="Cambria" w:hAnsi="Cambria" w:cstheme="minorHAnsi"/>
                <w:lang w:val="cs-CZ"/>
              </w:rPr>
              <w:t xml:space="preserve"> nastavitelná v rozsahu minimálně 0,5 až 300 </w:t>
            </w:r>
            <w:proofErr w:type="spellStart"/>
            <w:r w:rsidRPr="003A757A">
              <w:rPr>
                <w:rFonts w:ascii="Cambria" w:hAnsi="Cambria" w:cstheme="minorHAnsi"/>
                <w:lang w:val="cs-CZ"/>
              </w:rPr>
              <w:t>mAs</w:t>
            </w:r>
            <w:proofErr w:type="spell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6CEBFCC0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32BEEF5D" w14:textId="77777777" w:rsidTr="0014364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E63F5CC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Expoziční čas s použitím digitálního detektoru v rozsahu minimálně 0,001 až 5 s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BD9848E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560DA7B9" w14:textId="77777777" w:rsidTr="0014364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1F189F7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 xml:space="preserve">Tepelná kapacita anody minimálně 300 </w:t>
            </w:r>
            <w:proofErr w:type="spellStart"/>
            <w:r w:rsidRPr="003A757A">
              <w:rPr>
                <w:rFonts w:ascii="Cambria" w:hAnsi="Cambria" w:cstheme="minorHAnsi"/>
                <w:lang w:val="cs-CZ"/>
              </w:rPr>
              <w:t>kHU</w:t>
            </w:r>
            <w:proofErr w:type="spell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A46B801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2258616E" w14:textId="77777777" w:rsidTr="0014364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4E8483C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lastRenderedPageBreak/>
              <w:t>Rotační anoda se dvěma ohnisky velikosti max. 0,7 a max. 1,3 mm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3E281271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0469C165" w14:textId="77777777" w:rsidTr="0014364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9E6D69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Rotace kolimátoru minimálně +/-90°, LED indikace světelného pole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5FD834AD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4FF9FE7A" w14:textId="77777777" w:rsidTr="0014364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2CEC6C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Integrovaný DAP metr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1E76D5EF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0FD3223D" w14:textId="77777777" w:rsidTr="00A40710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4A46131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Zabudovaný laserový indikátor pro snazší centraci při vyšetření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1316A97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0DC630AB" w14:textId="77777777" w:rsidTr="00A40710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1D5298B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Váha přístroje maximálně 500 kg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59A799DA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24D46303" w14:textId="77777777" w:rsidTr="00746A23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45B5E4" w14:textId="77777777" w:rsidR="00746A23" w:rsidRPr="003A757A" w:rsidRDefault="00746A23" w:rsidP="00361A67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160" w:line="256" w:lineRule="auto"/>
              <w:ind w:left="0"/>
              <w:rPr>
                <w:rFonts w:ascii="Cambria" w:hAnsi="Cambria" w:cstheme="minorHAnsi"/>
                <w:b/>
                <w:bCs/>
                <w:sz w:val="22"/>
                <w:szCs w:val="22"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sz w:val="22"/>
                <w:szCs w:val="22"/>
                <w:lang w:val="cs-CZ"/>
              </w:rPr>
              <w:t>Bezdrátový plochý detektor 1ks: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185F8DEC" w14:textId="77777777" w:rsidR="00746A23" w:rsidRPr="003A757A" w:rsidRDefault="00746A23" w:rsidP="00361A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</w:p>
        </w:tc>
      </w:tr>
      <w:tr w:rsidR="00746A23" w:rsidRPr="003A757A" w14:paraId="5E7A91C5" w14:textId="77777777" w:rsidTr="001B4E7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2E7407C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 xml:space="preserve">Typ scintilátoru </w:t>
            </w:r>
            <w:proofErr w:type="spellStart"/>
            <w:r w:rsidRPr="003A757A">
              <w:rPr>
                <w:rFonts w:ascii="Cambria" w:hAnsi="Cambria" w:cstheme="minorHAnsi"/>
                <w:lang w:val="cs-CZ"/>
              </w:rPr>
              <w:t>CsI</w:t>
            </w:r>
            <w:proofErr w:type="spell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CA19914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392D9714" w14:textId="77777777" w:rsidTr="001B4E7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F372CED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 xml:space="preserve">Velikost detektoru </w:t>
            </w:r>
            <w:r w:rsidR="00404637" w:rsidRPr="003A757A">
              <w:rPr>
                <w:rFonts w:ascii="Cambria" w:hAnsi="Cambria" w:cstheme="minorHAnsi"/>
                <w:lang w:val="cs-CZ"/>
              </w:rPr>
              <w:t xml:space="preserve">min. </w:t>
            </w:r>
            <w:r w:rsidRPr="003A757A">
              <w:rPr>
                <w:rFonts w:ascii="Cambria" w:hAnsi="Cambria" w:cstheme="minorHAnsi"/>
                <w:lang w:val="cs-CZ"/>
              </w:rPr>
              <w:t>35 x 43 cm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22C34B54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447C3EAE" w14:textId="77777777" w:rsidTr="001B4E7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509B1A2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Velikost pixelu maximálně 150 µm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FF065BF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37C6E63D" w14:textId="77777777" w:rsidTr="001B4E7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D7D816F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Akviziční hloubka minimálně 16 bitů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2DB7291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31904AC8" w14:textId="77777777" w:rsidTr="001B4E7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47B8987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Náhled obrazu při WLAN do 5 s, plný obraz do 10 s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257E8F1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5286A143" w14:textId="77777777" w:rsidTr="001B4E7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7919D6C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Hmotnost volného digitálního detektoru včetně baterie maximálně 3 kg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850E5A3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205D3D4A" w14:textId="77777777" w:rsidTr="001B4E7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1E57BB5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lastRenderedPageBreak/>
              <w:t>Wi-Fi přenos dat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2BC7859A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3AC13979" w14:textId="77777777" w:rsidTr="00746A23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404F947" w14:textId="77777777" w:rsidR="00746A23" w:rsidRPr="003A757A" w:rsidRDefault="00746A23" w:rsidP="00361A67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160" w:line="256" w:lineRule="auto"/>
              <w:ind w:left="0"/>
              <w:rPr>
                <w:rFonts w:ascii="Cambria" w:hAnsi="Cambria" w:cstheme="minorHAnsi"/>
                <w:b/>
                <w:bCs/>
                <w:sz w:val="22"/>
                <w:szCs w:val="22"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sz w:val="22"/>
                <w:szCs w:val="22"/>
                <w:lang w:val="cs-CZ"/>
              </w:rPr>
              <w:t>Pracovní stanice: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3DDBF7E1" w14:textId="77777777" w:rsidR="00746A23" w:rsidRPr="003A757A" w:rsidRDefault="00746A23" w:rsidP="00361A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</w:p>
        </w:tc>
      </w:tr>
      <w:tr w:rsidR="00746A23" w:rsidRPr="003A757A" w14:paraId="44BF76C9" w14:textId="77777777" w:rsidTr="00A5600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9C6B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Akviziční stanice plně integrovaná do pojízdného RTG přístroje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5B6B76F5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16245B51" w14:textId="77777777" w:rsidTr="00A5600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03CD870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 xml:space="preserve">Možnost manuálního zadávaní pacientských dat a editace pacientských dat přijatých z </w:t>
            </w:r>
            <w:proofErr w:type="spellStart"/>
            <w:r w:rsidRPr="003A757A">
              <w:rPr>
                <w:rFonts w:ascii="Cambria" w:hAnsi="Cambria" w:cstheme="minorHAnsi"/>
                <w:lang w:val="cs-CZ"/>
              </w:rPr>
              <w:t>Worklistu</w:t>
            </w:r>
            <w:proofErr w:type="spell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3947E4E1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4E3356B8" w14:textId="77777777" w:rsidTr="00A5600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BCFF08B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 xml:space="preserve">Připojení do NIS/RIS, PACS zadavatele – konektivita Ethernet nebo </w:t>
            </w:r>
            <w:proofErr w:type="spellStart"/>
            <w:r w:rsidRPr="003A757A">
              <w:rPr>
                <w:rFonts w:ascii="Cambria" w:hAnsi="Cambria" w:cstheme="minorHAnsi"/>
                <w:lang w:val="cs-CZ"/>
              </w:rPr>
              <w:t>WiFi</w:t>
            </w:r>
            <w:proofErr w:type="spell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434BCE3A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0C648C94" w14:textId="77777777" w:rsidTr="00A5600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292ADE8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Záznam expozičních parametrů a jejich odeslání do PACS spolu se snímkem (hodnoty těchto veličin budou obsaženy v hlavičce DICOM souboru snímku v podobě příslušných DICOM tagů)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02667AF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2F9BB9FF" w14:textId="77777777" w:rsidTr="00A5600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871C1BE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Kapacita obrazové paměti minimálně 15 000 obrázků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F223D70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0BBD5DCB" w14:textId="77777777" w:rsidTr="00A5600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B29FB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Nastavení parametrů a zobrazení snímku na dotykové barevné obrazovce o velikosti minimálně 19"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6CC63A74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7AC3ECB7" w14:textId="77777777" w:rsidR="001137C9" w:rsidRPr="003A757A" w:rsidRDefault="001137C9" w:rsidP="00BD108F">
      <w:pPr>
        <w:rPr>
          <w:rFonts w:ascii="Cambria" w:hAnsi="Cambria" w:cstheme="minorHAnsi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746A23" w:rsidRPr="003A757A" w14:paraId="2250D89F" w14:textId="77777777" w:rsidTr="00361A67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95D1C9E" w14:textId="77777777" w:rsidR="00746A23" w:rsidRPr="003A757A" w:rsidRDefault="00746A23" w:rsidP="00361A67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A757A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41FC838" w14:textId="77777777" w:rsidR="00746A23" w:rsidRPr="003A757A" w:rsidRDefault="00746A23" w:rsidP="00361A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  <w:r w:rsidRPr="003A757A">
              <w:rPr>
                <w:rFonts w:ascii="Cambria" w:hAnsi="Cambria" w:cstheme="minorHAnsi"/>
                <w:b/>
                <w:caps/>
                <w:lang w:val="cs-CZ"/>
              </w:rPr>
              <w:t>Prodávající doplní obchodní název nabízeného předmětu plnění</w:t>
            </w:r>
          </w:p>
        </w:tc>
      </w:tr>
      <w:tr w:rsidR="00746A23" w:rsidRPr="003A757A" w14:paraId="46A4DE48" w14:textId="77777777" w:rsidTr="00361A67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2932228" w14:textId="77777777" w:rsidR="00746A23" w:rsidRPr="003A757A" w:rsidRDefault="00746A23" w:rsidP="00746A23">
            <w:pPr>
              <w:pStyle w:val="Nadpis1"/>
              <w:rPr>
                <w:rFonts w:ascii="Cambria" w:hAnsi="Cambria" w:cstheme="minorHAnsi"/>
                <w:sz w:val="22"/>
                <w:szCs w:val="22"/>
              </w:rPr>
            </w:pPr>
            <w:r w:rsidRPr="003A757A">
              <w:rPr>
                <w:rFonts w:ascii="Cambria" w:hAnsi="Cambria" w:cstheme="minorHAnsi"/>
                <w:sz w:val="22"/>
                <w:szCs w:val="22"/>
              </w:rPr>
              <w:t>Digitální detektor</w:t>
            </w:r>
          </w:p>
          <w:p w14:paraId="31921C91" w14:textId="77777777" w:rsidR="00746A23" w:rsidRPr="003A757A" w:rsidRDefault="00746A23" w:rsidP="00361A67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160" w:line="256" w:lineRule="auto"/>
              <w:ind w:left="0"/>
              <w:rPr>
                <w:rFonts w:ascii="Cambria" w:hAnsi="Cambria" w:cstheme="minorHAnsi"/>
                <w:b/>
                <w:bCs/>
                <w:sz w:val="22"/>
                <w:szCs w:val="22"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sz w:val="22"/>
                <w:szCs w:val="22"/>
                <w:lang w:val="cs-CZ"/>
              </w:rPr>
              <w:t>Bezdrátový plochý detektor 1ks: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4D5EBDD1" w14:textId="77777777" w:rsidR="00746A23" w:rsidRPr="003A757A" w:rsidRDefault="00746A23" w:rsidP="00361A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A757A">
              <w:rPr>
                <w:rFonts w:ascii="Cambria" w:hAnsi="Cambria" w:cstheme="minorHAnsi"/>
                <w:b/>
                <w:lang w:val="cs-CZ"/>
              </w:rPr>
              <w:t>Prodáv</w:t>
            </w:r>
            <w:r w:rsidR="00547E85" w:rsidRPr="003A757A">
              <w:rPr>
                <w:rFonts w:ascii="Cambria" w:hAnsi="Cambria" w:cstheme="minorHAnsi"/>
                <w:b/>
                <w:lang w:val="cs-CZ"/>
              </w:rPr>
              <w:t>a</w:t>
            </w:r>
            <w:r w:rsidRPr="003A757A">
              <w:rPr>
                <w:rFonts w:ascii="Cambria" w:hAnsi="Cambria" w:cstheme="minorHAnsi"/>
                <w:b/>
                <w:lang w:val="cs-CZ"/>
              </w:rPr>
              <w:t>jící uvede název zboží</w:t>
            </w:r>
          </w:p>
        </w:tc>
      </w:tr>
      <w:tr w:rsidR="00746A23" w:rsidRPr="003A757A" w14:paraId="2E064D2E" w14:textId="77777777" w:rsidTr="00361A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DF04473" w14:textId="7A414625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FF0000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Plná kompatibilita s</w:t>
            </w:r>
            <w:r w:rsidR="006127A1" w:rsidRPr="003A757A">
              <w:rPr>
                <w:rFonts w:ascii="Cambria" w:hAnsi="Cambria" w:cstheme="minorHAnsi"/>
                <w:lang w:val="cs-CZ"/>
              </w:rPr>
              <w:t>e současným RTG vybavením zadavatele</w:t>
            </w:r>
            <w:r w:rsidR="00997D17" w:rsidRPr="003A757A">
              <w:rPr>
                <w:rStyle w:val="Znakapoznpodarou"/>
                <w:rFonts w:ascii="Cambria" w:hAnsi="Cambria" w:cstheme="minorHAnsi"/>
                <w:lang w:val="cs-CZ"/>
              </w:rPr>
              <w:footnoteReference w:id="1"/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457ED6E1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6127A1" w:rsidRPr="003A757A" w14:paraId="47EA6301" w14:textId="77777777" w:rsidTr="00361A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2CBB693" w14:textId="77777777" w:rsidR="006127A1" w:rsidRPr="003A757A" w:rsidRDefault="00D01B27" w:rsidP="00746A23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lastRenderedPageBreak/>
              <w:t>Vnitřní paměť detektoru pro min. 99 snímků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1C280F94" w14:textId="77777777" w:rsidR="006127A1" w:rsidRPr="003A757A" w:rsidRDefault="006127A1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306508C2" w14:textId="77777777" w:rsidTr="00361A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5E4E6B9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FF0000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 xml:space="preserve">Typ scintilátoru </w:t>
            </w:r>
            <w:proofErr w:type="spellStart"/>
            <w:r w:rsidRPr="003A757A">
              <w:rPr>
                <w:rFonts w:ascii="Cambria" w:hAnsi="Cambria" w:cstheme="minorHAnsi"/>
                <w:lang w:val="cs-CZ"/>
              </w:rPr>
              <w:t>CsI</w:t>
            </w:r>
            <w:proofErr w:type="spell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3973F404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795580BA" w14:textId="77777777" w:rsidTr="00361A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AA29ACC" w14:textId="63520CF7" w:rsidR="00AE14EF" w:rsidRPr="003A757A" w:rsidRDefault="00AE14EF" w:rsidP="00746A23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lang w:val="cs-CZ"/>
              </w:rPr>
              <w:t>Hodnotící kritérium:</w:t>
            </w:r>
          </w:p>
          <w:p w14:paraId="5E2C8780" w14:textId="0C7798BC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b/>
                <w:bCs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lang w:val="cs-CZ"/>
              </w:rPr>
              <w:t>Velikost detektoru</w:t>
            </w:r>
            <w:r w:rsidR="00AE14EF" w:rsidRPr="003A757A">
              <w:rPr>
                <w:rFonts w:ascii="Cambria" w:hAnsi="Cambria" w:cstheme="minorHAnsi"/>
                <w:b/>
                <w:bCs/>
                <w:lang w:val="cs-CZ"/>
              </w:rPr>
              <w:t xml:space="preserve"> cm x cm:</w:t>
            </w:r>
            <w:r w:rsidRPr="003A757A">
              <w:rPr>
                <w:rFonts w:ascii="Cambria" w:hAnsi="Cambria" w:cstheme="minorHAnsi"/>
                <w:b/>
                <w:bCs/>
                <w:lang w:val="cs-CZ"/>
              </w:rPr>
              <w:t xml:space="preserve"> </w:t>
            </w:r>
          </w:p>
          <w:p w14:paraId="2F0DC302" w14:textId="6E1E5D00" w:rsidR="00AE14EF" w:rsidRPr="003A757A" w:rsidRDefault="00AE14EF" w:rsidP="00746A23">
            <w:pPr>
              <w:spacing w:line="256" w:lineRule="auto"/>
              <w:rPr>
                <w:rFonts w:ascii="Cambria" w:hAnsi="Cambria" w:cstheme="minorHAnsi"/>
                <w:b/>
                <w:bCs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lang w:val="cs-CZ"/>
              </w:rPr>
              <w:t>Plocha detektoru v cm2: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55C8DE6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  <w:p w14:paraId="34EDB5FF" w14:textId="77777777" w:rsidR="00AE14EF" w:rsidRPr="003A757A" w:rsidRDefault="00AE14EF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bCs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lang w:val="cs-CZ"/>
              </w:rPr>
              <w:t>…………cm x ……</w:t>
            </w:r>
            <w:proofErr w:type="gramStart"/>
            <w:r w:rsidRPr="003A757A">
              <w:rPr>
                <w:rFonts w:ascii="Cambria" w:hAnsi="Cambria" w:cstheme="minorHAnsi"/>
                <w:b/>
                <w:bCs/>
                <w:lang w:val="cs-CZ"/>
              </w:rPr>
              <w:t>…….</w:t>
            </w:r>
            <w:proofErr w:type="gramEnd"/>
            <w:r w:rsidRPr="003A757A">
              <w:rPr>
                <w:rFonts w:ascii="Cambria" w:hAnsi="Cambria" w:cstheme="minorHAnsi"/>
                <w:b/>
                <w:bCs/>
                <w:lang w:val="cs-CZ"/>
              </w:rPr>
              <w:t>cm</w:t>
            </w:r>
          </w:p>
          <w:p w14:paraId="3DFEF6F9" w14:textId="42058F7A" w:rsidR="00AE14EF" w:rsidRPr="003A757A" w:rsidRDefault="00AE14EF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lang w:val="cs-CZ"/>
              </w:rPr>
              <w:t>…………cm2</w:t>
            </w:r>
          </w:p>
        </w:tc>
      </w:tr>
      <w:tr w:rsidR="00746A23" w:rsidRPr="003A757A" w14:paraId="20DF807A" w14:textId="77777777" w:rsidTr="00361A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0384A57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Velikost pixelu maximálně 150 µm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6A88E5A9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5AD81F6F" w14:textId="77777777" w:rsidTr="00361A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509A5E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Akviziční hloubka minimálně 16 bitů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643EDE04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5B6B02B1" w14:textId="77777777" w:rsidTr="00361A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3AD951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color w:val="000000" w:themeColor="text1"/>
                <w:highlight w:val="cyan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Náhled obrazu při WLAN do 5 s, plný obraz do 10 s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5CAFB2CB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46A23" w:rsidRPr="003A757A" w14:paraId="7416FD3B" w14:textId="77777777" w:rsidTr="00746A23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1D55F9" w14:textId="77777777" w:rsidR="00AE14EF" w:rsidRPr="003A757A" w:rsidRDefault="00AE14EF" w:rsidP="00746A23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lang w:val="cs-CZ"/>
              </w:rPr>
              <w:t>Hodnotící kritérium:</w:t>
            </w:r>
            <w:r w:rsidRPr="003A757A">
              <w:rPr>
                <w:rFonts w:ascii="Cambria" w:hAnsi="Cambria" w:cstheme="minorHAnsi"/>
                <w:lang w:val="cs-CZ"/>
              </w:rPr>
              <w:t xml:space="preserve"> </w:t>
            </w:r>
          </w:p>
          <w:p w14:paraId="33531E30" w14:textId="632B2CE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lang w:val="cs-CZ"/>
              </w:rPr>
              <w:t>Hmotnost volného digitálního detektoru včetně baterie</w:t>
            </w:r>
            <w:r w:rsidRPr="003A757A">
              <w:rPr>
                <w:rFonts w:ascii="Cambria" w:hAnsi="Cambria" w:cstheme="minorHAnsi"/>
                <w:lang w:val="cs-CZ"/>
              </w:rPr>
              <w:t xml:space="preserve">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644C6F4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  <w:r w:rsidR="00AE14EF" w:rsidRPr="003A757A">
              <w:rPr>
                <w:rFonts w:ascii="Cambria" w:hAnsi="Cambria" w:cstheme="minorHAnsi"/>
                <w:lang w:val="cs-CZ"/>
              </w:rPr>
              <w:t xml:space="preserve"> </w:t>
            </w:r>
          </w:p>
          <w:p w14:paraId="16B9E1C5" w14:textId="6751E0C5" w:rsidR="00AE14EF" w:rsidRPr="003A757A" w:rsidRDefault="00AE14EF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bCs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lang w:val="cs-CZ"/>
              </w:rPr>
              <w:t>……………………kg</w:t>
            </w:r>
          </w:p>
        </w:tc>
      </w:tr>
      <w:tr w:rsidR="00746A23" w:rsidRPr="003A757A" w14:paraId="168D7506" w14:textId="77777777" w:rsidTr="00746A23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FDC941" w14:textId="77777777" w:rsidR="00746A23" w:rsidRPr="003A757A" w:rsidRDefault="00746A23" w:rsidP="00746A23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Wi-Fi přenos dat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131E902B" w14:textId="77777777" w:rsidR="00746A23" w:rsidRPr="003A757A" w:rsidRDefault="00746A23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6127A1" w:rsidRPr="003A757A" w14:paraId="76BABCE2" w14:textId="77777777" w:rsidTr="00746A23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6938C92" w14:textId="77777777" w:rsidR="00AE14EF" w:rsidRPr="003A757A" w:rsidRDefault="00AE14EF" w:rsidP="00746A23">
            <w:pPr>
              <w:spacing w:line="256" w:lineRule="auto"/>
              <w:rPr>
                <w:rFonts w:ascii="Cambria" w:hAnsi="Cambria" w:cstheme="minorHAnsi"/>
                <w:b/>
                <w:bCs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lang w:val="cs-CZ"/>
              </w:rPr>
              <w:t xml:space="preserve">Hodnotící kritérium: </w:t>
            </w:r>
          </w:p>
          <w:p w14:paraId="4BCF31E2" w14:textId="027F3EA9" w:rsidR="006127A1" w:rsidRPr="003A757A" w:rsidRDefault="00D01B27" w:rsidP="00746A23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b/>
                <w:bCs/>
                <w:lang w:val="cs-CZ"/>
              </w:rPr>
              <w:t>A.I. pro plicní vyšetření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66B9889C" w14:textId="4FA97AFD" w:rsidR="006127A1" w:rsidRPr="003A757A" w:rsidRDefault="006127A1" w:rsidP="00746A2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A757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74ED1FBC" w14:textId="77777777" w:rsidR="00746A23" w:rsidRPr="003A757A" w:rsidRDefault="00746A23" w:rsidP="00BD108F">
      <w:pPr>
        <w:rPr>
          <w:rFonts w:ascii="Cambria" w:hAnsi="Cambria" w:cstheme="minorHAnsi"/>
          <w:lang w:val="cs-CZ"/>
        </w:rPr>
      </w:pPr>
    </w:p>
    <w:sectPr w:rsidR="00746A23" w:rsidRPr="003A757A" w:rsidSect="003B3CF6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DB409" w14:textId="77777777" w:rsidR="00656422" w:rsidRDefault="00656422" w:rsidP="005A0075">
      <w:pPr>
        <w:spacing w:after="0" w:line="240" w:lineRule="auto"/>
      </w:pPr>
      <w:r>
        <w:separator/>
      </w:r>
    </w:p>
  </w:endnote>
  <w:endnote w:type="continuationSeparator" w:id="0">
    <w:p w14:paraId="5F884CA0" w14:textId="77777777" w:rsidR="00656422" w:rsidRDefault="00656422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88181" w14:textId="77777777" w:rsidR="00656422" w:rsidRDefault="00656422" w:rsidP="005A0075">
      <w:pPr>
        <w:spacing w:after="0" w:line="240" w:lineRule="auto"/>
      </w:pPr>
      <w:r>
        <w:separator/>
      </w:r>
    </w:p>
  </w:footnote>
  <w:footnote w:type="continuationSeparator" w:id="0">
    <w:p w14:paraId="2790CA02" w14:textId="77777777" w:rsidR="00656422" w:rsidRDefault="00656422" w:rsidP="005A0075">
      <w:pPr>
        <w:spacing w:after="0" w:line="240" w:lineRule="auto"/>
      </w:pPr>
      <w:r>
        <w:continuationSeparator/>
      </w:r>
    </w:p>
  </w:footnote>
  <w:footnote w:id="1">
    <w:p w14:paraId="1F637FB3" w14:textId="4C3F190C" w:rsidR="00997D17" w:rsidRPr="003A757A" w:rsidRDefault="00997D17" w:rsidP="00997D17">
      <w:pPr>
        <w:rPr>
          <w:rFonts w:ascii="Cambria" w:eastAsia="Times New Roman" w:hAnsi="Cambria" w:cstheme="minorHAnsi"/>
        </w:rPr>
      </w:pPr>
      <w:r w:rsidRPr="003A757A">
        <w:rPr>
          <w:rStyle w:val="Znakapoznpodarou"/>
          <w:rFonts w:ascii="Cambria" w:hAnsi="Cambria" w:cstheme="minorHAnsi"/>
          <w:lang w:val="cs-CZ"/>
        </w:rPr>
        <w:footnoteRef/>
      </w:r>
      <w:r w:rsidRPr="003A757A">
        <w:rPr>
          <w:rFonts w:ascii="Cambria" w:hAnsi="Cambria" w:cstheme="minorHAnsi"/>
          <w:lang w:val="cs-CZ"/>
        </w:rPr>
        <w:t xml:space="preserve">Přehled současného vybavení zadavatele: a) </w:t>
      </w:r>
      <w:r w:rsidRPr="003A757A">
        <w:rPr>
          <w:rFonts w:ascii="Cambria" w:eastAsia="Times New Roman" w:hAnsi="Cambria" w:cstheme="minorHAnsi"/>
          <w:lang w:val="cs-CZ"/>
        </w:rPr>
        <w:t xml:space="preserve">FUJI FDR GO - 6ks, </w:t>
      </w:r>
      <w:r w:rsidRPr="003A757A">
        <w:rPr>
          <w:rFonts w:ascii="Cambria" w:eastAsia="Times New Roman" w:hAnsi="Cambria" w:cstheme="minorHAnsi"/>
        </w:rPr>
        <w:t xml:space="preserve">b) Solution for Tomorrow by </w:t>
      </w:r>
      <w:proofErr w:type="gramStart"/>
      <w:r w:rsidRPr="003A757A">
        <w:rPr>
          <w:rFonts w:ascii="Cambria" w:eastAsia="Times New Roman" w:hAnsi="Cambria" w:cstheme="minorHAnsi"/>
        </w:rPr>
        <w:t>Canon !M</w:t>
      </w:r>
      <w:proofErr w:type="gramEnd"/>
      <w:r w:rsidRPr="003A757A">
        <w:rPr>
          <w:rFonts w:ascii="Cambria" w:eastAsia="Times New Roman" w:hAnsi="Cambria" w:cstheme="minorHAnsi"/>
        </w:rPr>
        <w:t xml:space="preserve">1 - 3 </w:t>
      </w:r>
      <w:proofErr w:type="spellStart"/>
      <w:r w:rsidRPr="003A757A">
        <w:rPr>
          <w:rFonts w:ascii="Cambria" w:eastAsia="Times New Roman" w:hAnsi="Cambria" w:cstheme="minorHAnsi"/>
        </w:rPr>
        <w:t>ks</w:t>
      </w:r>
      <w:proofErr w:type="spellEnd"/>
    </w:p>
    <w:p w14:paraId="46BE7189" w14:textId="4726BB30" w:rsidR="00997D17" w:rsidRPr="00987739" w:rsidRDefault="00997D17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AFC0A" w14:textId="77777777" w:rsidR="005A50B0" w:rsidRDefault="005A50B0">
    <w:pPr>
      <w:pStyle w:val="Zhlav"/>
      <w:rPr>
        <w:noProof/>
      </w:rPr>
    </w:pPr>
    <w:r w:rsidRPr="001A2435">
      <w:rPr>
        <w:noProof/>
        <w:lang w:val="cs-CZ" w:eastAsia="cs-CZ"/>
      </w:rPr>
      <w:drawing>
        <wp:inline distT="0" distB="0" distL="0" distR="0" wp14:anchorId="06AEEC5A" wp14:editId="7FADDBD5">
          <wp:extent cx="2028825" cy="542925"/>
          <wp:effectExtent l="0" t="0" r="9525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 w:rsidRPr="001A2435">
      <w:rPr>
        <w:noProof/>
        <w:lang w:val="cs-CZ" w:eastAsia="cs-CZ"/>
      </w:rPr>
      <w:drawing>
        <wp:inline distT="0" distB="0" distL="0" distR="0" wp14:anchorId="4BD781D9" wp14:editId="259D4B42">
          <wp:extent cx="1285875" cy="540128"/>
          <wp:effectExtent l="0" t="0" r="9525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 w:rsidRPr="001A2435">
      <w:rPr>
        <w:noProof/>
        <w:lang w:val="cs-CZ" w:eastAsia="cs-CZ"/>
      </w:rPr>
      <w:drawing>
        <wp:inline distT="0" distB="0" distL="0" distR="0" wp14:anchorId="1E5CEC42" wp14:editId="6DE06C2D">
          <wp:extent cx="733425" cy="542925"/>
          <wp:effectExtent l="0" t="0" r="9525" b="9525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</w:t>
    </w:r>
  </w:p>
  <w:p w14:paraId="65C3EA6A" w14:textId="77777777" w:rsidR="005A50B0" w:rsidRDefault="005A50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F2922"/>
    <w:multiLevelType w:val="hybridMultilevel"/>
    <w:tmpl w:val="7F50B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F79BA"/>
    <w:multiLevelType w:val="hybridMultilevel"/>
    <w:tmpl w:val="564AD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A0D98"/>
    <w:multiLevelType w:val="hybridMultilevel"/>
    <w:tmpl w:val="D59A218E"/>
    <w:lvl w:ilvl="0" w:tplc="92FC6CF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2463FE"/>
    <w:multiLevelType w:val="hybridMultilevel"/>
    <w:tmpl w:val="C70A5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85C9F"/>
    <w:multiLevelType w:val="hybridMultilevel"/>
    <w:tmpl w:val="90F819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B07E0"/>
    <w:multiLevelType w:val="hybridMultilevel"/>
    <w:tmpl w:val="BD7A8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D10A5"/>
    <w:multiLevelType w:val="hybridMultilevel"/>
    <w:tmpl w:val="779AE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71D53"/>
    <w:multiLevelType w:val="hybridMultilevel"/>
    <w:tmpl w:val="4F4CA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A1FBB"/>
    <w:multiLevelType w:val="hybridMultilevel"/>
    <w:tmpl w:val="EE1E8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3768BE"/>
    <w:multiLevelType w:val="hybridMultilevel"/>
    <w:tmpl w:val="0426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A1148"/>
    <w:multiLevelType w:val="hybridMultilevel"/>
    <w:tmpl w:val="0114C8E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20E998E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08198">
    <w:abstractNumId w:val="5"/>
  </w:num>
  <w:num w:numId="2" w16cid:durableId="1623463788">
    <w:abstractNumId w:val="8"/>
  </w:num>
  <w:num w:numId="3" w16cid:durableId="1411342549">
    <w:abstractNumId w:val="7"/>
  </w:num>
  <w:num w:numId="4" w16cid:durableId="1326013887">
    <w:abstractNumId w:val="2"/>
  </w:num>
  <w:num w:numId="5" w16cid:durableId="1734549795">
    <w:abstractNumId w:val="1"/>
  </w:num>
  <w:num w:numId="6" w16cid:durableId="1820340201">
    <w:abstractNumId w:val="9"/>
  </w:num>
  <w:num w:numId="7" w16cid:durableId="397363826">
    <w:abstractNumId w:val="3"/>
  </w:num>
  <w:num w:numId="8" w16cid:durableId="212696147">
    <w:abstractNumId w:val="0"/>
  </w:num>
  <w:num w:numId="9" w16cid:durableId="977535965">
    <w:abstractNumId w:val="6"/>
  </w:num>
  <w:num w:numId="10" w16cid:durableId="526019483">
    <w:abstractNumId w:val="10"/>
  </w:num>
  <w:num w:numId="11" w16cid:durableId="477840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527"/>
    <w:rsid w:val="000023E2"/>
    <w:rsid w:val="0005412C"/>
    <w:rsid w:val="00060308"/>
    <w:rsid w:val="00073A12"/>
    <w:rsid w:val="00094272"/>
    <w:rsid w:val="00107013"/>
    <w:rsid w:val="001137C9"/>
    <w:rsid w:val="001666C5"/>
    <w:rsid w:val="001A0BC6"/>
    <w:rsid w:val="001B5ED8"/>
    <w:rsid w:val="001D10E5"/>
    <w:rsid w:val="001E7141"/>
    <w:rsid w:val="002228C1"/>
    <w:rsid w:val="002310DB"/>
    <w:rsid w:val="00242A5D"/>
    <w:rsid w:val="00243AC3"/>
    <w:rsid w:val="00251367"/>
    <w:rsid w:val="00297792"/>
    <w:rsid w:val="002B18D9"/>
    <w:rsid w:val="002D3A99"/>
    <w:rsid w:val="002F25DF"/>
    <w:rsid w:val="002F35AA"/>
    <w:rsid w:val="003245ED"/>
    <w:rsid w:val="00361837"/>
    <w:rsid w:val="00386750"/>
    <w:rsid w:val="003A757A"/>
    <w:rsid w:val="003B3CF6"/>
    <w:rsid w:val="003E39EC"/>
    <w:rsid w:val="00404637"/>
    <w:rsid w:val="0041434E"/>
    <w:rsid w:val="004648F6"/>
    <w:rsid w:val="004B4DA6"/>
    <w:rsid w:val="004D6BFA"/>
    <w:rsid w:val="004E41F5"/>
    <w:rsid w:val="004F0FCE"/>
    <w:rsid w:val="0054362E"/>
    <w:rsid w:val="00547E85"/>
    <w:rsid w:val="0057643A"/>
    <w:rsid w:val="005A0075"/>
    <w:rsid w:val="005A50B0"/>
    <w:rsid w:val="005B53C4"/>
    <w:rsid w:val="006021FE"/>
    <w:rsid w:val="006127A1"/>
    <w:rsid w:val="00627527"/>
    <w:rsid w:val="00632FAF"/>
    <w:rsid w:val="00656422"/>
    <w:rsid w:val="00662EB4"/>
    <w:rsid w:val="006967A0"/>
    <w:rsid w:val="00720A8F"/>
    <w:rsid w:val="00746A23"/>
    <w:rsid w:val="007471AF"/>
    <w:rsid w:val="00792E0F"/>
    <w:rsid w:val="007B32A8"/>
    <w:rsid w:val="007D4732"/>
    <w:rsid w:val="007D584C"/>
    <w:rsid w:val="008A2FA6"/>
    <w:rsid w:val="008A524D"/>
    <w:rsid w:val="0092218B"/>
    <w:rsid w:val="00980916"/>
    <w:rsid w:val="0098643F"/>
    <w:rsid w:val="00987739"/>
    <w:rsid w:val="00987E05"/>
    <w:rsid w:val="009967C0"/>
    <w:rsid w:val="00997D17"/>
    <w:rsid w:val="009B6479"/>
    <w:rsid w:val="009D6207"/>
    <w:rsid w:val="00AA2141"/>
    <w:rsid w:val="00AC287E"/>
    <w:rsid w:val="00AC76CC"/>
    <w:rsid w:val="00AD25C5"/>
    <w:rsid w:val="00AE14EF"/>
    <w:rsid w:val="00B62AB5"/>
    <w:rsid w:val="00B63CFB"/>
    <w:rsid w:val="00BD108F"/>
    <w:rsid w:val="00C46E94"/>
    <w:rsid w:val="00C73087"/>
    <w:rsid w:val="00CC4100"/>
    <w:rsid w:val="00CE0A10"/>
    <w:rsid w:val="00D01B27"/>
    <w:rsid w:val="00DA5D54"/>
    <w:rsid w:val="00DB3FF4"/>
    <w:rsid w:val="00DD7FDA"/>
    <w:rsid w:val="00E46498"/>
    <w:rsid w:val="00E80583"/>
    <w:rsid w:val="00E92DB7"/>
    <w:rsid w:val="00EC371C"/>
    <w:rsid w:val="00ED627C"/>
    <w:rsid w:val="00F27538"/>
    <w:rsid w:val="00F36D96"/>
    <w:rsid w:val="00F524D5"/>
    <w:rsid w:val="00F9545E"/>
    <w:rsid w:val="00FB1B60"/>
    <w:rsid w:val="00FC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58934"/>
  <w15:docId w15:val="{57FC310C-3EA1-4544-9CAB-08B48BD3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3CF6"/>
  </w:style>
  <w:style w:type="paragraph" w:styleId="Nadpis1">
    <w:name w:val="heading 1"/>
    <w:basedOn w:val="Normln"/>
    <w:next w:val="Normln"/>
    <w:link w:val="Nadpis1Char"/>
    <w:uiPriority w:val="9"/>
    <w:qFormat/>
    <w:rsid w:val="00746A23"/>
    <w:pPr>
      <w:keepNext/>
      <w:keepLines/>
      <w:spacing w:before="240" w:after="0" w:line="240" w:lineRule="auto"/>
      <w:outlineLvl w:val="0"/>
    </w:pPr>
    <w:rPr>
      <w:rFonts w:ascii="Verdana" w:eastAsiaTheme="majorEastAsia" w:hAnsi="Verdana" w:cstheme="majorBidi"/>
      <w:b/>
      <w:color w:val="000000" w:themeColor="text1"/>
      <w:sz w:val="28"/>
      <w:szCs w:val="32"/>
      <w:u w:val="single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41F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C43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43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43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43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4318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46A23"/>
    <w:rPr>
      <w:rFonts w:ascii="Verdana" w:eastAsiaTheme="majorEastAsia" w:hAnsi="Verdana" w:cstheme="majorBidi"/>
      <w:b/>
      <w:color w:val="000000" w:themeColor="text1"/>
      <w:sz w:val="28"/>
      <w:szCs w:val="32"/>
      <w:u w:val="single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97D1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7D1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97D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92412-49E6-4248-B918-CB9FBF739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1170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 Motol</Company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Ondrej Novak</dc:creator>
  <cp:lastModifiedBy>Michal Veselý</cp:lastModifiedBy>
  <cp:revision>3</cp:revision>
  <cp:lastPrinted>2022-07-21T10:52:00Z</cp:lastPrinted>
  <dcterms:created xsi:type="dcterms:W3CDTF">2023-05-02T11:06:00Z</dcterms:created>
  <dcterms:modified xsi:type="dcterms:W3CDTF">2023-05-02T12:53:00Z</dcterms:modified>
</cp:coreProperties>
</file>