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83F" w:rsidRDefault="00B4383F" w:rsidP="004F08B0">
      <w:pPr>
        <w:ind w:firstLine="708"/>
        <w:jc w:val="both"/>
        <w:rPr>
          <w:rFonts w:ascii="Arial" w:hAnsi="Arial" w:cs="Arial"/>
          <w:sz w:val="24"/>
          <w:szCs w:val="24"/>
        </w:rPr>
      </w:pPr>
      <w:r>
        <w:rPr>
          <w:rFonts w:ascii="Arial" w:hAnsi="Arial" w:cs="Arial"/>
          <w:sz w:val="24"/>
          <w:szCs w:val="24"/>
        </w:rPr>
        <w:t xml:space="preserve">Projekt VZT se zabývá návrhem VZT50 – Odvětrání hasebního plynu ze </w:t>
      </w:r>
      <w:proofErr w:type="spellStart"/>
      <w:r>
        <w:rPr>
          <w:rFonts w:ascii="Arial" w:hAnsi="Arial" w:cs="Arial"/>
          <w:sz w:val="24"/>
          <w:szCs w:val="24"/>
        </w:rPr>
        <w:t>serveroven</w:t>
      </w:r>
      <w:proofErr w:type="spellEnd"/>
      <w:r>
        <w:rPr>
          <w:rFonts w:ascii="Arial" w:hAnsi="Arial" w:cs="Arial"/>
          <w:sz w:val="24"/>
          <w:szCs w:val="24"/>
        </w:rPr>
        <w:t xml:space="preserve"> </w:t>
      </w:r>
      <w:proofErr w:type="gramStart"/>
      <w:r>
        <w:rPr>
          <w:rFonts w:ascii="Arial" w:hAnsi="Arial" w:cs="Arial"/>
          <w:sz w:val="24"/>
          <w:szCs w:val="24"/>
        </w:rPr>
        <w:t>C.033</w:t>
      </w:r>
      <w:proofErr w:type="gramEnd"/>
      <w:r>
        <w:rPr>
          <w:rFonts w:ascii="Arial" w:hAnsi="Arial" w:cs="Arial"/>
          <w:sz w:val="24"/>
          <w:szCs w:val="24"/>
        </w:rPr>
        <w:t xml:space="preserve"> a C.034 a doplněním těsných uzavíracích klapek na stávající VZT11 a požárních klapek na stávající VZT11, VZT30 a VZT31</w:t>
      </w:r>
      <w:r w:rsidR="00A97ACE">
        <w:rPr>
          <w:rFonts w:ascii="Arial" w:hAnsi="Arial" w:cs="Arial"/>
          <w:sz w:val="24"/>
          <w:szCs w:val="24"/>
        </w:rPr>
        <w:t xml:space="preserve"> v objektu C areálu FSV UK v Jinonicích</w:t>
      </w:r>
      <w:r>
        <w:rPr>
          <w:rFonts w:ascii="Arial" w:hAnsi="Arial" w:cs="Arial"/>
          <w:sz w:val="24"/>
          <w:szCs w:val="24"/>
        </w:rPr>
        <w:t>.</w:t>
      </w:r>
    </w:p>
    <w:p w:rsidR="00E158DF" w:rsidRDefault="00E158DF" w:rsidP="004F08B0">
      <w:pPr>
        <w:ind w:firstLine="708"/>
        <w:jc w:val="both"/>
        <w:rPr>
          <w:rFonts w:ascii="Arial" w:hAnsi="Arial" w:cs="Arial"/>
          <w:sz w:val="24"/>
          <w:szCs w:val="24"/>
        </w:rPr>
      </w:pPr>
    </w:p>
    <w:p w:rsidR="00A97ACE" w:rsidRPr="004542AD" w:rsidRDefault="00817AA3" w:rsidP="004F08B0">
      <w:pPr>
        <w:jc w:val="both"/>
        <w:rPr>
          <w:rFonts w:ascii="Arial" w:hAnsi="Arial" w:cs="Arial"/>
          <w:sz w:val="24"/>
          <w:szCs w:val="24"/>
          <w:u w:val="single"/>
        </w:rPr>
      </w:pPr>
      <w:r w:rsidRPr="004542AD">
        <w:rPr>
          <w:rFonts w:ascii="Arial" w:hAnsi="Arial" w:cs="Arial"/>
          <w:sz w:val="24"/>
          <w:szCs w:val="24"/>
          <w:u w:val="single"/>
        </w:rPr>
        <w:t>Požadavky profese GHZ:</w:t>
      </w:r>
    </w:p>
    <w:p w:rsidR="00817AA3" w:rsidRDefault="00817AA3" w:rsidP="004F08B0">
      <w:pPr>
        <w:pStyle w:val="Odstavecseseznamem"/>
        <w:numPr>
          <w:ilvl w:val="0"/>
          <w:numId w:val="1"/>
        </w:numPr>
        <w:jc w:val="both"/>
        <w:rPr>
          <w:rFonts w:ascii="Arial" w:hAnsi="Arial" w:cs="Arial"/>
          <w:sz w:val="24"/>
          <w:szCs w:val="24"/>
        </w:rPr>
      </w:pPr>
      <w:r>
        <w:rPr>
          <w:rFonts w:ascii="Arial" w:hAnsi="Arial" w:cs="Arial"/>
          <w:sz w:val="24"/>
          <w:szCs w:val="24"/>
        </w:rPr>
        <w:t xml:space="preserve">uzavřít rychle potrubní rozvody, vedoucí přes místnosti </w:t>
      </w:r>
      <w:proofErr w:type="gramStart"/>
      <w:r>
        <w:rPr>
          <w:rFonts w:ascii="Arial" w:hAnsi="Arial" w:cs="Arial"/>
          <w:sz w:val="24"/>
          <w:szCs w:val="24"/>
        </w:rPr>
        <w:t>C.033</w:t>
      </w:r>
      <w:proofErr w:type="gramEnd"/>
      <w:r>
        <w:rPr>
          <w:rFonts w:ascii="Arial" w:hAnsi="Arial" w:cs="Arial"/>
          <w:sz w:val="24"/>
          <w:szCs w:val="24"/>
        </w:rPr>
        <w:t xml:space="preserve"> a C.034, kterými by mohl do okolních místností unikat použitý </w:t>
      </w:r>
      <w:proofErr w:type="spellStart"/>
      <w:r>
        <w:rPr>
          <w:rFonts w:ascii="Arial" w:hAnsi="Arial" w:cs="Arial"/>
          <w:sz w:val="24"/>
          <w:szCs w:val="24"/>
        </w:rPr>
        <w:t>hasebný</w:t>
      </w:r>
      <w:proofErr w:type="spellEnd"/>
      <w:r>
        <w:rPr>
          <w:rFonts w:ascii="Arial" w:hAnsi="Arial" w:cs="Arial"/>
          <w:sz w:val="24"/>
          <w:szCs w:val="24"/>
        </w:rPr>
        <w:t xml:space="preserve"> plyn </w:t>
      </w:r>
      <w:proofErr w:type="spellStart"/>
      <w:r>
        <w:rPr>
          <w:rFonts w:ascii="Arial" w:hAnsi="Arial" w:cs="Arial"/>
          <w:sz w:val="24"/>
          <w:szCs w:val="24"/>
        </w:rPr>
        <w:t>Novec</w:t>
      </w:r>
      <w:proofErr w:type="spellEnd"/>
      <w:r>
        <w:rPr>
          <w:rFonts w:ascii="Arial" w:hAnsi="Arial" w:cs="Arial"/>
          <w:sz w:val="24"/>
          <w:szCs w:val="24"/>
        </w:rPr>
        <w:t xml:space="preserve"> 1230.</w:t>
      </w:r>
    </w:p>
    <w:p w:rsidR="00817AA3" w:rsidRDefault="00817AA3" w:rsidP="004F08B0">
      <w:pPr>
        <w:pStyle w:val="Odstavecseseznamem"/>
        <w:numPr>
          <w:ilvl w:val="0"/>
          <w:numId w:val="1"/>
        </w:numPr>
        <w:jc w:val="both"/>
        <w:rPr>
          <w:rFonts w:ascii="Arial" w:hAnsi="Arial" w:cs="Arial"/>
          <w:sz w:val="24"/>
          <w:szCs w:val="24"/>
        </w:rPr>
      </w:pPr>
      <w:r>
        <w:rPr>
          <w:rFonts w:ascii="Arial" w:hAnsi="Arial" w:cs="Arial"/>
          <w:sz w:val="24"/>
          <w:szCs w:val="24"/>
        </w:rPr>
        <w:t xml:space="preserve">po hasebním zásahu zajistit odvětrání hasebního plynu z prostoru </w:t>
      </w:r>
      <w:proofErr w:type="spellStart"/>
      <w:r>
        <w:rPr>
          <w:rFonts w:ascii="Arial" w:hAnsi="Arial" w:cs="Arial"/>
          <w:sz w:val="24"/>
          <w:szCs w:val="24"/>
        </w:rPr>
        <w:t>serveroven</w:t>
      </w:r>
      <w:proofErr w:type="spellEnd"/>
      <w:r>
        <w:rPr>
          <w:rFonts w:ascii="Arial" w:hAnsi="Arial" w:cs="Arial"/>
          <w:sz w:val="24"/>
          <w:szCs w:val="24"/>
        </w:rPr>
        <w:t xml:space="preserve"> (</w:t>
      </w:r>
      <w:proofErr w:type="spellStart"/>
      <w:r>
        <w:rPr>
          <w:rFonts w:ascii="Arial" w:hAnsi="Arial" w:cs="Arial"/>
          <w:sz w:val="24"/>
          <w:szCs w:val="24"/>
        </w:rPr>
        <w:t>hasebný</w:t>
      </w:r>
      <w:proofErr w:type="spellEnd"/>
      <w:r>
        <w:rPr>
          <w:rFonts w:ascii="Arial" w:hAnsi="Arial" w:cs="Arial"/>
          <w:sz w:val="24"/>
          <w:szCs w:val="24"/>
        </w:rPr>
        <w:t xml:space="preserve"> plyn je těžší než vzduch, tudíž odtah bude</w:t>
      </w:r>
      <w:r w:rsidR="005208BA">
        <w:rPr>
          <w:rFonts w:ascii="Arial" w:hAnsi="Arial" w:cs="Arial"/>
          <w:sz w:val="24"/>
          <w:szCs w:val="24"/>
        </w:rPr>
        <w:t xml:space="preserve"> </w:t>
      </w:r>
      <w:r>
        <w:rPr>
          <w:rFonts w:ascii="Arial" w:hAnsi="Arial" w:cs="Arial"/>
          <w:sz w:val="24"/>
          <w:szCs w:val="24"/>
        </w:rPr>
        <w:t>prováděn u podlahy)</w:t>
      </w:r>
      <w:r w:rsidR="00870A73">
        <w:rPr>
          <w:rFonts w:ascii="Arial" w:hAnsi="Arial" w:cs="Arial"/>
          <w:sz w:val="24"/>
          <w:szCs w:val="24"/>
        </w:rPr>
        <w:t>, intenzita větrání je požadována n = 1.hod</w:t>
      </w:r>
      <w:r w:rsidR="00870A73">
        <w:rPr>
          <w:rFonts w:ascii="Arial" w:hAnsi="Arial" w:cs="Arial"/>
          <w:sz w:val="24"/>
          <w:szCs w:val="24"/>
          <w:vertAlign w:val="superscript"/>
        </w:rPr>
        <w:t>-1</w:t>
      </w:r>
      <w:r w:rsidR="00870A73">
        <w:rPr>
          <w:rFonts w:ascii="Arial" w:hAnsi="Arial" w:cs="Arial"/>
          <w:sz w:val="24"/>
          <w:szCs w:val="24"/>
        </w:rPr>
        <w:t>.</w:t>
      </w:r>
    </w:p>
    <w:p w:rsidR="00870A73" w:rsidRDefault="00870A73" w:rsidP="004F08B0">
      <w:pPr>
        <w:pStyle w:val="Odstavecseseznamem"/>
        <w:numPr>
          <w:ilvl w:val="0"/>
          <w:numId w:val="1"/>
        </w:numPr>
        <w:jc w:val="both"/>
        <w:rPr>
          <w:rFonts w:ascii="Arial" w:hAnsi="Arial" w:cs="Arial"/>
          <w:sz w:val="24"/>
          <w:szCs w:val="24"/>
        </w:rPr>
      </w:pPr>
      <w:r>
        <w:rPr>
          <w:rFonts w:ascii="Arial" w:hAnsi="Arial" w:cs="Arial"/>
          <w:sz w:val="24"/>
          <w:szCs w:val="24"/>
        </w:rPr>
        <w:t>spouštění odvětrávacího zařízení hasebního plynu bude manuálně pomocí chráněného tlačítka</w:t>
      </w:r>
      <w:r w:rsidR="006E635F">
        <w:rPr>
          <w:rFonts w:ascii="Arial" w:hAnsi="Arial" w:cs="Arial"/>
          <w:sz w:val="24"/>
          <w:szCs w:val="24"/>
        </w:rPr>
        <w:t>/vypínače</w:t>
      </w:r>
      <w:r>
        <w:rPr>
          <w:rFonts w:ascii="Arial" w:hAnsi="Arial" w:cs="Arial"/>
          <w:sz w:val="24"/>
          <w:szCs w:val="24"/>
        </w:rPr>
        <w:t xml:space="preserve">, umístěného u vstupu do </w:t>
      </w:r>
      <w:proofErr w:type="spellStart"/>
      <w:r>
        <w:rPr>
          <w:rFonts w:ascii="Arial" w:hAnsi="Arial" w:cs="Arial"/>
          <w:sz w:val="24"/>
          <w:szCs w:val="24"/>
        </w:rPr>
        <w:t>serveroven</w:t>
      </w:r>
      <w:proofErr w:type="spellEnd"/>
      <w:r>
        <w:rPr>
          <w:rFonts w:ascii="Arial" w:hAnsi="Arial" w:cs="Arial"/>
          <w:sz w:val="24"/>
          <w:szCs w:val="24"/>
        </w:rPr>
        <w:t xml:space="preserve"> v místnosti </w:t>
      </w:r>
      <w:proofErr w:type="gramStart"/>
      <w:r>
        <w:rPr>
          <w:rFonts w:ascii="Arial" w:hAnsi="Arial" w:cs="Arial"/>
          <w:sz w:val="24"/>
          <w:szCs w:val="24"/>
        </w:rPr>
        <w:t>C.017</w:t>
      </w:r>
      <w:proofErr w:type="gramEnd"/>
      <w:r>
        <w:rPr>
          <w:rFonts w:ascii="Arial" w:hAnsi="Arial" w:cs="Arial"/>
          <w:sz w:val="24"/>
          <w:szCs w:val="24"/>
        </w:rPr>
        <w:t>.</w:t>
      </w:r>
    </w:p>
    <w:p w:rsidR="00870A73" w:rsidRPr="00D90BED" w:rsidRDefault="00870A73" w:rsidP="004F08B0">
      <w:pPr>
        <w:pStyle w:val="Odstavecseseznamem"/>
        <w:jc w:val="both"/>
        <w:rPr>
          <w:rFonts w:ascii="Arial" w:hAnsi="Arial" w:cs="Arial"/>
          <w:sz w:val="24"/>
          <w:szCs w:val="24"/>
        </w:rPr>
      </w:pPr>
      <w:r>
        <w:rPr>
          <w:rFonts w:ascii="Arial" w:hAnsi="Arial" w:cs="Arial"/>
          <w:sz w:val="24"/>
          <w:szCs w:val="24"/>
        </w:rPr>
        <w:t xml:space="preserve">Zařízení bude napájeno i z náhradního zdroje </w:t>
      </w:r>
      <w:r w:rsidRPr="00D90BED">
        <w:rPr>
          <w:rFonts w:ascii="Arial" w:hAnsi="Arial" w:cs="Arial"/>
          <w:sz w:val="24"/>
          <w:szCs w:val="24"/>
        </w:rPr>
        <w:t xml:space="preserve">energie. Funkční bude minimálně po dobu </w:t>
      </w:r>
      <w:r w:rsidR="00D90BED" w:rsidRPr="00D90BED">
        <w:rPr>
          <w:rFonts w:ascii="Arial" w:hAnsi="Arial" w:cs="Arial"/>
          <w:sz w:val="24"/>
          <w:szCs w:val="24"/>
        </w:rPr>
        <w:t>60</w:t>
      </w:r>
      <w:r w:rsidRPr="00D90BED">
        <w:rPr>
          <w:rFonts w:ascii="Arial" w:hAnsi="Arial" w:cs="Arial"/>
          <w:sz w:val="24"/>
          <w:szCs w:val="24"/>
        </w:rPr>
        <w:t xml:space="preserve"> minut.</w:t>
      </w:r>
    </w:p>
    <w:p w:rsidR="00E158DF" w:rsidRPr="00D90BED" w:rsidRDefault="00E158DF" w:rsidP="004F08B0">
      <w:pPr>
        <w:pStyle w:val="Odstavecseseznamem"/>
        <w:jc w:val="both"/>
        <w:rPr>
          <w:rFonts w:ascii="Arial" w:hAnsi="Arial" w:cs="Arial"/>
          <w:sz w:val="24"/>
          <w:szCs w:val="24"/>
        </w:rPr>
      </w:pPr>
    </w:p>
    <w:p w:rsidR="00A97ACE" w:rsidRPr="004542AD" w:rsidRDefault="00E158DF" w:rsidP="004F08B0">
      <w:pPr>
        <w:jc w:val="both"/>
        <w:rPr>
          <w:rFonts w:ascii="Arial" w:hAnsi="Arial" w:cs="Arial"/>
          <w:b/>
          <w:sz w:val="28"/>
          <w:szCs w:val="28"/>
          <w:u w:val="single"/>
        </w:rPr>
      </w:pPr>
      <w:r w:rsidRPr="004542AD">
        <w:rPr>
          <w:rFonts w:ascii="Arial" w:hAnsi="Arial" w:cs="Arial"/>
          <w:b/>
          <w:sz w:val="28"/>
          <w:szCs w:val="28"/>
          <w:u w:val="single"/>
        </w:rPr>
        <w:t>Popis nových a upravovaných VZT zařízení</w:t>
      </w:r>
    </w:p>
    <w:p w:rsidR="00E158DF" w:rsidRPr="001041D6" w:rsidRDefault="001041D6" w:rsidP="004F08B0">
      <w:pPr>
        <w:spacing w:after="0" w:line="257" w:lineRule="auto"/>
        <w:jc w:val="both"/>
        <w:rPr>
          <w:rFonts w:ascii="Arial" w:hAnsi="Arial" w:cs="Arial"/>
          <w:sz w:val="24"/>
          <w:szCs w:val="24"/>
          <w:u w:val="single"/>
        </w:rPr>
      </w:pPr>
      <w:r w:rsidRPr="001041D6">
        <w:rPr>
          <w:rFonts w:ascii="Arial" w:hAnsi="Arial" w:cs="Arial"/>
          <w:sz w:val="24"/>
          <w:szCs w:val="24"/>
          <w:u w:val="single"/>
        </w:rPr>
        <w:t xml:space="preserve">VZT50 - Odvětrání hasebního plynu ze </w:t>
      </w:r>
      <w:proofErr w:type="spellStart"/>
      <w:r w:rsidRPr="001041D6">
        <w:rPr>
          <w:rFonts w:ascii="Arial" w:hAnsi="Arial" w:cs="Arial"/>
          <w:sz w:val="24"/>
          <w:szCs w:val="24"/>
          <w:u w:val="single"/>
        </w:rPr>
        <w:t>serveroven</w:t>
      </w:r>
      <w:proofErr w:type="spellEnd"/>
      <w:r w:rsidRPr="001041D6">
        <w:rPr>
          <w:rFonts w:ascii="Arial" w:hAnsi="Arial" w:cs="Arial"/>
          <w:sz w:val="24"/>
          <w:szCs w:val="24"/>
          <w:u w:val="single"/>
        </w:rPr>
        <w:t xml:space="preserve"> </w:t>
      </w:r>
      <w:proofErr w:type="gramStart"/>
      <w:r w:rsidRPr="001041D6">
        <w:rPr>
          <w:rFonts w:ascii="Arial" w:hAnsi="Arial" w:cs="Arial"/>
          <w:sz w:val="24"/>
          <w:szCs w:val="24"/>
          <w:u w:val="single"/>
        </w:rPr>
        <w:t>C.033</w:t>
      </w:r>
      <w:proofErr w:type="gramEnd"/>
      <w:r w:rsidRPr="001041D6">
        <w:rPr>
          <w:rFonts w:ascii="Arial" w:hAnsi="Arial" w:cs="Arial"/>
          <w:sz w:val="24"/>
          <w:szCs w:val="24"/>
          <w:u w:val="single"/>
        </w:rPr>
        <w:t xml:space="preserve"> a C.034</w:t>
      </w:r>
    </w:p>
    <w:p w:rsidR="00B4383F" w:rsidRDefault="00287501" w:rsidP="004F08B0">
      <w:pPr>
        <w:spacing w:after="0" w:line="257" w:lineRule="auto"/>
        <w:ind w:firstLine="708"/>
        <w:jc w:val="both"/>
        <w:rPr>
          <w:rFonts w:ascii="Arial" w:hAnsi="Arial" w:cs="Arial"/>
          <w:sz w:val="24"/>
          <w:szCs w:val="24"/>
        </w:rPr>
      </w:pPr>
      <w:r>
        <w:rPr>
          <w:rFonts w:ascii="Arial" w:hAnsi="Arial" w:cs="Arial"/>
          <w:sz w:val="24"/>
          <w:szCs w:val="24"/>
        </w:rPr>
        <w:t>Přívod náhradního vzduchu pro toto zařízení je zajištěn pomocí přetlakové/podtlakové klapky (dodávka GHZ</w:t>
      </w:r>
      <w:r w:rsidR="0092167D">
        <w:rPr>
          <w:rFonts w:ascii="Arial" w:hAnsi="Arial" w:cs="Arial"/>
          <w:sz w:val="24"/>
          <w:szCs w:val="24"/>
        </w:rPr>
        <w:t xml:space="preserve"> –</w:t>
      </w:r>
      <w:r w:rsidR="004F08B0">
        <w:rPr>
          <w:rFonts w:ascii="Arial" w:hAnsi="Arial" w:cs="Arial"/>
          <w:sz w:val="24"/>
          <w:szCs w:val="24"/>
        </w:rPr>
        <w:t xml:space="preserve"> tlaková ztráta 70Pa při průtoku 170 m</w:t>
      </w:r>
      <w:r w:rsidR="004F08B0" w:rsidRPr="002E312A">
        <w:rPr>
          <w:rFonts w:ascii="Arial" w:hAnsi="Arial" w:cs="Arial"/>
          <w:sz w:val="24"/>
          <w:szCs w:val="24"/>
          <w:vertAlign w:val="superscript"/>
        </w:rPr>
        <w:t>3</w:t>
      </w:r>
      <w:r w:rsidR="004F08B0">
        <w:rPr>
          <w:rFonts w:ascii="Arial" w:hAnsi="Arial" w:cs="Arial"/>
          <w:sz w:val="24"/>
          <w:szCs w:val="24"/>
        </w:rPr>
        <w:t>/h</w:t>
      </w:r>
      <w:r>
        <w:rPr>
          <w:rFonts w:ascii="Arial" w:hAnsi="Arial" w:cs="Arial"/>
          <w:sz w:val="24"/>
          <w:szCs w:val="24"/>
        </w:rPr>
        <w:t xml:space="preserve">), která je umístěna </w:t>
      </w:r>
      <w:r w:rsidR="003D015C">
        <w:rPr>
          <w:rFonts w:ascii="Arial" w:hAnsi="Arial" w:cs="Arial"/>
          <w:sz w:val="24"/>
          <w:szCs w:val="24"/>
        </w:rPr>
        <w:t xml:space="preserve">ve stěně mezi místnostmi </w:t>
      </w:r>
      <w:proofErr w:type="gramStart"/>
      <w:r w:rsidR="003D015C">
        <w:rPr>
          <w:rFonts w:ascii="Arial" w:hAnsi="Arial" w:cs="Arial"/>
          <w:sz w:val="24"/>
          <w:szCs w:val="24"/>
        </w:rPr>
        <w:t>C.033</w:t>
      </w:r>
      <w:proofErr w:type="gramEnd"/>
      <w:r w:rsidR="003D015C">
        <w:rPr>
          <w:rFonts w:ascii="Arial" w:hAnsi="Arial" w:cs="Arial"/>
          <w:sz w:val="24"/>
          <w:szCs w:val="24"/>
        </w:rPr>
        <w:t xml:space="preserve"> a C.017.</w:t>
      </w:r>
      <w:r w:rsidR="00BF510B">
        <w:rPr>
          <w:rFonts w:ascii="Arial" w:hAnsi="Arial" w:cs="Arial"/>
          <w:sz w:val="24"/>
          <w:szCs w:val="24"/>
        </w:rPr>
        <w:t xml:space="preserve"> </w:t>
      </w:r>
      <w:r w:rsidR="00375F49">
        <w:rPr>
          <w:rFonts w:ascii="Arial" w:hAnsi="Arial" w:cs="Arial"/>
          <w:sz w:val="24"/>
          <w:szCs w:val="24"/>
        </w:rPr>
        <w:t xml:space="preserve">Vzduch je mezi místnostmi </w:t>
      </w:r>
      <w:proofErr w:type="gramStart"/>
      <w:r w:rsidR="00375F49">
        <w:rPr>
          <w:rFonts w:ascii="Arial" w:hAnsi="Arial" w:cs="Arial"/>
          <w:sz w:val="24"/>
          <w:szCs w:val="24"/>
        </w:rPr>
        <w:t>C.033</w:t>
      </w:r>
      <w:proofErr w:type="gramEnd"/>
      <w:r w:rsidR="00375F49">
        <w:rPr>
          <w:rFonts w:ascii="Arial" w:hAnsi="Arial" w:cs="Arial"/>
          <w:sz w:val="24"/>
          <w:szCs w:val="24"/>
        </w:rPr>
        <w:t xml:space="preserve"> a C.034 převeden dvěma stěnovými mřížkami</w:t>
      </w:r>
      <w:r w:rsidR="005D1337">
        <w:rPr>
          <w:rFonts w:ascii="Arial" w:hAnsi="Arial" w:cs="Arial"/>
          <w:sz w:val="24"/>
          <w:szCs w:val="24"/>
        </w:rPr>
        <w:t xml:space="preserve"> 500x300mm, umístěnými u podlahy. Ve stěně místnosti č. </w:t>
      </w:r>
      <w:proofErr w:type="gramStart"/>
      <w:r w:rsidR="005D1337">
        <w:rPr>
          <w:rFonts w:ascii="Arial" w:hAnsi="Arial" w:cs="Arial"/>
          <w:sz w:val="24"/>
          <w:szCs w:val="24"/>
        </w:rPr>
        <w:t>C.034</w:t>
      </w:r>
      <w:proofErr w:type="gramEnd"/>
      <w:r w:rsidR="005D1337">
        <w:rPr>
          <w:rFonts w:ascii="Arial" w:hAnsi="Arial" w:cs="Arial"/>
          <w:sz w:val="24"/>
          <w:szCs w:val="24"/>
        </w:rPr>
        <w:t xml:space="preserve"> je umístěna lamelová požární klapka s krycí mřížkou, kterou je vzduch odváděn potrubním rozvodem k ventilátoru a těsné klapce, dále je vyfukován nerezovým potrubím do anglického dvorku.</w:t>
      </w:r>
      <w:r w:rsidR="005208BA">
        <w:rPr>
          <w:rFonts w:ascii="Arial" w:hAnsi="Arial" w:cs="Arial"/>
          <w:sz w:val="24"/>
          <w:szCs w:val="24"/>
        </w:rPr>
        <w:t xml:space="preserve"> Spouštění a vypínání zařízení je zajišťováno hasiči manuálně pomocí chráněného tlačítka</w:t>
      </w:r>
      <w:r w:rsidR="006E635F">
        <w:rPr>
          <w:rFonts w:ascii="Arial" w:hAnsi="Arial" w:cs="Arial"/>
          <w:sz w:val="24"/>
          <w:szCs w:val="24"/>
        </w:rPr>
        <w:t>/vypínače</w:t>
      </w:r>
      <w:r w:rsidR="005208BA">
        <w:rPr>
          <w:rFonts w:ascii="Arial" w:hAnsi="Arial" w:cs="Arial"/>
          <w:sz w:val="24"/>
          <w:szCs w:val="24"/>
        </w:rPr>
        <w:t>.</w:t>
      </w:r>
    </w:p>
    <w:p w:rsidR="005D1337" w:rsidRDefault="005D1337" w:rsidP="004F08B0">
      <w:pPr>
        <w:spacing w:after="0" w:line="257" w:lineRule="auto"/>
        <w:jc w:val="both"/>
        <w:rPr>
          <w:rFonts w:ascii="Arial" w:hAnsi="Arial" w:cs="Arial"/>
          <w:sz w:val="24"/>
          <w:szCs w:val="24"/>
        </w:rPr>
      </w:pPr>
    </w:p>
    <w:p w:rsidR="006E635F" w:rsidRDefault="006E635F" w:rsidP="004F08B0">
      <w:pPr>
        <w:spacing w:after="0" w:line="257" w:lineRule="auto"/>
        <w:jc w:val="both"/>
        <w:rPr>
          <w:rFonts w:ascii="Arial" w:hAnsi="Arial" w:cs="Arial"/>
          <w:sz w:val="24"/>
          <w:szCs w:val="24"/>
        </w:rPr>
      </w:pPr>
      <w:r>
        <w:rPr>
          <w:rFonts w:ascii="Arial" w:hAnsi="Arial" w:cs="Arial"/>
          <w:sz w:val="24"/>
          <w:szCs w:val="24"/>
        </w:rPr>
        <w:t>Parametry ventilátoru:</w:t>
      </w:r>
    </w:p>
    <w:p w:rsidR="006E635F" w:rsidRDefault="002E312A" w:rsidP="004F08B0">
      <w:pPr>
        <w:spacing w:after="0" w:line="257" w:lineRule="auto"/>
        <w:jc w:val="both"/>
        <w:rPr>
          <w:rFonts w:ascii="Arial" w:hAnsi="Arial" w:cs="Arial"/>
          <w:sz w:val="24"/>
          <w:szCs w:val="24"/>
        </w:rPr>
      </w:pPr>
      <w:r>
        <w:rPr>
          <w:rFonts w:ascii="Arial" w:hAnsi="Arial" w:cs="Arial"/>
          <w:sz w:val="24"/>
          <w:szCs w:val="24"/>
        </w:rPr>
        <w:t>V = 170 m</w:t>
      </w:r>
      <w:r w:rsidRPr="002E312A">
        <w:rPr>
          <w:rFonts w:ascii="Arial" w:hAnsi="Arial" w:cs="Arial"/>
          <w:sz w:val="24"/>
          <w:szCs w:val="24"/>
          <w:vertAlign w:val="superscript"/>
        </w:rPr>
        <w:t>3</w:t>
      </w:r>
      <w:r>
        <w:rPr>
          <w:rFonts w:ascii="Arial" w:hAnsi="Arial" w:cs="Arial"/>
          <w:sz w:val="24"/>
          <w:szCs w:val="24"/>
        </w:rPr>
        <w:t xml:space="preserve">/h, </w:t>
      </w:r>
      <w:proofErr w:type="spellStart"/>
      <w:r>
        <w:rPr>
          <w:rFonts w:ascii="Arial" w:hAnsi="Arial" w:cs="Arial"/>
          <w:sz w:val="24"/>
          <w:szCs w:val="24"/>
        </w:rPr>
        <w:t>delp</w:t>
      </w:r>
      <w:proofErr w:type="spellEnd"/>
      <w:r>
        <w:rPr>
          <w:rFonts w:ascii="Arial" w:hAnsi="Arial" w:cs="Arial"/>
          <w:sz w:val="24"/>
          <w:szCs w:val="24"/>
        </w:rPr>
        <w:t>=</w:t>
      </w:r>
      <w:r w:rsidR="004F08B0">
        <w:rPr>
          <w:rFonts w:ascii="Arial" w:hAnsi="Arial" w:cs="Arial"/>
          <w:sz w:val="24"/>
          <w:szCs w:val="24"/>
        </w:rPr>
        <w:t>230Pa, P=65W / 230V / 1f / 50Hz, I = 0,3A</w:t>
      </w:r>
    </w:p>
    <w:p w:rsidR="00F42373" w:rsidRDefault="00F42373" w:rsidP="004F08B0">
      <w:pPr>
        <w:spacing w:after="0" w:line="257" w:lineRule="auto"/>
        <w:jc w:val="both"/>
        <w:rPr>
          <w:rFonts w:ascii="Arial" w:hAnsi="Arial" w:cs="Arial"/>
          <w:sz w:val="24"/>
          <w:szCs w:val="24"/>
        </w:rPr>
      </w:pPr>
      <w:r>
        <w:rPr>
          <w:rFonts w:ascii="Arial" w:hAnsi="Arial" w:cs="Arial"/>
          <w:sz w:val="24"/>
          <w:szCs w:val="24"/>
        </w:rPr>
        <w:t>Napájení i z náhradního zdroje elektrické energie</w:t>
      </w:r>
      <w:r w:rsidR="004F08B0">
        <w:rPr>
          <w:rFonts w:ascii="Arial" w:hAnsi="Arial" w:cs="Arial"/>
          <w:sz w:val="24"/>
          <w:szCs w:val="24"/>
        </w:rPr>
        <w:t>.</w:t>
      </w:r>
    </w:p>
    <w:p w:rsidR="005D1337" w:rsidRDefault="005D1337" w:rsidP="00E158DF">
      <w:pPr>
        <w:spacing w:after="0" w:line="257" w:lineRule="auto"/>
        <w:rPr>
          <w:rFonts w:ascii="Arial" w:hAnsi="Arial" w:cs="Arial"/>
          <w:sz w:val="24"/>
          <w:szCs w:val="24"/>
        </w:rPr>
      </w:pPr>
    </w:p>
    <w:p w:rsidR="00B4383F" w:rsidRPr="0001747A" w:rsidRDefault="0001747A" w:rsidP="00E158DF">
      <w:pPr>
        <w:spacing w:after="0" w:line="257" w:lineRule="auto"/>
        <w:rPr>
          <w:rFonts w:ascii="Arial" w:hAnsi="Arial" w:cs="Arial"/>
          <w:sz w:val="24"/>
          <w:szCs w:val="24"/>
          <w:u w:val="single"/>
        </w:rPr>
      </w:pPr>
      <w:r w:rsidRPr="0001747A">
        <w:rPr>
          <w:rFonts w:ascii="Arial" w:hAnsi="Arial" w:cs="Arial"/>
          <w:sz w:val="24"/>
          <w:szCs w:val="24"/>
          <w:u w:val="single"/>
        </w:rPr>
        <w:t>VZT11, VZT30, VZT31 – stávající VZT zařízení doplnění požárních a těsných uzavíracích klapek</w:t>
      </w:r>
    </w:p>
    <w:p w:rsidR="00B4383F" w:rsidRDefault="0001747A" w:rsidP="00E158DF">
      <w:pPr>
        <w:spacing w:after="0" w:line="257" w:lineRule="auto"/>
        <w:rPr>
          <w:rFonts w:ascii="Arial" w:hAnsi="Arial" w:cs="Arial"/>
          <w:sz w:val="24"/>
          <w:szCs w:val="24"/>
        </w:rPr>
      </w:pPr>
      <w:r>
        <w:rPr>
          <w:rFonts w:ascii="Arial" w:hAnsi="Arial" w:cs="Arial"/>
          <w:sz w:val="24"/>
          <w:szCs w:val="24"/>
        </w:rPr>
        <w:tab/>
        <w:t>V rámci úprav v souvislosti s instalací GHZ je nutné provést doplnění následujících prvků VZT:</w:t>
      </w:r>
    </w:p>
    <w:p w:rsidR="0001747A" w:rsidRDefault="0001747A" w:rsidP="00E158DF">
      <w:pPr>
        <w:spacing w:after="0" w:line="257" w:lineRule="auto"/>
        <w:rPr>
          <w:rFonts w:ascii="Arial" w:hAnsi="Arial" w:cs="Arial"/>
          <w:sz w:val="24"/>
          <w:szCs w:val="24"/>
        </w:rPr>
      </w:pPr>
      <w:r w:rsidRPr="00EF792D">
        <w:rPr>
          <w:rFonts w:ascii="Arial" w:hAnsi="Arial" w:cs="Arial"/>
          <w:sz w:val="24"/>
          <w:szCs w:val="24"/>
          <w:u w:val="single"/>
        </w:rPr>
        <w:t>VZT11</w:t>
      </w:r>
      <w:r>
        <w:rPr>
          <w:rFonts w:ascii="Arial" w:hAnsi="Arial" w:cs="Arial"/>
          <w:sz w:val="24"/>
          <w:szCs w:val="24"/>
        </w:rPr>
        <w:t xml:space="preserve"> – doplnění 4ks těsných uzavíracích klapek, zamezujících šíření hasebního plynu potrubím do objektu. Tyto klapky jsou vybaveny zpětnou pružinou (havarijní funkcí), která zajišťuje, že po odpojení napájení 230V je těsná klapka pružinou </w:t>
      </w:r>
      <w:proofErr w:type="spellStart"/>
      <w:r>
        <w:rPr>
          <w:rFonts w:ascii="Arial" w:hAnsi="Arial" w:cs="Arial"/>
          <w:sz w:val="24"/>
          <w:szCs w:val="24"/>
        </w:rPr>
        <w:t>uzvedena</w:t>
      </w:r>
      <w:proofErr w:type="spellEnd"/>
      <w:r>
        <w:rPr>
          <w:rFonts w:ascii="Arial" w:hAnsi="Arial" w:cs="Arial"/>
          <w:sz w:val="24"/>
          <w:szCs w:val="24"/>
        </w:rPr>
        <w:t xml:space="preserve"> do zavřené polohy.</w:t>
      </w:r>
      <w:r w:rsidR="004B17F4">
        <w:rPr>
          <w:rFonts w:ascii="Arial" w:hAnsi="Arial" w:cs="Arial"/>
          <w:sz w:val="24"/>
          <w:szCs w:val="24"/>
        </w:rPr>
        <w:t xml:space="preserve"> Dále je do potrubního rozvodu VZT11 doplněna požární klapka do požárního předělu mezi </w:t>
      </w:r>
      <w:proofErr w:type="gramStart"/>
      <w:r w:rsidR="004B17F4">
        <w:rPr>
          <w:rFonts w:ascii="Arial" w:hAnsi="Arial" w:cs="Arial"/>
          <w:sz w:val="24"/>
          <w:szCs w:val="24"/>
        </w:rPr>
        <w:t>C.034</w:t>
      </w:r>
      <w:proofErr w:type="gramEnd"/>
      <w:r w:rsidR="004B17F4">
        <w:rPr>
          <w:rFonts w:ascii="Arial" w:hAnsi="Arial" w:cs="Arial"/>
          <w:sz w:val="24"/>
          <w:szCs w:val="24"/>
        </w:rPr>
        <w:t xml:space="preserve"> a </w:t>
      </w:r>
      <w:r w:rsidR="00757547">
        <w:rPr>
          <w:rFonts w:ascii="Arial" w:hAnsi="Arial" w:cs="Arial"/>
          <w:sz w:val="24"/>
          <w:szCs w:val="24"/>
        </w:rPr>
        <w:t>C.035.</w:t>
      </w:r>
    </w:p>
    <w:p w:rsidR="00B4383F" w:rsidRDefault="00B4383F" w:rsidP="00E158DF">
      <w:pPr>
        <w:spacing w:after="0" w:line="257" w:lineRule="auto"/>
        <w:rPr>
          <w:rFonts w:ascii="Arial" w:hAnsi="Arial" w:cs="Arial"/>
          <w:sz w:val="24"/>
          <w:szCs w:val="24"/>
        </w:rPr>
      </w:pPr>
    </w:p>
    <w:p w:rsidR="00EF792D" w:rsidRDefault="00EF792D" w:rsidP="00EF792D">
      <w:pPr>
        <w:spacing w:after="0" w:line="257" w:lineRule="auto"/>
        <w:rPr>
          <w:rFonts w:ascii="Arial" w:hAnsi="Arial" w:cs="Arial"/>
          <w:sz w:val="24"/>
          <w:szCs w:val="24"/>
        </w:rPr>
      </w:pPr>
      <w:r w:rsidRPr="00EF792D">
        <w:rPr>
          <w:rFonts w:ascii="Arial" w:hAnsi="Arial" w:cs="Arial"/>
          <w:sz w:val="24"/>
          <w:szCs w:val="24"/>
          <w:u w:val="single"/>
        </w:rPr>
        <w:t>VZT</w:t>
      </w:r>
      <w:r>
        <w:rPr>
          <w:rFonts w:ascii="Arial" w:hAnsi="Arial" w:cs="Arial"/>
          <w:sz w:val="24"/>
          <w:szCs w:val="24"/>
          <w:u w:val="single"/>
        </w:rPr>
        <w:t>30</w:t>
      </w:r>
      <w:r>
        <w:rPr>
          <w:rFonts w:ascii="Arial" w:hAnsi="Arial" w:cs="Arial"/>
          <w:sz w:val="24"/>
          <w:szCs w:val="24"/>
        </w:rPr>
        <w:t xml:space="preserve"> – doplnění požární klapky do požárního předělu mezi </w:t>
      </w:r>
      <w:proofErr w:type="gramStart"/>
      <w:r>
        <w:rPr>
          <w:rFonts w:ascii="Arial" w:hAnsi="Arial" w:cs="Arial"/>
          <w:sz w:val="24"/>
          <w:szCs w:val="24"/>
        </w:rPr>
        <w:t>C.033</w:t>
      </w:r>
      <w:proofErr w:type="gramEnd"/>
      <w:r>
        <w:rPr>
          <w:rFonts w:ascii="Arial" w:hAnsi="Arial" w:cs="Arial"/>
          <w:sz w:val="24"/>
          <w:szCs w:val="24"/>
        </w:rPr>
        <w:t xml:space="preserve"> a C.050.</w:t>
      </w:r>
    </w:p>
    <w:p w:rsidR="00B4383F" w:rsidRDefault="00B4383F" w:rsidP="00E158DF">
      <w:pPr>
        <w:spacing w:after="0" w:line="257" w:lineRule="auto"/>
        <w:rPr>
          <w:rFonts w:ascii="Arial" w:hAnsi="Arial" w:cs="Arial"/>
          <w:sz w:val="24"/>
          <w:szCs w:val="24"/>
        </w:rPr>
      </w:pPr>
    </w:p>
    <w:p w:rsidR="00EF792D" w:rsidRDefault="00EF792D" w:rsidP="00EF792D">
      <w:pPr>
        <w:spacing w:after="0" w:line="257" w:lineRule="auto"/>
        <w:rPr>
          <w:rFonts w:ascii="Arial" w:hAnsi="Arial" w:cs="Arial"/>
          <w:sz w:val="24"/>
          <w:szCs w:val="24"/>
        </w:rPr>
      </w:pPr>
      <w:r w:rsidRPr="00EF792D">
        <w:rPr>
          <w:rFonts w:ascii="Arial" w:hAnsi="Arial" w:cs="Arial"/>
          <w:sz w:val="24"/>
          <w:szCs w:val="24"/>
          <w:u w:val="single"/>
        </w:rPr>
        <w:t>VZT</w:t>
      </w:r>
      <w:r>
        <w:rPr>
          <w:rFonts w:ascii="Arial" w:hAnsi="Arial" w:cs="Arial"/>
          <w:sz w:val="24"/>
          <w:szCs w:val="24"/>
          <w:u w:val="single"/>
        </w:rPr>
        <w:t>31</w:t>
      </w:r>
      <w:r>
        <w:rPr>
          <w:rFonts w:ascii="Arial" w:hAnsi="Arial" w:cs="Arial"/>
          <w:sz w:val="24"/>
          <w:szCs w:val="24"/>
        </w:rPr>
        <w:t xml:space="preserve"> – doplnění 2ks požárních klapek do požárního předělu mezi </w:t>
      </w:r>
      <w:proofErr w:type="gramStart"/>
      <w:r>
        <w:rPr>
          <w:rFonts w:ascii="Arial" w:hAnsi="Arial" w:cs="Arial"/>
          <w:sz w:val="24"/>
          <w:szCs w:val="24"/>
        </w:rPr>
        <w:t>C.033</w:t>
      </w:r>
      <w:proofErr w:type="gramEnd"/>
      <w:r>
        <w:rPr>
          <w:rFonts w:ascii="Arial" w:hAnsi="Arial" w:cs="Arial"/>
          <w:sz w:val="24"/>
          <w:szCs w:val="24"/>
        </w:rPr>
        <w:t xml:space="preserve"> a C.050.</w:t>
      </w:r>
    </w:p>
    <w:p w:rsidR="00B7260C" w:rsidRDefault="00B7260C"/>
    <w:p w:rsidR="004542AD" w:rsidRPr="004542AD" w:rsidRDefault="004542AD" w:rsidP="004542AD">
      <w:pPr>
        <w:jc w:val="both"/>
        <w:rPr>
          <w:rFonts w:ascii="Arial" w:hAnsi="Arial" w:cs="Arial"/>
          <w:sz w:val="24"/>
          <w:szCs w:val="24"/>
          <w:u w:val="single"/>
        </w:rPr>
      </w:pPr>
      <w:r w:rsidRPr="004542AD">
        <w:rPr>
          <w:rFonts w:ascii="Arial" w:hAnsi="Arial" w:cs="Arial"/>
          <w:sz w:val="24"/>
          <w:szCs w:val="24"/>
          <w:u w:val="single"/>
        </w:rPr>
        <w:t>Požadavky VZT na ostatní profese:</w:t>
      </w:r>
    </w:p>
    <w:p w:rsidR="004542AD" w:rsidRDefault="004542AD" w:rsidP="004542AD">
      <w:pPr>
        <w:spacing w:after="0" w:line="257" w:lineRule="auto"/>
        <w:rPr>
          <w:rFonts w:ascii="Arial" w:hAnsi="Arial" w:cs="Arial"/>
          <w:sz w:val="24"/>
          <w:szCs w:val="24"/>
        </w:rPr>
      </w:pPr>
      <w:r w:rsidRPr="004542AD">
        <w:rPr>
          <w:rFonts w:ascii="Arial" w:hAnsi="Arial" w:cs="Arial"/>
          <w:sz w:val="24"/>
          <w:szCs w:val="24"/>
        </w:rPr>
        <w:t xml:space="preserve">Stavba </w:t>
      </w:r>
      <w:r w:rsidR="00851FBD">
        <w:rPr>
          <w:rFonts w:ascii="Arial" w:hAnsi="Arial" w:cs="Arial"/>
          <w:sz w:val="24"/>
          <w:szCs w:val="24"/>
        </w:rPr>
        <w:t>–</w:t>
      </w:r>
      <w:r w:rsidRPr="004542AD">
        <w:rPr>
          <w:rFonts w:ascii="Arial" w:hAnsi="Arial" w:cs="Arial"/>
          <w:sz w:val="24"/>
          <w:szCs w:val="24"/>
        </w:rPr>
        <w:t xml:space="preserve"> </w:t>
      </w:r>
      <w:r w:rsidR="00851FBD">
        <w:rPr>
          <w:rFonts w:ascii="Arial" w:hAnsi="Arial" w:cs="Arial"/>
          <w:sz w:val="24"/>
          <w:szCs w:val="24"/>
        </w:rPr>
        <w:t>příprava stavebních otvorů a jejich začištění</w:t>
      </w:r>
    </w:p>
    <w:p w:rsidR="00851FBD" w:rsidRDefault="00851FBD" w:rsidP="004542AD">
      <w:pPr>
        <w:spacing w:after="0" w:line="257" w:lineRule="auto"/>
        <w:rPr>
          <w:rFonts w:ascii="Arial" w:hAnsi="Arial" w:cs="Arial"/>
          <w:sz w:val="24"/>
          <w:szCs w:val="24"/>
        </w:rPr>
      </w:pPr>
      <w:r>
        <w:rPr>
          <w:rFonts w:ascii="Arial" w:hAnsi="Arial" w:cs="Arial"/>
          <w:sz w:val="24"/>
          <w:szCs w:val="24"/>
        </w:rPr>
        <w:t xml:space="preserve">ELE – napojení ventilátoru (VZT50) na el. </w:t>
      </w:r>
      <w:proofErr w:type="gramStart"/>
      <w:r>
        <w:rPr>
          <w:rFonts w:ascii="Arial" w:hAnsi="Arial" w:cs="Arial"/>
          <w:sz w:val="24"/>
          <w:szCs w:val="24"/>
        </w:rPr>
        <w:t>energii</w:t>
      </w:r>
      <w:proofErr w:type="gramEnd"/>
      <w:r>
        <w:rPr>
          <w:rFonts w:ascii="Arial" w:hAnsi="Arial" w:cs="Arial"/>
          <w:sz w:val="24"/>
          <w:szCs w:val="24"/>
        </w:rPr>
        <w:t xml:space="preserve"> (včetně náhradního zdroje), napojení požárních a těsných uzavíracích klapek na napájení 230V</w:t>
      </w:r>
    </w:p>
    <w:p w:rsidR="00851FBD" w:rsidRDefault="00851FBD" w:rsidP="004542AD">
      <w:pPr>
        <w:spacing w:after="0" w:line="257" w:lineRule="auto"/>
        <w:rPr>
          <w:rFonts w:ascii="Arial" w:hAnsi="Arial" w:cs="Arial"/>
          <w:sz w:val="24"/>
          <w:szCs w:val="24"/>
        </w:rPr>
      </w:pPr>
      <w:proofErr w:type="spellStart"/>
      <w:r>
        <w:rPr>
          <w:rFonts w:ascii="Arial" w:hAnsi="Arial" w:cs="Arial"/>
          <w:sz w:val="24"/>
          <w:szCs w:val="24"/>
        </w:rPr>
        <w:t>MaR</w:t>
      </w:r>
      <w:proofErr w:type="spellEnd"/>
      <w:r>
        <w:rPr>
          <w:rFonts w:ascii="Arial" w:hAnsi="Arial" w:cs="Arial"/>
          <w:sz w:val="24"/>
          <w:szCs w:val="24"/>
        </w:rPr>
        <w:t xml:space="preserve"> – napojení koncových kontaktů požárních a uzavíracích klapek</w:t>
      </w:r>
      <w:r w:rsidR="00445894">
        <w:rPr>
          <w:rFonts w:ascii="Arial" w:hAnsi="Arial" w:cs="Arial"/>
          <w:sz w:val="24"/>
          <w:szCs w:val="24"/>
        </w:rPr>
        <w:t>, monitorování jejich polohy</w:t>
      </w:r>
      <w:r>
        <w:rPr>
          <w:rFonts w:ascii="Arial" w:hAnsi="Arial" w:cs="Arial"/>
          <w:sz w:val="24"/>
          <w:szCs w:val="24"/>
        </w:rPr>
        <w:t xml:space="preserve">, snímání chodu ventilátoru </w:t>
      </w:r>
      <w:r w:rsidR="00C1654E">
        <w:rPr>
          <w:rFonts w:ascii="Arial" w:hAnsi="Arial" w:cs="Arial"/>
          <w:sz w:val="24"/>
          <w:szCs w:val="24"/>
        </w:rPr>
        <w:t xml:space="preserve">VZT50 </w:t>
      </w:r>
      <w:r>
        <w:rPr>
          <w:rFonts w:ascii="Arial" w:hAnsi="Arial" w:cs="Arial"/>
          <w:sz w:val="24"/>
          <w:szCs w:val="24"/>
        </w:rPr>
        <w:t>(tlakové čidlo)</w:t>
      </w:r>
    </w:p>
    <w:p w:rsidR="00C1654E" w:rsidRDefault="00C1654E" w:rsidP="004542AD">
      <w:pPr>
        <w:spacing w:after="0" w:line="257" w:lineRule="auto"/>
        <w:rPr>
          <w:rFonts w:ascii="Arial" w:hAnsi="Arial" w:cs="Arial"/>
          <w:sz w:val="24"/>
          <w:szCs w:val="24"/>
        </w:rPr>
      </w:pPr>
      <w:r>
        <w:rPr>
          <w:rFonts w:ascii="Arial" w:hAnsi="Arial" w:cs="Arial"/>
          <w:sz w:val="24"/>
          <w:szCs w:val="24"/>
        </w:rPr>
        <w:t>EPS – uzavření požárních klapek v případě vyhlášení požárního poplachu, uzavření těsných klapek v případě vyhlášení požárního poplachu, případně od signálu GHZ</w:t>
      </w:r>
      <w:r w:rsidR="00445894">
        <w:rPr>
          <w:rFonts w:ascii="Arial" w:hAnsi="Arial" w:cs="Arial"/>
          <w:sz w:val="24"/>
          <w:szCs w:val="24"/>
        </w:rPr>
        <w:t xml:space="preserve"> z místností </w:t>
      </w:r>
      <w:proofErr w:type="gramStart"/>
      <w:r w:rsidR="00445894">
        <w:rPr>
          <w:rFonts w:ascii="Arial" w:hAnsi="Arial" w:cs="Arial"/>
          <w:sz w:val="24"/>
          <w:szCs w:val="24"/>
        </w:rPr>
        <w:t>C.033</w:t>
      </w:r>
      <w:proofErr w:type="gramEnd"/>
      <w:r w:rsidR="00445894">
        <w:rPr>
          <w:rFonts w:ascii="Arial" w:hAnsi="Arial" w:cs="Arial"/>
          <w:sz w:val="24"/>
          <w:szCs w:val="24"/>
        </w:rPr>
        <w:t xml:space="preserve"> a C.034.</w:t>
      </w:r>
    </w:p>
    <w:p w:rsidR="00C1654E" w:rsidRDefault="00C1654E" w:rsidP="004542AD">
      <w:pPr>
        <w:spacing w:after="0" w:line="257" w:lineRule="auto"/>
        <w:rPr>
          <w:rFonts w:ascii="Arial" w:hAnsi="Arial" w:cs="Arial"/>
          <w:sz w:val="24"/>
          <w:szCs w:val="24"/>
        </w:rPr>
      </w:pPr>
      <w:r>
        <w:rPr>
          <w:rFonts w:ascii="Arial" w:hAnsi="Arial" w:cs="Arial"/>
          <w:sz w:val="24"/>
          <w:szCs w:val="24"/>
        </w:rPr>
        <w:t>Při požadavku na chod VZT50 je nutné napájet těsnou uzavírací klapku a požární klapku na VZT50, aby byly otevřené.</w:t>
      </w:r>
    </w:p>
    <w:p w:rsidR="00851FBD" w:rsidRDefault="00851FBD" w:rsidP="00851FBD">
      <w:pPr>
        <w:spacing w:after="0" w:line="257" w:lineRule="auto"/>
        <w:rPr>
          <w:rFonts w:ascii="Arial" w:hAnsi="Arial" w:cs="Arial"/>
          <w:sz w:val="24"/>
          <w:szCs w:val="24"/>
        </w:rPr>
      </w:pPr>
    </w:p>
    <w:p w:rsidR="00D50A00" w:rsidRDefault="0099199D" w:rsidP="00851FBD">
      <w:pPr>
        <w:spacing w:after="0" w:line="257" w:lineRule="auto"/>
        <w:rPr>
          <w:rFonts w:ascii="Arial" w:hAnsi="Arial" w:cs="Arial"/>
          <w:sz w:val="24"/>
          <w:szCs w:val="24"/>
        </w:rPr>
      </w:pPr>
      <w:proofErr w:type="spellStart"/>
      <w:r>
        <w:rPr>
          <w:rFonts w:ascii="Arial" w:hAnsi="Arial" w:cs="Arial"/>
          <w:sz w:val="24"/>
          <w:szCs w:val="24"/>
        </w:rPr>
        <w:t>Servopohony</w:t>
      </w:r>
      <w:proofErr w:type="spellEnd"/>
      <w:r>
        <w:rPr>
          <w:rFonts w:ascii="Arial" w:hAnsi="Arial" w:cs="Arial"/>
          <w:sz w:val="24"/>
          <w:szCs w:val="24"/>
        </w:rPr>
        <w:t xml:space="preserve"> požárních klapek a těsných uzavíracích klapek </w:t>
      </w:r>
      <w:r w:rsidR="001B7436">
        <w:rPr>
          <w:rFonts w:ascii="Arial" w:hAnsi="Arial" w:cs="Arial"/>
          <w:sz w:val="24"/>
          <w:szCs w:val="24"/>
        </w:rPr>
        <w:t xml:space="preserve">(230V) </w:t>
      </w:r>
      <w:r>
        <w:rPr>
          <w:rFonts w:ascii="Arial" w:hAnsi="Arial" w:cs="Arial"/>
          <w:sz w:val="24"/>
          <w:szCs w:val="24"/>
        </w:rPr>
        <w:t xml:space="preserve">jsou dodávkou </w:t>
      </w:r>
      <w:r w:rsidR="001B7436">
        <w:rPr>
          <w:rFonts w:ascii="Arial" w:hAnsi="Arial" w:cs="Arial"/>
          <w:sz w:val="24"/>
          <w:szCs w:val="24"/>
        </w:rPr>
        <w:t>VZT.</w:t>
      </w:r>
      <w:bookmarkStart w:id="0" w:name="_GoBack"/>
      <w:bookmarkEnd w:id="0"/>
    </w:p>
    <w:p w:rsidR="00D50A00" w:rsidRDefault="00D50A00" w:rsidP="00851FBD">
      <w:pPr>
        <w:spacing w:after="0" w:line="257" w:lineRule="auto"/>
        <w:rPr>
          <w:rFonts w:ascii="Arial" w:hAnsi="Arial" w:cs="Arial"/>
          <w:sz w:val="24"/>
          <w:szCs w:val="24"/>
        </w:rPr>
      </w:pPr>
    </w:p>
    <w:p w:rsidR="00D50A00" w:rsidRDefault="00D50A00" w:rsidP="00851FBD">
      <w:pPr>
        <w:spacing w:after="0" w:line="257" w:lineRule="auto"/>
        <w:rPr>
          <w:rFonts w:ascii="Arial" w:hAnsi="Arial" w:cs="Arial"/>
          <w:sz w:val="24"/>
          <w:szCs w:val="24"/>
        </w:rPr>
      </w:pPr>
    </w:p>
    <w:p w:rsidR="00D50A00" w:rsidRDefault="00D50A00" w:rsidP="00851FBD">
      <w:pPr>
        <w:spacing w:after="0" w:line="257" w:lineRule="auto"/>
        <w:rPr>
          <w:rFonts w:ascii="Arial" w:hAnsi="Arial" w:cs="Arial"/>
          <w:sz w:val="24"/>
          <w:szCs w:val="24"/>
        </w:rPr>
      </w:pPr>
    </w:p>
    <w:p w:rsidR="00D50A00" w:rsidRPr="00851FBD" w:rsidRDefault="00D50A00" w:rsidP="00851FBD">
      <w:pPr>
        <w:spacing w:after="0" w:line="257" w:lineRule="auto"/>
        <w:rPr>
          <w:rFonts w:ascii="Arial" w:hAnsi="Arial" w:cs="Arial"/>
          <w:sz w:val="24"/>
          <w:szCs w:val="24"/>
        </w:rPr>
      </w:pPr>
      <w:r>
        <w:rPr>
          <w:rFonts w:ascii="Arial" w:hAnsi="Arial" w:cs="Arial"/>
          <w:sz w:val="24"/>
          <w:szCs w:val="24"/>
        </w:rPr>
        <w:t>Příloha: tabulka požárních a uzavíracích klapek</w:t>
      </w:r>
    </w:p>
    <w:sectPr w:rsidR="00D50A00" w:rsidRPr="00851F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945C16"/>
    <w:multiLevelType w:val="hybridMultilevel"/>
    <w:tmpl w:val="101A2A9A"/>
    <w:lvl w:ilvl="0" w:tplc="724E9BCA">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83F"/>
    <w:rsid w:val="0001747A"/>
    <w:rsid w:val="000C481D"/>
    <w:rsid w:val="001041D6"/>
    <w:rsid w:val="001B7436"/>
    <w:rsid w:val="00287501"/>
    <w:rsid w:val="002E312A"/>
    <w:rsid w:val="00345B38"/>
    <w:rsid w:val="00375F49"/>
    <w:rsid w:val="003D015C"/>
    <w:rsid w:val="00445894"/>
    <w:rsid w:val="004542AD"/>
    <w:rsid w:val="004B17F4"/>
    <w:rsid w:val="004F08B0"/>
    <w:rsid w:val="005208BA"/>
    <w:rsid w:val="005D1337"/>
    <w:rsid w:val="006E635F"/>
    <w:rsid w:val="00757547"/>
    <w:rsid w:val="00817AA3"/>
    <w:rsid w:val="00851FBD"/>
    <w:rsid w:val="00870A73"/>
    <w:rsid w:val="008D429C"/>
    <w:rsid w:val="0092167D"/>
    <w:rsid w:val="0099199D"/>
    <w:rsid w:val="00A97ACE"/>
    <w:rsid w:val="00B4383F"/>
    <w:rsid w:val="00B7260C"/>
    <w:rsid w:val="00BF510B"/>
    <w:rsid w:val="00C1654E"/>
    <w:rsid w:val="00D50A00"/>
    <w:rsid w:val="00D90BED"/>
    <w:rsid w:val="00E158DF"/>
    <w:rsid w:val="00EF792D"/>
    <w:rsid w:val="00F423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894A"/>
  <w15:chartTrackingRefBased/>
  <w15:docId w15:val="{312F61EC-08DB-4E11-B969-040277517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383F"/>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17A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06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2</Pages>
  <Words>471</Words>
  <Characters>2780</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Dědourek</dc:creator>
  <cp:keywords/>
  <dc:description/>
  <cp:lastModifiedBy>Michal Dědourek</cp:lastModifiedBy>
  <cp:revision>30</cp:revision>
  <dcterms:created xsi:type="dcterms:W3CDTF">2022-11-15T07:47:00Z</dcterms:created>
  <dcterms:modified xsi:type="dcterms:W3CDTF">2022-11-16T08:33:00Z</dcterms:modified>
</cp:coreProperties>
</file>