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444EF" w14:textId="77777777" w:rsidR="008F79DC" w:rsidRDefault="008F79DC" w:rsidP="000A048E">
      <w:pPr>
        <w:ind w:firstLine="567"/>
        <w:jc w:val="center"/>
        <w:rPr>
          <w:rFonts w:ascii="Times New Roman" w:hAnsi="Times New Roman"/>
          <w:b/>
          <w:sz w:val="28"/>
          <w:szCs w:val="20"/>
        </w:rPr>
      </w:pPr>
    </w:p>
    <w:p w14:paraId="1F826842" w14:textId="616D3D70"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D50E85">
        <w:rPr>
          <w:rFonts w:ascii="Times New Roman" w:hAnsi="Times New Roman"/>
          <w:b/>
          <w:sz w:val="28"/>
          <w:szCs w:val="20"/>
        </w:rPr>
        <w:t>LM</w:t>
      </w:r>
      <w:r w:rsidR="00E66BBD" w:rsidRPr="000F613C">
        <w:rPr>
          <w:rFonts w:ascii="Times New Roman" w:hAnsi="Times New Roman"/>
          <w:b/>
          <w:sz w:val="28"/>
          <w:szCs w:val="20"/>
        </w:rPr>
        <w:t>/</w:t>
      </w:r>
      <w:r w:rsidR="00FE6C76">
        <w:rPr>
          <w:rFonts w:ascii="Times New Roman" w:hAnsi="Times New Roman"/>
          <w:b/>
          <w:sz w:val="28"/>
          <w:szCs w:val="20"/>
        </w:rPr>
        <w:t>0</w:t>
      </w:r>
      <w:r w:rsidR="007B7391">
        <w:rPr>
          <w:rFonts w:ascii="Times New Roman" w:hAnsi="Times New Roman"/>
          <w:b/>
          <w:sz w:val="28"/>
          <w:szCs w:val="20"/>
        </w:rPr>
        <w:t>3</w:t>
      </w:r>
      <w:r w:rsidR="0032625C">
        <w:rPr>
          <w:rFonts w:ascii="Times New Roman" w:hAnsi="Times New Roman"/>
          <w:b/>
          <w:sz w:val="28"/>
          <w:szCs w:val="20"/>
        </w:rPr>
        <w:t>/20</w:t>
      </w:r>
      <w:r w:rsidR="00561A20">
        <w:rPr>
          <w:rFonts w:ascii="Times New Roman" w:hAnsi="Times New Roman"/>
          <w:b/>
          <w:sz w:val="28"/>
          <w:szCs w:val="20"/>
        </w:rPr>
        <w:t>2</w:t>
      </w:r>
      <w:r w:rsidR="00FE6C76">
        <w:rPr>
          <w:rFonts w:ascii="Times New Roman" w:hAnsi="Times New Roman"/>
          <w:b/>
          <w:sz w:val="28"/>
          <w:szCs w:val="20"/>
        </w:rPr>
        <w:t>4</w:t>
      </w:r>
      <w:r w:rsidR="001F6561">
        <w:rPr>
          <w:rFonts w:ascii="Times New Roman" w:hAnsi="Times New Roman"/>
          <w:b/>
          <w:sz w:val="28"/>
          <w:szCs w:val="20"/>
        </w:rPr>
        <w:t xml:space="preserve"> – část </w:t>
      </w:r>
      <w:r w:rsidR="00A676CF" w:rsidRPr="000A048E">
        <w:rPr>
          <w:rFonts w:ascii="Times New Roman" w:hAnsi="Times New Roman"/>
          <w:b/>
          <w:sz w:val="28"/>
          <w:szCs w:val="20"/>
        </w:rPr>
        <w:t>[</w:t>
      </w:r>
      <w:commentRangeStart w:id="0"/>
      <w:r w:rsidR="00A676CF" w:rsidRPr="00843260">
        <w:rPr>
          <w:rFonts w:ascii="Times New Roman" w:hAnsi="Times New Roman"/>
          <w:b/>
          <w:sz w:val="28"/>
          <w:szCs w:val="20"/>
          <w:highlight w:val="yellow"/>
        </w:rPr>
        <w:t>DOPLNIT</w:t>
      </w:r>
      <w:commentRangeEnd w:id="0"/>
      <w:r w:rsidR="003A207A">
        <w:rPr>
          <w:rStyle w:val="Odkaznakoment"/>
          <w:rFonts w:ascii="Times New Roman" w:hAnsi="Times New Roman"/>
        </w:rPr>
        <w:commentReference w:id="0"/>
      </w:r>
      <w:r w:rsidR="00A676CF" w:rsidRPr="00843260">
        <w:rPr>
          <w:rFonts w:ascii="Times New Roman" w:hAnsi="Times New Roman"/>
          <w:b/>
          <w:sz w:val="28"/>
          <w:szCs w:val="20"/>
          <w:highlight w:val="yellow"/>
        </w:rPr>
        <w:t>]</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2C47D673"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BC3324">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6C491F12" w14:textId="77777777" w:rsidR="001A28E8" w:rsidRPr="00E47F46" w:rsidRDefault="00BF3551" w:rsidP="001A28E8">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28E8" w:rsidRPr="003241BD">
        <w:rPr>
          <w:rFonts w:ascii="Times New Roman" w:hAnsi="Times New Roman"/>
          <w:sz w:val="22"/>
          <w:szCs w:val="22"/>
        </w:rPr>
        <w:t>doc. PharmDr. Jaroslavem Rohem, Ph.D.,</w:t>
      </w:r>
      <w:r w:rsidR="001A28E8" w:rsidRPr="003241BD">
        <w:rPr>
          <w:rFonts w:ascii="Times New Roman" w:eastAsia="Arial" w:hAnsi="Times New Roman"/>
          <w:color w:val="000000"/>
          <w:sz w:val="22"/>
          <w:szCs w:val="22"/>
        </w:rPr>
        <w:t xml:space="preserve"> děkanem </w:t>
      </w:r>
      <w:proofErr w:type="spellStart"/>
      <w:r w:rsidR="001A28E8" w:rsidRPr="003241BD">
        <w:rPr>
          <w:rFonts w:ascii="Times New Roman" w:eastAsia="Arial" w:hAnsi="Times New Roman"/>
          <w:color w:val="000000"/>
          <w:sz w:val="22"/>
          <w:szCs w:val="22"/>
        </w:rPr>
        <w:t>FaF</w:t>
      </w:r>
      <w:proofErr w:type="spellEnd"/>
      <w:r w:rsidR="001A28E8"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1" w:name="id.173fec35c5e6"/>
      <w:bookmarkEnd w:id="1"/>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028FDFC6"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lastRenderedPageBreak/>
        <w:t xml:space="preserve">uzavírají na základě výsledku veřejné zakázky s názvem </w:t>
      </w:r>
      <w:r w:rsidRPr="00063D4D">
        <w:rPr>
          <w:rFonts w:ascii="Times New Roman" w:hAnsi="Times New Roman"/>
          <w:b/>
          <w:sz w:val="22"/>
          <w:szCs w:val="22"/>
        </w:rPr>
        <w:t>„</w:t>
      </w:r>
      <w:r w:rsidR="007B7391" w:rsidRPr="007B7391">
        <w:rPr>
          <w:rFonts w:ascii="Times New Roman" w:hAnsi="Times New Roman"/>
          <w:b/>
        </w:rPr>
        <w:t>Laboratorní materiál</w:t>
      </w:r>
      <w:r w:rsidR="00732588" w:rsidRPr="007B7391">
        <w:rPr>
          <w:rFonts w:ascii="Times New Roman" w:hAnsi="Times New Roman"/>
          <w:b/>
        </w:rPr>
        <w:t xml:space="preserve"> </w:t>
      </w:r>
      <w:r w:rsidR="00FE6C76" w:rsidRPr="007B7391">
        <w:rPr>
          <w:rFonts w:ascii="Times New Roman" w:hAnsi="Times New Roman"/>
          <w:b/>
        </w:rPr>
        <w:t>0</w:t>
      </w:r>
      <w:r w:rsidR="007B7391" w:rsidRPr="007B7391">
        <w:rPr>
          <w:rFonts w:ascii="Times New Roman" w:hAnsi="Times New Roman"/>
          <w:b/>
        </w:rPr>
        <w:t>3</w:t>
      </w:r>
      <w:r w:rsidR="00E56718" w:rsidRPr="007B7391">
        <w:rPr>
          <w:rFonts w:ascii="Times New Roman" w:hAnsi="Times New Roman"/>
          <w:b/>
        </w:rPr>
        <w:t>/202</w:t>
      </w:r>
      <w:r w:rsidR="00FE6C76" w:rsidRPr="007B7391">
        <w:rPr>
          <w:rFonts w:ascii="Times New Roman" w:hAnsi="Times New Roman"/>
          <w:b/>
        </w:rPr>
        <w:t>4</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Pr>
          <w:rFonts w:ascii="Times New Roman" w:hAnsi="Times New Roman"/>
          <w:b/>
        </w:rPr>
        <w:t xml:space="preserve">„DNS – </w:t>
      </w:r>
      <w:r w:rsidR="006F603B">
        <w:rPr>
          <w:rFonts w:ascii="Times New Roman" w:hAnsi="Times New Roman"/>
          <w:b/>
        </w:rPr>
        <w:t>dodávka</w:t>
      </w:r>
      <w:r w:rsidR="00AE7B52">
        <w:rPr>
          <w:rFonts w:ascii="Times New Roman" w:hAnsi="Times New Roman"/>
          <w:b/>
        </w:rPr>
        <w:t xml:space="preserve"> </w:t>
      </w:r>
      <w:r w:rsidR="007B7391" w:rsidRPr="007B7391">
        <w:rPr>
          <w:rFonts w:ascii="Times New Roman" w:hAnsi="Times New Roman"/>
          <w:b/>
        </w:rPr>
        <w:t>laboratorního materiálu</w:t>
      </w:r>
      <w:r w:rsidR="00AE7B52">
        <w:rPr>
          <w:rFonts w:ascii="Times New Roman" w:hAnsi="Times New Roman"/>
          <w:b/>
        </w:rPr>
        <w:t xml:space="preserve"> pro F</w:t>
      </w:r>
      <w:r w:rsidR="00843260">
        <w:rPr>
          <w:rFonts w:ascii="Times New Roman" w:hAnsi="Times New Roman"/>
          <w:b/>
        </w:rPr>
        <w:t>A</w:t>
      </w:r>
      <w:r w:rsidR="00AE7B52">
        <w:rPr>
          <w:rFonts w:ascii="Times New Roman" w:hAnsi="Times New Roman"/>
          <w:b/>
        </w:rPr>
        <w:t>F UK</w:t>
      </w:r>
      <w:r w:rsidR="00843260">
        <w:rPr>
          <w:rFonts w:ascii="Times New Roman" w:hAnsi="Times New Roman"/>
          <w:b/>
        </w:rPr>
        <w:t xml:space="preserve"> v období 2020 - 2024</w:t>
      </w:r>
      <w:r w:rsidR="00AE7B52">
        <w:rPr>
          <w:rFonts w:ascii="Times New Roman" w:hAnsi="Times New Roman"/>
          <w:b/>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w:t>
      </w:r>
      <w:bookmarkStart w:id="2" w:name="_Hlk114127657"/>
      <w:r w:rsidR="00ED3942">
        <w:rPr>
          <w:rFonts w:ascii="Times New Roman" w:hAnsi="Times New Roman"/>
          <w:sz w:val="22"/>
          <w:szCs w:val="22"/>
        </w:rPr>
        <w:t xml:space="preserve">a </w:t>
      </w:r>
      <w:bookmarkStart w:id="3" w:name="_Hlk114128812"/>
      <w:r w:rsidR="00ED3942" w:rsidRPr="00367C70">
        <w:rPr>
          <w:rFonts w:ascii="Times New Roman" w:hAnsi="Times New Roman"/>
        </w:rPr>
        <w:t>v rámci projektu</w:t>
      </w:r>
      <w:bookmarkEnd w:id="2"/>
      <w:bookmarkEnd w:id="3"/>
      <w:r w:rsidR="00ED3942">
        <w:rPr>
          <w:rFonts w:ascii="Times New Roman" w:hAnsi="Times New Roman"/>
        </w:rPr>
        <w:t xml:space="preserve"> </w:t>
      </w:r>
      <w:bookmarkStart w:id="4" w:name="_Hlk114127342"/>
      <w:r w:rsidR="00ED3942" w:rsidRPr="00A94B74">
        <w:rPr>
          <w:rFonts w:ascii="Times New Roman" w:hAnsi="Times New Roman"/>
          <w:sz w:val="22"/>
          <w:szCs w:val="22"/>
        </w:rPr>
        <w:t>,,</w:t>
      </w:r>
      <w:r w:rsidR="00ED3942" w:rsidRPr="00A94B74">
        <w:rPr>
          <w:rFonts w:ascii="Times New Roman" w:hAnsi="Times New Roman"/>
          <w:b/>
          <w:bCs/>
          <w:sz w:val="22"/>
          <w:szCs w:val="22"/>
        </w:rPr>
        <w:t xml:space="preserve">Projekt Národní institut virologie a bakteriologie (Program EXCELES, ID: LX22NPO5103) – Financováno Evropskou unií – </w:t>
      </w:r>
      <w:proofErr w:type="spellStart"/>
      <w:r w:rsidR="00ED3942" w:rsidRPr="00A94B74">
        <w:rPr>
          <w:rFonts w:ascii="Times New Roman" w:hAnsi="Times New Roman"/>
          <w:b/>
          <w:bCs/>
          <w:sz w:val="22"/>
          <w:szCs w:val="22"/>
        </w:rPr>
        <w:t>Next</w:t>
      </w:r>
      <w:proofErr w:type="spellEnd"/>
      <w:r w:rsidR="00ED3942" w:rsidRPr="00A94B74">
        <w:rPr>
          <w:rFonts w:ascii="Times New Roman" w:hAnsi="Times New Roman"/>
          <w:b/>
          <w:bCs/>
          <w:sz w:val="22"/>
          <w:szCs w:val="22"/>
        </w:rPr>
        <w:t xml:space="preserve"> </w:t>
      </w:r>
      <w:proofErr w:type="spellStart"/>
      <w:r w:rsidR="00ED3942" w:rsidRPr="00A94B74">
        <w:rPr>
          <w:rFonts w:ascii="Times New Roman" w:hAnsi="Times New Roman"/>
          <w:b/>
          <w:bCs/>
          <w:sz w:val="22"/>
          <w:szCs w:val="22"/>
        </w:rPr>
        <w:t>Generation</w:t>
      </w:r>
      <w:proofErr w:type="spellEnd"/>
      <w:r w:rsidR="00ED3942" w:rsidRPr="00A94B74">
        <w:rPr>
          <w:rFonts w:ascii="Times New Roman" w:hAnsi="Times New Roman"/>
          <w:b/>
          <w:bCs/>
          <w:sz w:val="22"/>
          <w:szCs w:val="22"/>
        </w:rPr>
        <w:t xml:space="preserve"> EU</w:t>
      </w:r>
      <w:r w:rsidR="00ED3942" w:rsidRPr="00A94B74">
        <w:rPr>
          <w:rFonts w:ascii="Times New Roman" w:hAnsi="Times New Roman"/>
          <w:sz w:val="22"/>
          <w:szCs w:val="22"/>
        </w:rPr>
        <w:t>“</w:t>
      </w:r>
      <w:bookmarkEnd w:id="4"/>
      <w:r w:rsidR="00ED3942" w:rsidRPr="00A94B74">
        <w:rPr>
          <w:rFonts w:ascii="Times New Roman" w:hAnsi="Times New Roman"/>
          <w:sz w:val="22"/>
          <w:szCs w:val="22"/>
        </w:rPr>
        <w:t>, smlouvu následujícího znění</w:t>
      </w:r>
      <w:r w:rsidR="00AC6AB0">
        <w:rPr>
          <w:rFonts w:ascii="Times New Roman" w:hAnsi="Times New Roman"/>
          <w:sz w:val="22"/>
          <w:szCs w:val="22"/>
        </w:rPr>
        <w:t xml:space="preserve">.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2D81DBED"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7B7391" w:rsidRPr="00AE7B52">
        <w:rPr>
          <w:rFonts w:ascii="Times New Roman" w:hAnsi="Times New Roman"/>
          <w:sz w:val="22"/>
          <w:szCs w:val="22"/>
        </w:rPr>
        <w:t>Prodávající se zavazuje dodat kupujícímu nov</w:t>
      </w:r>
      <w:r w:rsidR="007B7391">
        <w:rPr>
          <w:rFonts w:ascii="Times New Roman" w:hAnsi="Times New Roman"/>
          <w:sz w:val="22"/>
          <w:szCs w:val="22"/>
        </w:rPr>
        <w:t>ý</w:t>
      </w:r>
      <w:r w:rsidR="007B7391" w:rsidRPr="00AE7B52">
        <w:rPr>
          <w:rFonts w:ascii="Times New Roman" w:hAnsi="Times New Roman"/>
          <w:sz w:val="22"/>
          <w:szCs w:val="22"/>
        </w:rPr>
        <w:t>, nepoužit</w:t>
      </w:r>
      <w:r w:rsidR="007B7391">
        <w:rPr>
          <w:rFonts w:ascii="Times New Roman" w:hAnsi="Times New Roman"/>
          <w:sz w:val="22"/>
          <w:szCs w:val="22"/>
        </w:rPr>
        <w:t>ý</w:t>
      </w:r>
      <w:r w:rsidR="007B7391" w:rsidRPr="00AE7B52">
        <w:rPr>
          <w:rFonts w:ascii="Times New Roman" w:hAnsi="Times New Roman"/>
          <w:sz w:val="22"/>
          <w:szCs w:val="22"/>
        </w:rPr>
        <w:t xml:space="preserve"> a plně </w:t>
      </w:r>
      <w:r w:rsidR="007B7391">
        <w:rPr>
          <w:rFonts w:ascii="Times New Roman" w:hAnsi="Times New Roman"/>
          <w:sz w:val="22"/>
          <w:szCs w:val="22"/>
        </w:rPr>
        <w:t xml:space="preserve">funkční </w:t>
      </w:r>
      <w:r w:rsidR="007B7391" w:rsidRPr="00BA5703">
        <w:rPr>
          <w:rFonts w:ascii="Times New Roman" w:hAnsi="Times New Roman"/>
          <w:b/>
          <w:sz w:val="22"/>
          <w:szCs w:val="22"/>
        </w:rPr>
        <w:t>spotřební laboratorní materiál</w:t>
      </w:r>
      <w:r w:rsidR="007B7391" w:rsidRPr="00AE7B52">
        <w:rPr>
          <w:rFonts w:ascii="Times New Roman" w:hAnsi="Times New Roman"/>
          <w:sz w:val="22"/>
          <w:szCs w:val="22"/>
        </w:rPr>
        <w:t xml:space="preserve"> tak, jak je kvalitativně i kvantitativně specifikován v příloze č. 1 (Specifikace předmětu plnění) této smlouvy, včetně všech nezbytných dokladů potřebných k používání </w:t>
      </w:r>
      <w:r w:rsidR="007B7391" w:rsidRPr="00BA5703">
        <w:rPr>
          <w:rFonts w:ascii="Times New Roman" w:hAnsi="Times New Roman"/>
          <w:b/>
          <w:sz w:val="22"/>
          <w:szCs w:val="22"/>
        </w:rPr>
        <w:t>laboratorní</w:t>
      </w:r>
      <w:r w:rsidR="007B7391">
        <w:rPr>
          <w:rFonts w:ascii="Times New Roman" w:hAnsi="Times New Roman"/>
          <w:b/>
          <w:sz w:val="22"/>
          <w:szCs w:val="22"/>
        </w:rPr>
        <w:t>ho</w:t>
      </w:r>
      <w:r w:rsidR="007B7391" w:rsidRPr="00BA5703">
        <w:rPr>
          <w:rFonts w:ascii="Times New Roman" w:hAnsi="Times New Roman"/>
          <w:b/>
          <w:sz w:val="22"/>
          <w:szCs w:val="22"/>
        </w:rPr>
        <w:t xml:space="preserve"> materiál</w:t>
      </w:r>
      <w:r w:rsidR="007B7391">
        <w:rPr>
          <w:rFonts w:ascii="Times New Roman" w:hAnsi="Times New Roman"/>
          <w:b/>
          <w:sz w:val="22"/>
          <w:szCs w:val="22"/>
        </w:rPr>
        <w:t>u</w:t>
      </w:r>
      <w:r w:rsidR="007B7391" w:rsidRPr="00AE7B52">
        <w:rPr>
          <w:rFonts w:ascii="Times New Roman" w:hAnsi="Times New Roman"/>
          <w:sz w:val="22"/>
          <w:szCs w:val="22"/>
        </w:rPr>
        <w:t xml:space="preserve">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r w:rsidR="00AE7B52" w:rsidRPr="00AE7B52">
        <w:rPr>
          <w:rFonts w:ascii="Times New Roman" w:hAnsi="Times New Roman"/>
          <w:sz w:val="22"/>
          <w:szCs w:val="22"/>
        </w:rPr>
        <w:t>.</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5FEC103B"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w:t>
      </w:r>
      <w:r w:rsidR="00BC3324">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77777777"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lastRenderedPageBreak/>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w:t>
      </w:r>
      <w:proofErr w:type="spellStart"/>
      <w:r w:rsidR="00321819">
        <w:rPr>
          <w:rFonts w:ascii="Times New Roman" w:hAnsi="Times New Roman"/>
          <w:sz w:val="22"/>
          <w:szCs w:val="22"/>
        </w:rPr>
        <w:t>čl.</w:t>
      </w:r>
      <w:r w:rsidR="00822877">
        <w:rPr>
          <w:rFonts w:ascii="Times New Roman" w:hAnsi="Times New Roman"/>
          <w:sz w:val="22"/>
          <w:szCs w:val="22"/>
        </w:rPr>
        <w:t>IV</w:t>
      </w:r>
      <w:proofErr w:type="spellEnd"/>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12"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62165D7A" w14:textId="0CCC3B0E" w:rsidR="00ED3942" w:rsidRPr="005800BB" w:rsidRDefault="00ED3942" w:rsidP="00ED3942">
      <w:pPr>
        <w:ind w:left="567"/>
        <w:rPr>
          <w:rFonts w:ascii="Times New Roman" w:hAnsi="Times New Roman"/>
          <w:b/>
          <w:bCs/>
          <w:sz w:val="22"/>
          <w:szCs w:val="22"/>
        </w:rPr>
      </w:pPr>
      <w:r w:rsidRPr="005800BB">
        <w:rPr>
          <w:rFonts w:ascii="Times New Roman" w:hAnsi="Times New Roman"/>
          <w:b/>
          <w:bCs/>
          <w:sz w:val="22"/>
          <w:szCs w:val="22"/>
        </w:rPr>
        <w:lastRenderedPageBreak/>
        <w:t>Faktura bude obsahovat také označení: VZ</w:t>
      </w:r>
      <w:r w:rsidRPr="00367C70">
        <w:rPr>
          <w:rFonts w:ascii="Times New Roman" w:hAnsi="Times New Roman"/>
          <w:b/>
          <w:bCs/>
          <w:sz w:val="22"/>
          <w:szCs w:val="22"/>
        </w:rPr>
        <w:t xml:space="preserve">: </w:t>
      </w:r>
      <w:r w:rsidR="007B7391">
        <w:rPr>
          <w:rFonts w:ascii="Times New Roman" w:hAnsi="Times New Roman"/>
          <w:b/>
          <w:sz w:val="22"/>
          <w:szCs w:val="22"/>
        </w:rPr>
        <w:t xml:space="preserve">Laboratorní </w:t>
      </w:r>
      <w:r w:rsidR="007B7391" w:rsidRPr="00771AD4">
        <w:rPr>
          <w:rFonts w:ascii="Times New Roman" w:hAnsi="Times New Roman"/>
          <w:b/>
          <w:sz w:val="22"/>
          <w:szCs w:val="22"/>
        </w:rPr>
        <w:t>materiál</w:t>
      </w:r>
      <w:r w:rsidRPr="00367C70">
        <w:rPr>
          <w:rFonts w:ascii="Times New Roman" w:hAnsi="Times New Roman"/>
          <w:b/>
          <w:bCs/>
          <w:sz w:val="22"/>
          <w:szCs w:val="22"/>
        </w:rPr>
        <w:t xml:space="preserve"> </w:t>
      </w:r>
      <w:r>
        <w:rPr>
          <w:rFonts w:ascii="Times New Roman" w:hAnsi="Times New Roman"/>
          <w:b/>
          <w:bCs/>
          <w:sz w:val="22"/>
          <w:szCs w:val="22"/>
        </w:rPr>
        <w:t>0</w:t>
      </w:r>
      <w:r w:rsidR="007B7391">
        <w:rPr>
          <w:rFonts w:ascii="Times New Roman" w:hAnsi="Times New Roman"/>
          <w:b/>
          <w:bCs/>
          <w:sz w:val="22"/>
          <w:szCs w:val="22"/>
        </w:rPr>
        <w:t>3</w:t>
      </w:r>
      <w:r w:rsidRPr="00367C70">
        <w:rPr>
          <w:rFonts w:ascii="Times New Roman" w:hAnsi="Times New Roman"/>
          <w:b/>
          <w:bCs/>
          <w:sz w:val="22"/>
          <w:szCs w:val="22"/>
        </w:rPr>
        <w:t>/202</w:t>
      </w:r>
      <w:r>
        <w:rPr>
          <w:rFonts w:ascii="Times New Roman" w:hAnsi="Times New Roman"/>
          <w:b/>
          <w:bCs/>
          <w:sz w:val="22"/>
          <w:szCs w:val="22"/>
        </w:rPr>
        <w:t>4</w:t>
      </w:r>
      <w:bookmarkStart w:id="5" w:name="_Hlk114127701"/>
      <w:r>
        <w:rPr>
          <w:rFonts w:ascii="Times New Roman" w:hAnsi="Times New Roman"/>
          <w:b/>
          <w:bCs/>
          <w:sz w:val="22"/>
          <w:szCs w:val="22"/>
        </w:rPr>
        <w:t xml:space="preserve"> </w:t>
      </w:r>
      <w:bookmarkEnd w:id="5"/>
      <w:r>
        <w:rPr>
          <w:rFonts w:ascii="Times New Roman" w:hAnsi="Times New Roman"/>
          <w:b/>
          <w:bCs/>
          <w:sz w:val="22"/>
          <w:szCs w:val="22"/>
        </w:rPr>
        <w:t>,,</w:t>
      </w:r>
      <w:r w:rsidRPr="008C3F3A">
        <w:rPr>
          <w:rFonts w:ascii="Times New Roman" w:hAnsi="Times New Roman"/>
          <w:b/>
          <w:bCs/>
          <w:sz w:val="22"/>
          <w:szCs w:val="22"/>
        </w:rPr>
        <w:t xml:space="preserve">Financováno Evropskou unií – </w:t>
      </w:r>
      <w:proofErr w:type="spellStart"/>
      <w:r w:rsidRPr="008C3F3A">
        <w:rPr>
          <w:rFonts w:ascii="Times New Roman" w:hAnsi="Times New Roman"/>
          <w:b/>
          <w:bCs/>
          <w:sz w:val="22"/>
          <w:szCs w:val="22"/>
        </w:rPr>
        <w:t>Next</w:t>
      </w:r>
      <w:proofErr w:type="spellEnd"/>
      <w:r w:rsidRPr="008C3F3A">
        <w:rPr>
          <w:rFonts w:ascii="Times New Roman" w:hAnsi="Times New Roman"/>
          <w:b/>
          <w:bCs/>
          <w:sz w:val="22"/>
          <w:szCs w:val="22"/>
        </w:rPr>
        <w:t xml:space="preserve"> </w:t>
      </w:r>
      <w:proofErr w:type="spellStart"/>
      <w:r w:rsidRPr="008C3F3A">
        <w:rPr>
          <w:rFonts w:ascii="Times New Roman" w:hAnsi="Times New Roman"/>
          <w:b/>
          <w:bCs/>
          <w:sz w:val="22"/>
          <w:szCs w:val="22"/>
        </w:rPr>
        <w:t>Generation</w:t>
      </w:r>
      <w:proofErr w:type="spellEnd"/>
      <w:r w:rsidRPr="008C3F3A">
        <w:rPr>
          <w:rFonts w:ascii="Times New Roman" w:hAnsi="Times New Roman"/>
          <w:b/>
          <w:bCs/>
          <w:sz w:val="22"/>
          <w:szCs w:val="22"/>
        </w:rPr>
        <w:t xml:space="preserve"> EU, registrační číslo Projektu: LX22NPO5103</w:t>
      </w:r>
      <w:r>
        <w:rPr>
          <w:rFonts w:ascii="Times New Roman" w:hAnsi="Times New Roman"/>
          <w:b/>
          <w:bCs/>
          <w:sz w:val="22"/>
          <w:szCs w:val="22"/>
        </w:rPr>
        <w:t>“.</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5.10</w:t>
      </w:r>
      <w:r w:rsidRPr="00283AB7">
        <w:rPr>
          <w:rFonts w:ascii="Times New Roman" w:hAnsi="Times New Roman"/>
          <w:sz w:val="22"/>
          <w:szCs w:val="22"/>
        </w:rPr>
        <w:tab/>
      </w:r>
      <w:bookmarkStart w:id="6"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6"/>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7"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7"/>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w:t>
      </w:r>
      <w:r w:rsidRPr="00283AB7">
        <w:rPr>
          <w:rFonts w:ascii="Times New Roman" w:hAnsi="Times New Roman"/>
          <w:sz w:val="22"/>
          <w:szCs w:val="22"/>
        </w:rPr>
        <w:lastRenderedPageBreak/>
        <w:t xml:space="preserve">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lastRenderedPageBreak/>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14BE2CAF"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972562">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Default="00283AB7" w:rsidP="00283AB7">
      <w:pPr>
        <w:autoSpaceDE w:val="0"/>
        <w:autoSpaceDN w:val="0"/>
        <w:adjustRightInd w:val="0"/>
        <w:spacing w:after="60" w:line="276" w:lineRule="auto"/>
        <w:jc w:val="both"/>
        <w:rPr>
          <w:rFonts w:ascii="Times New Roman" w:hAnsi="Times New Roman"/>
          <w:b/>
          <w:bCs/>
          <w:sz w:val="22"/>
          <w:szCs w:val="22"/>
        </w:rPr>
      </w:pPr>
    </w:p>
    <w:p w14:paraId="35271676" w14:textId="77777777" w:rsidR="008F79DC" w:rsidRDefault="008F79DC" w:rsidP="00283AB7">
      <w:pPr>
        <w:autoSpaceDE w:val="0"/>
        <w:autoSpaceDN w:val="0"/>
        <w:adjustRightInd w:val="0"/>
        <w:spacing w:after="60" w:line="276" w:lineRule="auto"/>
        <w:jc w:val="both"/>
        <w:rPr>
          <w:rFonts w:ascii="Times New Roman" w:hAnsi="Times New Roman"/>
          <w:b/>
          <w:bCs/>
          <w:sz w:val="22"/>
          <w:szCs w:val="22"/>
        </w:rPr>
      </w:pPr>
    </w:p>
    <w:p w14:paraId="7BE81BBF" w14:textId="77777777" w:rsidR="008F79DC" w:rsidRPr="00CA074C" w:rsidRDefault="008F79DC"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Default="00283AB7" w:rsidP="00283AB7">
      <w:pPr>
        <w:autoSpaceDE w:val="0"/>
        <w:autoSpaceDN w:val="0"/>
        <w:adjustRightInd w:val="0"/>
        <w:spacing w:after="60" w:line="276" w:lineRule="auto"/>
        <w:jc w:val="both"/>
        <w:rPr>
          <w:rFonts w:ascii="Times New Roman" w:hAnsi="Times New Roman"/>
          <w:b/>
          <w:bCs/>
          <w:sz w:val="22"/>
          <w:szCs w:val="22"/>
        </w:rPr>
      </w:pPr>
    </w:p>
    <w:p w14:paraId="6E3CA8E0" w14:textId="77777777" w:rsidR="008F79DC" w:rsidRDefault="008F79DC" w:rsidP="00283AB7">
      <w:pPr>
        <w:autoSpaceDE w:val="0"/>
        <w:autoSpaceDN w:val="0"/>
        <w:adjustRightInd w:val="0"/>
        <w:spacing w:after="60" w:line="276" w:lineRule="auto"/>
        <w:jc w:val="both"/>
        <w:rPr>
          <w:rFonts w:ascii="Times New Roman" w:hAnsi="Times New Roman"/>
          <w:b/>
          <w:bCs/>
          <w:sz w:val="22"/>
          <w:szCs w:val="22"/>
        </w:rPr>
      </w:pPr>
    </w:p>
    <w:p w14:paraId="12CE2DFF" w14:textId="77777777" w:rsidR="008F79DC" w:rsidRPr="00CA074C" w:rsidRDefault="008F79DC"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000000" w:rsidP="00283AB7">
      <w:pPr>
        <w:spacing w:after="60" w:line="276" w:lineRule="auto"/>
        <w:rPr>
          <w:rFonts w:ascii="Times New Roman" w:hAnsi="Times New Roman"/>
          <w:bCs/>
          <w:i/>
          <w:sz w:val="22"/>
          <w:szCs w:val="22"/>
        </w:rPr>
      </w:pPr>
      <w:hyperlink r:id="rId13"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8F79DC">
      <w:headerReference w:type="default" r:id="rId14"/>
      <w:footerReference w:type="default" r:id="rId15"/>
      <w:pgSz w:w="11906" w:h="16838"/>
      <w:pgMar w:top="2269"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Jiří Včeliš" w:date="2023-09-26T08:59:00Z" w:initials="JV">
    <w:p w14:paraId="141E0D1C" w14:textId="77777777" w:rsidR="00464505" w:rsidRDefault="003A207A" w:rsidP="007748A8">
      <w:pPr>
        <w:pStyle w:val="Textkomente"/>
      </w:pPr>
      <w:r>
        <w:rPr>
          <w:rStyle w:val="Odkaznakoment"/>
        </w:rPr>
        <w:annotationRef/>
      </w:r>
      <w:r w:rsidR="00464505">
        <w:t xml:space="preserve">Zde uveďte číslo části veřejné zakázky (tj. číslo </w:t>
      </w:r>
      <w:r w:rsidR="00464505">
        <w:rPr>
          <w:highlight w:val="cyan"/>
        </w:rPr>
        <w:t>1 až 2)</w:t>
      </w:r>
      <w:r w:rsidR="00464505">
        <w:t>, ke které se vztahuje tato smlouva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41E0D1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BD1BE5" w16cex:dateUtc="2023-09-26T06: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41E0D1C" w16cid:durableId="28BD1BE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3BCBB6" w14:textId="77777777" w:rsidR="007F4BE1" w:rsidRDefault="007F4BE1" w:rsidP="00E47F46">
      <w:pPr>
        <w:spacing w:before="0" w:after="0"/>
      </w:pPr>
      <w:r>
        <w:separator/>
      </w:r>
    </w:p>
  </w:endnote>
  <w:endnote w:type="continuationSeparator" w:id="0">
    <w:p w14:paraId="171BB890" w14:textId="77777777" w:rsidR="007F4BE1" w:rsidRDefault="007F4BE1"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BDED42" w14:textId="77777777" w:rsidR="007F4BE1" w:rsidRDefault="007F4BE1" w:rsidP="00E47F46">
      <w:pPr>
        <w:spacing w:before="0" w:after="0"/>
      </w:pPr>
      <w:r>
        <w:separator/>
      </w:r>
    </w:p>
  </w:footnote>
  <w:footnote w:type="continuationSeparator" w:id="0">
    <w:p w14:paraId="6BE83DD8" w14:textId="77777777" w:rsidR="007F4BE1" w:rsidRDefault="007F4BE1"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19328" w14:textId="0F60BCAA" w:rsidR="00ED3942" w:rsidRDefault="00ED3942">
    <w:pPr>
      <w:pStyle w:val="Zhlav"/>
    </w:pPr>
    <w:r>
      <w:rPr>
        <w:noProof/>
      </w:rPr>
      <w:drawing>
        <wp:anchor distT="0" distB="0" distL="114300" distR="114300" simplePos="0" relativeHeight="251659264" behindDoc="0" locked="0" layoutInCell="1" allowOverlap="1" wp14:anchorId="2D2F3D22" wp14:editId="084906F7">
          <wp:simplePos x="0" y="0"/>
          <wp:positionH relativeFrom="margin">
            <wp:posOffset>0</wp:posOffset>
          </wp:positionH>
          <wp:positionV relativeFrom="paragraph">
            <wp:posOffset>-635</wp:posOffset>
          </wp:positionV>
          <wp:extent cx="1948859" cy="583179"/>
          <wp:effectExtent l="0" t="0" r="0" b="7620"/>
          <wp:wrapNone/>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pic:cNvPicPr/>
                </pic:nvPicPr>
                <pic:blipFill>
                  <a:blip r:embed="rId1">
                    <a:extLst>
                      <a:ext uri="{28A0092B-C50C-407E-A947-70E740481C1C}">
                        <a14:useLocalDpi xmlns:a14="http://schemas.microsoft.com/office/drawing/2010/main" val="0"/>
                      </a:ext>
                    </a:extLst>
                  </a:blip>
                  <a:stretch>
                    <a:fillRect/>
                  </a:stretch>
                </pic:blipFill>
                <pic:spPr>
                  <a:xfrm>
                    <a:off x="0" y="0"/>
                    <a:ext cx="1948859" cy="583179"/>
                  </a:xfrm>
                  <a:prstGeom prst="rect">
                    <a:avLst/>
                  </a:prstGeom>
                </pic:spPr>
              </pic:pic>
            </a:graphicData>
          </a:graphic>
          <wp14:sizeRelH relativeFrom="margin">
            <wp14:pctWidth>0</wp14:pctWidth>
          </wp14:sizeRelH>
          <wp14:sizeRelV relativeFrom="margin">
            <wp14:pctHeight>0</wp14:pctHeight>
          </wp14:sizeRelV>
        </wp:anchor>
      </w:drawing>
    </w:r>
    <w:r>
      <w:tab/>
      <w:t xml:space="preserve">                  </w:t>
    </w:r>
    <w:r>
      <w:rPr>
        <w:noProof/>
      </w:rPr>
      <w:t xml:space="preserve">                                               </w:t>
    </w:r>
    <w:r w:rsidR="00D50E85">
      <w:rPr>
        <w:noProof/>
      </w:rPr>
      <w:t xml:space="preserve">    </w:t>
    </w:r>
    <w:r>
      <w:rPr>
        <w:noProof/>
      </w:rPr>
      <w:t xml:space="preserve">     </w:t>
    </w:r>
    <w:r w:rsidRPr="00E40BB2">
      <w:rPr>
        <w:noProof/>
      </w:rPr>
      <w:drawing>
        <wp:inline distT="0" distB="0" distL="0" distR="0" wp14:anchorId="520BAA51" wp14:editId="2491C87C">
          <wp:extent cx="1285875" cy="542925"/>
          <wp:effectExtent l="0" t="0" r="9525"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cký objekt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85875" cy="542925"/>
                  </a:xfrm>
                  <a:prstGeom prst="rect">
                    <a:avLst/>
                  </a:prstGeom>
                  <a:noFill/>
                  <a:ln>
                    <a:noFill/>
                  </a:ln>
                </pic:spPr>
              </pic:pic>
            </a:graphicData>
          </a:graphic>
        </wp:inline>
      </w:drawing>
    </w:r>
    <w:r>
      <w:t xml:space="preserve">        </w:t>
    </w:r>
    <w:r w:rsidR="00D50E85">
      <w:t xml:space="preserve">   </w:t>
    </w:r>
    <w:r>
      <w:t xml:space="preserve">           </w:t>
    </w:r>
    <w:r>
      <w:rPr>
        <w:noProof/>
      </w:rPr>
      <w:drawing>
        <wp:inline distT="0" distB="0" distL="0" distR="0" wp14:anchorId="3A73402D" wp14:editId="7271D6B0">
          <wp:extent cx="1076325" cy="542925"/>
          <wp:effectExtent l="0" t="0" r="9525" b="952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076325" cy="5429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54240845">
    <w:abstractNumId w:val="2"/>
  </w:num>
  <w:num w:numId="2" w16cid:durableId="1603800050">
    <w:abstractNumId w:val="1"/>
  </w:num>
  <w:num w:numId="3" w16cid:durableId="20028514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iří Včeliš">
    <w15:presenceInfo w15:providerId="AD" w15:userId="S::vcelisj@faf.cuni.cz::7b149179-6524-4c19-a9be-8cddf08747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63D4D"/>
    <w:rsid w:val="0009027B"/>
    <w:rsid w:val="0009381A"/>
    <w:rsid w:val="000A048E"/>
    <w:rsid w:val="000C6FCF"/>
    <w:rsid w:val="000D0CCE"/>
    <w:rsid w:val="000D28F6"/>
    <w:rsid w:val="000D4CE2"/>
    <w:rsid w:val="000E0F34"/>
    <w:rsid w:val="000F14E6"/>
    <w:rsid w:val="000F2103"/>
    <w:rsid w:val="000F613C"/>
    <w:rsid w:val="00105F62"/>
    <w:rsid w:val="00137C21"/>
    <w:rsid w:val="001801EE"/>
    <w:rsid w:val="001A0E1D"/>
    <w:rsid w:val="001A28E8"/>
    <w:rsid w:val="001A3152"/>
    <w:rsid w:val="001A5BFF"/>
    <w:rsid w:val="001A63EB"/>
    <w:rsid w:val="001C5F75"/>
    <w:rsid w:val="001C604A"/>
    <w:rsid w:val="001F6561"/>
    <w:rsid w:val="00202EE0"/>
    <w:rsid w:val="0025471B"/>
    <w:rsid w:val="002644C5"/>
    <w:rsid w:val="00270B39"/>
    <w:rsid w:val="0027476E"/>
    <w:rsid w:val="00274E6D"/>
    <w:rsid w:val="00283AB7"/>
    <w:rsid w:val="002A491B"/>
    <w:rsid w:val="002B480B"/>
    <w:rsid w:val="002F49E4"/>
    <w:rsid w:val="00321819"/>
    <w:rsid w:val="0032625C"/>
    <w:rsid w:val="00344BC1"/>
    <w:rsid w:val="00380D67"/>
    <w:rsid w:val="00387026"/>
    <w:rsid w:val="0039166F"/>
    <w:rsid w:val="0039564D"/>
    <w:rsid w:val="003A207A"/>
    <w:rsid w:val="003B1519"/>
    <w:rsid w:val="003B4776"/>
    <w:rsid w:val="003C7714"/>
    <w:rsid w:val="0041518C"/>
    <w:rsid w:val="00464505"/>
    <w:rsid w:val="004733C7"/>
    <w:rsid w:val="004A3177"/>
    <w:rsid w:val="004E1C2B"/>
    <w:rsid w:val="004E64EE"/>
    <w:rsid w:val="004F7A0F"/>
    <w:rsid w:val="00515C6A"/>
    <w:rsid w:val="00525E32"/>
    <w:rsid w:val="00533293"/>
    <w:rsid w:val="00545A14"/>
    <w:rsid w:val="00561A20"/>
    <w:rsid w:val="005738EA"/>
    <w:rsid w:val="005B21E3"/>
    <w:rsid w:val="005C38AE"/>
    <w:rsid w:val="005E0C66"/>
    <w:rsid w:val="005E4D63"/>
    <w:rsid w:val="005F3744"/>
    <w:rsid w:val="00603185"/>
    <w:rsid w:val="00622BBB"/>
    <w:rsid w:val="006452B5"/>
    <w:rsid w:val="00666257"/>
    <w:rsid w:val="006B299F"/>
    <w:rsid w:val="006C79BE"/>
    <w:rsid w:val="006F603B"/>
    <w:rsid w:val="00711C18"/>
    <w:rsid w:val="00732588"/>
    <w:rsid w:val="00765DDB"/>
    <w:rsid w:val="00765F4A"/>
    <w:rsid w:val="007B7391"/>
    <w:rsid w:val="007E52A0"/>
    <w:rsid w:val="007F4BE1"/>
    <w:rsid w:val="008131AD"/>
    <w:rsid w:val="00817328"/>
    <w:rsid w:val="00822877"/>
    <w:rsid w:val="00832C95"/>
    <w:rsid w:val="00843260"/>
    <w:rsid w:val="008729B5"/>
    <w:rsid w:val="008A0551"/>
    <w:rsid w:val="008A2616"/>
    <w:rsid w:val="008F79DC"/>
    <w:rsid w:val="009003C3"/>
    <w:rsid w:val="009214C3"/>
    <w:rsid w:val="0096677B"/>
    <w:rsid w:val="00972562"/>
    <w:rsid w:val="00976AFC"/>
    <w:rsid w:val="00976CEC"/>
    <w:rsid w:val="00997A0B"/>
    <w:rsid w:val="009A6750"/>
    <w:rsid w:val="009D6AA6"/>
    <w:rsid w:val="009F0199"/>
    <w:rsid w:val="009F59FA"/>
    <w:rsid w:val="00A31349"/>
    <w:rsid w:val="00A36E7E"/>
    <w:rsid w:val="00A54362"/>
    <w:rsid w:val="00A614E6"/>
    <w:rsid w:val="00A64343"/>
    <w:rsid w:val="00A64584"/>
    <w:rsid w:val="00A676CF"/>
    <w:rsid w:val="00A70F3E"/>
    <w:rsid w:val="00A80D79"/>
    <w:rsid w:val="00AC29A5"/>
    <w:rsid w:val="00AC6AB0"/>
    <w:rsid w:val="00AD0D99"/>
    <w:rsid w:val="00AE5F50"/>
    <w:rsid w:val="00AE7B52"/>
    <w:rsid w:val="00B12FF4"/>
    <w:rsid w:val="00B235F0"/>
    <w:rsid w:val="00B41A3D"/>
    <w:rsid w:val="00B748CB"/>
    <w:rsid w:val="00BA1A71"/>
    <w:rsid w:val="00BA5703"/>
    <w:rsid w:val="00BC3324"/>
    <w:rsid w:val="00BF3551"/>
    <w:rsid w:val="00C0381C"/>
    <w:rsid w:val="00C11A79"/>
    <w:rsid w:val="00C14947"/>
    <w:rsid w:val="00C255AA"/>
    <w:rsid w:val="00C342D0"/>
    <w:rsid w:val="00C5479F"/>
    <w:rsid w:val="00CA074C"/>
    <w:rsid w:val="00CD7C1E"/>
    <w:rsid w:val="00D16485"/>
    <w:rsid w:val="00D33AD6"/>
    <w:rsid w:val="00D50E85"/>
    <w:rsid w:val="00D77717"/>
    <w:rsid w:val="00DD413E"/>
    <w:rsid w:val="00DE7BF9"/>
    <w:rsid w:val="00E05C97"/>
    <w:rsid w:val="00E27AC2"/>
    <w:rsid w:val="00E34156"/>
    <w:rsid w:val="00E47F46"/>
    <w:rsid w:val="00E56718"/>
    <w:rsid w:val="00E66596"/>
    <w:rsid w:val="00E66BBD"/>
    <w:rsid w:val="00E7162A"/>
    <w:rsid w:val="00EA25C6"/>
    <w:rsid w:val="00EC03FD"/>
    <w:rsid w:val="00EC0BBE"/>
    <w:rsid w:val="00ED0B62"/>
    <w:rsid w:val="00ED3942"/>
    <w:rsid w:val="00EF44D4"/>
    <w:rsid w:val="00EF527E"/>
    <w:rsid w:val="00F057E0"/>
    <w:rsid w:val="00F06AD4"/>
    <w:rsid w:val="00F153F5"/>
    <w:rsid w:val="00F2318F"/>
    <w:rsid w:val="00F3672E"/>
    <w:rsid w:val="00F435D4"/>
    <w:rsid w:val="00F82B67"/>
    <w:rsid w:val="00F85526"/>
    <w:rsid w:val="00FB6391"/>
    <w:rsid w:val="00FC27B6"/>
    <w:rsid w:val="00FE6C7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is.cuni.cz/webapps/whois/osoba/?entId=5918"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y@faf.cuni.cz"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cid:image001.jpg@01D9B893.BAE73C40"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72805EF-BF4F-4707-BB00-1E3B6F878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8</Pages>
  <Words>2887</Words>
  <Characters>17034</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32</cp:revision>
  <cp:lastPrinted>2019-04-15T10:22:00Z</cp:lastPrinted>
  <dcterms:created xsi:type="dcterms:W3CDTF">2019-09-13T06:17:00Z</dcterms:created>
  <dcterms:modified xsi:type="dcterms:W3CDTF">2024-04-04T11:24:00Z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