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77777777" w:rsidR="009B60D5" w:rsidRPr="009B60D5" w:rsidRDefault="003E673E" w:rsidP="009B60D5">
      <w:pPr>
        <w:pStyle w:val="Zkladntext"/>
        <w:numPr>
          <w:ilvl w:val="0"/>
          <w:numId w:val="12"/>
        </w:numPr>
        <w:tabs>
          <w:tab w:val="clear" w:pos="720"/>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12659E" w:rsidRPr="0012659E">
        <w:rPr>
          <w:rFonts w:ascii="Franklin Gothic Book" w:eastAsia="Times New Roman" w:hAnsi="Franklin Gothic Book" w:cstheme="minorHAnsi"/>
          <w:sz w:val="22"/>
          <w:szCs w:val="22"/>
          <w:lang w:val="cs-CZ" w:eastAsia="ar-SA"/>
        </w:rPr>
        <w:t xml:space="preserve">diskového pole (NAS Server) včetně </w:t>
      </w:r>
      <w:r w:rsidR="0012659E">
        <w:rPr>
          <w:rFonts w:ascii="Franklin Gothic Book" w:eastAsia="Times New Roman" w:hAnsi="Franklin Gothic Book" w:cstheme="minorHAnsi"/>
          <w:sz w:val="22"/>
          <w:szCs w:val="22"/>
          <w:lang w:val="cs-CZ" w:eastAsia="ar-SA"/>
        </w:rPr>
        <w:t xml:space="preserve">26 ks </w:t>
      </w:r>
      <w:r w:rsidR="0012659E" w:rsidRPr="0012659E">
        <w:rPr>
          <w:rFonts w:ascii="Franklin Gothic Book" w:eastAsia="Times New Roman" w:hAnsi="Franklin Gothic Book" w:cstheme="minorHAnsi"/>
          <w:sz w:val="22"/>
          <w:szCs w:val="22"/>
          <w:lang w:val="cs-CZ" w:eastAsia="ar-SA"/>
        </w:rPr>
        <w:t>disků do úložiště</w:t>
      </w:r>
      <w:r w:rsidR="00DA0E56" w:rsidRPr="00DA0E56">
        <w:rPr>
          <w:rFonts w:ascii="Franklin Gothic Book" w:eastAsia="Times New Roman" w:hAnsi="Franklin Gothic Book" w:cstheme="minorHAnsi"/>
          <w:sz w:val="22"/>
          <w:szCs w:val="22"/>
          <w:lang w:val="cs-CZ" w:eastAsia="ar-SA"/>
        </w:rPr>
        <w:t xml:space="preserve">, </w:t>
      </w:r>
      <w:r w:rsidR="0012659E">
        <w:rPr>
          <w:rFonts w:ascii="Franklin Gothic Book" w:eastAsia="Times New Roman" w:hAnsi="Franklin Gothic Book" w:cstheme="minorHAnsi"/>
          <w:sz w:val="22"/>
          <w:szCs w:val="22"/>
          <w:lang w:val="cs-CZ" w:eastAsia="ar-SA"/>
        </w:rPr>
        <w:t xml:space="preserve">a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 xml:space="preserve">Předmět koupě bude dodán v rozsahu a provedení podle zadání obsaženého v technické specifikaci uvedené v rámci zadávacího řízení (dále jen „zadávací řízení“) uskutečněného </w:t>
      </w:r>
      <w:r w:rsidRPr="009B60D5">
        <w:rPr>
          <w:rFonts w:ascii="Franklin Gothic Book" w:eastAsia="Times New Roman" w:hAnsi="Franklin Gothic Book"/>
          <w:sz w:val="22"/>
          <w:szCs w:val="22"/>
          <w:lang w:val="cs-CZ" w:eastAsia="cs-CZ"/>
        </w:rPr>
        <w:lastRenderedPageBreak/>
        <w:t>podle zákona č. 134/2016 Sb., o zadávání veřejných zakázek, ve znění pozdějších předpisů, 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5D5F5326"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r w:rsidRPr="00336669">
        <w:rPr>
          <w:rFonts w:ascii="Franklin Gothic Book" w:eastAsia="Times New Roman" w:hAnsi="Franklin Gothic Book"/>
          <w:i/>
          <w:sz w:val="22"/>
          <w:szCs w:val="22"/>
          <w:lang w:val="cs-CZ" w:eastAsia="cs-CZ"/>
        </w:rPr>
        <w:t>PedF – Diskové pole (NAS Server) včetně disků do úložiště</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xml:space="preserve">. </w:t>
      </w:r>
      <w:proofErr w:type="gramStart"/>
      <w:r w:rsidR="003B1C48">
        <w:rPr>
          <w:rFonts w:ascii="Franklin Gothic Book" w:eastAsia="Times New Roman" w:hAnsi="Franklin Gothic Book"/>
          <w:sz w:val="22"/>
          <w:szCs w:val="22"/>
          <w:lang w:val="cs-CZ" w:eastAsia="cs-CZ"/>
        </w:rPr>
        <w:t>č.</w:t>
      </w:r>
      <w:proofErr w:type="gramEnd"/>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xml:space="preserve">. </w:t>
      </w:r>
      <w:proofErr w:type="gramStart"/>
      <w:r w:rsidR="003B1C48">
        <w:rPr>
          <w:rFonts w:ascii="Franklin Gothic Book" w:eastAsia="Times New Roman" w:hAnsi="Franklin Gothic Book"/>
          <w:sz w:val="22"/>
          <w:szCs w:val="22"/>
          <w:lang w:val="cs-CZ" w:eastAsia="cs-CZ"/>
        </w:rPr>
        <w:t>č.</w:t>
      </w:r>
      <w:proofErr w:type="gramEnd"/>
      <w:r w:rsidR="003B1C48">
        <w:rPr>
          <w:rFonts w:ascii="Franklin Gothic Book" w:eastAsia="Times New Roman" w:hAnsi="Franklin Gothic Book"/>
          <w:sz w:val="22"/>
          <w:szCs w:val="22"/>
          <w:lang w:val="cs-CZ" w:eastAsia="cs-CZ"/>
        </w:rPr>
        <w:t xml:space="preserve">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7FBAC1D" w:rsidR="00893AE3" w:rsidRPr="008604DA" w:rsidRDefault="00B764EF"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30</w:t>
      </w:r>
      <w:r w:rsidR="00083710" w:rsidRPr="00083710">
        <w:rPr>
          <w:rFonts w:ascii="Franklin Gothic Book" w:hAnsi="Franklin Gothic Book"/>
          <w:b/>
          <w:sz w:val="22"/>
          <w:szCs w:val="22"/>
          <w:lang w:val="cs-CZ"/>
        </w:rPr>
        <w:t xml:space="preserve">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0FBFFE79" w:rsidR="006573A1" w:rsidRPr="00AE2EE2" w:rsidRDefault="006573A1" w:rsidP="003B1C48">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3B1C48" w:rsidRPr="003B1C48">
        <w:rPr>
          <w:rFonts w:ascii="Franklin Gothic Book" w:hAnsi="Franklin Gothic Book"/>
          <w:b/>
          <w:bCs/>
          <w:sz w:val="22"/>
          <w:szCs w:val="22"/>
          <w:lang w:val="cs-CZ"/>
        </w:rPr>
        <w:t>PedF – Diskové pole (NAS Server) včetně disků do úložiště</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B764EF" w:rsidRPr="00B764EF">
        <w:rPr>
          <w:rFonts w:ascii="Franklin Gothic Book" w:hAnsi="Franklin Gothic Book" w:cs="Calibri"/>
          <w:b/>
          <w:sz w:val="22"/>
          <w:szCs w:val="22"/>
        </w:rPr>
        <w:t>380683</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17B8B64E" w:rsidR="001F7B26" w:rsidRDefault="001F7B26" w:rsidP="001F7B26">
      <w:pPr>
        <w:pStyle w:val="Odstavecseseznamem"/>
        <w:ind w:left="425"/>
        <w:contextualSpacing w:val="0"/>
        <w:jc w:val="both"/>
        <w:rPr>
          <w:lang w:val="cs-CZ"/>
        </w:rPr>
      </w:pPr>
    </w:p>
    <w:p w14:paraId="243682DD" w14:textId="77777777" w:rsidR="00483642" w:rsidRPr="0024385F" w:rsidRDefault="00483642"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lastRenderedPageBreak/>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4AE2CEA" w:rsidR="00E5013D" w:rsidRDefault="000B2FAA" w:rsidP="00483642">
      <w:pPr>
        <w:pStyle w:val="Odstavecseseznamem"/>
        <w:numPr>
          <w:ilvl w:val="0"/>
          <w:numId w:val="23"/>
        </w:numPr>
        <w:spacing w:after="120"/>
        <w:contextualSpacing w:val="0"/>
        <w:jc w:val="both"/>
        <w:rPr>
          <w:rFonts w:ascii="Franklin Gothic Book" w:hAnsi="Franklin Gothic Book"/>
          <w:sz w:val="22"/>
          <w:szCs w:val="22"/>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lastRenderedPageBreak/>
        <w:t>Odstoupením kupujícího od této smlouvy podle ustanovení odstavce 1. tohoto článku smlouvy nezaniká povinnost prodávajícího uhradit kupujícímu smluvní pokuty a nahradit kupujícímu způsobenou škodu podle této smlouvy.</w:t>
      </w:r>
    </w:p>
    <w:p w14:paraId="34E32296" w14:textId="77777777" w:rsidR="00B764EF" w:rsidRDefault="00B764EF" w:rsidP="002B6B99">
      <w:pPr>
        <w:jc w:val="center"/>
        <w:outlineLvl w:val="0"/>
        <w:rPr>
          <w:rFonts w:ascii="Franklin Gothic Book" w:eastAsia="Times New Roman" w:hAnsi="Franklin Gothic Book"/>
          <w:b/>
          <w:szCs w:val="20"/>
          <w:lang w:val="cs-CZ" w:eastAsia="cs-CZ"/>
        </w:rPr>
      </w:pP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bookmarkStart w:id="0" w:name="_GoBack"/>
      <w:bookmarkEnd w:id="0"/>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w:t>
      </w:r>
      <w:r w:rsidRPr="003D4270">
        <w:rPr>
          <w:rFonts w:ascii="Franklin Gothic Book" w:hAnsi="Franklin Gothic Book"/>
          <w:sz w:val="22"/>
          <w:szCs w:val="22"/>
          <w:lang w:val="cs-CZ"/>
        </w:rPr>
        <w:lastRenderedPageBreak/>
        <w:t>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 xml:space="preserve">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w:t>
      </w:r>
      <w:r w:rsidRPr="00E6060A">
        <w:rPr>
          <w:rFonts w:ascii="Franklin Gothic Book" w:hAnsi="Franklin Gothic Book"/>
          <w:bCs/>
          <w:iCs/>
          <w:sz w:val="22"/>
          <w:szCs w:val="22"/>
          <w:lang w:val="cs-CZ"/>
        </w:rPr>
        <w:lastRenderedPageBreak/>
        <w:t>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95844" w14:textId="77777777" w:rsidR="00E4461A" w:rsidRDefault="00E4461A" w:rsidP="00D63A83">
      <w:r>
        <w:separator/>
      </w:r>
    </w:p>
  </w:endnote>
  <w:endnote w:type="continuationSeparator" w:id="0">
    <w:p w14:paraId="19D1DD6A" w14:textId="77777777" w:rsidR="00E4461A" w:rsidRDefault="00E4461A"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C937732"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w:t>
    </w:r>
    <w:r w:rsidR="001B73C7" w:rsidRPr="001B73C7">
      <w:rPr>
        <w:rFonts w:ascii="Franklin Gothic Book" w:hAnsi="Franklin Gothic Book"/>
        <w:sz w:val="16"/>
        <w:szCs w:val="16"/>
        <w:lang w:val="cs-CZ"/>
      </w:rPr>
      <w:t>Diskové pole (NAS Server) včetně disků</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764EF">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764EF">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31BE0" w14:textId="77777777" w:rsidR="00E4461A" w:rsidRDefault="00E4461A" w:rsidP="00D63A83">
      <w:r>
        <w:separator/>
      </w:r>
    </w:p>
  </w:footnote>
  <w:footnote w:type="continuationSeparator" w:id="0">
    <w:p w14:paraId="7FF79DEA" w14:textId="77777777" w:rsidR="00E4461A" w:rsidRDefault="00E4461A"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w:t>
    </w:r>
    <w:r w:rsidR="00B764EF">
      <w:rPr>
        <w:rFonts w:ascii="Franklin Gothic Book" w:hAnsi="Franklin Gothic Book"/>
        <w:sz w:val="20"/>
        <w:szCs w:val="20"/>
      </w:rPr>
      <w:t>3</w:t>
    </w:r>
    <w:r>
      <w:rPr>
        <w:rFonts w:ascii="Franklin Gothic Book" w:hAnsi="Franklin Gothic Book"/>
        <w:sz w:val="20"/>
        <w:szCs w:val="20"/>
      </w:rPr>
      <w:t xml:space="preserve"> </w:t>
    </w:r>
    <w:proofErr w:type="spellStart"/>
    <w:r>
      <w:rPr>
        <w:rFonts w:ascii="Franklin Gothic Book" w:hAnsi="Franklin Gothic Book"/>
        <w:sz w:val="20"/>
        <w:szCs w:val="20"/>
      </w:rPr>
      <w:t>Výzvy</w:t>
    </w:r>
    <w:proofErr w:type="spellEnd"/>
  </w:p>
  <w:p w14:paraId="5F4016E6" w14:textId="40C7BE0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B764EF" w:rsidRPr="00597991">
      <w:rPr>
        <w:rFonts w:ascii="Franklin Gothic Book" w:hAnsi="Franklin Gothic Book" w:cs="Calibri"/>
        <w:sz w:val="22"/>
        <w:szCs w:val="22"/>
      </w:rPr>
      <w:t>380683</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4"/>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83710"/>
    <w:rsid w:val="000A0F91"/>
    <w:rsid w:val="000B2FAA"/>
    <w:rsid w:val="000D5C55"/>
    <w:rsid w:val="000E7B65"/>
    <w:rsid w:val="000F1777"/>
    <w:rsid w:val="0010607A"/>
    <w:rsid w:val="0012659E"/>
    <w:rsid w:val="00130600"/>
    <w:rsid w:val="00147B72"/>
    <w:rsid w:val="00156BC2"/>
    <w:rsid w:val="00173DC6"/>
    <w:rsid w:val="00177BD0"/>
    <w:rsid w:val="00193263"/>
    <w:rsid w:val="001B56AD"/>
    <w:rsid w:val="001B73C7"/>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862"/>
    <w:rsid w:val="00292DD4"/>
    <w:rsid w:val="002B6B99"/>
    <w:rsid w:val="002C5C8C"/>
    <w:rsid w:val="00311011"/>
    <w:rsid w:val="00314B5D"/>
    <w:rsid w:val="00336669"/>
    <w:rsid w:val="003405BD"/>
    <w:rsid w:val="003429DC"/>
    <w:rsid w:val="00356DEE"/>
    <w:rsid w:val="00364B01"/>
    <w:rsid w:val="00367E3D"/>
    <w:rsid w:val="00372521"/>
    <w:rsid w:val="003A3674"/>
    <w:rsid w:val="003A3C9B"/>
    <w:rsid w:val="003A4F42"/>
    <w:rsid w:val="003A6513"/>
    <w:rsid w:val="003B1C48"/>
    <w:rsid w:val="003D0171"/>
    <w:rsid w:val="003D4270"/>
    <w:rsid w:val="003D576D"/>
    <w:rsid w:val="003E673E"/>
    <w:rsid w:val="004219DF"/>
    <w:rsid w:val="00431ADB"/>
    <w:rsid w:val="00434168"/>
    <w:rsid w:val="00444649"/>
    <w:rsid w:val="00453DB1"/>
    <w:rsid w:val="004711BA"/>
    <w:rsid w:val="0047692F"/>
    <w:rsid w:val="00483642"/>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13CEF"/>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1596"/>
    <w:rsid w:val="00AE2EE2"/>
    <w:rsid w:val="00AF15F8"/>
    <w:rsid w:val="00B132AE"/>
    <w:rsid w:val="00B17F16"/>
    <w:rsid w:val="00B764EF"/>
    <w:rsid w:val="00B85892"/>
    <w:rsid w:val="00BD5AD2"/>
    <w:rsid w:val="00BE2AD7"/>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61A"/>
    <w:rsid w:val="00E44FDC"/>
    <w:rsid w:val="00E5013D"/>
    <w:rsid w:val="00E6060A"/>
    <w:rsid w:val="00E82B4D"/>
    <w:rsid w:val="00E9217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158EFC-5694-47BB-88C3-C7974088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3353</Words>
  <Characters>19789</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34</cp:revision>
  <cp:lastPrinted>2024-04-19T14:20:00Z</cp:lastPrinted>
  <dcterms:created xsi:type="dcterms:W3CDTF">2021-03-26T10:15:00Z</dcterms:created>
  <dcterms:modified xsi:type="dcterms:W3CDTF">2024-06-27T07:12:00Z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