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89F" w14:textId="1A020B8B" w:rsidR="000366F5" w:rsidRDefault="00B52B7D" w:rsidP="00B52B7D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Příloha č. 1</w:t>
      </w:r>
      <w:r w:rsidR="00B80D07">
        <w:rPr>
          <w:b/>
          <w:sz w:val="28"/>
        </w:rPr>
        <w:t>c</w:t>
      </w:r>
      <w:r>
        <w:rPr>
          <w:b/>
          <w:sz w:val="28"/>
        </w:rPr>
        <w:t xml:space="preserve"> zadávací dokumentace: </w:t>
      </w:r>
      <w:r w:rsidR="000366F5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52B7D" w:rsidRPr="00004B78" w14:paraId="5A1F62E6" w14:textId="77777777" w:rsidTr="00B52B7D">
        <w:trPr>
          <w:trHeight w:val="51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C2D" w14:textId="77777777" w:rsidR="00B52B7D" w:rsidRPr="00B52B7D" w:rsidRDefault="00B52B7D" w:rsidP="00C708EB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90692A" w14:textId="4DF8DC4D" w:rsidR="00B52B7D" w:rsidRPr="00B52B7D" w:rsidRDefault="00323CD1" w:rsidP="00B52B7D">
            <w:pPr>
              <w:pStyle w:val="Zkladntext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>
              <w:rPr>
                <w:rFonts w:ascii="Calibri" w:hAnsi="Calibri"/>
                <w:bCs w:val="0"/>
                <w:sz w:val="22"/>
                <w:szCs w:val="20"/>
              </w:rPr>
              <w:t>LF HK – NPO – PEDIATRICKÉ SIMULÁTORY</w:t>
            </w:r>
          </w:p>
        </w:tc>
      </w:tr>
      <w:tr w:rsidR="000366F5" w:rsidRPr="00CC5EF8" w14:paraId="217EE2E1" w14:textId="77777777" w:rsidTr="007C2E05">
        <w:trPr>
          <w:trHeight w:val="801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3CF29" w14:textId="1728E1D5" w:rsidR="000366F5" w:rsidRPr="0050253A" w:rsidRDefault="00B52B7D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color w:val="FF0000"/>
                <w:sz w:val="22"/>
                <w:szCs w:val="20"/>
              </w:rPr>
              <w:t xml:space="preserve">Část </w:t>
            </w:r>
            <w:r w:rsidR="00B80D07">
              <w:rPr>
                <w:rFonts w:ascii="Calibri" w:hAnsi="Calibri"/>
                <w:b/>
                <w:color w:val="FF0000"/>
                <w:sz w:val="22"/>
                <w:szCs w:val="20"/>
              </w:rPr>
              <w:t>3</w:t>
            </w:r>
            <w:r w:rsidRPr="00B52B7D">
              <w:rPr>
                <w:rFonts w:ascii="Calibri" w:hAnsi="Calibri"/>
                <w:b/>
                <w:color w:val="FF0000"/>
                <w:sz w:val="22"/>
                <w:szCs w:val="20"/>
              </w:rPr>
              <w:t xml:space="preserve"> veřejné zakázky s názvem: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F48F6" w14:textId="5BEFCEA1" w:rsidR="000366F5" w:rsidRPr="00323CD1" w:rsidRDefault="00323CD1" w:rsidP="00323CD1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  <w:highlight w:val="yellow"/>
              </w:rPr>
            </w:pPr>
            <w:r w:rsidRPr="00323CD1">
              <w:rPr>
                <w:rFonts w:ascii="Calibri" w:hAnsi="Calibri" w:cs="Calibri"/>
                <w:b/>
                <w:bCs/>
                <w:color w:val="FF0000"/>
              </w:rPr>
              <w:t>Pacientský simulátor dětského pacienta v předškolním věku s bezdrátovým ovládáním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Default="00C631D6">
      <w:pPr>
        <w:rPr>
          <w:rFonts w:ascii="Calibri" w:hAnsi="Calibri"/>
          <w:sz w:val="20"/>
        </w:rPr>
      </w:pPr>
    </w:p>
    <w:p w14:paraId="225E5CA7" w14:textId="77777777" w:rsidR="001102AB" w:rsidRPr="001102AB" w:rsidRDefault="001102AB" w:rsidP="001102AB">
      <w:pPr>
        <w:rPr>
          <w:rFonts w:ascii="Calibri" w:hAnsi="Calibri"/>
          <w:sz w:val="20"/>
        </w:rPr>
      </w:pPr>
    </w:p>
    <w:sectPr w:rsidR="001102AB" w:rsidRPr="001102AB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11C" w14:textId="61809334" w:rsidR="00B52B7D" w:rsidRPr="001102AB" w:rsidRDefault="00B52B7D" w:rsidP="00B52B7D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1102AB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1102AB" w:rsidRPr="001102AB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Pr="001102AB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536E23BD" w14:textId="3AB71EBD" w:rsidR="00CB11D2" w:rsidRPr="00140581" w:rsidRDefault="00332371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538" w14:textId="1E527B7F" w:rsidR="00CB11D2" w:rsidRPr="00B52B7D" w:rsidRDefault="00B52B7D" w:rsidP="00B52B7D">
    <w:pPr>
      <w:pStyle w:val="Zhlav"/>
    </w:pPr>
    <w:r>
      <w:rPr>
        <w:noProof/>
      </w:rPr>
      <w:drawing>
        <wp:inline distT="0" distB="0" distL="0" distR="0" wp14:anchorId="5D5883C9" wp14:editId="27C4AF41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1D94"/>
    <w:rsid w:val="00027C1A"/>
    <w:rsid w:val="000366F5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1102AB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5EDE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16F43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23CD1"/>
    <w:rsid w:val="00332371"/>
    <w:rsid w:val="00346B37"/>
    <w:rsid w:val="00351A70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B1F08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94DA1"/>
    <w:rsid w:val="006A0C61"/>
    <w:rsid w:val="006A4B42"/>
    <w:rsid w:val="006A61F8"/>
    <w:rsid w:val="006B3329"/>
    <w:rsid w:val="006F3A1C"/>
    <w:rsid w:val="006F4C62"/>
    <w:rsid w:val="00723849"/>
    <w:rsid w:val="00727A6C"/>
    <w:rsid w:val="00763615"/>
    <w:rsid w:val="007665BC"/>
    <w:rsid w:val="0077173E"/>
    <w:rsid w:val="007A1E04"/>
    <w:rsid w:val="007C2E05"/>
    <w:rsid w:val="007C3361"/>
    <w:rsid w:val="007C4FA8"/>
    <w:rsid w:val="007C577E"/>
    <w:rsid w:val="007C6991"/>
    <w:rsid w:val="007D0EF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33DE3"/>
    <w:rsid w:val="009422EB"/>
    <w:rsid w:val="00952A4F"/>
    <w:rsid w:val="00956EB0"/>
    <w:rsid w:val="009606FD"/>
    <w:rsid w:val="0096466A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4307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59C1"/>
    <w:rsid w:val="00B0203F"/>
    <w:rsid w:val="00B071C9"/>
    <w:rsid w:val="00B3516C"/>
    <w:rsid w:val="00B35F2D"/>
    <w:rsid w:val="00B367CA"/>
    <w:rsid w:val="00B442F6"/>
    <w:rsid w:val="00B44DFE"/>
    <w:rsid w:val="00B52B7D"/>
    <w:rsid w:val="00B54DEF"/>
    <w:rsid w:val="00B61083"/>
    <w:rsid w:val="00B64371"/>
    <w:rsid w:val="00B6640A"/>
    <w:rsid w:val="00B66D17"/>
    <w:rsid w:val="00B6793F"/>
    <w:rsid w:val="00B800A1"/>
    <w:rsid w:val="00B80D07"/>
    <w:rsid w:val="00B83928"/>
    <w:rsid w:val="00B94D04"/>
    <w:rsid w:val="00BB7F13"/>
    <w:rsid w:val="00BC2842"/>
    <w:rsid w:val="00BC372C"/>
    <w:rsid w:val="00BC372E"/>
    <w:rsid w:val="00BC5417"/>
    <w:rsid w:val="00BD2B1B"/>
    <w:rsid w:val="00BE71EB"/>
    <w:rsid w:val="00BF6F24"/>
    <w:rsid w:val="00C06056"/>
    <w:rsid w:val="00C063E0"/>
    <w:rsid w:val="00C074F6"/>
    <w:rsid w:val="00C077E6"/>
    <w:rsid w:val="00C11F44"/>
    <w:rsid w:val="00C15959"/>
    <w:rsid w:val="00C17CE2"/>
    <w:rsid w:val="00C302CB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67049"/>
    <w:rsid w:val="00D70E95"/>
    <w:rsid w:val="00D7531D"/>
    <w:rsid w:val="00D753A2"/>
    <w:rsid w:val="00D7702F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E12278"/>
    <w:rsid w:val="00E168A1"/>
    <w:rsid w:val="00E231DE"/>
    <w:rsid w:val="00E238D0"/>
    <w:rsid w:val="00E30B40"/>
    <w:rsid w:val="00E41CAA"/>
    <w:rsid w:val="00E45BFE"/>
    <w:rsid w:val="00E4649D"/>
    <w:rsid w:val="00E469CD"/>
    <w:rsid w:val="00E46AE5"/>
    <w:rsid w:val="00E47825"/>
    <w:rsid w:val="00E554FE"/>
    <w:rsid w:val="00E62F47"/>
    <w:rsid w:val="00E65830"/>
    <w:rsid w:val="00E71CC1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A7A0E"/>
    <w:rsid w:val="00EC139C"/>
    <w:rsid w:val="00EC6D64"/>
    <w:rsid w:val="00EE0376"/>
    <w:rsid w:val="00EE0F24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588"/>
    <w:rsid w:val="00F43946"/>
    <w:rsid w:val="00F46F42"/>
    <w:rsid w:val="00F51E5E"/>
    <w:rsid w:val="00F56C5B"/>
    <w:rsid w:val="00F56D19"/>
    <w:rsid w:val="00F66E6D"/>
    <w:rsid w:val="00F72560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2B69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Props1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999381-FA73-4A38-A4E4-9F96776D4264}">
  <ds:schemaRefs>
    <ds:schemaRef ds:uri="http://purl.org/dc/terms/"/>
    <ds:schemaRef ds:uri="a382f03f-8bc2-4236-8784-717856c9a0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9acb4e-bfff-43fa-93ec-c15ea9074887"/>
    <ds:schemaRef ds:uri="http://schemas.microsoft.com/office/2006/documentManagement/types"/>
    <ds:schemaRef ds:uri="ba0fb027-fc1e-4a6c-89e2-f17a48a992a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2025-01-14T10:29:00Z</dcterms:created>
  <dcterms:modified xsi:type="dcterms:W3CDTF">2025-01-14T10:29:00Z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