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BBF56" w14:textId="77777777" w:rsidR="005853B8" w:rsidRDefault="00751E2C">
      <w:pPr>
        <w:pStyle w:val="Nzev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smlouva</w:t>
      </w:r>
      <w:r>
        <w:rPr>
          <w:rFonts w:ascii="Times New Roman" w:hAnsi="Times New Roman"/>
        </w:rPr>
        <w:t xml:space="preserve"> č</w:t>
      </w:r>
      <w:r>
        <w:rPr>
          <w:rFonts w:ascii="Times New Roman" w:hAnsi="Times New Roman"/>
        </w:rPr>
        <w:t>. 03/2021/VZFAF</w:t>
      </w:r>
    </w:p>
    <w:p w14:paraId="1DF8210F" w14:textId="77777777" w:rsidR="005853B8" w:rsidRDefault="00751E2C">
      <w:pPr>
        <w:pStyle w:val="Nzev"/>
        <w:ind w:left="0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>uzav</w:t>
      </w:r>
      <w:r>
        <w:rPr>
          <w:rFonts w:ascii="Times New Roman" w:hAnsi="Times New Roman"/>
          <w:b w:val="0"/>
          <w:bCs w:val="0"/>
          <w:sz w:val="22"/>
          <w:szCs w:val="22"/>
        </w:rPr>
        <w:t>ř</w:t>
      </w:r>
      <w:r>
        <w:rPr>
          <w:rFonts w:ascii="Times New Roman" w:hAnsi="Times New Roman"/>
          <w:b w:val="0"/>
          <w:bCs w:val="0"/>
          <w:sz w:val="22"/>
          <w:szCs w:val="22"/>
        </w:rPr>
        <w:t>en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á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dle ust.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§ </w:t>
      </w:r>
      <w:r>
        <w:rPr>
          <w:rFonts w:ascii="Times New Roman" w:hAnsi="Times New Roman"/>
          <w:b w:val="0"/>
          <w:bCs w:val="0"/>
          <w:sz w:val="22"/>
          <w:szCs w:val="22"/>
        </w:rPr>
        <w:t>2079 a n</w:t>
      </w:r>
      <w:r>
        <w:rPr>
          <w:rFonts w:ascii="Times New Roman" w:hAnsi="Times New Roman"/>
          <w:b w:val="0"/>
          <w:bCs w:val="0"/>
          <w:sz w:val="22"/>
          <w:szCs w:val="22"/>
        </w:rPr>
        <w:t>á</w:t>
      </w:r>
      <w:r>
        <w:rPr>
          <w:rFonts w:ascii="Times New Roman" w:hAnsi="Times New Roman"/>
          <w:b w:val="0"/>
          <w:bCs w:val="0"/>
          <w:sz w:val="22"/>
          <w:szCs w:val="22"/>
        </w:rPr>
        <w:t>sl. z</w:t>
      </w:r>
      <w:r>
        <w:rPr>
          <w:rFonts w:ascii="Times New Roman" w:hAnsi="Times New Roman"/>
          <w:b w:val="0"/>
          <w:bCs w:val="0"/>
          <w:sz w:val="22"/>
          <w:szCs w:val="22"/>
        </w:rPr>
        <w:t>á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kona </w:t>
      </w:r>
      <w:r>
        <w:rPr>
          <w:rFonts w:ascii="Times New Roman" w:hAnsi="Times New Roman"/>
          <w:b w:val="0"/>
          <w:bCs w:val="0"/>
          <w:sz w:val="22"/>
          <w:szCs w:val="22"/>
        </w:rPr>
        <w:t>č</w:t>
      </w:r>
      <w:r>
        <w:rPr>
          <w:rFonts w:ascii="Times New Roman" w:hAnsi="Times New Roman"/>
          <w:b w:val="0"/>
          <w:bCs w:val="0"/>
          <w:sz w:val="22"/>
          <w:szCs w:val="22"/>
        </w:rPr>
        <w:t>. 89/2012 Sb., ob</w:t>
      </w:r>
      <w:r>
        <w:rPr>
          <w:rFonts w:ascii="Times New Roman" w:hAnsi="Times New Roman"/>
          <w:b w:val="0"/>
          <w:bCs w:val="0"/>
          <w:sz w:val="22"/>
          <w:szCs w:val="22"/>
        </w:rPr>
        <w:t>č</w:t>
      </w:r>
      <w:r>
        <w:rPr>
          <w:rFonts w:ascii="Times New Roman" w:hAnsi="Times New Roman"/>
          <w:b w:val="0"/>
          <w:bCs w:val="0"/>
          <w:sz w:val="22"/>
          <w:szCs w:val="22"/>
        </w:rPr>
        <w:t>ansk</w:t>
      </w:r>
      <w:r>
        <w:rPr>
          <w:rFonts w:ascii="Times New Roman" w:hAnsi="Times New Roman"/>
          <w:b w:val="0"/>
          <w:bCs w:val="0"/>
          <w:sz w:val="22"/>
          <w:szCs w:val="22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</w:rPr>
        <w:t>ho z</w:t>
      </w:r>
      <w:r>
        <w:rPr>
          <w:rFonts w:ascii="Times New Roman" w:hAnsi="Times New Roman"/>
          <w:b w:val="0"/>
          <w:bCs w:val="0"/>
          <w:sz w:val="22"/>
          <w:szCs w:val="22"/>
        </w:rPr>
        <w:t>á</w:t>
      </w:r>
      <w:r>
        <w:rPr>
          <w:rFonts w:ascii="Times New Roman" w:hAnsi="Times New Roman"/>
          <w:b w:val="0"/>
          <w:bCs w:val="0"/>
          <w:sz w:val="22"/>
          <w:szCs w:val="22"/>
        </w:rPr>
        <w:t>kon</w:t>
      </w:r>
      <w:r>
        <w:rPr>
          <w:rFonts w:ascii="Times New Roman" w:hAnsi="Times New Roman"/>
          <w:b w:val="0"/>
          <w:bCs w:val="0"/>
          <w:sz w:val="22"/>
          <w:szCs w:val="22"/>
        </w:rPr>
        <w:t>í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ku, </w:t>
      </w:r>
      <w:proofErr w:type="gramStart"/>
      <w:r>
        <w:rPr>
          <w:rFonts w:ascii="Times New Roman" w:hAnsi="Times New Roman"/>
          <w:b w:val="0"/>
          <w:bCs w:val="0"/>
          <w:sz w:val="22"/>
          <w:szCs w:val="22"/>
        </w:rPr>
        <w:t>ve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  </w:t>
      </w:r>
      <w:r>
        <w:rPr>
          <w:rFonts w:ascii="Times New Roman" w:hAnsi="Times New Roman"/>
          <w:b w:val="0"/>
          <w:bCs w:val="0"/>
          <w:sz w:val="22"/>
          <w:szCs w:val="22"/>
        </w:rPr>
        <w:t>zn</w:t>
      </w:r>
      <w:r>
        <w:rPr>
          <w:rFonts w:ascii="Times New Roman" w:hAnsi="Times New Roman"/>
          <w:b w:val="0"/>
          <w:bCs w:val="0"/>
          <w:sz w:val="22"/>
          <w:szCs w:val="22"/>
        </w:rPr>
        <w:t>ě</w:t>
      </w:r>
      <w:r>
        <w:rPr>
          <w:rFonts w:ascii="Times New Roman" w:hAnsi="Times New Roman"/>
          <w:b w:val="0"/>
          <w:bCs w:val="0"/>
          <w:sz w:val="22"/>
          <w:szCs w:val="22"/>
        </w:rPr>
        <w:t>n</w:t>
      </w:r>
      <w:r>
        <w:rPr>
          <w:rFonts w:ascii="Times New Roman" w:hAnsi="Times New Roman"/>
          <w:b w:val="0"/>
          <w:bCs w:val="0"/>
          <w:sz w:val="22"/>
          <w:szCs w:val="22"/>
        </w:rPr>
        <w:t>í</w:t>
      </w:r>
      <w:proofErr w:type="gramEnd"/>
      <w:r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bCs w:val="0"/>
          <w:sz w:val="22"/>
          <w:szCs w:val="22"/>
        </w:rPr>
        <w:t>pozd</w:t>
      </w:r>
      <w:r>
        <w:rPr>
          <w:rFonts w:ascii="Times New Roman" w:hAnsi="Times New Roman"/>
          <w:b w:val="0"/>
          <w:bCs w:val="0"/>
          <w:sz w:val="22"/>
          <w:szCs w:val="22"/>
        </w:rPr>
        <w:t>ě</w:t>
      </w:r>
      <w:r>
        <w:rPr>
          <w:rFonts w:ascii="Times New Roman" w:hAnsi="Times New Roman"/>
          <w:b w:val="0"/>
          <w:bCs w:val="0"/>
          <w:sz w:val="22"/>
          <w:szCs w:val="22"/>
        </w:rPr>
        <w:t>j</w:t>
      </w:r>
      <w:r>
        <w:rPr>
          <w:rFonts w:ascii="Times New Roman" w:hAnsi="Times New Roman"/>
          <w:b w:val="0"/>
          <w:bCs w:val="0"/>
          <w:sz w:val="22"/>
          <w:szCs w:val="22"/>
        </w:rPr>
        <w:t>ší</w:t>
      </w:r>
      <w:r>
        <w:rPr>
          <w:rFonts w:ascii="Times New Roman" w:hAnsi="Times New Roman"/>
          <w:b w:val="0"/>
          <w:bCs w:val="0"/>
          <w:sz w:val="22"/>
          <w:szCs w:val="22"/>
        </w:rPr>
        <w:t>ch p</w:t>
      </w:r>
      <w:r>
        <w:rPr>
          <w:rFonts w:ascii="Times New Roman" w:hAnsi="Times New Roman"/>
          <w:b w:val="0"/>
          <w:bCs w:val="0"/>
          <w:sz w:val="22"/>
          <w:szCs w:val="22"/>
        </w:rPr>
        <w:t>ř</w:t>
      </w:r>
      <w:r>
        <w:rPr>
          <w:rFonts w:ascii="Times New Roman" w:hAnsi="Times New Roman"/>
          <w:b w:val="0"/>
          <w:bCs w:val="0"/>
          <w:sz w:val="22"/>
          <w:szCs w:val="22"/>
        </w:rPr>
        <w:t>edpis</w:t>
      </w:r>
      <w:r>
        <w:rPr>
          <w:rFonts w:ascii="Times New Roman" w:hAnsi="Times New Roman"/>
          <w:b w:val="0"/>
          <w:bCs w:val="0"/>
          <w:sz w:val="22"/>
          <w:szCs w:val="22"/>
        </w:rPr>
        <w:t>ů</w:t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br/>
      </w:r>
      <w:r>
        <w:rPr>
          <w:rFonts w:ascii="Times New Roman" w:hAnsi="Times New Roman"/>
          <w:b w:val="0"/>
          <w:bCs w:val="0"/>
          <w:sz w:val="22"/>
          <w:szCs w:val="22"/>
        </w:rPr>
        <w:t>(d</w:t>
      </w:r>
      <w:r>
        <w:rPr>
          <w:rFonts w:ascii="Times New Roman" w:hAnsi="Times New Roman"/>
          <w:b w:val="0"/>
          <w:bCs w:val="0"/>
          <w:sz w:val="22"/>
          <w:szCs w:val="22"/>
        </w:rPr>
        <w:t>á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le jen </w:t>
      </w:r>
      <w:r>
        <w:rPr>
          <w:rFonts w:ascii="Times New Roman" w:hAnsi="Times New Roman"/>
          <w:b w:val="0"/>
          <w:bCs w:val="0"/>
          <w:sz w:val="22"/>
          <w:szCs w:val="22"/>
        </w:rPr>
        <w:t>„</w:t>
      </w:r>
      <w:r>
        <w:rPr>
          <w:rFonts w:ascii="Times New Roman" w:hAnsi="Times New Roman"/>
          <w:i/>
          <w:iCs/>
          <w:sz w:val="22"/>
          <w:szCs w:val="22"/>
        </w:rPr>
        <w:t>OZ</w:t>
      </w:r>
      <w:r>
        <w:rPr>
          <w:rFonts w:ascii="Times New Roman" w:hAnsi="Times New Roman"/>
          <w:b w:val="0"/>
          <w:bCs w:val="0"/>
          <w:sz w:val="22"/>
          <w:szCs w:val="22"/>
        </w:rPr>
        <w:t>“</w:t>
      </w:r>
      <w:r>
        <w:rPr>
          <w:rFonts w:ascii="Times New Roman" w:hAnsi="Times New Roman"/>
          <w:b w:val="0"/>
          <w:bCs w:val="0"/>
          <w:sz w:val="22"/>
          <w:szCs w:val="22"/>
        </w:rPr>
        <w:t>)</w:t>
      </w:r>
    </w:p>
    <w:p w14:paraId="5318F59E" w14:textId="77777777" w:rsidR="005853B8" w:rsidRDefault="005853B8">
      <w:pPr>
        <w:rPr>
          <w:rFonts w:ascii="Times New Roman" w:eastAsia="Times New Roman" w:hAnsi="Times New Roman" w:cs="Times New Roman"/>
        </w:rPr>
      </w:pPr>
    </w:p>
    <w:p w14:paraId="7F939EF0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</w:t>
      </w:r>
    </w:p>
    <w:p w14:paraId="5D4556A5" w14:textId="77777777" w:rsidR="005853B8" w:rsidRDefault="005853B8">
      <w:pPr>
        <w:keepNext/>
        <w:keepLines/>
        <w:spacing w:line="240" w:lineRule="auto"/>
        <w:ind w:left="851"/>
        <w:rPr>
          <w:rFonts w:ascii="Times New Roman" w:eastAsia="Times New Roman" w:hAnsi="Times New Roman" w:cs="Times New Roman"/>
          <w:i/>
          <w:iCs/>
        </w:rPr>
      </w:pPr>
    </w:p>
    <w:p w14:paraId="4819E2B7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Univerzita Karlova, Farmaceutick</w:t>
      </w:r>
      <w:r>
        <w:rPr>
          <w:rFonts w:ascii="Times New Roman" w:hAnsi="Times New Roman"/>
          <w:b/>
          <w:bCs/>
        </w:rPr>
        <w:t xml:space="preserve">á </w:t>
      </w:r>
      <w:r>
        <w:rPr>
          <w:rFonts w:ascii="Times New Roman" w:hAnsi="Times New Roman"/>
          <w:b/>
          <w:bCs/>
        </w:rPr>
        <w:t>fakulta v Hradci Kr</w:t>
      </w:r>
      <w:r>
        <w:rPr>
          <w:rFonts w:ascii="Times New Roman" w:hAnsi="Times New Roman"/>
          <w:b/>
          <w:bCs/>
        </w:rPr>
        <w:t>á</w:t>
      </w:r>
      <w:r>
        <w:rPr>
          <w:rFonts w:ascii="Times New Roman" w:hAnsi="Times New Roman"/>
          <w:b/>
          <w:bCs/>
        </w:rPr>
        <w:t>lov</w:t>
      </w:r>
      <w:r>
        <w:rPr>
          <w:rFonts w:ascii="Times New Roman" w:hAnsi="Times New Roman"/>
          <w:b/>
          <w:bCs/>
        </w:rPr>
        <w:t>é</w:t>
      </w:r>
    </w:p>
    <w:p w14:paraId="241B5A1A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se 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dlem: </w:t>
      </w:r>
      <w:r>
        <w:rPr>
          <w:rFonts w:ascii="Times New Roman" w:hAnsi="Times New Roman"/>
        </w:rPr>
        <w:t>Akademika Heyrovsk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1203/8, 500 05 Hradec Kr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lov</w:t>
      </w:r>
      <w:r>
        <w:rPr>
          <w:rFonts w:ascii="Times New Roman" w:hAnsi="Times New Roman"/>
        </w:rPr>
        <w:t>é</w:t>
      </w:r>
    </w:p>
    <w:p w14:paraId="485C6632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zastoupena: prof. PharmDr. Tom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 xml:space="preserve">em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im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nkem, Ph.D., 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kanem</w:t>
      </w:r>
    </w:p>
    <w:p w14:paraId="1BC96256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O: 00216208</w:t>
      </w:r>
    </w:p>
    <w:p w14:paraId="17CE2C60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: CZ00216208</w:t>
      </w:r>
    </w:p>
    <w:p w14:paraId="5B891C04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Bankovn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spojen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SOB, a.s.</w:t>
      </w:r>
    </w:p>
    <w:p w14:paraId="3604A7AF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 xml:space="preserve">slo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tu: 153149586/0300</w:t>
      </w:r>
    </w:p>
    <w:p w14:paraId="6BA1C36E" w14:textId="77777777" w:rsidR="005853B8" w:rsidRDefault="00751E2C">
      <w:pPr>
        <w:spacing w:before="0"/>
        <w:ind w:left="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(d</w:t>
      </w:r>
      <w:r>
        <w:rPr>
          <w:rFonts w:ascii="Times New Roman" w:hAnsi="Times New Roman"/>
          <w:i/>
          <w:iCs/>
        </w:rPr>
        <w:t>á</w:t>
      </w:r>
      <w:r>
        <w:rPr>
          <w:rFonts w:ascii="Times New Roman" w:hAnsi="Times New Roman"/>
          <w:i/>
          <w:iCs/>
        </w:rPr>
        <w:t>le jen "</w:t>
      </w:r>
      <w:r>
        <w:rPr>
          <w:rFonts w:ascii="Times New Roman" w:hAnsi="Times New Roman"/>
          <w:b/>
          <w:bCs/>
          <w:i/>
          <w:iCs/>
        </w:rPr>
        <w:t>Kupuj</w:t>
      </w:r>
      <w:r>
        <w:rPr>
          <w:rFonts w:ascii="Times New Roman" w:hAnsi="Times New Roman"/>
          <w:b/>
          <w:bCs/>
          <w:i/>
          <w:iCs/>
        </w:rPr>
        <w:t>í</w:t>
      </w:r>
      <w:r>
        <w:rPr>
          <w:rFonts w:ascii="Times New Roman" w:hAnsi="Times New Roman"/>
          <w:b/>
          <w:bCs/>
          <w:i/>
          <w:iCs/>
        </w:rPr>
        <w:t>c</w:t>
      </w:r>
      <w:r>
        <w:rPr>
          <w:rFonts w:ascii="Times New Roman" w:hAnsi="Times New Roman"/>
          <w:b/>
          <w:bCs/>
          <w:i/>
          <w:iCs/>
        </w:rPr>
        <w:t>í</w:t>
      </w:r>
      <w:r>
        <w:rPr>
          <w:rFonts w:ascii="Times New Roman" w:hAnsi="Times New Roman"/>
          <w:i/>
          <w:iCs/>
        </w:rPr>
        <w:t>")</w:t>
      </w:r>
    </w:p>
    <w:p w14:paraId="37D35184" w14:textId="77777777" w:rsidR="005853B8" w:rsidRDefault="005853B8">
      <w:pPr>
        <w:ind w:left="851"/>
        <w:rPr>
          <w:rFonts w:ascii="Times New Roman" w:eastAsia="Times New Roman" w:hAnsi="Times New Roman" w:cs="Times New Roman"/>
          <w:i/>
          <w:iCs/>
        </w:rPr>
      </w:pPr>
    </w:p>
    <w:p w14:paraId="40EB06DA" w14:textId="77777777" w:rsidR="005853B8" w:rsidRDefault="00751E2C">
      <w:pPr>
        <w:ind w:left="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a</w:t>
      </w:r>
    </w:p>
    <w:p w14:paraId="1372A121" w14:textId="77777777" w:rsidR="005853B8" w:rsidRDefault="005853B8">
      <w:pPr>
        <w:ind w:left="851"/>
        <w:rPr>
          <w:rFonts w:ascii="Times New Roman" w:eastAsia="Times New Roman" w:hAnsi="Times New Roman" w:cs="Times New Roman"/>
          <w:i/>
          <w:iCs/>
        </w:rPr>
      </w:pPr>
    </w:p>
    <w:p w14:paraId="2F9C30DA" w14:textId="77777777" w:rsidR="005853B8" w:rsidRDefault="00751E2C">
      <w:pPr>
        <w:ind w:left="85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</w:p>
    <w:p w14:paraId="160AE813" w14:textId="77777777" w:rsidR="005853B8" w:rsidRDefault="00751E2C">
      <w:pPr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se 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dlem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</w:p>
    <w:p w14:paraId="3B75E251" w14:textId="77777777" w:rsidR="005853B8" w:rsidRDefault="00751E2C">
      <w:pPr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zaps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 do obchodn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rejst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ku,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ivnostensk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rejst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ku, jin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rejst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ku, nebo jin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evidence </w:t>
      </w:r>
      <w:r>
        <w:rPr>
          <w:rFonts w:ascii="Times New Roman" w:hAnsi="Times New Roman"/>
          <w:b/>
          <w:bCs/>
          <w:shd w:val="clear" w:color="auto" w:fill="FFFF00"/>
        </w:rPr>
        <w:t xml:space="preserve">[DOPLNIT </w:t>
      </w:r>
      <w:r>
        <w:rPr>
          <w:rFonts w:ascii="Times New Roman" w:hAnsi="Times New Roman"/>
          <w:b/>
          <w:bCs/>
          <w:shd w:val="clear" w:color="auto" w:fill="FFFF00"/>
        </w:rPr>
        <w:t>Ú</w:t>
      </w:r>
      <w:r>
        <w:rPr>
          <w:rFonts w:ascii="Times New Roman" w:hAnsi="Times New Roman"/>
          <w:b/>
          <w:bCs/>
          <w:shd w:val="clear" w:color="auto" w:fill="FFFF00"/>
        </w:rPr>
        <w:t>DAJE O Z</w:t>
      </w:r>
      <w:r>
        <w:rPr>
          <w:rFonts w:ascii="Times New Roman" w:hAnsi="Times New Roman"/>
          <w:b/>
          <w:bCs/>
          <w:shd w:val="clear" w:color="auto" w:fill="FFFF00"/>
        </w:rPr>
        <w:t>Á</w:t>
      </w:r>
      <w:r>
        <w:rPr>
          <w:rFonts w:ascii="Times New Roman" w:hAnsi="Times New Roman"/>
          <w:b/>
          <w:bCs/>
          <w:shd w:val="clear" w:color="auto" w:fill="FFFF00"/>
        </w:rPr>
        <w:t>PISU</w:t>
      </w:r>
      <w:r>
        <w:rPr>
          <w:rFonts w:ascii="Times New Roman" w:hAnsi="Times New Roman"/>
          <w:b/>
          <w:bCs/>
        </w:rPr>
        <w:t>]</w:t>
      </w:r>
      <w:r>
        <w:rPr>
          <w:rFonts w:ascii="Times New Roman" w:hAnsi="Times New Roman"/>
        </w:rPr>
        <w:t xml:space="preserve"> </w:t>
      </w:r>
    </w:p>
    <w:p w14:paraId="347806DB" w14:textId="77777777" w:rsidR="005853B8" w:rsidRDefault="00751E2C">
      <w:pPr>
        <w:ind w:firstLine="14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zastoupen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  <w:bCs/>
          <w:shd w:val="clear" w:color="auto" w:fill="FFFF00"/>
        </w:rPr>
        <w:t>[funkce</w:t>
      </w:r>
      <w:r>
        <w:rPr>
          <w:rFonts w:ascii="Times New Roman" w:hAnsi="Times New Roman"/>
          <w:b/>
          <w:bCs/>
        </w:rPr>
        <w:t>]</w:t>
      </w:r>
    </w:p>
    <w:p w14:paraId="7BABD9B2" w14:textId="77777777" w:rsidR="005853B8" w:rsidRDefault="00751E2C">
      <w:pPr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 xml:space="preserve">slo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tu (u pl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tc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DPH takov</w:t>
      </w:r>
      <w:r>
        <w:rPr>
          <w:rFonts w:ascii="Times New Roman" w:hAnsi="Times New Roman"/>
        </w:rPr>
        <w:t>é čí</w:t>
      </w:r>
      <w:r>
        <w:rPr>
          <w:rFonts w:ascii="Times New Roman" w:hAnsi="Times New Roman"/>
        </w:rPr>
        <w:t>slo,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bylo 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vcem dan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no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registru pl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tc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 xml:space="preserve">DPH):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</w:p>
    <w:p w14:paraId="0ACB6F36" w14:textId="77777777" w:rsidR="005853B8" w:rsidRDefault="00751E2C">
      <w:pPr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O: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</w:p>
    <w:p w14:paraId="397633AC" w14:textId="77777777" w:rsidR="005853B8" w:rsidRDefault="00751E2C">
      <w:pPr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</w:p>
    <w:p w14:paraId="06A92B26" w14:textId="77777777" w:rsidR="005853B8" w:rsidRDefault="00751E2C">
      <w:pPr>
        <w:ind w:left="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(d</w:t>
      </w:r>
      <w:r>
        <w:rPr>
          <w:rFonts w:ascii="Times New Roman" w:hAnsi="Times New Roman"/>
          <w:i/>
          <w:iCs/>
        </w:rPr>
        <w:t>á</w:t>
      </w:r>
      <w:r>
        <w:rPr>
          <w:rFonts w:ascii="Times New Roman" w:hAnsi="Times New Roman"/>
          <w:i/>
          <w:iCs/>
        </w:rPr>
        <w:t>le jen "</w:t>
      </w:r>
      <w:r>
        <w:rPr>
          <w:rFonts w:ascii="Times New Roman" w:hAnsi="Times New Roman"/>
          <w:b/>
          <w:bCs/>
          <w:i/>
          <w:iCs/>
        </w:rPr>
        <w:t>Prod</w:t>
      </w:r>
      <w:r>
        <w:rPr>
          <w:rFonts w:ascii="Times New Roman" w:hAnsi="Times New Roman"/>
          <w:b/>
          <w:bCs/>
          <w:i/>
          <w:iCs/>
        </w:rPr>
        <w:t>á</w:t>
      </w:r>
      <w:r>
        <w:rPr>
          <w:rFonts w:ascii="Times New Roman" w:hAnsi="Times New Roman"/>
          <w:b/>
          <w:bCs/>
          <w:i/>
          <w:iCs/>
        </w:rPr>
        <w:t>vaj</w:t>
      </w:r>
      <w:r>
        <w:rPr>
          <w:rFonts w:ascii="Times New Roman" w:hAnsi="Times New Roman"/>
          <w:b/>
          <w:bCs/>
          <w:i/>
          <w:iCs/>
        </w:rPr>
        <w:t>í</w:t>
      </w:r>
      <w:r>
        <w:rPr>
          <w:rFonts w:ascii="Times New Roman" w:hAnsi="Times New Roman"/>
          <w:b/>
          <w:bCs/>
          <w:i/>
          <w:iCs/>
        </w:rPr>
        <w:t>c</w:t>
      </w:r>
      <w:r>
        <w:rPr>
          <w:rFonts w:ascii="Times New Roman" w:hAnsi="Times New Roman"/>
          <w:b/>
          <w:bCs/>
          <w:i/>
          <w:iCs/>
        </w:rPr>
        <w:t>í</w:t>
      </w:r>
      <w:r>
        <w:rPr>
          <w:rFonts w:ascii="Times New Roman" w:hAnsi="Times New Roman"/>
          <w:i/>
          <w:iCs/>
        </w:rPr>
        <w:t>")</w:t>
      </w:r>
    </w:p>
    <w:p w14:paraId="22E9063B" w14:textId="77777777" w:rsidR="005853B8" w:rsidRDefault="005853B8">
      <w:pPr>
        <w:ind w:left="851"/>
        <w:rPr>
          <w:rFonts w:ascii="Times New Roman" w:eastAsia="Times New Roman" w:hAnsi="Times New Roman" w:cs="Times New Roman"/>
          <w:i/>
          <w:iCs/>
        </w:rPr>
      </w:pPr>
    </w:p>
    <w:p w14:paraId="60A0CC77" w14:textId="77777777" w:rsidR="005853B8" w:rsidRDefault="00751E2C">
      <w:pPr>
        <w:ind w:left="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(Kupuj</w:t>
      </w:r>
      <w:r>
        <w:rPr>
          <w:rFonts w:ascii="Times New Roman" w:hAnsi="Times New Roman"/>
          <w:i/>
          <w:iCs/>
        </w:rPr>
        <w:t>í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  <w:iCs/>
        </w:rPr>
        <w:t xml:space="preserve">í </w:t>
      </w:r>
      <w:r>
        <w:rPr>
          <w:rFonts w:ascii="Times New Roman" w:hAnsi="Times New Roman"/>
          <w:i/>
          <w:iCs/>
        </w:rPr>
        <w:t>a Prod</w:t>
      </w:r>
      <w:r>
        <w:rPr>
          <w:rFonts w:ascii="Times New Roman" w:hAnsi="Times New Roman"/>
          <w:i/>
          <w:iCs/>
        </w:rPr>
        <w:t>á</w:t>
      </w:r>
      <w:r>
        <w:rPr>
          <w:rFonts w:ascii="Times New Roman" w:hAnsi="Times New Roman"/>
          <w:i/>
          <w:iCs/>
        </w:rPr>
        <w:t>vaj</w:t>
      </w:r>
      <w:r>
        <w:rPr>
          <w:rFonts w:ascii="Times New Roman" w:hAnsi="Times New Roman"/>
          <w:i/>
          <w:iCs/>
        </w:rPr>
        <w:t>í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  <w:iCs/>
        </w:rPr>
        <w:t xml:space="preserve">í 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  <w:i/>
          <w:iCs/>
        </w:rPr>
        <w:t>á</w:t>
      </w:r>
      <w:r>
        <w:rPr>
          <w:rFonts w:ascii="Times New Roman" w:hAnsi="Times New Roman"/>
          <w:i/>
          <w:iCs/>
        </w:rPr>
        <w:t>le spole</w:t>
      </w:r>
      <w:r>
        <w:rPr>
          <w:rFonts w:ascii="Times New Roman" w:hAnsi="Times New Roman"/>
          <w:i/>
          <w:iCs/>
        </w:rPr>
        <w:t>č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  <w:i/>
          <w:iCs/>
        </w:rPr>
        <w:t xml:space="preserve">ě </w:t>
      </w:r>
      <w:r>
        <w:rPr>
          <w:rFonts w:ascii="Times New Roman" w:hAnsi="Times New Roman"/>
          <w:i/>
          <w:iCs/>
        </w:rPr>
        <w:t>jen "</w:t>
      </w:r>
      <w:r>
        <w:rPr>
          <w:rFonts w:ascii="Times New Roman" w:hAnsi="Times New Roman"/>
          <w:b/>
          <w:bCs/>
          <w:i/>
          <w:iCs/>
        </w:rPr>
        <w:t>Smluvn</w:t>
      </w:r>
      <w:r>
        <w:rPr>
          <w:rFonts w:ascii="Times New Roman" w:hAnsi="Times New Roman"/>
          <w:b/>
          <w:bCs/>
          <w:i/>
          <w:iCs/>
        </w:rPr>
        <w:t xml:space="preserve">í </w:t>
      </w:r>
      <w:r>
        <w:rPr>
          <w:rFonts w:ascii="Times New Roman" w:hAnsi="Times New Roman"/>
          <w:b/>
          <w:bCs/>
          <w:i/>
          <w:iCs/>
        </w:rPr>
        <w:t>strany</w:t>
      </w:r>
      <w:r>
        <w:rPr>
          <w:rFonts w:ascii="Times New Roman" w:hAnsi="Times New Roman"/>
          <w:i/>
          <w:iCs/>
        </w:rPr>
        <w:t>" nebo ka</w:t>
      </w:r>
      <w:r>
        <w:rPr>
          <w:rFonts w:ascii="Times New Roman" w:hAnsi="Times New Roman"/>
          <w:i/>
          <w:iCs/>
        </w:rPr>
        <w:t>ž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  <w:i/>
          <w:iCs/>
        </w:rPr>
        <w:t xml:space="preserve">ý </w:t>
      </w:r>
      <w:r>
        <w:rPr>
          <w:rFonts w:ascii="Times New Roman" w:hAnsi="Times New Roman"/>
          <w:i/>
          <w:iCs/>
        </w:rPr>
        <w:t>z nich samostatn</w:t>
      </w:r>
      <w:r>
        <w:rPr>
          <w:rFonts w:ascii="Times New Roman" w:hAnsi="Times New Roman"/>
          <w:i/>
          <w:iCs/>
        </w:rPr>
        <w:t xml:space="preserve">ě </w:t>
      </w:r>
      <w:r>
        <w:rPr>
          <w:rFonts w:ascii="Times New Roman" w:hAnsi="Times New Roman"/>
          <w:i/>
          <w:iCs/>
        </w:rPr>
        <w:t>jen "</w:t>
      </w:r>
      <w:r>
        <w:rPr>
          <w:rFonts w:ascii="Times New Roman" w:hAnsi="Times New Roman"/>
          <w:b/>
          <w:bCs/>
          <w:i/>
          <w:iCs/>
        </w:rPr>
        <w:t>Smluvn</w:t>
      </w:r>
      <w:r>
        <w:rPr>
          <w:rFonts w:ascii="Times New Roman" w:hAnsi="Times New Roman"/>
          <w:b/>
          <w:bCs/>
          <w:i/>
          <w:iCs/>
        </w:rPr>
        <w:t xml:space="preserve">í </w:t>
      </w:r>
      <w:r>
        <w:rPr>
          <w:rFonts w:ascii="Times New Roman" w:hAnsi="Times New Roman"/>
          <w:b/>
          <w:bCs/>
          <w:i/>
          <w:iCs/>
        </w:rPr>
        <w:t>strana</w:t>
      </w:r>
      <w:r>
        <w:rPr>
          <w:rFonts w:ascii="Times New Roman" w:hAnsi="Times New Roman"/>
          <w:i/>
          <w:iCs/>
        </w:rPr>
        <w:t>").</w:t>
      </w:r>
    </w:p>
    <w:p w14:paraId="13D0D291" w14:textId="77777777" w:rsidR="005853B8" w:rsidRDefault="00751E2C">
      <w:pPr>
        <w:ind w:left="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uzav</w:t>
      </w:r>
      <w:r>
        <w:rPr>
          <w:rFonts w:ascii="Times New Roman" w:hAnsi="Times New Roman"/>
          <w:i/>
          <w:iCs/>
        </w:rPr>
        <w:t>í</w:t>
      </w:r>
      <w:r>
        <w:rPr>
          <w:rFonts w:ascii="Times New Roman" w:hAnsi="Times New Roman"/>
          <w:i/>
          <w:iCs/>
        </w:rPr>
        <w:t>raj</w:t>
      </w:r>
      <w:r>
        <w:rPr>
          <w:rFonts w:ascii="Times New Roman" w:hAnsi="Times New Roman"/>
          <w:i/>
          <w:iCs/>
        </w:rPr>
        <w:t xml:space="preserve">í </w:t>
      </w:r>
      <w:r>
        <w:rPr>
          <w:rFonts w:ascii="Times New Roman" w:hAnsi="Times New Roman"/>
          <w:i/>
          <w:iCs/>
        </w:rPr>
        <w:t>dne</w:t>
      </w:r>
      <w:r>
        <w:rPr>
          <w:rFonts w:ascii="Times New Roman" w:hAnsi="Times New Roman"/>
          <w:i/>
          <w:iCs/>
        </w:rPr>
        <w:t>š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  <w:i/>
          <w:iCs/>
        </w:rPr>
        <w:t>í</w:t>
      </w:r>
      <w:r>
        <w:rPr>
          <w:rFonts w:ascii="Times New Roman" w:hAnsi="Times New Roman"/>
          <w:i/>
          <w:iCs/>
        </w:rPr>
        <w:t>ho dne, m</w:t>
      </w:r>
      <w:r>
        <w:rPr>
          <w:rFonts w:ascii="Times New Roman" w:hAnsi="Times New Roman"/>
          <w:i/>
          <w:iCs/>
        </w:rPr>
        <w:t>ě</w:t>
      </w:r>
      <w:r>
        <w:rPr>
          <w:rFonts w:ascii="Times New Roman" w:hAnsi="Times New Roman"/>
          <w:i/>
          <w:iCs/>
        </w:rPr>
        <w:t>s</w:t>
      </w:r>
      <w:r>
        <w:rPr>
          <w:rFonts w:ascii="Times New Roman" w:hAnsi="Times New Roman"/>
          <w:i/>
          <w:iCs/>
        </w:rPr>
        <w:t>í</w:t>
      </w:r>
      <w:r>
        <w:rPr>
          <w:rFonts w:ascii="Times New Roman" w:hAnsi="Times New Roman"/>
          <w:i/>
          <w:iCs/>
        </w:rPr>
        <w:t>ce a roku tuto kupn</w:t>
      </w:r>
      <w:r>
        <w:rPr>
          <w:rFonts w:ascii="Times New Roman" w:hAnsi="Times New Roman"/>
          <w:i/>
          <w:iCs/>
        </w:rPr>
        <w:t xml:space="preserve">í </w:t>
      </w:r>
      <w:r>
        <w:rPr>
          <w:rFonts w:ascii="Times New Roman" w:hAnsi="Times New Roman"/>
          <w:i/>
          <w:iCs/>
        </w:rPr>
        <w:t>smlouvu (d</w:t>
      </w:r>
      <w:r>
        <w:rPr>
          <w:rFonts w:ascii="Times New Roman" w:hAnsi="Times New Roman"/>
          <w:i/>
          <w:iCs/>
        </w:rPr>
        <w:t>á</w:t>
      </w:r>
      <w:r>
        <w:rPr>
          <w:rFonts w:ascii="Times New Roman" w:hAnsi="Times New Roman"/>
          <w:i/>
          <w:iCs/>
        </w:rPr>
        <w:t xml:space="preserve">le jen </w:t>
      </w:r>
      <w:r>
        <w:rPr>
          <w:rFonts w:ascii="Times New Roman" w:hAnsi="Times New Roman"/>
          <w:i/>
          <w:iCs/>
        </w:rPr>
        <w:t>„</w:t>
      </w:r>
      <w:r>
        <w:rPr>
          <w:rFonts w:ascii="Times New Roman" w:hAnsi="Times New Roman"/>
          <w:b/>
          <w:bCs/>
          <w:i/>
          <w:iCs/>
        </w:rPr>
        <w:t>Smlouva</w:t>
      </w:r>
      <w:r>
        <w:rPr>
          <w:rFonts w:ascii="Times New Roman" w:hAnsi="Times New Roman"/>
          <w:i/>
          <w:iCs/>
        </w:rPr>
        <w:t>“</w:t>
      </w:r>
      <w:r>
        <w:rPr>
          <w:rFonts w:ascii="Times New Roman" w:hAnsi="Times New Roman"/>
          <w:i/>
          <w:iCs/>
        </w:rPr>
        <w:t>)</w:t>
      </w:r>
    </w:p>
    <w:p w14:paraId="4D2AB647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USTANOVEN</w:t>
      </w:r>
      <w:r>
        <w:rPr>
          <w:rFonts w:ascii="Times New Roman" w:hAnsi="Times New Roman"/>
        </w:rPr>
        <w:t>Í</w:t>
      </w:r>
    </w:p>
    <w:p w14:paraId="7A9FA51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bere na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dom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uje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ast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ve 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zce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kvalifika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edpoklad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za 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skute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nosti,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ve smyslu ustanoven</w:t>
      </w:r>
      <w:r>
        <w:rPr>
          <w:rFonts w:ascii="Times New Roman" w:hAnsi="Times New Roman"/>
        </w:rPr>
        <w:t xml:space="preserve">í § </w:t>
      </w:r>
      <w:r>
        <w:rPr>
          <w:rFonts w:ascii="Times New Roman" w:hAnsi="Times New Roman"/>
        </w:rPr>
        <w:t xml:space="preserve">5 odst. 1 </w:t>
      </w:r>
      <w:r>
        <w:rPr>
          <w:rFonts w:ascii="Times New Roman" w:hAnsi="Times New Roman"/>
        </w:rPr>
        <w:t>OZ schopen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jednat se znalost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livost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kter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je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jeho povol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nebo stavem spojena,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jeho jedn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bez 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odborn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éč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jde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jeho t</w:t>
      </w:r>
      <w:r>
        <w:rPr>
          <w:rFonts w:ascii="Times New Roman" w:hAnsi="Times New Roman"/>
        </w:rPr>
        <w:t>íž</w:t>
      </w:r>
      <w:r>
        <w:rPr>
          <w:rFonts w:ascii="Times New Roman" w:hAnsi="Times New Roman"/>
        </w:rPr>
        <w:t>i.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nesm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svou kvalitu odborn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ka ani sv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hospod</w:t>
      </w:r>
      <w:r>
        <w:rPr>
          <w:rFonts w:ascii="Times New Roman" w:hAnsi="Times New Roman"/>
        </w:rPr>
        <w:t>ář</w:t>
      </w:r>
      <w:r>
        <w:rPr>
          <w:rFonts w:ascii="Times New Roman" w:hAnsi="Times New Roman"/>
        </w:rPr>
        <w:t>sk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postaven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zneu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t k vytv</w:t>
      </w:r>
      <w:r>
        <w:rPr>
          <w:rFonts w:ascii="Times New Roman" w:hAnsi="Times New Roman"/>
        </w:rPr>
        <w:t>ář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nebo k vyu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vislosti slab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strany a k dosa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ejm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a ned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vodn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nerovnov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hy ve vz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jemn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vech a povinnostech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stran.</w:t>
      </w:r>
    </w:p>
    <w:p w14:paraId="598C973A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stal 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zem 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vyhl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dle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134/2016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Sb., o 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zek 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ZZVZ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 na 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zku s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zvem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EFSA </w:t>
      </w:r>
      <w:r>
        <w:rPr>
          <w:rFonts w:ascii="Times New Roman" w:hAnsi="Times New Roman"/>
          <w:b/>
          <w:bCs/>
        </w:rPr>
        <w:t xml:space="preserve">– </w:t>
      </w:r>
      <w:proofErr w:type="gramStart"/>
      <w:r>
        <w:rPr>
          <w:rFonts w:ascii="Times New Roman" w:hAnsi="Times New Roman"/>
          <w:b/>
          <w:bCs/>
        </w:rPr>
        <w:t>CDN - Disperzn</w:t>
      </w:r>
      <w:r>
        <w:rPr>
          <w:rFonts w:ascii="Times New Roman" w:hAnsi="Times New Roman"/>
          <w:b/>
          <w:bCs/>
        </w:rPr>
        <w:t>í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Raman</w:t>
      </w:r>
      <w:r>
        <w:rPr>
          <w:rFonts w:ascii="Times New Roman" w:hAnsi="Times New Roman"/>
          <w:b/>
          <w:bCs/>
        </w:rPr>
        <w:t>ů</w:t>
      </w:r>
      <w:r>
        <w:rPr>
          <w:rFonts w:ascii="Times New Roman" w:hAnsi="Times New Roman"/>
          <w:b/>
          <w:bCs/>
        </w:rPr>
        <w:t>v mikroskop</w:t>
      </w:r>
      <w:r>
        <w:rPr>
          <w:rFonts w:ascii="Times New Roman" w:hAnsi="Times New Roman"/>
          <w:b/>
          <w:bCs/>
        </w:rPr>
        <w:t xml:space="preserve">“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 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í“</w:t>
      </w:r>
      <w:r>
        <w:rPr>
          <w:rFonts w:ascii="Times New Roman" w:hAnsi="Times New Roman"/>
        </w:rPr>
        <w:t>).</w:t>
      </w:r>
    </w:p>
    <w:p w14:paraId="0192774C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Realizace Smlouvy je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visl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na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finan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prost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z dota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programu.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zky je 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projektu: </w:t>
      </w:r>
      <w:r>
        <w:rPr>
          <w:rFonts w:ascii="Times New Roman" w:hAnsi="Times New Roman"/>
          <w:b/>
          <w:bCs/>
        </w:rPr>
        <w:t>Zv</w:t>
      </w:r>
      <w:r>
        <w:rPr>
          <w:rFonts w:ascii="Times New Roman" w:hAnsi="Times New Roman"/>
          <w:b/>
          <w:bCs/>
        </w:rPr>
        <w:t>ýš</w:t>
      </w:r>
      <w:r>
        <w:rPr>
          <w:rFonts w:ascii="Times New Roman" w:hAnsi="Times New Roman"/>
          <w:b/>
          <w:bCs/>
        </w:rPr>
        <w:t>en</w:t>
      </w:r>
      <w:r>
        <w:rPr>
          <w:rFonts w:ascii="Times New Roman" w:hAnsi="Times New Roman"/>
          <w:b/>
          <w:bCs/>
        </w:rPr>
        <w:t>í úč</w:t>
      </w:r>
      <w:r>
        <w:rPr>
          <w:rFonts w:ascii="Times New Roman" w:hAnsi="Times New Roman"/>
          <w:b/>
          <w:bCs/>
        </w:rPr>
        <w:t>innosti a bezpe</w:t>
      </w:r>
      <w:r>
        <w:rPr>
          <w:rFonts w:ascii="Times New Roman" w:hAnsi="Times New Roman"/>
          <w:b/>
          <w:bCs/>
        </w:rPr>
        <w:t>č</w:t>
      </w:r>
      <w:r>
        <w:rPr>
          <w:rFonts w:ascii="Times New Roman" w:hAnsi="Times New Roman"/>
          <w:b/>
          <w:bCs/>
        </w:rPr>
        <w:t>nosti l</w:t>
      </w:r>
      <w:r>
        <w:rPr>
          <w:rFonts w:ascii="Times New Roman" w:hAnsi="Times New Roman"/>
          <w:b/>
          <w:bCs/>
        </w:rPr>
        <w:t>éč</w:t>
      </w:r>
      <w:r>
        <w:rPr>
          <w:rFonts w:ascii="Times New Roman" w:hAnsi="Times New Roman"/>
          <w:b/>
          <w:bCs/>
        </w:rPr>
        <w:t>iv a nutraceutik: modern</w:t>
      </w:r>
      <w:r>
        <w:rPr>
          <w:rFonts w:ascii="Times New Roman" w:hAnsi="Times New Roman"/>
          <w:b/>
          <w:bCs/>
        </w:rPr>
        <w:t xml:space="preserve">í </w:t>
      </w:r>
      <w:r>
        <w:rPr>
          <w:rFonts w:ascii="Times New Roman" w:hAnsi="Times New Roman"/>
          <w:b/>
          <w:bCs/>
        </w:rPr>
        <w:t xml:space="preserve">metody </w:t>
      </w:r>
      <w:r>
        <w:rPr>
          <w:rFonts w:ascii="Times New Roman" w:hAnsi="Times New Roman"/>
          <w:b/>
          <w:bCs/>
        </w:rPr>
        <w:t xml:space="preserve">– </w:t>
      </w:r>
      <w:r>
        <w:rPr>
          <w:rFonts w:ascii="Times New Roman" w:hAnsi="Times New Roman"/>
          <w:b/>
          <w:bCs/>
        </w:rPr>
        <w:t>nov</w:t>
      </w:r>
      <w:r>
        <w:rPr>
          <w:rFonts w:ascii="Times New Roman" w:hAnsi="Times New Roman"/>
          <w:b/>
          <w:bCs/>
        </w:rPr>
        <w:t xml:space="preserve">é </w:t>
      </w:r>
      <w:r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ý</w:t>
      </w:r>
      <w:r>
        <w:rPr>
          <w:rFonts w:ascii="Times New Roman" w:hAnsi="Times New Roman"/>
          <w:b/>
          <w:bCs/>
        </w:rPr>
        <w:t>zvy (EFSA-CDN)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, reg.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b/>
          <w:bCs/>
        </w:rPr>
        <w:t>CZ.02.1.01/0.0/0.0/16_019/0000841</w:t>
      </w:r>
      <w:r>
        <w:rPr>
          <w:rFonts w:ascii="Times New Roman" w:hAnsi="Times New Roman"/>
        </w:rPr>
        <w:t xml:space="preserve"> 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Projekt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je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tem </w:t>
      </w:r>
      <w:r>
        <w:rPr>
          <w:rFonts w:ascii="Times New Roman" w:hAnsi="Times New Roman"/>
        </w:rPr>
        <w:t>žá</w:t>
      </w:r>
      <w:r>
        <w:rPr>
          <w:rFonts w:ascii="Times New Roman" w:hAnsi="Times New Roman"/>
        </w:rPr>
        <w:t>dosti o podporu z Opera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programu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zkum,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voj a vzd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OP VVV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). </w:t>
      </w:r>
    </w:p>
    <w:p w14:paraId="6AF74F4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choz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podklady pro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tu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Smlouvy jsou rovn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 xml:space="preserve">: </w:t>
      </w:r>
    </w:p>
    <w:p w14:paraId="2CAA8C74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nky 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;</w:t>
      </w:r>
    </w:p>
    <w:p w14:paraId="25DAFBCF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 specifikace; </w:t>
      </w:r>
    </w:p>
    <w:p w14:paraId="5CFAFA7B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nab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dka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podan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mci 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a to v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 xml:space="preserve">sti, ve </w:t>
      </w:r>
      <w:r>
        <w:rPr>
          <w:rFonts w:ascii="Times New Roman" w:hAnsi="Times New Roman"/>
        </w:rPr>
        <w:t>kter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technicky popisuje 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i/>
          <w:iCs/>
        </w:rPr>
        <w:t>Nab</w:t>
      </w:r>
      <w:r>
        <w:rPr>
          <w:rFonts w:ascii="Times New Roman" w:hAnsi="Times New Roman"/>
          <w:b/>
          <w:bCs/>
          <w:i/>
          <w:iCs/>
        </w:rPr>
        <w:t>í</w:t>
      </w:r>
      <w:r>
        <w:rPr>
          <w:rFonts w:ascii="Times New Roman" w:hAnsi="Times New Roman"/>
          <w:b/>
          <w:bCs/>
          <w:i/>
          <w:iCs/>
        </w:rPr>
        <w:t>dka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).</w:t>
      </w:r>
    </w:p>
    <w:p w14:paraId="23682910" w14:textId="77777777" w:rsidR="005853B8" w:rsidRDefault="00751E2C">
      <w:pPr>
        <w:pStyle w:val="Odrazka2"/>
        <w:ind w:left="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 jen</w:t>
      </w:r>
      <w:r>
        <w:rPr>
          <w:rFonts w:ascii="Times New Roman" w:hAnsi="Times New Roman"/>
          <w:i/>
          <w:iCs/>
        </w:rPr>
        <w:t xml:space="preserve"> „</w:t>
      </w:r>
      <w:r>
        <w:rPr>
          <w:rFonts w:ascii="Times New Roman" w:hAnsi="Times New Roman"/>
          <w:b/>
          <w:bCs/>
          <w:i/>
          <w:iCs/>
        </w:rPr>
        <w:t>V</w:t>
      </w:r>
      <w:r>
        <w:rPr>
          <w:rFonts w:ascii="Times New Roman" w:hAnsi="Times New Roman"/>
          <w:b/>
          <w:bCs/>
          <w:i/>
          <w:iCs/>
        </w:rPr>
        <w:t>ý</w:t>
      </w:r>
      <w:r>
        <w:rPr>
          <w:rFonts w:ascii="Times New Roman" w:hAnsi="Times New Roman"/>
          <w:b/>
          <w:bCs/>
          <w:i/>
          <w:iCs/>
        </w:rPr>
        <w:t>choz</w:t>
      </w:r>
      <w:r>
        <w:rPr>
          <w:rFonts w:ascii="Times New Roman" w:hAnsi="Times New Roman"/>
          <w:b/>
          <w:bCs/>
          <w:i/>
          <w:iCs/>
        </w:rPr>
        <w:t xml:space="preserve">í </w:t>
      </w:r>
      <w:r>
        <w:rPr>
          <w:rFonts w:ascii="Times New Roman" w:hAnsi="Times New Roman"/>
          <w:b/>
          <w:bCs/>
          <w:i/>
          <w:iCs/>
        </w:rPr>
        <w:t>podklady</w:t>
      </w:r>
      <w:r>
        <w:rPr>
          <w:rFonts w:ascii="Times New Roman" w:hAnsi="Times New Roman"/>
          <w:i/>
          <w:iCs/>
        </w:rPr>
        <w:t>“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i/>
          <w:iCs/>
        </w:rPr>
        <w:t>.</w:t>
      </w:r>
    </w:p>
    <w:p w14:paraId="6DFBFF43" w14:textId="77777777" w:rsidR="005853B8" w:rsidRDefault="00751E2C">
      <w:pPr>
        <w:pStyle w:val="Nadpis2"/>
        <w:numPr>
          <w:ilvl w:val="1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 xml:space="preserve">uje,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disponuje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odborn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edpoklady pot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pro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tu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Smlouvy, je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jeho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/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 a na </w:t>
      </w:r>
      <w:r>
        <w:rPr>
          <w:rFonts w:ascii="Times New Roman" w:hAnsi="Times New Roman"/>
        </w:rPr>
        <w:t>jeho stran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neexistuj</w:t>
      </w:r>
      <w:r>
        <w:rPr>
          <w:rFonts w:ascii="Times New Roman" w:hAnsi="Times New Roman"/>
        </w:rPr>
        <w:t>í žá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ek</w:t>
      </w:r>
      <w:r>
        <w:rPr>
          <w:rFonts w:ascii="Times New Roman" w:hAnsi="Times New Roman"/>
        </w:rPr>
        <w:t>áž</w:t>
      </w:r>
      <w:r>
        <w:rPr>
          <w:rFonts w:ascii="Times New Roman" w:hAnsi="Times New Roman"/>
        </w:rPr>
        <w:t>ky,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by mu br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nily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Smlouvy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 dodat. </w:t>
      </w:r>
    </w:p>
    <w:p w14:paraId="777C8CD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 xml:space="preserve">uje,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na sebe nebezpe</w:t>
      </w:r>
      <w:r>
        <w:rPr>
          <w:rFonts w:ascii="Times New Roman" w:hAnsi="Times New Roman"/>
        </w:rPr>
        <w:t xml:space="preserve">čí </w:t>
      </w:r>
      <w:r>
        <w:rPr>
          <w:rFonts w:ascii="Times New Roman" w:hAnsi="Times New Roman"/>
        </w:rPr>
        <w:t>zm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ny okolnost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 smyslu ustanoven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br/>
        <w:t xml:space="preserve">§ </w:t>
      </w:r>
      <w:r>
        <w:rPr>
          <w:rFonts w:ascii="Times New Roman" w:hAnsi="Times New Roman"/>
        </w:rPr>
        <w:t>1765 odst. 2 OZ.</w:t>
      </w:r>
    </w:p>
    <w:p w14:paraId="003537A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prohla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zachovaj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ml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enlivost o skute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nostech,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se dozv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souvislosti se Smlouvou 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jej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jejich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vyzrazen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by jim mohlo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 xml:space="preserve">sobit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jmu. 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mto nejsou dot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eny povinnosti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vypl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.</w:t>
      </w:r>
    </w:p>
    <w:p w14:paraId="14A3F5A1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bere na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dom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t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Smlouvy je 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Projektu a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jeliko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je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cena financov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na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prost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dotace, m</w:t>
      </w:r>
      <w:r>
        <w:rPr>
          <w:rFonts w:ascii="Times New Roman" w:hAnsi="Times New Roman"/>
        </w:rPr>
        <w:t>ůž</w:t>
      </w:r>
      <w:r>
        <w:rPr>
          <w:rFonts w:ascii="Times New Roman" w:hAnsi="Times New Roman"/>
        </w:rPr>
        <w:t>e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 nespln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jak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koliv povinnosti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dopad na financov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 Konstatov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daj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jako nezp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sobil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ch,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ud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odvodu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san</w:t>
      </w:r>
      <w:r>
        <w:rPr>
          <w:rFonts w:ascii="Times New Roman" w:hAnsi="Times New Roman"/>
        </w:rPr>
        <w:t>kc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sledku 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povinnosti bude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 xml:space="preserve">edstavovat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kodu, kter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vznikla.</w:t>
      </w:r>
    </w:p>
    <w:p w14:paraId="7112E8AB" w14:textId="77777777" w:rsidR="005853B8" w:rsidRDefault="005853B8"/>
    <w:p w14:paraId="7D74E5C1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Smlouvy</w:t>
      </w:r>
    </w:p>
    <w:p w14:paraId="089F164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tem Smlouvy je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vazek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dodat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st na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vlastnick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vo k: </w:t>
      </w:r>
    </w:p>
    <w:p w14:paraId="5A264A54" w14:textId="77777777" w:rsidR="005853B8" w:rsidRDefault="00751E2C">
      <w:pPr>
        <w:pStyle w:val="Nadpis2"/>
        <w:numPr>
          <w:ilvl w:val="0"/>
          <w:numId w:val="7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Disperzn</w:t>
      </w:r>
      <w:r>
        <w:rPr>
          <w:rFonts w:ascii="Times New Roman" w:hAnsi="Times New Roman"/>
          <w:b/>
          <w:bCs/>
        </w:rPr>
        <w:t xml:space="preserve">í </w:t>
      </w:r>
      <w:r>
        <w:rPr>
          <w:rFonts w:ascii="Times New Roman" w:hAnsi="Times New Roman"/>
          <w:b/>
          <w:bCs/>
        </w:rPr>
        <w:t>Raman</w:t>
      </w:r>
      <w:r>
        <w:rPr>
          <w:rFonts w:ascii="Times New Roman" w:hAnsi="Times New Roman"/>
          <w:b/>
          <w:bCs/>
        </w:rPr>
        <w:t>ů</w:t>
      </w:r>
      <w:r>
        <w:rPr>
          <w:rFonts w:ascii="Times New Roman" w:hAnsi="Times New Roman"/>
          <w:b/>
          <w:bCs/>
        </w:rPr>
        <w:t>v mikroskop v</w:t>
      </w:r>
      <w:r>
        <w:rPr>
          <w:rFonts w:ascii="Times New Roman" w:hAnsi="Times New Roman"/>
          <w:b/>
          <w:bCs/>
        </w:rPr>
        <w:t>č</w:t>
      </w:r>
      <w:r>
        <w:rPr>
          <w:rFonts w:ascii="Times New Roman" w:hAnsi="Times New Roman"/>
          <w:b/>
          <w:bCs/>
        </w:rPr>
        <w:t>etn</w:t>
      </w:r>
      <w:r>
        <w:rPr>
          <w:rFonts w:ascii="Times New Roman" w:hAnsi="Times New Roman"/>
          <w:b/>
          <w:bCs/>
        </w:rPr>
        <w:t xml:space="preserve">ě </w:t>
      </w:r>
      <w:r>
        <w:rPr>
          <w:rFonts w:ascii="Times New Roman" w:hAnsi="Times New Roman"/>
          <w:b/>
          <w:bCs/>
        </w:rPr>
        <w:t>p</w:t>
      </w:r>
      <w:r>
        <w:rPr>
          <w:rFonts w:ascii="Times New Roman" w:hAnsi="Times New Roman"/>
          <w:b/>
          <w:bCs/>
        </w:rPr>
        <w:t>ří</w:t>
      </w:r>
      <w:r>
        <w:rPr>
          <w:rFonts w:ascii="Times New Roman" w:hAnsi="Times New Roman"/>
          <w:b/>
          <w:bCs/>
        </w:rPr>
        <w:t>slu</w:t>
      </w:r>
      <w:r>
        <w:rPr>
          <w:rFonts w:ascii="Times New Roman" w:hAnsi="Times New Roman"/>
          <w:b/>
          <w:bCs/>
        </w:rPr>
        <w:t>š</w:t>
      </w:r>
      <w:r>
        <w:rPr>
          <w:rFonts w:ascii="Times New Roman" w:hAnsi="Times New Roman"/>
          <w:b/>
          <w:bCs/>
        </w:rPr>
        <w:t>enstv</w:t>
      </w:r>
      <w:r>
        <w:rPr>
          <w:rFonts w:ascii="Times New Roman" w:hAnsi="Times New Roman"/>
          <w:b/>
          <w:bCs/>
        </w:rPr>
        <w:t>í</w:t>
      </w:r>
    </w:p>
    <w:p w14:paraId="09FE5CA0" w14:textId="77777777" w:rsidR="005853B8" w:rsidRDefault="00751E2C">
      <w:pPr>
        <w:pStyle w:val="Nadpis2"/>
        <w:tabs>
          <w:tab w:val="left" w:pos="1844"/>
        </w:tabs>
        <w:ind w:left="851"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jako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), jejich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parametry jsou podrobn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specifikov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specifikaci.</w:t>
      </w:r>
    </w:p>
    <w:p w14:paraId="7E340D02" w14:textId="77777777" w:rsidR="005853B8" w:rsidRDefault="00751E2C">
      <w:pPr>
        <w:pStyle w:val="Nadpis2"/>
        <w:numPr>
          <w:ilvl w:val="1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je tak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:</w:t>
      </w:r>
    </w:p>
    <w:p w14:paraId="2DE41058" w14:textId="77777777" w:rsidR="005853B8" w:rsidRDefault="00751E2C">
      <w:pPr>
        <w:pStyle w:val="Odrazka2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doprava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do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sta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jeho vybalen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kontrola,</w:t>
      </w:r>
    </w:p>
    <w:p w14:paraId="2153DB4F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ipojen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instala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 </w:t>
      </w:r>
      <w:r>
        <w:rPr>
          <w:rFonts w:ascii="Times New Roman" w:hAnsi="Times New Roman"/>
        </w:rPr>
        <w:t>rozvod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m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jeho uveden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 provozu a se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</w:t>
      </w:r>
    </w:p>
    <w:p w14:paraId="29112949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demonstrace provozu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a ov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parametr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 Toto ov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bude 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instala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protokolu. U kalibrovateln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za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bude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kalibra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listu.</w:t>
      </w:r>
    </w:p>
    <w:p w14:paraId="1269A938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zpracov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instrukc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vod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obsluze a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nebo anglick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jazyce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mu, a to elektronicky a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podob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</w:p>
    <w:p w14:paraId="7A8D78B2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osob ur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obsluze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jazyce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rozsahu 2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trvaj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dy 6 hodin, tj. celkem 12 hodin, a to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dle Farmaceutick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fakulty UK v Hradci Kr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(tzn. poskytnut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kladu o konstrukci a funkci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obsluhy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postup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ech rutinn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m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vykon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obsluhou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metodick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a kontrola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kolen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ka/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praktick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cviku obsluhy a</w:t>
      </w:r>
      <w:r>
        <w:rPr>
          <w:rFonts w:ascii="Times New Roman" w:hAnsi="Times New Roman"/>
        </w:rPr>
        <w:t> 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by vykon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obsluhou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ezkou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í š</w:t>
      </w:r>
      <w:r>
        <w:rPr>
          <w:rFonts w:ascii="Times New Roman" w:hAnsi="Times New Roman"/>
        </w:rPr>
        <w:t>kolen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ka a vystaven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oprav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kolen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ka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obsluze a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stroje),</w:t>
      </w:r>
    </w:p>
    <w:p w14:paraId="205C3D13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 shod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dodan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se schv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standardy,</w:t>
      </w:r>
    </w:p>
    <w:p w14:paraId="0D9FD7D9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poskytnut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konu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 u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 xml:space="preserve">t software (licenci) tam, kde je to pro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tu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nezbytn</w:t>
      </w:r>
      <w:r>
        <w:rPr>
          <w:rFonts w:ascii="Times New Roman" w:hAnsi="Times New Roman"/>
        </w:rPr>
        <w:t>é č</w:t>
      </w:r>
      <w:r>
        <w:rPr>
          <w:rFonts w:ascii="Times New Roman" w:hAnsi="Times New Roman"/>
        </w:rPr>
        <w:t>i tak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aduje dle Smlouvy,</w:t>
      </w:r>
    </w:p>
    <w:p w14:paraId="4828606C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vypracov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seznamu dodan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polo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ek pro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ely kontroly,</w:t>
      </w:r>
    </w:p>
    <w:p w14:paraId="5007D8BD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odvoz a</w:t>
      </w:r>
      <w:r>
        <w:rPr>
          <w:rFonts w:ascii="Times New Roman" w:hAnsi="Times New Roman"/>
        </w:rPr>
        <w:t xml:space="preserve"> ekologick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 likvidace nepot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obal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a dal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materi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pou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Smlouvy,</w:t>
      </w:r>
    </w:p>
    <w:p w14:paraId="5812ABC4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servis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a to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ch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l. 11,</w:t>
      </w:r>
    </w:p>
    <w:p w14:paraId="5F5467A0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</w:rPr>
        <w:t>zek zaji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servisn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prohl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dek, </w:t>
      </w:r>
    </w:p>
    <w:p w14:paraId="441854C5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vazek poskytov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telefonick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a internetov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podpory,</w:t>
      </w:r>
    </w:p>
    <w:p w14:paraId="7478D5C4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vazek zaji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a to po dobu 10 let ode dne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</w:t>
      </w:r>
    </w:p>
    <w:p w14:paraId="5AADB5FD" w14:textId="77777777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spolupr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ce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hu realizace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vky, spo</w:t>
      </w: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mimo </w:t>
      </w:r>
      <w:r>
        <w:rPr>
          <w:rFonts w:ascii="Times New Roman" w:hAnsi="Times New Roman"/>
        </w:rPr>
        <w:t>jin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i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kontrole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ipravenosti prostor pro instalaci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</w:t>
      </w:r>
    </w:p>
    <w:p w14:paraId="552B996E" w14:textId="5DA32BF9" w:rsidR="005853B8" w:rsidRDefault="00751E2C">
      <w:pPr>
        <w:pStyle w:val="Odrazka2"/>
        <w:numPr>
          <w:ilvl w:val="1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vazek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dodr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Pravidel OP VVV,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pravidel pro publicitu.</w:t>
      </w:r>
    </w:p>
    <w:p w14:paraId="04A9E7BB" w14:textId="77777777" w:rsidR="005853B8" w:rsidRDefault="00751E2C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dle odst. 3.1 a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dle odst. 3.2 tohoto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nku Smlouvy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i jako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i/>
          <w:iCs/>
        </w:rPr>
        <w:t>dod</w:t>
      </w:r>
      <w:r>
        <w:rPr>
          <w:rFonts w:ascii="Times New Roman" w:hAnsi="Times New Roman"/>
          <w:b/>
          <w:bCs/>
          <w:i/>
          <w:iCs/>
        </w:rPr>
        <w:t>á</w:t>
      </w:r>
      <w:r>
        <w:rPr>
          <w:rFonts w:ascii="Times New Roman" w:hAnsi="Times New Roman"/>
          <w:b/>
          <w:bCs/>
          <w:i/>
          <w:iCs/>
        </w:rPr>
        <w:t>vka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).</w:t>
      </w:r>
    </w:p>
    <w:p w14:paraId="052BB173" w14:textId="77777777" w:rsidR="005853B8" w:rsidRDefault="00751E2C">
      <w:pPr>
        <w:pStyle w:val="Nadpis2"/>
        <w:numPr>
          <w:ilvl w:val="1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se zavazuje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a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as dodan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stroj, slu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by a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 a zaplatit za 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cenu uvedenou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 xml:space="preserve">l. 5. </w:t>
      </w:r>
    </w:p>
    <w:p w14:paraId="78434B5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slovn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souhlas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zavazuje se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pro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pad,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pokud ke 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adavk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vypl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ze</w:t>
      </w:r>
      <w:r>
        <w:rPr>
          <w:rFonts w:ascii="Times New Roman" w:hAnsi="Times New Roman"/>
        </w:rPr>
        <w:t xml:space="preserve"> Smlouvy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jej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loh a k</w:t>
      </w:r>
      <w:r>
        <w:rPr>
          <w:rFonts w:ascii="Times New Roman" w:hAnsi="Times New Roman"/>
        </w:rPr>
        <w:t> 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provozu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budou pot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i dal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a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ce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slovn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neuveden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ve Smlouv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, tyto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a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ce na sv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klady obstarat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prov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st a do sv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zahrnout bez dopadu na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cenu.</w:t>
      </w:r>
    </w:p>
    <w:p w14:paraId="48AD214A" w14:textId="57DAE1CC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zavazuje za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nek stanoven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ch Smlouvou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a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as na sv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j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 a na svoji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dnost dodat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do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sta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edat mu ho, a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 prov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st slu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by a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ce specifikovan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 odst. 3.1 a 3.2.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odpov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 xml:space="preserve">za to,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a slu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by budou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souladu se Smlouvou,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choz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mi podklady, </w:t>
      </w:r>
      <w:r>
        <w:rPr>
          <w:rFonts w:ascii="Times New Roman" w:hAnsi="Times New Roman"/>
        </w:rPr>
        <w:t>platn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mi,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a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kvalitativn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mi normami, a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bude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 CE certifik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t.</w:t>
      </w:r>
    </w:p>
    <w:p w14:paraId="34E2FD02" w14:textId="77777777" w:rsidR="005853B8" w:rsidRDefault="00751E2C">
      <w:pPr>
        <w:pStyle w:val="Nadpis1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Vlastnick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</w:t>
      </w:r>
    </w:p>
    <w:p w14:paraId="0311098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Vlastnick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ech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stroje.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se rozum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podpis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protokolu 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ob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ma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stranami, kter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rove</w:t>
      </w:r>
      <w:r>
        <w:rPr>
          <w:rFonts w:ascii="Times New Roman" w:hAnsi="Times New Roman"/>
        </w:rPr>
        <w:t xml:space="preserve">ň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ech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i nebezpe</w:t>
      </w:r>
      <w:r>
        <w:rPr>
          <w:rFonts w:ascii="Times New Roman" w:hAnsi="Times New Roman"/>
        </w:rPr>
        <w:t>čí š</w:t>
      </w:r>
      <w:r>
        <w:rPr>
          <w:rFonts w:ascii="Times New Roman" w:hAnsi="Times New Roman"/>
        </w:rPr>
        <w:t>kody na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stroji.</w:t>
      </w:r>
    </w:p>
    <w:p w14:paraId="3FA629D3" w14:textId="77777777" w:rsidR="005853B8" w:rsidRDefault="005853B8"/>
    <w:p w14:paraId="649F5194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cena a platebn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nky</w:t>
      </w:r>
    </w:p>
    <w:p w14:paraId="4F09880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cena za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Smlouvy uveden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nku 3 odst. 3.1. a 3.2. byla stanovena 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Nab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dky jako cena maxim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nep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ekro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iteln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, </w:t>
      </w:r>
    </w:p>
    <w:p w14:paraId="3BB3AE7C" w14:textId="77777777" w:rsidR="005853B8" w:rsidRDefault="00751E2C">
      <w:pPr>
        <w:pStyle w:val="Nadpis2"/>
        <w:tabs>
          <w:tab w:val="left" w:pos="1844"/>
        </w:tabs>
        <w:ind w:left="851"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a to ve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 xml:space="preserve">i </w:t>
      </w:r>
      <w:r>
        <w:rPr>
          <w:rFonts w:ascii="Times New Roman" w:hAnsi="Times New Roman"/>
          <w:shd w:val="clear" w:color="auto" w:fill="FFFF00"/>
        </w:rPr>
        <w:t>[DOPLNIT</w:t>
      </w:r>
      <w:proofErr w:type="gramStart"/>
      <w:r>
        <w:rPr>
          <w:rFonts w:ascii="Times New Roman" w:hAnsi="Times New Roman"/>
          <w:shd w:val="clear" w:color="auto" w:fill="FFFF00"/>
        </w:rPr>
        <w:t>],-</w:t>
      </w:r>
      <w:proofErr w:type="gramEnd"/>
      <w:r>
        <w:rPr>
          <w:rFonts w:ascii="Times New Roman" w:hAnsi="Times New Roman"/>
        </w:rPr>
        <w:t xml:space="preserve"> K</w:t>
      </w:r>
      <w:r>
        <w:rPr>
          <w:rFonts w:ascii="Times New Roman" w:hAnsi="Times New Roman"/>
        </w:rPr>
        <w:t xml:space="preserve">č </w:t>
      </w:r>
      <w:r>
        <w:rPr>
          <w:rFonts w:ascii="Times New Roman" w:hAnsi="Times New Roman"/>
        </w:rPr>
        <w:t>bez dan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idan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hodnoty </w:t>
      </w:r>
    </w:p>
    <w:p w14:paraId="7739AB40" w14:textId="77777777" w:rsidR="005853B8" w:rsidRDefault="00751E2C">
      <w:pPr>
        <w:pStyle w:val="Nadpis2"/>
        <w:tabs>
          <w:tab w:val="left" w:pos="1844"/>
        </w:tabs>
        <w:ind w:left="851"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(slovy </w:t>
      </w:r>
      <w:r>
        <w:rPr>
          <w:rFonts w:ascii="Times New Roman" w:hAnsi="Times New Roman"/>
          <w:shd w:val="clear" w:color="auto" w:fill="FFFF00"/>
        </w:rPr>
        <w:t>[DOPLNIT</w:t>
      </w:r>
      <w:r>
        <w:rPr>
          <w:rFonts w:ascii="Times New Roman" w:hAnsi="Times New Roman"/>
        </w:rPr>
        <w:t xml:space="preserve">] korun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ch) </w:t>
      </w:r>
    </w:p>
    <w:p w14:paraId="7A6BBF24" w14:textId="77777777" w:rsidR="005853B8" w:rsidRDefault="00751E2C">
      <w:pPr>
        <w:pStyle w:val="Nadpis2"/>
        <w:tabs>
          <w:tab w:val="left" w:pos="1844"/>
        </w:tabs>
        <w:ind w:left="851"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>kupn</w:t>
      </w:r>
      <w:r>
        <w:rPr>
          <w:rFonts w:ascii="Times New Roman" w:hAnsi="Times New Roman"/>
          <w:b/>
          <w:bCs/>
        </w:rPr>
        <w:t xml:space="preserve">í </w:t>
      </w:r>
      <w:r>
        <w:rPr>
          <w:rFonts w:ascii="Times New Roman" w:hAnsi="Times New Roman"/>
          <w:b/>
          <w:bCs/>
        </w:rPr>
        <w:t>cena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), ke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bude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ipo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tena DPH ve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dle platn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.</w:t>
      </w:r>
    </w:p>
    <w:p w14:paraId="1290C2E4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cena zahrnuje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 spojen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tu Smlouvy,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na poji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do doby jeho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cena je nez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visl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na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voji cen a kurzov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zm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ch.  </w:t>
      </w:r>
    </w:p>
    <w:p w14:paraId="56914D3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cena je za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cenou nejvy</w:t>
      </w:r>
      <w:r>
        <w:rPr>
          <w:rFonts w:ascii="Times New Roman" w:hAnsi="Times New Roman"/>
        </w:rPr>
        <w:t xml:space="preserve">šší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pustnou.</w:t>
      </w:r>
    </w:p>
    <w:p w14:paraId="1F4C0D26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zavazuje uhradit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100 %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ceny dle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l. 5 odst. 5.1 po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o kter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bude mezi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 seps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protokol dle Smlouvy. </w:t>
      </w:r>
    </w:p>
    <w:p w14:paraId="43A1404C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Bude-li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 </w:t>
      </w:r>
      <w:proofErr w:type="gramStart"/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evzat</w:t>
      </w:r>
      <w:proofErr w:type="gramEnd"/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</w:rPr>
        <w:t xml:space="preserve">ť </w:t>
      </w:r>
      <w:r>
        <w:rPr>
          <w:rFonts w:ascii="Times New Roman" w:hAnsi="Times New Roman"/>
        </w:rPr>
        <w:t>i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jednou vadou nebo nedod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lkem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slovn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protokolu, bude 100 %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uhrazeno a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po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to vady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nedod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lku.</w:t>
      </w:r>
    </w:p>
    <w:p w14:paraId="1C2C871E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ta splatnosti faktury je 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icet (30)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 data jej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doru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mu. Zaplacen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tovan</w:t>
      </w:r>
      <w:r>
        <w:rPr>
          <w:rFonts w:ascii="Times New Roman" w:hAnsi="Times New Roman"/>
        </w:rPr>
        <w:t>é čá</w:t>
      </w:r>
      <w:r>
        <w:rPr>
          <w:rFonts w:ascii="Times New Roman" w:hAnsi="Times New Roman"/>
        </w:rPr>
        <w:t>stky se rozum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den jej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odesl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ho. </w:t>
      </w:r>
    </w:p>
    <w:p w14:paraId="734845C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 xml:space="preserve">é </w:t>
      </w:r>
      <w:proofErr w:type="gramStart"/>
      <w:r>
        <w:rPr>
          <w:rFonts w:ascii="Times New Roman" w:hAnsi="Times New Roman"/>
        </w:rPr>
        <w:t>doklady - faktury</w:t>
      </w:r>
      <w:proofErr w:type="gramEnd"/>
      <w:r>
        <w:rPr>
          <w:rFonts w:ascii="Times New Roman" w:hAnsi="Times New Roman"/>
        </w:rPr>
        <w:t xml:space="preserve"> musej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t v souladu s dohodami o zamezen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dvoj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zdan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budou-li se na konkr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 vztahovat.</w:t>
      </w:r>
    </w:p>
    <w:p w14:paraId="36A94F1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 xml:space="preserve">é </w:t>
      </w:r>
      <w:proofErr w:type="gramStart"/>
      <w:r>
        <w:rPr>
          <w:rFonts w:ascii="Times New Roman" w:hAnsi="Times New Roman"/>
        </w:rPr>
        <w:t>doklady - faktury</w:t>
      </w:r>
      <w:proofErr w:type="gramEnd"/>
      <w:r>
        <w:rPr>
          <w:rFonts w:ascii="Times New Roman" w:hAnsi="Times New Roman"/>
        </w:rPr>
        <w:t xml:space="preserve"> vystaven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 podle </w:t>
      </w:r>
      <w:r>
        <w:rPr>
          <w:rFonts w:ascii="Times New Roman" w:hAnsi="Times New Roman"/>
        </w:rPr>
        <w:t>Smlouvy budou v souladu s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slu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 xml:space="preserve">edpisy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republiky obsahovat zejm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na tyto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daje:</w:t>
      </w:r>
    </w:p>
    <w:p w14:paraId="184AF128" w14:textId="77777777" w:rsidR="005853B8" w:rsidRDefault="00751E2C">
      <w:pPr>
        <w:pStyle w:val="Odrazka2"/>
        <w:numPr>
          <w:ilvl w:val="1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obchodn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firmu/n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zev a 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dlo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</w:t>
      </w:r>
    </w:p>
    <w:p w14:paraId="0E1244EE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identifika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čí</w:t>
      </w:r>
      <w:r>
        <w:rPr>
          <w:rFonts w:ascii="Times New Roman" w:hAnsi="Times New Roman"/>
        </w:rPr>
        <w:t>slo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</w:t>
      </w:r>
    </w:p>
    <w:p w14:paraId="6DEB172E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obchodn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firmu/n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zev a 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dlo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</w:t>
      </w:r>
    </w:p>
    <w:p w14:paraId="6EE52CCE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identifika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čí</w:t>
      </w:r>
      <w:r>
        <w:rPr>
          <w:rFonts w:ascii="Times New Roman" w:hAnsi="Times New Roman"/>
        </w:rPr>
        <w:t xml:space="preserve">slo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</w:t>
      </w:r>
    </w:p>
    <w:p w14:paraId="68F4C6A8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eviden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čí</w:t>
      </w:r>
      <w:r>
        <w:rPr>
          <w:rFonts w:ascii="Times New Roman" w:hAnsi="Times New Roman"/>
        </w:rPr>
        <w:t>slo 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dokladu,</w:t>
      </w:r>
    </w:p>
    <w:p w14:paraId="1176038F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rozsah 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</w:p>
    <w:p w14:paraId="77734755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datum vystaven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dokladu,</w:t>
      </w:r>
    </w:p>
    <w:p w14:paraId="1C848589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datum uskute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nebo datum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ijet</w:t>
      </w:r>
      <w:r>
        <w:rPr>
          <w:rFonts w:ascii="Times New Roman" w:hAnsi="Times New Roman"/>
        </w:rPr>
        <w:t>í ú</w:t>
      </w:r>
      <w:r>
        <w:rPr>
          <w:rFonts w:ascii="Times New Roman" w:hAnsi="Times New Roman"/>
        </w:rPr>
        <w:t>platy, a to ten den,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nastane d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ve, pokud se li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od data vystaven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dokladu,</w:t>
      </w:r>
    </w:p>
    <w:p w14:paraId="2303A3C6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cena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</w:t>
      </w:r>
    </w:p>
    <w:p w14:paraId="5DAEB5F3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prohl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poskytov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no pro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ely projektu: Zv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í úč</w:t>
      </w:r>
      <w:r>
        <w:rPr>
          <w:rFonts w:ascii="Times New Roman" w:hAnsi="Times New Roman"/>
        </w:rPr>
        <w:t>innosti a bezpe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nosti l</w:t>
      </w:r>
      <w:r>
        <w:rPr>
          <w:rFonts w:ascii="Times New Roman" w:hAnsi="Times New Roman"/>
        </w:rPr>
        <w:t>éč</w:t>
      </w:r>
      <w:r>
        <w:rPr>
          <w:rFonts w:ascii="Times New Roman" w:hAnsi="Times New Roman"/>
        </w:rPr>
        <w:t>iv a nutraceutik: modern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metody </w:t>
      </w: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nov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zvy (EFSA-CDN)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, reg.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CZ.02.1.01/0.0/0.0/16_019/0000841, spolufinancovan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z prost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Evropsk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struktu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a investi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fondu v 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mci OP VVV.</w:t>
      </w:r>
    </w:p>
    <w:p w14:paraId="12870F03" w14:textId="77777777" w:rsidR="005853B8" w:rsidRDefault="00751E2C">
      <w:pPr>
        <w:pStyle w:val="Nadpis2"/>
        <w:numPr>
          <w:ilvl w:val="1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si vyhrazuje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 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adovat, aby cena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byla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mci faktury uvedena ve struktu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 polo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ek 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edem ur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ch. Tento 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adavek mus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sd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lit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dostate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edstihu.</w:t>
      </w:r>
    </w:p>
    <w:p w14:paraId="6257907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Pokud 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 xml:space="preserve">doklad </w:t>
      </w: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faktura nebude vystaven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souladu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platebn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nkami stanoven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touto Smlouvou nebo nebude spl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ovat 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itosti,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 xml:space="preserve">ý </w:t>
      </w:r>
      <w:proofErr w:type="gramStart"/>
      <w:r>
        <w:rPr>
          <w:rFonts w:ascii="Times New Roman" w:hAnsi="Times New Roman"/>
        </w:rPr>
        <w:t>doklad - fakturu</w:t>
      </w:r>
      <w:proofErr w:type="gramEnd"/>
      <w:r>
        <w:rPr>
          <w:rFonts w:ascii="Times New Roman" w:hAnsi="Times New Roman"/>
        </w:rPr>
        <w:t xml:space="preserve">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tit jako ne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plnou, resp. nespr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vystavenou,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dopln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resp. nov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vystaven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ti (5)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 data jej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doru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mu. V takov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 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s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hradou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nebo jej</w:t>
      </w:r>
      <w:r>
        <w:rPr>
          <w:rFonts w:ascii="Times New Roman" w:hAnsi="Times New Roman"/>
        </w:rPr>
        <w:t>í čá</w:t>
      </w:r>
      <w:r>
        <w:rPr>
          <w:rFonts w:ascii="Times New Roman" w:hAnsi="Times New Roman"/>
        </w:rPr>
        <w:t>sti a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vystav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opravenou fakturu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novou, </w:t>
      </w:r>
      <w:r>
        <w:rPr>
          <w:rFonts w:ascii="Times New Roman" w:hAnsi="Times New Roman"/>
        </w:rPr>
        <w:t>shodnou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tou splatnosti, kter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za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ne plynout dnem doru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opraven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nebo nov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vyhotoven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ho </w:t>
      </w:r>
      <w:proofErr w:type="gramStart"/>
      <w:r>
        <w:rPr>
          <w:rFonts w:ascii="Times New Roman" w:hAnsi="Times New Roman"/>
        </w:rPr>
        <w:t>dokladu - faktury</w:t>
      </w:r>
      <w:proofErr w:type="gramEnd"/>
      <w:r>
        <w:rPr>
          <w:rFonts w:ascii="Times New Roman" w:hAnsi="Times New Roman"/>
        </w:rPr>
        <w:t xml:space="preserve">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mu. </w:t>
      </w:r>
    </w:p>
    <w:p w14:paraId="544F50F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provede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hradu v 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mci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 splatnosti na bankovn</w:t>
      </w:r>
      <w:r>
        <w:rPr>
          <w:rFonts w:ascii="Times New Roman" w:hAnsi="Times New Roman"/>
        </w:rPr>
        <w:t>í úč</w:t>
      </w:r>
      <w:r>
        <w:rPr>
          <w:rFonts w:ascii="Times New Roman" w:hAnsi="Times New Roman"/>
        </w:rPr>
        <w:t>et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uveden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1.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e je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tcem DPH, provede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 ú</w:t>
      </w:r>
      <w:r>
        <w:rPr>
          <w:rFonts w:ascii="Times New Roman" w:hAnsi="Times New Roman"/>
        </w:rPr>
        <w:t>hradu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mci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 splatnosti na bankovn</w:t>
      </w:r>
      <w:r>
        <w:rPr>
          <w:rFonts w:ascii="Times New Roman" w:hAnsi="Times New Roman"/>
        </w:rPr>
        <w:t>í úč</w:t>
      </w:r>
      <w:r>
        <w:rPr>
          <w:rFonts w:ascii="Times New Roman" w:hAnsi="Times New Roman"/>
        </w:rPr>
        <w:t>et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uveden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na 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m dokladu </w:t>
      </w: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faktu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e, a to pouze za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 xml:space="preserve">edpokladu,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e tento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et bude ke dni platby 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vcem dan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registru pl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tc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podle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</w:t>
      </w:r>
      <w:r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 235/2004 Sb., o dani z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idan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hodnoty,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. V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nka 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úč</w:t>
      </w:r>
      <w:r>
        <w:rPr>
          <w:rFonts w:ascii="Times New Roman" w:hAnsi="Times New Roman"/>
        </w:rPr>
        <w:t>tu nebude 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na,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uhrad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pouze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stku bez DPH, a doplatek bude uhrazen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a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po 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čí</w:t>
      </w:r>
      <w:r>
        <w:rPr>
          <w:rFonts w:ascii="Times New Roman" w:hAnsi="Times New Roman"/>
        </w:rPr>
        <w:t xml:space="preserve">sla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tu v registru pl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tc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. V</w:t>
      </w:r>
      <w:r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et nebude 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po uplynut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 stanoven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bude DPH uhrazeno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slu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vci dan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lastRenderedPageBreak/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ho. Nezaplacen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DPH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chto 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vod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no za 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placen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ceny.  </w:t>
      </w:r>
    </w:p>
    <w:p w14:paraId="01E31FF5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Faktura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ú</w:t>
      </w:r>
      <w:r>
        <w:rPr>
          <w:rFonts w:ascii="Times New Roman" w:hAnsi="Times New Roman"/>
        </w:rPr>
        <w:t>daje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jsou uvedeny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 xml:space="preserve">l. 1.  </w:t>
      </w:r>
    </w:p>
    <w:p w14:paraId="014D9AE7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ny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tu Smlouvy</w:t>
      </w:r>
    </w:p>
    <w:p w14:paraId="193C396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se zavazuje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zhotovit, obstarat, dodat, vyzkou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et,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edat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a demonstrovat funk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uveden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 xml:space="preserve">l. 3 odst. 3.1 a to </w:t>
      </w:r>
      <w:r>
        <w:rPr>
          <w:rFonts w:ascii="Times New Roman" w:hAnsi="Times New Roman"/>
          <w:b/>
          <w:bCs/>
        </w:rPr>
        <w:t>do 28 t</w:t>
      </w:r>
      <w:r>
        <w:rPr>
          <w:rFonts w:ascii="Times New Roman" w:hAnsi="Times New Roman"/>
          <w:b/>
          <w:bCs/>
        </w:rPr>
        <w:t>ý</w:t>
      </w:r>
      <w:r>
        <w:rPr>
          <w:rFonts w:ascii="Times New Roman" w:hAnsi="Times New Roman"/>
          <w:b/>
          <w:bCs/>
        </w:rPr>
        <w:t>dn</w:t>
      </w:r>
      <w:r>
        <w:rPr>
          <w:rFonts w:ascii="Times New Roman" w:hAnsi="Times New Roman"/>
          <w:b/>
          <w:bCs/>
        </w:rPr>
        <w:t>ů</w:t>
      </w:r>
      <w:r>
        <w:rPr>
          <w:rFonts w:ascii="Times New Roman" w:hAnsi="Times New Roman"/>
        </w:rPr>
        <w:t xml:space="preserve"> ode </w:t>
      </w:r>
      <w:r>
        <w:rPr>
          <w:rFonts w:ascii="Times New Roman" w:hAnsi="Times New Roman"/>
        </w:rPr>
        <w:t>dne nabyt</w:t>
      </w:r>
      <w:r>
        <w:rPr>
          <w:rFonts w:ascii="Times New Roman" w:hAnsi="Times New Roman"/>
        </w:rPr>
        <w:t>í úč</w:t>
      </w:r>
      <w:r>
        <w:rPr>
          <w:rFonts w:ascii="Times New Roman" w:hAnsi="Times New Roman"/>
        </w:rPr>
        <w:t>innosti Smlouvy.</w:t>
      </w:r>
    </w:p>
    <w:p w14:paraId="36741390" w14:textId="7F09A43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zavazuje ve sjednan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nu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dodan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, vyzkou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stroj, jeho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funk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souladu se Smlouvou demonstroval, od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t,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 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bude mezi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 seps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protokol dle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l. 9 odst. 9.5. </w:t>
      </w:r>
    </w:p>
    <w:p w14:paraId="1E1F438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Odchyln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 xml:space="preserve">§ </w:t>
      </w:r>
      <w:r>
        <w:rPr>
          <w:rFonts w:ascii="Times New Roman" w:hAnsi="Times New Roman"/>
        </w:rPr>
        <w:t>2126 OZ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sjedn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vyu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t institutu sv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pomocn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prodeje.</w:t>
      </w:r>
    </w:p>
    <w:p w14:paraId="306E5149" w14:textId="77777777" w:rsidR="005853B8" w:rsidRDefault="005853B8"/>
    <w:p w14:paraId="13311CB0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sto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</w:p>
    <w:p w14:paraId="5E26442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stem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dlo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 xml:space="preserve">l. 1 </w:t>
      </w:r>
      <w:r>
        <w:rPr>
          <w:rFonts w:ascii="Times New Roman" w:hAnsi="Times New Roman"/>
        </w:rPr>
        <w:t>Smlouvy, tj. Akademika Heyrovsk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1203/8, 500 05 Hradec Kr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>m</w:t>
      </w:r>
      <w:r>
        <w:rPr>
          <w:rFonts w:ascii="Times New Roman" w:hAnsi="Times New Roman"/>
          <w:b/>
          <w:bCs/>
        </w:rPr>
        <w:t>í</w:t>
      </w:r>
      <w:r>
        <w:rPr>
          <w:rFonts w:ascii="Times New Roman" w:hAnsi="Times New Roman"/>
          <w:b/>
          <w:bCs/>
        </w:rPr>
        <w:t>sto pln</w:t>
      </w:r>
      <w:r>
        <w:rPr>
          <w:rFonts w:ascii="Times New Roman" w:hAnsi="Times New Roman"/>
          <w:b/>
          <w:bCs/>
        </w:rPr>
        <w:t>ě</w:t>
      </w:r>
      <w:r>
        <w:rPr>
          <w:rFonts w:ascii="Times New Roman" w:hAnsi="Times New Roman"/>
          <w:b/>
          <w:bCs/>
        </w:rPr>
        <w:t>n</w:t>
      </w:r>
      <w:r>
        <w:rPr>
          <w:rFonts w:ascii="Times New Roman" w:hAnsi="Times New Roman"/>
          <w:b/>
          <w:bCs/>
        </w:rPr>
        <w:t>í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). </w:t>
      </w:r>
    </w:p>
    <w:p w14:paraId="7D10AF07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Dal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nky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</w:t>
      </w:r>
    </w:p>
    <w:p w14:paraId="0417A83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prov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postupuje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samostatn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, av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ak zavazuje se respektovat pokyny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t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kaj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realizace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tu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Smlouvy.</w:t>
      </w:r>
    </w:p>
    <w:p w14:paraId="1A9D057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povinen upozornit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bez zbyte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odkladu na nevhodnou povahu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evzat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od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nebo pokyn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dan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mu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vky, jestli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tuto nevhodnost mohl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zjistit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vynalo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odborn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éč</w:t>
      </w:r>
      <w:r>
        <w:rPr>
          <w:rFonts w:ascii="Times New Roman" w:hAnsi="Times New Roman"/>
        </w:rPr>
        <w:t>e.</w:t>
      </w:r>
    </w:p>
    <w:p w14:paraId="14E6BA7D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Nen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-li ve Smlouv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stanoveno jinak, tak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ci pot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Smlouvy je povinen opat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</w:t>
      </w:r>
    </w:p>
    <w:p w14:paraId="728CF93E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povinen dodat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(v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SW) zcela nov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,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funk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stavu,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jakosti a techni</w:t>
      </w:r>
      <w:r>
        <w:rPr>
          <w:rFonts w:ascii="Times New Roman" w:hAnsi="Times New Roman"/>
        </w:rPr>
        <w:t>ck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odpov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platn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m Evropsk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unie a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odpov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adavk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m stanoven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 xml:space="preserve">edpisy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republiky, harmonizovan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mi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normami a ostatn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mi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SN,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se vztahuj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stroji.</w:t>
      </w:r>
    </w:p>
    <w:p w14:paraId="2542A354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 xml:space="preserve">uje,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Smlouvy, zcela odpov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 stanoven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ve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choz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podkladech.</w:t>
      </w:r>
    </w:p>
    <w:p w14:paraId="0880A54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se zavazuje,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v okam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iku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evodu vlastnick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 k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 nebudou na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 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znout </w:t>
      </w:r>
      <w:r>
        <w:rPr>
          <w:rFonts w:ascii="Times New Roman" w:hAnsi="Times New Roman"/>
        </w:rPr>
        <w:t>žá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 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osob, a to zejm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žá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vo,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stavn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 nebo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jmu.</w:t>
      </w:r>
    </w:p>
    <w:p w14:paraId="4A50A35A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 ohledem na povinnosti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vypl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zejm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na ze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134/2016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Sb., o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zek,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>ZZVZ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), a ze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o registru smluv, </w:t>
      </w:r>
      <w:r>
        <w:rPr>
          <w:rFonts w:ascii="Times New Roman" w:hAnsi="Times New Roman"/>
        </w:rPr>
        <w:t>souhlas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informac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kaj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se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vazkov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vztahu zalo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mezi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touto Smlouvou, zejm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na vlastn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obsahu Smlouvy. Ustanoven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OZ o obchodn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tajemstv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nepou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ije.</w:t>
      </w:r>
    </w:p>
    <w:p w14:paraId="12978D6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 xml:space="preserve">uje,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v</w:t>
      </w:r>
      <w:r>
        <w:rPr>
          <w:rFonts w:ascii="Times New Roman" w:hAnsi="Times New Roman"/>
        </w:rPr>
        <w:t>ůč</w:t>
      </w:r>
      <w:r>
        <w:rPr>
          <w:rFonts w:ascii="Times New Roman" w:hAnsi="Times New Roman"/>
        </w:rPr>
        <w:t>i 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mu n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vedena exekuce a ani nem</w:t>
      </w:r>
      <w:r>
        <w:rPr>
          <w:rFonts w:ascii="Times New Roman" w:hAnsi="Times New Roman"/>
        </w:rPr>
        <w:t>á žá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dluhy po splatnosti, jejich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by mohlo b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t vym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no v exekuci podle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120/2001 Sb., o soudn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exekutorech a exeku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č</w:t>
      </w:r>
      <w:r>
        <w:rPr>
          <w:rFonts w:ascii="Times New Roman" w:hAnsi="Times New Roman"/>
        </w:rPr>
        <w:t>innosti (exeku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řá</w:t>
      </w:r>
      <w:r>
        <w:rPr>
          <w:rFonts w:ascii="Times New Roman" w:hAnsi="Times New Roman"/>
        </w:rPr>
        <w:t>d) a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dal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ani v</w:t>
      </w:r>
      <w:r>
        <w:rPr>
          <w:rFonts w:ascii="Times New Roman" w:hAnsi="Times New Roman"/>
        </w:rPr>
        <w:t>ůč</w:t>
      </w:r>
      <w:r>
        <w:rPr>
          <w:rFonts w:ascii="Times New Roman" w:hAnsi="Times New Roman"/>
        </w:rPr>
        <w:t>i 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mu 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veden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kon rozhodnut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ani nem</w:t>
      </w:r>
      <w:r>
        <w:rPr>
          <w:rFonts w:ascii="Times New Roman" w:hAnsi="Times New Roman"/>
        </w:rPr>
        <w:t>á žá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dluhy po splatnosti, jejich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by mohlo b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t vym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no ve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konu rozhodnut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podle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 99/1963 Sb., ob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ansk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soudn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du,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500/2004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Sb., 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du, ve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podle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280/2009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Sb., da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du, ve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.</w:t>
      </w:r>
    </w:p>
    <w:p w14:paraId="5B17D2B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se zavazuje,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bude prov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pravideln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servisn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dky (bezpe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-technick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kontroly)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edepsan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robcem a platn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edpisy,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vstupn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sledn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validace nebo kalibrace parametr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 xml:space="preserve">; tyto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kony bude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prov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bez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vyzv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</w:t>
      </w:r>
      <w:r>
        <w:rPr>
          <w:rFonts w:ascii="Times New Roman" w:hAnsi="Times New Roman"/>
        </w:rPr>
        <w:t xml:space="preserve"> pot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materi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lu 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a to bez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roku na dal</w:t>
      </w:r>
      <w:r>
        <w:rPr>
          <w:rFonts w:ascii="Times New Roman" w:hAnsi="Times New Roman"/>
        </w:rPr>
        <w:t>ší ú</w:t>
      </w:r>
      <w:r>
        <w:rPr>
          <w:rFonts w:ascii="Times New Roman" w:hAnsi="Times New Roman"/>
        </w:rPr>
        <w:t>platu nad 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mec sjednan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Ceny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. </w:t>
      </w:r>
    </w:p>
    <w:p w14:paraId="3BFAFEA9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Demonstrace provozu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a jeho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>í</w:t>
      </w:r>
    </w:p>
    <w:p w14:paraId="270866D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Smlouvy je ov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funkce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stroje za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asti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stupc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a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ho. </w:t>
      </w:r>
    </w:p>
    <w:p w14:paraId="085F4BD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asti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stupc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ěří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dosahuje parametr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specifikovan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robcem a </w:t>
      </w:r>
      <w:proofErr w:type="gramStart"/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</w:t>
      </w:r>
      <w:proofErr w:type="gramEnd"/>
      <w:r>
        <w:rPr>
          <w:rFonts w:ascii="Times New Roman" w:hAnsi="Times New Roman"/>
        </w:rPr>
        <w:t xml:space="preserve">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specifikaci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ve Smlouv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, a to demonstrac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provozu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stroje po jeho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uveden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 provozu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edepsan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postupem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robce pro dan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a po jeho kalibraci a kontrole 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vnosti provozu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 Bezvadn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e 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demonstrace je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nkou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</w:t>
      </w:r>
    </w:p>
    <w:p w14:paraId="4AEC1306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ely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mus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mu:</w:t>
      </w:r>
    </w:p>
    <w:p w14:paraId="5DA2AA50" w14:textId="77777777" w:rsidR="005853B8" w:rsidRDefault="00751E2C">
      <w:pPr>
        <w:pStyle w:val="Odrazka2"/>
        <w:numPr>
          <w:ilvl w:val="1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</w:rPr>
        <w:t>seznam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</w:t>
      </w:r>
    </w:p>
    <w:p w14:paraId="446CB6CC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prohl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tento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je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souladu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platn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edpisy,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normami a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souladu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Technickou specifikac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obchodn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nkami stanoven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ve Smlouv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</w:p>
    <w:p w14:paraId="19AD93FE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vody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obsluze a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,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nky pro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bu a ochranu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nebo v anglick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jazyce, a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nezbytn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doklady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slu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enstv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vztahuj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k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stroji.</w:t>
      </w:r>
    </w:p>
    <w:p w14:paraId="33132F9F" w14:textId="77777777" w:rsidR="005853B8" w:rsidRDefault="00751E2C">
      <w:pPr>
        <w:pStyle w:val="Nadpis2"/>
        <w:numPr>
          <w:ilvl w:val="1"/>
          <w:numId w:val="16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Nep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edlo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-li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echny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e 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dokumenty, nepokl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se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podle Smlouvy za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dokon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a spl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nky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</w:t>
      </w:r>
    </w:p>
    <w:p w14:paraId="0216B105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 pr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hu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bude mezi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 seps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protokol,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bude obsahovat tyto povinn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itosti:</w:t>
      </w:r>
    </w:p>
    <w:p w14:paraId="3B91C084" w14:textId="77777777" w:rsidR="005853B8" w:rsidRDefault="00751E2C">
      <w:pPr>
        <w:pStyle w:val="Odrazka2"/>
        <w:numPr>
          <w:ilvl w:val="1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daje o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</w:t>
      </w:r>
    </w:p>
    <w:p w14:paraId="61936E88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popis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je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tem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</w:t>
      </w:r>
    </w:p>
    <w:p w14:paraId="70043B6F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n, od kter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za</w:t>
      </w: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>et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ta,</w:t>
      </w:r>
    </w:p>
    <w:p w14:paraId="6D68FDF8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prohl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 zda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nebo nep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,</w:t>
      </w:r>
    </w:p>
    <w:p w14:paraId="6FE3FB9E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vad a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 pro jejich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</w:t>
      </w:r>
    </w:p>
    <w:p w14:paraId="1838C53A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datum podpisu protokolu 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vky,</w:t>
      </w:r>
    </w:p>
    <w:p w14:paraId="54F2FA0A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podpisy </w:t>
      </w:r>
      <w:r>
        <w:rPr>
          <w:rFonts w:ascii="Times New Roman" w:hAnsi="Times New Roman"/>
        </w:rPr>
        <w:t>osob,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zastupuj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 strany ve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cech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ch;</w:t>
      </w:r>
    </w:p>
    <w:p w14:paraId="086F45C6" w14:textId="77777777" w:rsidR="005853B8" w:rsidRDefault="00751E2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>P</w:t>
      </w:r>
      <w:r>
        <w:rPr>
          <w:rFonts w:ascii="Times New Roman" w:hAnsi="Times New Roman"/>
          <w:b/>
          <w:bCs/>
        </w:rPr>
        <w:t>ř</w:t>
      </w:r>
      <w:r>
        <w:rPr>
          <w:rFonts w:ascii="Times New Roman" w:hAnsi="Times New Roman"/>
          <w:b/>
          <w:bCs/>
        </w:rPr>
        <w:t>ed</w:t>
      </w:r>
      <w:r>
        <w:rPr>
          <w:rFonts w:ascii="Times New Roman" w:hAnsi="Times New Roman"/>
          <w:b/>
          <w:bCs/>
        </w:rPr>
        <w:t>á</w:t>
      </w:r>
      <w:r>
        <w:rPr>
          <w:rFonts w:ascii="Times New Roman" w:hAnsi="Times New Roman"/>
          <w:b/>
          <w:bCs/>
        </w:rPr>
        <w:t>vac</w:t>
      </w:r>
      <w:r>
        <w:rPr>
          <w:rFonts w:ascii="Times New Roman" w:hAnsi="Times New Roman"/>
          <w:b/>
          <w:bCs/>
        </w:rPr>
        <w:t xml:space="preserve">í </w:t>
      </w:r>
      <w:r>
        <w:rPr>
          <w:rFonts w:ascii="Times New Roman" w:hAnsi="Times New Roman"/>
          <w:b/>
          <w:bCs/>
        </w:rPr>
        <w:t>protokol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).</w:t>
      </w:r>
    </w:p>
    <w:p w14:paraId="2FD4853D" w14:textId="77777777" w:rsidR="005853B8" w:rsidRDefault="00751E2C">
      <w:pPr>
        <w:pStyle w:val="Nadpis2"/>
        <w:numPr>
          <w:ilvl w:val="1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 mus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t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protokolu konstatov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no,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do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lo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funkce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jeho instalaci, se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demonstraci </w:t>
      </w:r>
      <w:r>
        <w:rPr>
          <w:rFonts w:ascii="Times New Roman" w:hAnsi="Times New Roman"/>
        </w:rPr>
        <w:t>provozu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a za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osob ur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obsluze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stroje.</w:t>
      </w:r>
    </w:p>
    <w:p w14:paraId="07083381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stvrzen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podpisem kontaktn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osob ve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cech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ch </w:t>
      </w:r>
      <w:proofErr w:type="gramStart"/>
      <w:r>
        <w:rPr>
          <w:rFonts w:ascii="Times New Roman" w:hAnsi="Times New Roman"/>
        </w:rPr>
        <w:t>podle  Smlouvy</w:t>
      </w:r>
      <w:proofErr w:type="gramEnd"/>
      <w:r>
        <w:rPr>
          <w:rFonts w:ascii="Times New Roman" w:hAnsi="Times New Roman"/>
        </w:rPr>
        <w:t xml:space="preserve"> na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protokolu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ech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nebezpe</w:t>
      </w:r>
      <w:r>
        <w:rPr>
          <w:rFonts w:ascii="Times New Roman" w:hAnsi="Times New Roman"/>
        </w:rPr>
        <w:t xml:space="preserve">čí </w:t>
      </w:r>
      <w:r>
        <w:rPr>
          <w:rFonts w:ascii="Times New Roman" w:hAnsi="Times New Roman"/>
        </w:rPr>
        <w:t>vznikl</w:t>
      </w:r>
      <w:r>
        <w:rPr>
          <w:rFonts w:ascii="Times New Roman" w:hAnsi="Times New Roman"/>
        </w:rPr>
        <w:t>é š</w:t>
      </w:r>
      <w:r>
        <w:rPr>
          <w:rFonts w:ascii="Times New Roman" w:hAnsi="Times New Roman"/>
        </w:rPr>
        <w:t>kody na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stroji,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tato skute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 nezbavuje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dnosti za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kody vznikl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sledku vad tohoto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stroje. Do doby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nese nebezpe</w:t>
      </w:r>
      <w:r>
        <w:rPr>
          <w:rFonts w:ascii="Times New Roman" w:hAnsi="Times New Roman"/>
        </w:rPr>
        <w:t>čí š</w:t>
      </w:r>
      <w:r>
        <w:rPr>
          <w:rFonts w:ascii="Times New Roman" w:hAnsi="Times New Roman"/>
        </w:rPr>
        <w:t>kody na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</w:t>
      </w:r>
    </w:p>
    <w:p w14:paraId="60AC942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povinen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by vyka</w:t>
      </w:r>
      <w:r>
        <w:rPr>
          <w:rFonts w:ascii="Times New Roman" w:hAnsi="Times New Roman"/>
        </w:rPr>
        <w:t>zoval vady a nedod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lky, by</w:t>
      </w:r>
      <w:r>
        <w:rPr>
          <w:rFonts w:ascii="Times New Roman" w:hAnsi="Times New Roman"/>
        </w:rPr>
        <w:t xml:space="preserve">ť </w:t>
      </w:r>
      <w:r>
        <w:rPr>
          <w:rFonts w:ascii="Times New Roman" w:hAnsi="Times New Roman"/>
        </w:rPr>
        <w:t>by samy o sob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ani ve spojen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jin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nebr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nily </w:t>
      </w:r>
      <w:r>
        <w:rPr>
          <w:rFonts w:ascii="Times New Roman" w:hAnsi="Times New Roman"/>
        </w:rPr>
        <w:t>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u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stroje. Nevyu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ije-li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 nep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vykazuj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a nedod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lky, uvedou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protokolu soupis zji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vad a nedod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lk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sobu a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nu jejich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 Nedojde-li v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protokolu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dohod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mezi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 o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nu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vad, plat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tyto vady maj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t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ny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48 hodin ode dne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stroje.</w:t>
      </w:r>
    </w:p>
    <w:p w14:paraId="57BBC60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-li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a/nebo jejich 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sti vady,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nebylo mo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zjistit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(skryt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vady), a vztahuje-li se na 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doba dle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l. 10 odst. 10.1.,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je uplatnit u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. Vztahuje-li se na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</w:t>
      </w:r>
      <w:r>
        <w:rPr>
          <w:rFonts w:ascii="Times New Roman" w:hAnsi="Times New Roman"/>
        </w:rPr>
        <w:t xml:space="preserve"> a/nebo jeho sou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sti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doba del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ne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 xml:space="preserve">dle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l. 10 odst. 10.1.,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takov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skryt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vady uplatnit u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del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. </w:t>
      </w:r>
    </w:p>
    <w:p w14:paraId="59A7CC2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je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ipraven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hu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uk</w:t>
      </w:r>
      <w:r>
        <w:rPr>
          <w:rFonts w:ascii="Times New Roman" w:hAnsi="Times New Roman"/>
        </w:rPr>
        <w:t>áž</w:t>
      </w:r>
      <w:r>
        <w:rPr>
          <w:rFonts w:ascii="Times New Roman" w:hAnsi="Times New Roman"/>
        </w:rPr>
        <w:t xml:space="preserve">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ipraven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mu, 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povinen uhradit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souvislosti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ne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sp</w:t>
      </w:r>
      <w:r>
        <w:rPr>
          <w:rFonts w:ascii="Times New Roman" w:hAnsi="Times New Roman"/>
        </w:rPr>
        <w:t>ěš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vznikly.</w:t>
      </w:r>
    </w:p>
    <w:p w14:paraId="15510D48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ruka 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roky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vad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</w:t>
      </w:r>
    </w:p>
    <w:p w14:paraId="61772D5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doba na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vku je </w:t>
      </w:r>
      <w:r>
        <w:rPr>
          <w:rFonts w:ascii="Times New Roman" w:hAnsi="Times New Roman"/>
          <w:b/>
          <w:bCs/>
        </w:rPr>
        <w:t>24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 xml:space="preserve">. </w:t>
      </w:r>
    </w:p>
    <w:p w14:paraId="3413469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doba za</w:t>
      </w: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>et dnem podpisu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protokolu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 Je-li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evzat, by</w:t>
      </w:r>
      <w:r>
        <w:rPr>
          <w:rFonts w:ascii="Times New Roman" w:hAnsi="Times New Roman"/>
        </w:rPr>
        <w:t xml:space="preserve">ť </w:t>
      </w:r>
      <w:r>
        <w:rPr>
          <w:rFonts w:ascii="Times New Roman" w:hAnsi="Times New Roman"/>
        </w:rPr>
        <w:t>i jen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jednou vadou nebo nedod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lkem, po</w:t>
      </w: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>et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doba ode dne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posledn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</w:t>
      </w:r>
    </w:p>
    <w:p w14:paraId="6286C1A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i jeho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maj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vlastn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listy, je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doba stanovena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lce tam vyzna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, nejm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ak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lce 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odst. 10.1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tohoto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nku Smlouvy.</w:t>
      </w:r>
    </w:p>
    <w:p w14:paraId="66BF039E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adavek na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uplatn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bez </w:t>
      </w:r>
      <w:r>
        <w:rPr>
          <w:rFonts w:ascii="Times New Roman" w:hAnsi="Times New Roman"/>
        </w:rPr>
        <w:t>zbyte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odkladu po jej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zji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nejpozd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ji 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ak posledn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den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ty, nen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-li jinde ve Smlouv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stanoveno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slovn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jinak, a to 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ozn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zaslan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stupci ve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cech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uveden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ve Smlouv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. I </w:t>
      </w:r>
      <w:r>
        <w:rPr>
          <w:rFonts w:ascii="Times New Roman" w:hAnsi="Times New Roman"/>
        </w:rPr>
        <w:t>reklamace odeslan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posledn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den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 se m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za v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as uplatn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nou. </w:t>
      </w:r>
    </w:p>
    <w:p w14:paraId="48FAC53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reklamaci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uvede popis vady a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sob, jak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vadu 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aduje odstranit.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n:</w:t>
      </w:r>
    </w:p>
    <w:p w14:paraId="576C1895" w14:textId="77777777" w:rsidR="005853B8" w:rsidRDefault="00751E2C">
      <w:pPr>
        <w:pStyle w:val="Odrazka2"/>
        <w:numPr>
          <w:ilvl w:val="1"/>
          <w:numId w:val="19"/>
        </w:numPr>
        <w:rPr>
          <w:rFonts w:ascii="Times New Roman" w:hAnsi="Times New Roman"/>
        </w:rPr>
      </w:pP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adovat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i jeho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za vadn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 xml:space="preserve">i jeho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sti, nebo</w:t>
      </w:r>
    </w:p>
    <w:p w14:paraId="68F7EAE9" w14:textId="77777777" w:rsidR="005853B8" w:rsidRDefault="00751E2C">
      <w:pPr>
        <w:pStyle w:val="Odrazka2"/>
        <w:numPr>
          <w:ilvl w:val="1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adovat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 opravou, jsou-li vady opraviteln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, nebo</w:t>
      </w:r>
    </w:p>
    <w:p w14:paraId="09FBE43C" w14:textId="77777777" w:rsidR="005853B8" w:rsidRDefault="00751E2C">
      <w:pPr>
        <w:pStyle w:val="Odrazka2"/>
        <w:numPr>
          <w:ilvl w:val="1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adovat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im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enou slevu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ceny.</w:t>
      </w:r>
    </w:p>
    <w:p w14:paraId="1F6F8161" w14:textId="77777777" w:rsidR="005853B8" w:rsidRDefault="00751E2C">
      <w:pPr>
        <w:pStyle w:val="Nadpis2"/>
        <w:numPr>
          <w:ilvl w:val="1"/>
          <w:numId w:val="21"/>
        </w:numPr>
        <w:rPr>
          <w:rFonts w:ascii="Times New Roman" w:hAnsi="Times New Roman"/>
        </w:rPr>
      </w:pPr>
      <w:r>
        <w:rPr>
          <w:rFonts w:ascii="Times New Roman" w:hAnsi="Times New Roman"/>
        </w:rPr>
        <w:t>Volba mezi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e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mi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roky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vad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</w:rPr>
        <w:t xml:space="preserve">ží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mu.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odstoup</w:t>
      </w:r>
      <w:r>
        <w:rPr>
          <w:rFonts w:ascii="Times New Roman" w:hAnsi="Times New Roman"/>
        </w:rPr>
        <w:t>it od Smlouvy, je-li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vadami Smlouva 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ena podstatn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sobem. Za podstatn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pova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uje v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dy situace, kdy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vka (nebo jej</w:t>
      </w:r>
      <w:r>
        <w:rPr>
          <w:rFonts w:ascii="Times New Roman" w:hAnsi="Times New Roman"/>
        </w:rPr>
        <w:t>í čá</w:t>
      </w:r>
      <w:r>
        <w:rPr>
          <w:rFonts w:ascii="Times New Roman" w:hAnsi="Times New Roman"/>
        </w:rPr>
        <w:t>st) nedosahuje nebo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estane dosahovat minim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parametr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ch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a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ve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choz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podkladech nebo ve Smlouv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.</w:t>
      </w:r>
    </w:p>
    <w:p w14:paraId="13C326D4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zavazuje reklamovan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vady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bezplatn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odstranit.</w:t>
      </w:r>
    </w:p>
    <w:p w14:paraId="40B55C85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zavazuje do 24 hodin potvrdit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ijet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 a do 48 hodin ode dne obdr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 od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zah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jit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kony sm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vady,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se zavazuje reklamaci prov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it, diagnostikovat vadu, ozn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mu, zda reklamaci uzn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, a 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mu, zda je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nutn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specializovan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l. </w:t>
      </w:r>
      <w:r>
        <w:rPr>
          <w:rFonts w:ascii="Times New Roman" w:hAnsi="Times New Roman"/>
        </w:rPr>
        <w:t>Doba sobot, ned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sv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se do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 dle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ty prvn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nezapo</w:t>
      </w: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.</w:t>
      </w:r>
    </w:p>
    <w:p w14:paraId="08AB3B6D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k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nen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nutn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zaji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povinen vadu odstranit do 5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obdr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reklamace. Doba sobot, ned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sv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se do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ty dle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ty prvn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tohoto odstavce Smlouvy nezapo</w:t>
      </w:r>
      <w:r>
        <w:rPr>
          <w:rFonts w:ascii="Times New Roman" w:hAnsi="Times New Roman"/>
        </w:rPr>
        <w:t>čí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. Je-li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nutn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zajistit na trhu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Evropsk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hospod</w:t>
      </w:r>
      <w:r>
        <w:rPr>
          <w:rFonts w:ascii="Times New Roman" w:hAnsi="Times New Roman"/>
        </w:rPr>
        <w:t>ář</w:t>
      </w:r>
      <w:r>
        <w:rPr>
          <w:rFonts w:ascii="Times New Roman" w:hAnsi="Times New Roman"/>
        </w:rPr>
        <w:t>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prostoru (EEA) b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dostupn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stroje, pak 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povinen vadu odstranit do 1</w:t>
      </w:r>
      <w:r>
        <w:rPr>
          <w:rFonts w:ascii="Times New Roman" w:hAnsi="Times New Roman"/>
        </w:rPr>
        <w:t>0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obdr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reklamace. Je-li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nutn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prokazateln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zajistit specializovan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ly, pak 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povinen vadu odstranit do 4 t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obdr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reklamace, nedohodnou-li se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sledn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jinak. Za specializovan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 jsou pokl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ny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je nutn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nechat vyrobit na 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zku, nebo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nejsou b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dostupn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 Evropsk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hospod</w:t>
      </w:r>
      <w:r>
        <w:rPr>
          <w:rFonts w:ascii="Times New Roman" w:hAnsi="Times New Roman"/>
        </w:rPr>
        <w:t>ář</w:t>
      </w:r>
      <w:r>
        <w:rPr>
          <w:rFonts w:ascii="Times New Roman" w:hAnsi="Times New Roman"/>
        </w:rPr>
        <w:t>sk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prostoru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ti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obdr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reklamace. </w:t>
      </w:r>
    </w:p>
    <w:p w14:paraId="2C1387A9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Trv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-li odstra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 d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le ne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72 hod od 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ijet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poskytne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stroj. Za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je pova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 pouze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stejn</w:t>
      </w:r>
      <w:r>
        <w:rPr>
          <w:rFonts w:ascii="Times New Roman" w:hAnsi="Times New Roman"/>
        </w:rPr>
        <w:t>é č</w:t>
      </w:r>
      <w:r>
        <w:rPr>
          <w:rFonts w:ascii="Times New Roman" w:hAnsi="Times New Roman"/>
        </w:rPr>
        <w:t>i lep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parametry, jako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stroj,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mu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nabyl vlastnick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 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Smlouvy.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poskytne, doprav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ho na sv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mci 7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 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ijet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 do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sta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nku 7.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Smlouvy, provede </w:t>
      </w:r>
      <w:r>
        <w:rPr>
          <w:rFonts w:ascii="Times New Roman" w:hAnsi="Times New Roman"/>
        </w:rPr>
        <w:t>jeho instalaci a umo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jeho u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 celou dobu odstra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dodan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Smlouvy (tj. a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 xml:space="preserve">do jejich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pln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).</w:t>
      </w:r>
    </w:p>
    <w:p w14:paraId="044827AE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Nevy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-li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reklamaci a sou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asn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neozn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-li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nejpozd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ji do 5</w:t>
      </w:r>
      <w:r>
        <w:rPr>
          <w:rFonts w:ascii="Times New Roman" w:hAnsi="Times New Roman"/>
        </w:rPr>
        <w:t xml:space="preserve">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uplynut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ustanoven</w:t>
      </w:r>
      <w:r>
        <w:rPr>
          <w:rFonts w:ascii="Times New Roman" w:hAnsi="Times New Roman"/>
        </w:rPr>
        <w:t>í č</w:t>
      </w:r>
      <w:r>
        <w:rPr>
          <w:rFonts w:ascii="Times New Roman" w:hAnsi="Times New Roman"/>
        </w:rPr>
        <w:t>l. 10 odst. 10.8 a 10.9, m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 xml:space="preserve">se za to,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vada je neodstraniteln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a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od smlouvy odstoupit.</w:t>
      </w:r>
    </w:p>
    <w:p w14:paraId="5F26E40C" w14:textId="2FEDC18D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I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vadu neuzn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, je povinen vadu odstranit, a to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ch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h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odst. 10.8 a 10.9, nedohodnou-li se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jinak.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vadu neuzn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, bude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nost reklamace ov</w:t>
      </w:r>
      <w:r>
        <w:rPr>
          <w:rFonts w:ascii="Times New Roman" w:hAnsi="Times New Roman"/>
        </w:rPr>
        <w:t>ěř</w:t>
      </w:r>
      <w:r>
        <w:rPr>
          <w:rFonts w:ascii="Times New Roman" w:hAnsi="Times New Roman"/>
        </w:rPr>
        <w:t>ena znaleck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posudkem, kter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nech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zpracovat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bude reklamace ozna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ena znalcem za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nou, </w:t>
      </w:r>
      <w:r>
        <w:rPr>
          <w:rFonts w:ascii="Times New Roman" w:hAnsi="Times New Roman"/>
        </w:rPr>
        <w:t>ponese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 na vyhotoven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znaleck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posudku. Prok</w:t>
      </w:r>
      <w:r>
        <w:rPr>
          <w:rFonts w:ascii="Times New Roman" w:hAnsi="Times New Roman"/>
        </w:rPr>
        <w:t>áž</w:t>
      </w:r>
      <w:r>
        <w:rPr>
          <w:rFonts w:ascii="Times New Roman" w:hAnsi="Times New Roman"/>
        </w:rPr>
        <w:t xml:space="preserve">e-li se,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reklamoval vadu neopr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povinen uhradit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eln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a prokazateln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vynalo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 na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vady. </w:t>
      </w:r>
    </w:p>
    <w:p w14:paraId="72079625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reklamovan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vady </w:t>
      </w:r>
      <w:proofErr w:type="gramStart"/>
      <w:r>
        <w:rPr>
          <w:rFonts w:ascii="Times New Roman" w:hAnsi="Times New Roman"/>
        </w:rPr>
        <w:t>sep</w:t>
      </w:r>
      <w:r>
        <w:rPr>
          <w:rFonts w:ascii="Times New Roman" w:hAnsi="Times New Roman"/>
        </w:rPr>
        <w:t>íší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protokol, ve kter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potvrd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vady. O dobu, kter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uplyne ode dne uplatn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reklamace do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vady, se prodlu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uje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ta.</w:t>
      </w:r>
    </w:p>
    <w:p w14:paraId="2817F7F6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neodstran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vadu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ch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odst. 10.</w:t>
      </w:r>
      <w:r>
        <w:rPr>
          <w:rFonts w:ascii="Times New Roman" w:hAnsi="Times New Roman"/>
        </w:rPr>
        <w:t>8 a odst. 10.9,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sjednan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mi stranami, nebo pokud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tne vady odstranit,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nechat vadu odstranit na sv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 a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povinen uhradit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klady na 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vady, a to do 10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pot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, co jej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tomu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vyzve. Tento postup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ak nezbavuje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dnosti za vady a jeho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ruka trv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ve sjednan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m rozsahu. </w:t>
      </w:r>
    </w:p>
    <w:p w14:paraId="3A906F36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Poskytnut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ruky se nevztahuje na vady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neodborn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zach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nespr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vnou nebo nevhodnou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bou, nedodr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robc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 xml:space="preserve">pro provoz a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bu za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evzal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nebo o kter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pou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il.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ruka se rovn</w:t>
      </w:r>
      <w:r>
        <w:rPr>
          <w:rFonts w:ascii="Times New Roman" w:hAnsi="Times New Roman"/>
        </w:rPr>
        <w:t xml:space="preserve">ěž </w:t>
      </w:r>
      <w:r>
        <w:rPr>
          <w:rFonts w:ascii="Times New Roman" w:hAnsi="Times New Roman"/>
        </w:rPr>
        <w:t>nevztahuje na vady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hrubou nedbalost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nebo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mysln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m </w:t>
      </w:r>
      <w:r>
        <w:rPr>
          <w:rFonts w:ascii="Times New Roman" w:hAnsi="Times New Roman"/>
        </w:rPr>
        <w:t>jedn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</w:t>
      </w:r>
    </w:p>
    <w:p w14:paraId="52073219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vylu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ust. </w:t>
      </w:r>
      <w:r>
        <w:rPr>
          <w:rFonts w:ascii="Times New Roman" w:hAnsi="Times New Roman"/>
        </w:rPr>
        <w:t xml:space="preserve">§ </w:t>
      </w:r>
      <w:r>
        <w:rPr>
          <w:rFonts w:ascii="Times New Roman" w:hAnsi="Times New Roman"/>
        </w:rPr>
        <w:t>1925 OZ,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ta za st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kem.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vo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vadn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lze uplatnit soub</w:t>
      </w:r>
      <w:r>
        <w:rPr>
          <w:rFonts w:ascii="Times New Roman" w:hAnsi="Times New Roman"/>
        </w:rPr>
        <w:t>ěž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vem na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hradu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kody.</w:t>
      </w:r>
    </w:p>
    <w:p w14:paraId="7919CDDC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poz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servis, zaji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k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</w:t>
      </w:r>
    </w:p>
    <w:p w14:paraId="6DFB5686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povinen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hu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doby prov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 bezplatn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servisn</w:t>
      </w:r>
      <w:r>
        <w:rPr>
          <w:rFonts w:ascii="Times New Roman" w:hAnsi="Times New Roman"/>
        </w:rPr>
        <w:t>í ú</w:t>
      </w:r>
      <w:r>
        <w:rPr>
          <w:rFonts w:ascii="Times New Roman" w:hAnsi="Times New Roman"/>
        </w:rPr>
        <w:t>kony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(bezplatnost se vztahuje i na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pou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materi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 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ly), jejich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podmi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uje platnost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ruky, a to do 10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zasl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 žá</w:t>
      </w:r>
      <w:r>
        <w:rPr>
          <w:rFonts w:ascii="Times New Roman" w:hAnsi="Times New Roman"/>
        </w:rPr>
        <w:t>dosti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o </w:t>
      </w: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servisn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konu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stupci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ho.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povinen 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lastRenderedPageBreak/>
        <w:t>upozornit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minim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30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edem o povinnosti 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bezplatn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servisn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konu, jeho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podmi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uje platnost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ruky.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</w:t>
      </w:r>
      <w:r>
        <w:rPr>
          <w:rFonts w:ascii="Times New Roman" w:hAnsi="Times New Roman"/>
        </w:rPr>
        <w:t>povinen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 koncem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doby na 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semnou </w:t>
      </w:r>
      <w:r>
        <w:rPr>
          <w:rFonts w:ascii="Times New Roman" w:hAnsi="Times New Roman"/>
        </w:rPr>
        <w:t>žá</w:t>
      </w:r>
      <w:r>
        <w:rPr>
          <w:rFonts w:ascii="Times New Roman" w:hAnsi="Times New Roman"/>
        </w:rPr>
        <w:t>dost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st bezplatnou servisn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prohl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dku dodan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stroje a jeho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 (bezplatnost se vztahuje i na ve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ker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pou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materi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 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ly)</w:t>
      </w:r>
      <w:r>
        <w:rPr>
          <w:rFonts w:ascii="Times New Roman" w:hAnsi="Times New Roman"/>
        </w:rPr>
        <w:t>.</w:t>
      </w:r>
    </w:p>
    <w:p w14:paraId="5E333835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zavazuje po dobu 5 let ode </w:t>
      </w:r>
      <w:r>
        <w:rPr>
          <w:rFonts w:ascii="Times New Roman" w:hAnsi="Times New Roman"/>
        </w:rPr>
        <w:t>dne uplynut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posledn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dne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doby na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zajistit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na jeho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zvu poz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servis formou servisn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prohl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dek za cenu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ase obvyklou, a to nejpozd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ji do 5 pracovn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doru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zvy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servisu, nedohodnou-li se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jinak.</w:t>
      </w:r>
    </w:p>
    <w:p w14:paraId="6E0027E3" w14:textId="14DCEB66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povinen</w:t>
      </w:r>
      <w:r>
        <w:rPr>
          <w:rFonts w:ascii="Times New Roman" w:hAnsi="Times New Roman"/>
        </w:rPr>
        <w:t xml:space="preserve"> zajistit</w:t>
      </w:r>
      <w:r>
        <w:rPr>
          <w:rFonts w:ascii="Times New Roman" w:hAnsi="Times New Roman"/>
        </w:rPr>
        <w:t xml:space="preserve"> po dobu 10 let ode dne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pro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dostupnost 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ech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hradn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k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stroji a jejich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mu, a to do 4 t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jejich objedn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a to za cenu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dob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a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obvyklou.</w:t>
      </w:r>
    </w:p>
    <w:p w14:paraId="1707191E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pokuty</w:t>
      </w:r>
    </w:p>
    <w:p w14:paraId="065B4BE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</w:rPr>
        <w:t>V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bude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proti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uveden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l. 6. odst. 6.1,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tovat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pokutu ve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i 0,1 %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za ka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i zapo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pracovn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den prodlen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</w:t>
      </w:r>
    </w:p>
    <w:p w14:paraId="777A77C9" w14:textId="7A3F5C5A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neodstran</w:t>
      </w:r>
      <w:r>
        <w:rPr>
          <w:rFonts w:ascii="Times New Roman" w:hAnsi="Times New Roman"/>
        </w:rPr>
        <w:t>í řá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reklamovanou vadu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stroje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10. odst. 10.8 a odst. 10.9 nebo ve sjednan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dob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tovat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pokutu ve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i 0,05 %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za ka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i zapo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pracovn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den 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za ka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dou reklamovanou vadu, u n</w:t>
      </w:r>
      <w:r>
        <w:rPr>
          <w:rFonts w:ascii="Times New Roman" w:hAnsi="Times New Roman"/>
        </w:rPr>
        <w:t xml:space="preserve">íž </w:t>
      </w:r>
      <w:r>
        <w:rPr>
          <w:rFonts w:ascii="Times New Roman" w:hAnsi="Times New Roman"/>
        </w:rPr>
        <w:t>je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odstran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 Pokud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neposkytne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poz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servis ve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 xml:space="preserve">l. 11. odst. 11.2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poru</w:t>
      </w:r>
      <w:r>
        <w:rPr>
          <w:rFonts w:ascii="Times New Roman" w:hAnsi="Times New Roman"/>
        </w:rPr>
        <w:t xml:space="preserve">ší </w:t>
      </w:r>
      <w:r>
        <w:rPr>
          <w:rFonts w:ascii="Times New Roman" w:hAnsi="Times New Roman"/>
        </w:rPr>
        <w:t>povinnost uvedenou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nku 11. odst. 11.3,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tovat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pokutu ve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i 0,05 %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za ka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i zapo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</w:rPr>
        <w:t xml:space="preserve">ý </w:t>
      </w:r>
      <w:r>
        <w:rPr>
          <w:rFonts w:ascii="Times New Roman" w:hAnsi="Times New Roman"/>
        </w:rPr>
        <w:t>pracovn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den 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 poskytnut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poz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servisu/se 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takov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povinnosti, maxim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ak do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e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dle Smlouvy.</w:t>
      </w:r>
    </w:p>
    <w:p w14:paraId="305248B1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Odstoup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-li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 Smlouvy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souladu s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nkem 10 odst. 10.11., zavazuje se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uhradit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 vzniklou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kodu a zaplatit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pokutu ve 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 xml:space="preserve">i </w:t>
      </w:r>
      <w:proofErr w:type="gramStart"/>
      <w:r>
        <w:rPr>
          <w:rFonts w:ascii="Times New Roman" w:hAnsi="Times New Roman"/>
        </w:rPr>
        <w:t>100.000,-</w:t>
      </w:r>
      <w:proofErr w:type="gramEnd"/>
      <w:r>
        <w:rPr>
          <w:rFonts w:ascii="Times New Roman" w:hAnsi="Times New Roman"/>
        </w:rPr>
        <w:t xml:space="preserve"> K</w:t>
      </w:r>
      <w:r>
        <w:rPr>
          <w:rFonts w:ascii="Times New Roman" w:hAnsi="Times New Roman"/>
        </w:rPr>
        <w:t xml:space="preserve">č </w:t>
      </w:r>
      <w:r>
        <w:rPr>
          <w:rFonts w:ascii="Times New Roman" w:hAnsi="Times New Roman"/>
        </w:rPr>
        <w:t>(slovy sto</w:t>
      </w:r>
      <w:r>
        <w:rPr>
          <w:rFonts w:ascii="Times New Roman" w:hAnsi="Times New Roman"/>
        </w:rPr>
        <w:t xml:space="preserve"> tis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c korun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ch).</w:t>
      </w:r>
    </w:p>
    <w:p w14:paraId="5FBB6CB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Pokud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neuhrad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nech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ve Smlouv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cenu, je povinen uhradit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mu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rok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i, leda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prok</w:t>
      </w:r>
      <w:r>
        <w:rPr>
          <w:rFonts w:ascii="Times New Roman" w:hAnsi="Times New Roman"/>
        </w:rPr>
        <w:t>áž</w:t>
      </w:r>
      <w:r>
        <w:rPr>
          <w:rFonts w:ascii="Times New Roman" w:hAnsi="Times New Roman"/>
        </w:rPr>
        <w:t xml:space="preserve">e,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 ú</w:t>
      </w:r>
      <w:r>
        <w:rPr>
          <w:rFonts w:ascii="Times New Roman" w:hAnsi="Times New Roman"/>
        </w:rPr>
        <w:t>hradou 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bylo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sobeno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vodu opo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uvoln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prost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edk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 xml:space="preserve">poskytovatelem dotace. </w:t>
      </w:r>
    </w:p>
    <w:p w14:paraId="34468E16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stroj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jak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koliv jeho </w:t>
      </w:r>
      <w:r>
        <w:rPr>
          <w:rFonts w:ascii="Times New Roman" w:hAnsi="Times New Roman"/>
        </w:rPr>
        <w:t>čá</w:t>
      </w:r>
      <w:r>
        <w:rPr>
          <w:rFonts w:ascii="Times New Roman" w:hAnsi="Times New Roman"/>
        </w:rPr>
        <w:t>st, kter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je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tem 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Smlouvy, nebude dosahovat minim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parametr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adovan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a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Nab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dce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ho, je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</w:rPr>
        <w:t xml:space="preserve">od Smlouvy odstoupit.  </w:t>
      </w:r>
    </w:p>
    <w:p w14:paraId="11C5A129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Povinn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strana mus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uhradit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sankce nejpozd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ji do 15 kalend</w:t>
      </w:r>
      <w:r>
        <w:rPr>
          <w:rFonts w:ascii="Times New Roman" w:hAnsi="Times New Roman"/>
        </w:rPr>
        <w:t>ář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dn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ode dne obdr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slu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vy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tov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 druh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strany.</w:t>
      </w:r>
    </w:p>
    <w:p w14:paraId="65C45A1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vylu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pou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ustanoven</w:t>
      </w:r>
      <w:r>
        <w:rPr>
          <w:rFonts w:ascii="Times New Roman" w:hAnsi="Times New Roman"/>
        </w:rPr>
        <w:t xml:space="preserve">í § </w:t>
      </w:r>
      <w:r>
        <w:rPr>
          <w:rFonts w:ascii="Times New Roman" w:hAnsi="Times New Roman"/>
        </w:rPr>
        <w:t>2050 OZ.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rok na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hradu 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kody m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dy zachov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n.</w:t>
      </w:r>
    </w:p>
    <w:p w14:paraId="38C10709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Ukon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</w:t>
      </w:r>
    </w:p>
    <w:p w14:paraId="6037C69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Smlouvu lze ukon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it 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dohodou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stran nebo odstoupen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od Smlouvy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vod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stanoven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 xml:space="preserve">nebo </w:t>
      </w:r>
      <w:proofErr w:type="gramStart"/>
      <w:r>
        <w:rPr>
          <w:rFonts w:ascii="Times New Roman" w:hAnsi="Times New Roman"/>
        </w:rPr>
        <w:t>ve</w:t>
      </w:r>
      <w:r>
        <w:rPr>
          <w:rFonts w:ascii="Times New Roman" w:hAnsi="Times New Roman"/>
        </w:rPr>
        <w:t xml:space="preserve">  </w:t>
      </w:r>
      <w:r>
        <w:rPr>
          <w:rFonts w:ascii="Times New Roman" w:hAnsi="Times New Roman"/>
        </w:rPr>
        <w:t>Smlouv</w:t>
      </w:r>
      <w:r>
        <w:rPr>
          <w:rFonts w:ascii="Times New Roman" w:hAnsi="Times New Roman"/>
        </w:rPr>
        <w:t>ě</w:t>
      </w:r>
      <w:proofErr w:type="gramEnd"/>
      <w:r>
        <w:rPr>
          <w:rFonts w:ascii="Times New Roman" w:hAnsi="Times New Roman"/>
        </w:rPr>
        <w:t xml:space="preserve">. </w:t>
      </w:r>
    </w:p>
    <w:p w14:paraId="56C9DB3B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od Smlouvy odstoupit bez jak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chkoliv sankc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nastane-li i 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kter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íž</w:t>
      </w:r>
      <w:r>
        <w:rPr>
          <w:rFonts w:ascii="Times New Roman" w:hAnsi="Times New Roman"/>
        </w:rPr>
        <w:t>e uveden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skute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: </w:t>
      </w:r>
    </w:p>
    <w:p w14:paraId="18EC3A81" w14:textId="77777777" w:rsidR="005853B8" w:rsidRDefault="00751E2C">
      <w:pPr>
        <w:pStyle w:val="Odrazka2"/>
        <w:numPr>
          <w:ilvl w:val="1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bude od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ata finan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dotace,</w:t>
      </w:r>
    </w:p>
    <w:p w14:paraId="398D390F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Dojde-li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podstatn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povinnost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touto Smlouvou (viz odstavec 13.3),</w:t>
      </w:r>
    </w:p>
    <w:p w14:paraId="79D2D840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vstoup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 likvidace;</w:t>
      </w:r>
    </w:p>
    <w:p w14:paraId="28BF0D5B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ůč</w:t>
      </w:r>
      <w:r>
        <w:rPr>
          <w:rFonts w:ascii="Times New Roman" w:hAnsi="Times New Roman"/>
        </w:rPr>
        <w:t>i majetk</w:t>
      </w:r>
      <w:r>
        <w:rPr>
          <w:rFonts w:ascii="Times New Roman" w:hAnsi="Times New Roman"/>
        </w:rPr>
        <w:t>u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insolven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(nebo obdobn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bylo vyd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no rozhodnut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</w:rPr>
        <w:t>ú</w:t>
      </w:r>
      <w:r>
        <w:rPr>
          <w:rFonts w:ascii="Times New Roman" w:hAnsi="Times New Roman"/>
        </w:rPr>
        <w:t>padku, nebo byl insolven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vrh zam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tnut proto,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majetek neposta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uje k</w:t>
      </w:r>
      <w:r>
        <w:rPr>
          <w:rFonts w:ascii="Times New Roman" w:hAnsi="Times New Roman"/>
        </w:rPr>
        <w:t> ú</w:t>
      </w:r>
      <w:r>
        <w:rPr>
          <w:rFonts w:ascii="Times New Roman" w:hAnsi="Times New Roman"/>
        </w:rPr>
        <w:t>hrad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klad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insolven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 nebo byl konkurs zru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 xml:space="preserve">en proto,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 xml:space="preserve">e majetek byl </w:t>
      </w:r>
      <w:r>
        <w:rPr>
          <w:rFonts w:ascii="Times New Roman" w:hAnsi="Times New Roman"/>
        </w:rPr>
        <w:t>zcela neposta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nebo byla zavedena nucen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 podle zvl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tn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</w:t>
      </w:r>
    </w:p>
    <w:p w14:paraId="44702A82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Vyjde-li najevo,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uvedl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Nab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dce informace nebo doklady,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neodpov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daj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skute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nosti a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ly nebo mohly 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t vliv na 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sledek 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ho 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zen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vedlo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uzav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(</w:t>
      </w:r>
      <w:r>
        <w:rPr>
          <w:rFonts w:ascii="Times New Roman" w:hAnsi="Times New Roman"/>
        </w:rPr>
        <w:t xml:space="preserve">§ </w:t>
      </w:r>
      <w:r>
        <w:rPr>
          <w:rFonts w:ascii="Times New Roman" w:hAnsi="Times New Roman"/>
        </w:rPr>
        <w:t>223 odst. 2 ZZVZ),</w:t>
      </w:r>
    </w:p>
    <w:p w14:paraId="1E1B9DE3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Bude-li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ulo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ena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pokuta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maxim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ln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pustn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ýš</w:t>
      </w:r>
      <w:r>
        <w:rPr>
          <w:rFonts w:ascii="Times New Roman" w:hAnsi="Times New Roman"/>
        </w:rPr>
        <w:t>i; 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rok na zaplacen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pokuty odstoupen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tohoto 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vodu nezanik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.</w:t>
      </w:r>
    </w:p>
    <w:p w14:paraId="2484CD15" w14:textId="77777777" w:rsidR="005853B8" w:rsidRDefault="00751E2C">
      <w:pPr>
        <w:pStyle w:val="Nadpis2"/>
        <w:numPr>
          <w:ilvl w:val="1"/>
          <w:numId w:val="23"/>
        </w:numPr>
        <w:rPr>
          <w:rFonts w:ascii="Times New Roman" w:hAnsi="Times New Roman"/>
        </w:rPr>
      </w:pPr>
      <w:r>
        <w:rPr>
          <w:rFonts w:ascii="Times New Roman" w:hAnsi="Times New Roman"/>
        </w:rPr>
        <w:t>Za podstatn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bude pova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no:</w:t>
      </w:r>
    </w:p>
    <w:p w14:paraId="15BC5A46" w14:textId="77777777" w:rsidR="005853B8" w:rsidRDefault="00751E2C">
      <w:pPr>
        <w:pStyle w:val="Odrazka2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Prodlen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proti 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nu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evzet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 uveden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v</w:t>
      </w:r>
      <w:r>
        <w:rPr>
          <w:rFonts w:ascii="Times New Roman" w:hAnsi="Times New Roman"/>
        </w:rPr>
        <w:t> č</w:t>
      </w:r>
      <w:r>
        <w:rPr>
          <w:rFonts w:ascii="Times New Roman" w:hAnsi="Times New Roman"/>
        </w:rPr>
        <w:t>l. 6. odst. 6.1 Smlouvy trvaj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le ne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1 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c;</w:t>
      </w:r>
    </w:p>
    <w:p w14:paraId="75DFF962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enech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/p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evod/p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echod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 a povinnost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ze Smlouvy na t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osobu bez 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souhlasu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ho;</w:t>
      </w:r>
    </w:p>
    <w:p w14:paraId="2C6F0928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i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opakovan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(soustavn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) 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uje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edpisy, regulace, technick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standardy a normy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esk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 xml:space="preserve">republiky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i jin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st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jejich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dodr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Smlouvou zav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zal;</w:t>
      </w:r>
    </w:p>
    <w:p w14:paraId="3ABF1461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ze strany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takov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m zp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 xml:space="preserve">sobem,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jeho 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sledku nem</w:t>
      </w:r>
      <w:r>
        <w:rPr>
          <w:rFonts w:ascii="Times New Roman" w:hAnsi="Times New Roman"/>
        </w:rPr>
        <w:t>ůž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dost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t 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m, pro kter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Smlouvu sjednal, nebo jestli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v d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sledku takov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jedn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vznikne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mu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ší š</w:t>
      </w:r>
      <w:r>
        <w:rPr>
          <w:rFonts w:ascii="Times New Roman" w:hAnsi="Times New Roman"/>
        </w:rPr>
        <w:t>koda;</w:t>
      </w:r>
    </w:p>
    <w:p w14:paraId="4F7DA6B4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Pokud kdykoliv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hu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doby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estane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stroj spl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ovat parametry uveden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 xml:space="preserve">loze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 1. Smlouvy.</w:t>
      </w:r>
    </w:p>
    <w:p w14:paraId="22711C96" w14:textId="77777777" w:rsidR="005853B8" w:rsidRDefault="00751E2C">
      <w:pPr>
        <w:pStyle w:val="Nadpis2"/>
        <w:numPr>
          <w:ilvl w:val="1"/>
          <w:numId w:val="25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od Smlouvy odstoupit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podstatn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m. Za podstatn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se pova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uje nezaplacen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ceny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term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nu stanoven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touto Smlouvou, a</w:t>
      </w:r>
      <w:r>
        <w:rPr>
          <w:rFonts w:ascii="Times New Roman" w:hAnsi="Times New Roman"/>
        </w:rPr>
        <w:t xml:space="preserve">č 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na toto poru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semn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upozornil a p</w:t>
      </w:r>
      <w:r>
        <w:rPr>
          <w:rFonts w:ascii="Times New Roman" w:hAnsi="Times New Roman"/>
        </w:rPr>
        <w:t>oskytl mu dostate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dlouhou lh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tu k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dodate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mu spln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povinnosti.</w:t>
      </w:r>
    </w:p>
    <w:p w14:paraId="68626E1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je opr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 od Smlouvy odstoupit i pouze ve vztahu k</w:t>
      </w:r>
      <w:r>
        <w:rPr>
          <w:rFonts w:ascii="Times New Roman" w:hAnsi="Times New Roman"/>
        </w:rPr>
        <w:t> čá</w:t>
      </w:r>
      <w:r>
        <w:rPr>
          <w:rFonts w:ascii="Times New Roman" w:hAnsi="Times New Roman"/>
        </w:rPr>
        <w:t>sti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(dod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vky).</w:t>
      </w:r>
    </w:p>
    <w:p w14:paraId="23278DFB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stupci Smluvn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stran, oznamov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</w:p>
    <w:p w14:paraId="3F7E8D2E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jmenoval tohoto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stupce pro </w:t>
      </w:r>
      <w:r>
        <w:rPr>
          <w:rFonts w:ascii="Times New Roman" w:hAnsi="Times New Roman"/>
        </w:rPr>
        <w:t>komunikaci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ve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cech </w:t>
      </w:r>
      <w:proofErr w:type="gramStart"/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 v</w:t>
      </w:r>
      <w:proofErr w:type="gramEnd"/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souvislosti s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tem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Smlouvy:</w:t>
      </w:r>
    </w:p>
    <w:p w14:paraId="74FB03FC" w14:textId="77777777" w:rsidR="005853B8" w:rsidRDefault="00751E2C">
      <w:pPr>
        <w:ind w:firstLine="14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Ve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cech 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ch:</w:t>
      </w:r>
    </w:p>
    <w:p w14:paraId="5CD4D86D" w14:textId="77777777" w:rsidR="005853B8" w:rsidRDefault="00751E2C">
      <w:pPr>
        <w:ind w:left="85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  <w:r>
        <w:rPr>
          <w:rFonts w:ascii="Times New Roman" w:hAnsi="Times New Roman"/>
        </w:rPr>
        <w:t xml:space="preserve">, E-mail: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  <w:r>
        <w:rPr>
          <w:rFonts w:ascii="Times New Roman" w:hAnsi="Times New Roman"/>
        </w:rPr>
        <w:t xml:space="preserve">, tel.: </w:t>
      </w:r>
      <w:r>
        <w:rPr>
          <w:rFonts w:ascii="Times New Roman" w:hAnsi="Times New Roman"/>
          <w:b/>
          <w:bCs/>
          <w:shd w:val="clear" w:color="auto" w:fill="FFFF00"/>
        </w:rPr>
        <w:t>[DOPLNIT</w:t>
      </w:r>
      <w:r>
        <w:rPr>
          <w:rFonts w:ascii="Times New Roman" w:hAnsi="Times New Roman"/>
          <w:b/>
          <w:bCs/>
        </w:rPr>
        <w:t>]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C7FAD6E" w14:textId="77777777" w:rsidR="005853B8" w:rsidRDefault="00751E2C">
      <w:pPr>
        <w:pStyle w:val="Nadpis2"/>
        <w:tabs>
          <w:tab w:val="left" w:pos="1844"/>
        </w:tabs>
        <w:ind w:left="851" w:firstLine="0"/>
        <w:rPr>
          <w:rFonts w:ascii="Times New Roman" w:eastAsia="Times New Roman" w:hAnsi="Times New Roman" w:cs="Times New Roman"/>
        </w:rPr>
      </w:pPr>
      <w:bookmarkStart w:id="0" w:name="_Hlk35946852"/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jmenoval tohoto odpov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stupce pro komunikaci s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ve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 xml:space="preserve">cech </w:t>
      </w:r>
      <w:proofErr w:type="gramStart"/>
      <w:r>
        <w:rPr>
          <w:rFonts w:ascii="Times New Roman" w:hAnsi="Times New Roman"/>
        </w:rPr>
        <w:t>technick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 v</w:t>
      </w:r>
      <w:proofErr w:type="gramEnd"/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souvislosti s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tem pln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dle 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Smlouvy:</w:t>
      </w:r>
    </w:p>
    <w:bookmarkEnd w:id="0"/>
    <w:p w14:paraId="792D3B03" w14:textId="77777777" w:rsidR="005853B8" w:rsidRDefault="00751E2C">
      <w:pPr>
        <w:ind w:left="851"/>
        <w:rPr>
          <w:rStyle w:val="None"/>
          <w:rFonts w:ascii="Times New Roman" w:eastAsia="Times New Roman" w:hAnsi="Times New Roman" w:cs="Times New Roman"/>
        </w:rPr>
      </w:pPr>
      <w:r w:rsidRPr="002C35EB">
        <w:rPr>
          <w:rFonts w:ascii="Times New Roman" w:hAnsi="Times New Roman"/>
          <w:b/>
          <w:bCs/>
        </w:rPr>
        <w:t>Prof. PharmDr. Kate</w:t>
      </w:r>
      <w:r w:rsidRPr="002C35EB">
        <w:rPr>
          <w:rFonts w:ascii="Times New Roman" w:hAnsi="Times New Roman"/>
          <w:b/>
          <w:bCs/>
        </w:rPr>
        <w:t>ř</w:t>
      </w:r>
      <w:r w:rsidRPr="002C35EB">
        <w:rPr>
          <w:rFonts w:ascii="Times New Roman" w:hAnsi="Times New Roman"/>
          <w:b/>
          <w:bCs/>
        </w:rPr>
        <w:t>ina V</w:t>
      </w:r>
      <w:r w:rsidRPr="002C35EB">
        <w:rPr>
          <w:rFonts w:ascii="Times New Roman" w:hAnsi="Times New Roman"/>
          <w:b/>
          <w:bCs/>
        </w:rPr>
        <w:t>á</w:t>
      </w:r>
      <w:r w:rsidRPr="002C35EB">
        <w:rPr>
          <w:rFonts w:ascii="Times New Roman" w:hAnsi="Times New Roman"/>
          <w:b/>
          <w:bCs/>
        </w:rPr>
        <w:t>vrov</w:t>
      </w:r>
      <w:r w:rsidRPr="002C35EB">
        <w:rPr>
          <w:rFonts w:ascii="Times New Roman" w:hAnsi="Times New Roman"/>
          <w:b/>
          <w:bCs/>
        </w:rPr>
        <w:t>á</w:t>
      </w:r>
      <w:r w:rsidRPr="002C35EB">
        <w:rPr>
          <w:rFonts w:ascii="Times New Roman" w:hAnsi="Times New Roman"/>
          <w:b/>
          <w:bCs/>
        </w:rPr>
        <w:t>, Ph.D</w:t>
      </w:r>
      <w:r>
        <w:rPr>
          <w:rFonts w:ascii="Times New Roman" w:hAnsi="Times New Roman"/>
        </w:rPr>
        <w:t xml:space="preserve">.; e-mail: </w:t>
      </w:r>
      <w:hyperlink r:id="rId7" w:history="1">
        <w:r>
          <w:rPr>
            <w:rStyle w:val="Hyperlink0"/>
            <w:rFonts w:eastAsia="Arial Unicode MS"/>
          </w:rPr>
          <w:t>katerina.vavrova@faf.cuni.cz</w:t>
        </w:r>
      </w:hyperlink>
      <w:r>
        <w:rPr>
          <w:rStyle w:val="Hyperlink0"/>
          <w:rFonts w:eastAsia="Arial Unicode MS"/>
        </w:rPr>
        <w:t xml:space="preserve">; </w:t>
      </w:r>
    </w:p>
    <w:p w14:paraId="573DCB37" w14:textId="77777777" w:rsidR="005853B8" w:rsidRDefault="00751E2C">
      <w:pPr>
        <w:ind w:left="851"/>
        <w:rPr>
          <w:rStyle w:val="Hyperlink0"/>
          <w:rFonts w:eastAsia="Arial Unicode MS"/>
        </w:rPr>
      </w:pPr>
      <w:r>
        <w:rPr>
          <w:rStyle w:val="Hyperlink0"/>
          <w:rFonts w:eastAsia="Arial Unicode MS"/>
        </w:rPr>
        <w:t>tel: + 420 495</w:t>
      </w:r>
      <w:r>
        <w:rPr>
          <w:rStyle w:val="Hyperlink0"/>
          <w:rFonts w:eastAsia="Arial Unicode MS"/>
        </w:rPr>
        <w:t> </w:t>
      </w:r>
      <w:r>
        <w:rPr>
          <w:rStyle w:val="Hyperlink0"/>
          <w:rFonts w:eastAsia="Arial Unicode MS"/>
        </w:rPr>
        <w:t>067</w:t>
      </w:r>
      <w:r>
        <w:rPr>
          <w:rStyle w:val="Hyperlink0"/>
          <w:rFonts w:eastAsia="Arial Unicode MS"/>
        </w:rPr>
        <w:t> </w:t>
      </w:r>
      <w:r>
        <w:rPr>
          <w:rStyle w:val="Hyperlink0"/>
          <w:rFonts w:eastAsia="Arial Unicode MS"/>
        </w:rPr>
        <w:t>497.</w:t>
      </w:r>
    </w:p>
    <w:p w14:paraId="78A9D0D2" w14:textId="77777777" w:rsidR="005853B8" w:rsidRDefault="005853B8">
      <w:pPr>
        <w:spacing w:after="0" w:line="240" w:lineRule="auto"/>
        <w:ind w:left="851"/>
        <w:rPr>
          <w:rStyle w:val="None"/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BD124F" w14:textId="6BC6E0A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Nen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-li ve Smlouv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ujedn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 xml:space="preserve">no </w:t>
      </w:r>
      <w:r>
        <w:rPr>
          <w:rStyle w:val="None"/>
          <w:rFonts w:ascii="Times New Roman" w:hAnsi="Times New Roman"/>
        </w:rPr>
        <w:t>jinak, ve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ker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ozn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, kter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maj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nebo mohou b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t u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in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na mezi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mi stranami podle Smlouvy, mus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b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t vyhotovena 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semn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a doru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ena druh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nou zas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latelskou slu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bou, osobn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(s 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semn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 potvrzen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o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evzet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) nebo doporu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enou 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silkou odeslanou s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vyu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it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provozovatele po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tovn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slu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eb; m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 xml:space="preserve">se za to,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takov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ozn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do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lo 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pracovn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den po odesl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, bylo-li v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ak odesl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no na adresu v jin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st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tu, pak patn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ct</w:t>
      </w:r>
      <w:r>
        <w:rPr>
          <w:rStyle w:val="None"/>
          <w:rFonts w:ascii="Times New Roman" w:hAnsi="Times New Roman"/>
        </w:rPr>
        <w:t xml:space="preserve">ý </w:t>
      </w:r>
      <w:r>
        <w:rPr>
          <w:rStyle w:val="None"/>
          <w:rFonts w:ascii="Times New Roman" w:hAnsi="Times New Roman"/>
        </w:rPr>
        <w:t>pracovn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den po odesl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.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reklamace lze 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semn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ozn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zaslat tak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prost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ednictv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e-mailu.</w:t>
      </w:r>
    </w:p>
    <w:p w14:paraId="61742AA7" w14:textId="77777777" w:rsidR="005853B8" w:rsidRDefault="005853B8">
      <w:pPr>
        <w:rPr>
          <w:rStyle w:val="None"/>
        </w:rPr>
      </w:pPr>
    </w:p>
    <w:p w14:paraId="40952D39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Dolo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ka o rozhodn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vu</w:t>
      </w:r>
    </w:p>
    <w:p w14:paraId="35F4B468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Tato Smlouva a ve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vztahy z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vznikl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 xml:space="preserve">se 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lu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m </w:t>
      </w:r>
      <w:r>
        <w:rPr>
          <w:rStyle w:val="None"/>
          <w:rFonts w:ascii="Times New Roman" w:hAnsi="Times New Roman"/>
        </w:rPr>
        <w:t>řá</w:t>
      </w:r>
      <w:r>
        <w:rPr>
          <w:rStyle w:val="None"/>
          <w:rFonts w:ascii="Times New Roman" w:hAnsi="Times New Roman"/>
        </w:rPr>
        <w:t xml:space="preserve">dem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esk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republiky.</w:t>
      </w:r>
    </w:p>
    <w:p w14:paraId="07B9C550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berou na v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dom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a uzn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oblastech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slovn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neupraven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 xml:space="preserve">ch </w:t>
      </w:r>
      <w:r>
        <w:rPr>
          <w:rStyle w:val="None"/>
          <w:rFonts w:ascii="Times New Roman" w:hAnsi="Times New Roman"/>
        </w:rPr>
        <w:t>Smlouvou plat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ustanoven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OZ.</w:t>
      </w:r>
    </w:p>
    <w:p w14:paraId="7CD3452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Ve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spory vznikl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 xml:space="preserve">ze Smlouvy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i z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vztah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s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souvisej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budou 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 xml:space="preserve">strany 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it jedn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m.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nebude mo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spor urovnat jedn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m, bude takov</w:t>
      </w:r>
      <w:r>
        <w:rPr>
          <w:rStyle w:val="None"/>
          <w:rFonts w:ascii="Times New Roman" w:hAnsi="Times New Roman"/>
        </w:rPr>
        <w:t xml:space="preserve">ý </w:t>
      </w:r>
      <w:r>
        <w:rPr>
          <w:rStyle w:val="None"/>
          <w:rFonts w:ascii="Times New Roman" w:hAnsi="Times New Roman"/>
        </w:rPr>
        <w:t>spor rozhodovat na 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vrh jedn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ze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stran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slu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ý </w:t>
      </w:r>
      <w:r>
        <w:rPr>
          <w:rStyle w:val="None"/>
          <w:rFonts w:ascii="Times New Roman" w:hAnsi="Times New Roman"/>
        </w:rPr>
        <w:t>soud v</w:t>
      </w:r>
      <w:r>
        <w:rPr>
          <w:rStyle w:val="None"/>
          <w:rFonts w:ascii="Times New Roman" w:hAnsi="Times New Roman"/>
        </w:rPr>
        <w:t> Č</w:t>
      </w:r>
      <w:r>
        <w:rPr>
          <w:rStyle w:val="None"/>
          <w:rFonts w:ascii="Times New Roman" w:hAnsi="Times New Roman"/>
        </w:rPr>
        <w:t>esk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republice.</w:t>
      </w:r>
    </w:p>
    <w:p w14:paraId="50101699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 du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vlastnictv</w:t>
      </w:r>
      <w:r>
        <w:rPr>
          <w:rStyle w:val="None"/>
          <w:rFonts w:ascii="Times New Roman" w:hAnsi="Times New Roman"/>
        </w:rPr>
        <w:t>í</w:t>
      </w:r>
    </w:p>
    <w:p w14:paraId="143FBF21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 xml:space="preserve">Tento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l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nek se aplikuje pouze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sou</w:t>
      </w:r>
      <w:r>
        <w:rPr>
          <w:rStyle w:val="None"/>
          <w:rFonts w:ascii="Times New Roman" w:hAnsi="Times New Roman"/>
        </w:rPr>
        <w:t>čá</w:t>
      </w:r>
      <w:r>
        <w:rPr>
          <w:rStyle w:val="None"/>
          <w:rFonts w:ascii="Times New Roman" w:hAnsi="Times New Roman"/>
        </w:rPr>
        <w:t>st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ho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stroje je i software nezbytn</w:t>
      </w:r>
      <w:r>
        <w:rPr>
          <w:rStyle w:val="None"/>
          <w:rFonts w:ascii="Times New Roman" w:hAnsi="Times New Roman"/>
        </w:rPr>
        <w:t xml:space="preserve">ý </w:t>
      </w:r>
      <w:r>
        <w:rPr>
          <w:rStyle w:val="None"/>
          <w:rFonts w:ascii="Times New Roman" w:hAnsi="Times New Roman"/>
        </w:rPr>
        <w:t xml:space="preserve">pro jeho </w:t>
      </w:r>
      <w:r>
        <w:rPr>
          <w:rStyle w:val="None"/>
          <w:rFonts w:ascii="Times New Roman" w:hAnsi="Times New Roman"/>
        </w:rPr>
        <w:t>řá</w:t>
      </w:r>
      <w:r>
        <w:rPr>
          <w:rStyle w:val="None"/>
          <w:rFonts w:ascii="Times New Roman" w:hAnsi="Times New Roman"/>
        </w:rPr>
        <w:t>dn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u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it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/provoz,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i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si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mci specifikace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tu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 xml:space="preserve">softwaru stanovil. </w:t>
      </w:r>
    </w:p>
    <w:p w14:paraId="6C941CC4" w14:textId="47A55F8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prohla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 xml:space="preserve">e se dohodly tak,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odm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na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za poskytnut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licence k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softwaru je ji</w:t>
      </w:r>
      <w:r>
        <w:rPr>
          <w:rStyle w:val="None"/>
          <w:rFonts w:ascii="Times New Roman" w:hAnsi="Times New Roman"/>
        </w:rPr>
        <w:t xml:space="preserve">ž </w:t>
      </w:r>
      <w:r>
        <w:rPr>
          <w:rStyle w:val="None"/>
          <w:rFonts w:ascii="Times New Roman" w:hAnsi="Times New Roman"/>
        </w:rPr>
        <w:t>zahrnuta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kupn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cen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 xml:space="preserve">dle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l. 5 Smlouvy.</w:t>
      </w:r>
    </w:p>
    <w:p w14:paraId="09208BDC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prohla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 xml:space="preserve">uje,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poskytnut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licenc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mu neporu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uje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 xml:space="preserve">va </w:t>
      </w:r>
      <w:r>
        <w:rPr>
          <w:rStyle w:val="None"/>
          <w:rFonts w:ascii="Times New Roman" w:hAnsi="Times New Roman"/>
        </w:rPr>
        <w:t>du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vlastnictv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ch osob a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je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 na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licenci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ev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st.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nedodr</w:t>
      </w:r>
      <w:r>
        <w:rPr>
          <w:rStyle w:val="None"/>
          <w:rFonts w:ascii="Times New Roman" w:hAnsi="Times New Roman"/>
        </w:rPr>
        <w:t xml:space="preserve">ží </w:t>
      </w:r>
      <w:r>
        <w:rPr>
          <w:rStyle w:val="None"/>
          <w:rFonts w:ascii="Times New Roman" w:hAnsi="Times New Roman"/>
        </w:rPr>
        <w:lastRenderedPageBreak/>
        <w:t>toto ustanoven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, zavazuje se uhradit ve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roky 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osob z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vodu poru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 du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vlastnictv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osob a 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le 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 xml:space="preserve">hradu 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kody zp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sobenou 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mu.</w:t>
      </w:r>
    </w:p>
    <w:p w14:paraId="40A225C1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touto Smlouvou poskytuje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mu u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 xml:space="preserve">ivatelskou licenci k </w:t>
      </w:r>
      <w:r>
        <w:rPr>
          <w:rStyle w:val="None"/>
          <w:rFonts w:ascii="Times New Roman" w:hAnsi="Times New Roman"/>
        </w:rPr>
        <w:t>čá</w:t>
      </w:r>
      <w:r>
        <w:rPr>
          <w:rStyle w:val="None"/>
          <w:rFonts w:ascii="Times New Roman" w:hAnsi="Times New Roman"/>
        </w:rPr>
        <w:t>sti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tu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– </w:t>
      </w:r>
      <w:r>
        <w:rPr>
          <w:rStyle w:val="None"/>
          <w:rFonts w:ascii="Times New Roman" w:hAnsi="Times New Roman"/>
        </w:rPr>
        <w:t>softwaru jako nev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hradn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, nep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enositeln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 xml:space="preserve">a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asov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neomezen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vo u</w:t>
      </w:r>
      <w:r>
        <w:rPr>
          <w:rStyle w:val="None"/>
          <w:rFonts w:ascii="Times New Roman" w:hAnsi="Times New Roman"/>
        </w:rPr>
        <w:t>ží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 xml:space="preserve">to </w:t>
      </w:r>
      <w:r>
        <w:rPr>
          <w:rStyle w:val="None"/>
          <w:rFonts w:ascii="Times New Roman" w:hAnsi="Times New Roman"/>
        </w:rPr>
        <w:t>čá</w:t>
      </w:r>
      <w:r>
        <w:rPr>
          <w:rStyle w:val="None"/>
          <w:rFonts w:ascii="Times New Roman" w:hAnsi="Times New Roman"/>
        </w:rPr>
        <w:t>sti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tu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. </w:t>
      </w:r>
    </w:p>
    <w:p w14:paraId="278F24B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prohla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 xml:space="preserve">uje,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je nositelem autorsk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 k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softwaru a neposkytnul d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ve licenci k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softwaru jako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hradn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osob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(leda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nabyvatel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hradn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licence ud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lil s</w:t>
      </w:r>
      <w:r>
        <w:rPr>
          <w:rStyle w:val="None"/>
          <w:rFonts w:ascii="Times New Roman" w:hAnsi="Times New Roman"/>
        </w:rPr>
        <w:t> </w:t>
      </w:r>
      <w:proofErr w:type="gramStart"/>
      <w:r>
        <w:rPr>
          <w:rStyle w:val="None"/>
          <w:rFonts w:ascii="Times New Roman" w:hAnsi="Times New Roman"/>
        </w:rPr>
        <w:t>uzav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 Smlouvy</w:t>
      </w:r>
      <w:proofErr w:type="gramEnd"/>
      <w:r>
        <w:rPr>
          <w:rStyle w:val="None"/>
          <w:rFonts w:ascii="Times New Roman" w:hAnsi="Times New Roman"/>
        </w:rPr>
        <w:t xml:space="preserve"> 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semn</w:t>
      </w:r>
      <w:r>
        <w:rPr>
          <w:rStyle w:val="None"/>
          <w:rFonts w:ascii="Times New Roman" w:hAnsi="Times New Roman"/>
        </w:rPr>
        <w:t xml:space="preserve">ý </w:t>
      </w:r>
      <w:r>
        <w:rPr>
          <w:rStyle w:val="None"/>
          <w:rFonts w:ascii="Times New Roman" w:hAnsi="Times New Roman"/>
        </w:rPr>
        <w:t>souhlas), nebo je alespo</w:t>
      </w:r>
      <w:r>
        <w:rPr>
          <w:rStyle w:val="None"/>
          <w:rFonts w:ascii="Times New Roman" w:hAnsi="Times New Roman"/>
        </w:rPr>
        <w:t xml:space="preserve">ň </w:t>
      </w:r>
      <w:r>
        <w:rPr>
          <w:rStyle w:val="None"/>
          <w:rFonts w:ascii="Times New Roman" w:hAnsi="Times New Roman"/>
        </w:rPr>
        <w:t>nositelem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k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konu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 xml:space="preserve">va </w:t>
      </w:r>
      <w:r>
        <w:rPr>
          <w:rStyle w:val="None"/>
          <w:rFonts w:ascii="Times New Roman" w:hAnsi="Times New Roman"/>
        </w:rPr>
        <w:t>software u</w:t>
      </w:r>
      <w:r>
        <w:rPr>
          <w:rStyle w:val="None"/>
          <w:rFonts w:ascii="Times New Roman" w:hAnsi="Times New Roman"/>
        </w:rPr>
        <w:t>ží</w:t>
      </w:r>
      <w:r>
        <w:rPr>
          <w:rStyle w:val="None"/>
          <w:rFonts w:ascii="Times New Roman" w:hAnsi="Times New Roman"/>
        </w:rPr>
        <w:t>t zp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sobem, kdy m</w:t>
      </w:r>
      <w:r>
        <w:rPr>
          <w:rStyle w:val="None"/>
          <w:rFonts w:ascii="Times New Roman" w:hAnsi="Times New Roman"/>
        </w:rPr>
        <w:t>ůž</w:t>
      </w:r>
      <w:r>
        <w:rPr>
          <w:rStyle w:val="None"/>
          <w:rFonts w:ascii="Times New Roman" w:hAnsi="Times New Roman"/>
        </w:rPr>
        <w:t>e licenci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rozsahu dle Smlouvy poskytnout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mu.</w:t>
      </w:r>
    </w:p>
    <w:p w14:paraId="39817FBD" w14:textId="77777777" w:rsidR="005853B8" w:rsidRDefault="005853B8">
      <w:pPr>
        <w:rPr>
          <w:rStyle w:val="None"/>
          <w:b/>
          <w:bCs/>
        </w:rPr>
      </w:pPr>
    </w:p>
    <w:p w14:paraId="380E5306" w14:textId="77777777" w:rsidR="005853B8" w:rsidRDefault="00751E2C">
      <w:pPr>
        <w:pStyle w:val="Nadpis1"/>
        <w:numPr>
          <w:ilvl w:val="0"/>
          <w:numId w:val="26"/>
        </w:numPr>
        <w:rPr>
          <w:rFonts w:ascii="Times New Roman" w:eastAsia="Times New Roman" w:hAnsi="Times New Roman" w:cs="Times New Roman"/>
        </w:rPr>
      </w:pPr>
      <w:bookmarkStart w:id="1" w:name="_Hlk35946903"/>
      <w:r>
        <w:rPr>
          <w:rStyle w:val="None"/>
          <w:rFonts w:ascii="Times New Roman" w:hAnsi="Times New Roman"/>
        </w:rPr>
        <w:t>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>moc</w:t>
      </w:r>
      <w:bookmarkEnd w:id="1"/>
    </w:p>
    <w:p w14:paraId="1893CD19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eastAsia="Times New Roman" w:hAnsi="Times New Roman" w:cs="Times New Roman"/>
        </w:rPr>
      </w:pPr>
      <w:bookmarkStart w:id="2" w:name="_Hlk35946927"/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se zpro</w:t>
      </w:r>
      <w:r>
        <w:rPr>
          <w:rStyle w:val="None"/>
          <w:rFonts w:ascii="Times New Roman" w:hAnsi="Times New Roman"/>
        </w:rPr>
        <w:t>šť</w:t>
      </w:r>
      <w:r>
        <w:rPr>
          <w:rStyle w:val="None"/>
          <w:rFonts w:ascii="Times New Roman" w:hAnsi="Times New Roman"/>
        </w:rPr>
        <w:t>uj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odpov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dnosti za nespln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povinnost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 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to Smlouvy po dobu trv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>moci do t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m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ry, pokud po nich nebylo mo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é </w:t>
      </w:r>
      <w:r>
        <w:rPr>
          <w:rStyle w:val="None"/>
          <w:rFonts w:ascii="Times New Roman" w:hAnsi="Times New Roman"/>
        </w:rPr>
        <w:t>po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adovat, aby nepln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povinnost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 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to Smlouvy v d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sledku 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>moci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ly.</w:t>
      </w:r>
    </w:p>
    <w:p w14:paraId="792FE93B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Za 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 xml:space="preserve">moc je pro </w:t>
      </w:r>
      <w:r>
        <w:rPr>
          <w:rStyle w:val="None"/>
          <w:rFonts w:ascii="Times New Roman" w:hAnsi="Times New Roman"/>
        </w:rPr>
        <w:t>úč</w:t>
      </w:r>
      <w:r>
        <w:rPr>
          <w:rStyle w:val="None"/>
          <w:rFonts w:ascii="Times New Roman" w:hAnsi="Times New Roman"/>
        </w:rPr>
        <w:t>ely 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to Smlouvy pova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ov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na ka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ud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lost nez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visl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na v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li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stran, kter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znemo</w:t>
      </w:r>
      <w:r>
        <w:rPr>
          <w:rStyle w:val="None"/>
          <w:rFonts w:ascii="Times New Roman" w:hAnsi="Times New Roman"/>
        </w:rPr>
        <w:t>žň</w:t>
      </w:r>
      <w:r>
        <w:rPr>
          <w:rStyle w:val="None"/>
          <w:rFonts w:ascii="Times New Roman" w:hAnsi="Times New Roman"/>
        </w:rPr>
        <w:t>uje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vazk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a kterou nebylo mo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</w:t>
      </w:r>
      <w:r>
        <w:rPr>
          <w:rStyle w:val="None"/>
          <w:rFonts w:ascii="Times New Roman" w:hAnsi="Times New Roman"/>
        </w:rPr>
        <w:t>dv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dat v dob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vzniku 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to Smlouvy, zejm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na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rodn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katastrofa, po</w:t>
      </w:r>
      <w:r>
        <w:rPr>
          <w:rStyle w:val="None"/>
          <w:rFonts w:ascii="Times New Roman" w:hAnsi="Times New Roman"/>
        </w:rPr>
        <w:t>žá</w:t>
      </w:r>
      <w:r>
        <w:rPr>
          <w:rStyle w:val="None"/>
          <w:rFonts w:ascii="Times New Roman" w:hAnsi="Times New Roman"/>
        </w:rPr>
        <w:t>r,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buch, siln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vich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ice, zem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esen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, v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lka, 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plavy, st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vka nebo jin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ud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losti, kter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jsou mimo jakoukoli kontrolu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stran.</w:t>
      </w:r>
    </w:p>
    <w:p w14:paraId="3E1382A1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Po dobu trv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>moci se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vazk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podle 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to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Smlouvy pozastavuje do doby odstran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sledk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>moci.</w:t>
      </w:r>
      <w:r>
        <w:rPr>
          <w:rStyle w:val="None"/>
          <w:rFonts w:ascii="Times New Roman" w:hAnsi="Times New Roman"/>
        </w:rPr>
        <w:t> </w:t>
      </w:r>
    </w:p>
    <w:p w14:paraId="0D87409E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strana, kter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zabr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nila v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vazku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ek</w:t>
      </w:r>
      <w:r>
        <w:rPr>
          <w:rStyle w:val="None"/>
          <w:rFonts w:ascii="Times New Roman" w:hAnsi="Times New Roman"/>
        </w:rPr>
        <w:t>áž</w:t>
      </w:r>
      <w:r>
        <w:rPr>
          <w:rStyle w:val="None"/>
          <w:rFonts w:ascii="Times New Roman" w:hAnsi="Times New Roman"/>
        </w:rPr>
        <w:t>ka spo</w:t>
      </w:r>
      <w:r>
        <w:rPr>
          <w:rStyle w:val="None"/>
          <w:rFonts w:ascii="Times New Roman" w:hAnsi="Times New Roman"/>
        </w:rPr>
        <w:t>čí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ve vy</w:t>
      </w:r>
      <w:r>
        <w:rPr>
          <w:rStyle w:val="None"/>
          <w:rFonts w:ascii="Times New Roman" w:hAnsi="Times New Roman"/>
        </w:rPr>
        <w:t xml:space="preserve">šší </w:t>
      </w:r>
      <w:r>
        <w:rPr>
          <w:rStyle w:val="None"/>
          <w:rFonts w:ascii="Times New Roman" w:hAnsi="Times New Roman"/>
        </w:rPr>
        <w:t>moci, je povinna druh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tuto skute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nost ozn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mit nejpozd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ji do 24 hodin po jej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zji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. </w:t>
      </w:r>
      <w:r>
        <w:rPr>
          <w:rStyle w:val="None"/>
          <w:rFonts w:ascii="Times New Roman" w:hAnsi="Times New Roman"/>
        </w:rPr>
        <w:t>Tuto informaci sd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l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telefonicky nebo elektronicky kontaktn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osob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dle t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to Smlouvy.</w:t>
      </w:r>
      <w:r>
        <w:rPr>
          <w:rStyle w:val="None"/>
          <w:rFonts w:ascii="Times New Roman" w:hAnsi="Times New Roman"/>
        </w:rPr>
        <w:t> </w:t>
      </w:r>
    </w:p>
    <w:bookmarkEnd w:id="2"/>
    <w:p w14:paraId="18C6B6FB" w14:textId="77777777" w:rsidR="005853B8" w:rsidRDefault="005853B8">
      <w:pPr>
        <w:rPr>
          <w:rStyle w:val="None"/>
        </w:rPr>
      </w:pPr>
    </w:p>
    <w:p w14:paraId="1A667CE6" w14:textId="77777777" w:rsidR="005853B8" w:rsidRDefault="00751E2C">
      <w:pPr>
        <w:pStyle w:val="Nadpis1"/>
        <w:numPr>
          <w:ilvl w:val="0"/>
          <w:numId w:val="26"/>
        </w:numPr>
        <w:rPr>
          <w:rFonts w:ascii="Times New Roman" w:hAnsi="Times New Roman"/>
        </w:rPr>
      </w:pPr>
      <w:r>
        <w:rPr>
          <w:rFonts w:ascii="Times New Roman" w:hAnsi="Times New Roman"/>
        </w:rPr>
        <w:t>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a registrace</w:t>
      </w:r>
    </w:p>
    <w:p w14:paraId="68D2427E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hAnsi="Times New Roman"/>
        </w:rPr>
      </w:pPr>
      <w:r>
        <w:rPr>
          <w:rFonts w:ascii="Times New Roman" w:hAnsi="Times New Roman"/>
        </w:rPr>
        <w:t>Vzhledem k charakteru organizace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se 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strany dohodly,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slovn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souhlas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zve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to dohody v rozsahu a za</w:t>
      </w:r>
      <w:r>
        <w:rPr>
          <w:rFonts w:ascii="Times New Roman" w:hAnsi="Times New Roman"/>
        </w:rPr>
        <w:t xml:space="preserve">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nek vypl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z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slu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zejm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na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 340/2015 Sb., o zvl</w:t>
      </w:r>
      <w:r>
        <w:rPr>
          <w:rFonts w:ascii="Times New Roman" w:hAnsi="Times New Roman"/>
        </w:rPr>
        <w:t>áš</w:t>
      </w:r>
      <w:r>
        <w:rPr>
          <w:rFonts w:ascii="Times New Roman" w:hAnsi="Times New Roman"/>
        </w:rPr>
        <w:t>tn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ch podm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nk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ch </w:t>
      </w:r>
      <w:r>
        <w:rPr>
          <w:rFonts w:ascii="Times New Roman" w:hAnsi="Times New Roman"/>
        </w:rPr>
        <w:t>úč</w:t>
      </w:r>
      <w:r>
        <w:rPr>
          <w:rFonts w:ascii="Times New Roman" w:hAnsi="Times New Roman"/>
        </w:rPr>
        <w:t>innosti 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kter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smluv, uve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ov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chto smluv a o registru smluv (z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 o registru smluv),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 xml:space="preserve">ů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le jen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 o registru smluv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),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106/1999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Sb., o svobodn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stupu k informac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, a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kona 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134/2016 Sb., o zad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ch zak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zek, ve zn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pozd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</w:rPr>
        <w:t>ší</w:t>
      </w:r>
      <w:r>
        <w:rPr>
          <w:rFonts w:ascii="Times New Roman" w:hAnsi="Times New Roman"/>
        </w:rPr>
        <w:t>ch 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edpis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.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rove</w:t>
      </w:r>
      <w:r>
        <w:rPr>
          <w:rFonts w:ascii="Times New Roman" w:hAnsi="Times New Roman"/>
        </w:rPr>
        <w:t xml:space="preserve">ň </w:t>
      </w:r>
      <w:r>
        <w:rPr>
          <w:rFonts w:ascii="Times New Roman" w:hAnsi="Times New Roman"/>
        </w:rPr>
        <w:t>strany navz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jem prohla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S</w:t>
      </w:r>
      <w:r>
        <w:rPr>
          <w:rFonts w:ascii="Times New Roman" w:hAnsi="Times New Roman"/>
        </w:rPr>
        <w:t xml:space="preserve">mlouva neobsahuje </w:t>
      </w:r>
      <w:r>
        <w:rPr>
          <w:rFonts w:ascii="Times New Roman" w:hAnsi="Times New Roman"/>
        </w:rPr>
        <w:t>žá</w:t>
      </w:r>
      <w:r>
        <w:rPr>
          <w:rFonts w:ascii="Times New Roman" w:hAnsi="Times New Roman"/>
        </w:rPr>
        <w:t>dn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obchodn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tajemstv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.</w:t>
      </w:r>
    </w:p>
    <w:p w14:paraId="654DCBCA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berou na v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dom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Smlouva ke sv</w:t>
      </w:r>
      <w:r>
        <w:rPr>
          <w:rFonts w:ascii="Times New Roman" w:hAnsi="Times New Roman"/>
        </w:rPr>
        <w:t>é úč</w:t>
      </w:r>
      <w:r>
        <w:rPr>
          <w:rFonts w:ascii="Times New Roman" w:hAnsi="Times New Roman"/>
        </w:rPr>
        <w:t>innosti vy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aduje uve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v registru smluv podle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kona o registru smluv.</w:t>
      </w:r>
    </w:p>
    <w:p w14:paraId="748FF36C" w14:textId="77777777" w:rsidR="005853B8" w:rsidRDefault="00751E2C">
      <w:pPr>
        <w:pStyle w:val="Nadpis2"/>
        <w:numPr>
          <w:ilvl w:val="1"/>
          <w:numId w:val="26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Zasl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do registru smluv zajist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neprodlen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 xml:space="preserve">po podpisu </w:t>
      </w:r>
      <w:r>
        <w:rPr>
          <w:rFonts w:ascii="Times New Roman" w:hAnsi="Times New Roman"/>
        </w:rPr>
        <w:t>Smlouvy. Kupuj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se sou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asn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zavazuje informovat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o 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registrace tak,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</w:rPr>
        <w:t>e mu za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le kopii 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vce registru smluv o uve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ejn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Smlouvy bez zbyte</w:t>
      </w:r>
      <w:r>
        <w:rPr>
          <w:rFonts w:ascii="Times New Roman" w:hAnsi="Times New Roman"/>
        </w:rPr>
        <w:t>č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ho odkladu pot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, kdy s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m 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obdr</w:t>
      </w:r>
      <w:r>
        <w:rPr>
          <w:rFonts w:ascii="Times New Roman" w:hAnsi="Times New Roman"/>
        </w:rPr>
        <w:t>ží</w:t>
      </w:r>
      <w:r>
        <w:rPr>
          <w:rFonts w:ascii="Times New Roman" w:hAnsi="Times New Roman"/>
        </w:rPr>
        <w:t>, pop</w:t>
      </w:r>
      <w:r>
        <w:rPr>
          <w:rFonts w:ascii="Times New Roman" w:hAnsi="Times New Roman"/>
        </w:rPr>
        <w:t>ř</w:t>
      </w:r>
      <w:r>
        <w:rPr>
          <w:rFonts w:ascii="Times New Roman" w:hAnsi="Times New Roman"/>
        </w:rPr>
        <w:t>. ji</w:t>
      </w:r>
      <w:r>
        <w:rPr>
          <w:rFonts w:ascii="Times New Roman" w:hAnsi="Times New Roman"/>
        </w:rPr>
        <w:t xml:space="preserve">ž </w:t>
      </w:r>
      <w:r>
        <w:rPr>
          <w:rFonts w:ascii="Times New Roman" w:hAnsi="Times New Roman"/>
        </w:rPr>
        <w:t>v pr</w:t>
      </w:r>
      <w:r>
        <w:rPr>
          <w:rFonts w:ascii="Times New Roman" w:hAnsi="Times New Roman"/>
        </w:rPr>
        <w:t>ů</w:t>
      </w:r>
      <w:r>
        <w:rPr>
          <w:rFonts w:ascii="Times New Roman" w:hAnsi="Times New Roman"/>
        </w:rPr>
        <w:t>vodn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m formul</w:t>
      </w:r>
      <w:r>
        <w:rPr>
          <w:rFonts w:ascii="Times New Roman" w:hAnsi="Times New Roman"/>
        </w:rPr>
        <w:t>ář</w:t>
      </w:r>
      <w:r>
        <w:rPr>
          <w:rFonts w:ascii="Times New Roman" w:hAnsi="Times New Roman"/>
        </w:rPr>
        <w:t>i vypln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slu</w:t>
      </w:r>
      <w:r>
        <w:rPr>
          <w:rFonts w:ascii="Times New Roman" w:hAnsi="Times New Roman"/>
        </w:rPr>
        <w:t>š</w:t>
      </w:r>
      <w:r>
        <w:rPr>
          <w:rFonts w:ascii="Times New Roman" w:hAnsi="Times New Roman"/>
        </w:rPr>
        <w:t>nou kolonku s ID datov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t>schr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nky prod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vaj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</w:rPr>
        <w:t>ho (v takov</w:t>
      </w:r>
      <w:r>
        <w:rPr>
          <w:rFonts w:ascii="Times New Roman" w:hAnsi="Times New Roman"/>
        </w:rPr>
        <w:t>é</w:t>
      </w:r>
      <w:r>
        <w:rPr>
          <w:rFonts w:ascii="Times New Roman" w:hAnsi="Times New Roman"/>
        </w:rPr>
        <w:t>m p</w:t>
      </w:r>
      <w:r>
        <w:rPr>
          <w:rFonts w:ascii="Times New Roman" w:hAnsi="Times New Roman"/>
        </w:rPr>
        <w:t>ří</w:t>
      </w:r>
      <w:r>
        <w:rPr>
          <w:rFonts w:ascii="Times New Roman" w:hAnsi="Times New Roman"/>
        </w:rPr>
        <w:t>pad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potvrzen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od spr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vce registru smluv o proveden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registrace Smlouvy obdr</w:t>
      </w:r>
      <w:r>
        <w:rPr>
          <w:rFonts w:ascii="Times New Roman" w:hAnsi="Times New Roman"/>
        </w:rPr>
        <w:t xml:space="preserve">ží </w:t>
      </w:r>
      <w:r>
        <w:rPr>
          <w:rFonts w:ascii="Times New Roman" w:hAnsi="Times New Roman"/>
        </w:rPr>
        <w:t>ob</w:t>
      </w:r>
      <w:r>
        <w:rPr>
          <w:rFonts w:ascii="Times New Roman" w:hAnsi="Times New Roman"/>
        </w:rPr>
        <w:t xml:space="preserve">ě </w:t>
      </w:r>
      <w:r>
        <w:rPr>
          <w:rFonts w:ascii="Times New Roman" w:hAnsi="Times New Roman"/>
        </w:rPr>
        <w:t>Smluvn</w:t>
      </w:r>
      <w:r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strany z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rove</w:t>
      </w:r>
      <w:r>
        <w:rPr>
          <w:rFonts w:ascii="Times New Roman" w:hAnsi="Times New Roman"/>
        </w:rPr>
        <w:t>ň</w:t>
      </w:r>
      <w:r>
        <w:rPr>
          <w:rFonts w:ascii="Times New Roman" w:hAnsi="Times New Roman"/>
        </w:rPr>
        <w:t>).</w:t>
      </w:r>
    </w:p>
    <w:p w14:paraId="517A7DC7" w14:textId="77777777" w:rsidR="005853B8" w:rsidRDefault="00751E2C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re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ujedn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</w:p>
    <w:p w14:paraId="63382BC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prohla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vz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jemn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 xml:space="preserve">dle </w:t>
      </w:r>
      <w:r>
        <w:rPr>
          <w:rStyle w:val="None"/>
          <w:rFonts w:ascii="Times New Roman" w:hAnsi="Times New Roman"/>
        </w:rPr>
        <w:t>Smlouvy jsou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odpov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daj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pom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ru. </w:t>
      </w:r>
    </w:p>
    <w:p w14:paraId="7CF3A3F7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Tato Smlouva, v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etn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loh,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 xml:space="preserve">edstavuje </w:t>
      </w:r>
      <w:r>
        <w:rPr>
          <w:rStyle w:val="None"/>
          <w:rFonts w:ascii="Times New Roman" w:hAnsi="Times New Roman"/>
        </w:rPr>
        <w:t>ú</w:t>
      </w:r>
      <w:r>
        <w:rPr>
          <w:rStyle w:val="None"/>
          <w:rFonts w:ascii="Times New Roman" w:hAnsi="Times New Roman"/>
        </w:rPr>
        <w:t>plnou a ucelenou smlouvu mezi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a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m.</w:t>
      </w:r>
    </w:p>
    <w:p w14:paraId="29E6298D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 xml:space="preserve">strany se dohodly,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nen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 zapo</w:t>
      </w:r>
      <w:r>
        <w:rPr>
          <w:rStyle w:val="None"/>
          <w:rFonts w:ascii="Times New Roman" w:hAnsi="Times New Roman"/>
        </w:rPr>
        <w:t>čí</w:t>
      </w:r>
      <w:r>
        <w:rPr>
          <w:rStyle w:val="None"/>
          <w:rFonts w:ascii="Times New Roman" w:hAnsi="Times New Roman"/>
        </w:rPr>
        <w:t>st svou pohled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vku, ani pohled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vku sv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ho poddlu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ka, za </w:t>
      </w:r>
      <w:r>
        <w:rPr>
          <w:rStyle w:val="None"/>
          <w:rFonts w:ascii="Times New Roman" w:hAnsi="Times New Roman"/>
        </w:rPr>
        <w:t>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proti pohled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vce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za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m. </w:t>
      </w:r>
    </w:p>
    <w:p w14:paraId="7DD4D292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nen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 postoupit pohled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vku, kter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mu vznikne na 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klad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Smlouvy nebo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souvislosti s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, na 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osobu.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nen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n postoupit Smlouvu ani z </w:t>
      </w:r>
      <w:r>
        <w:rPr>
          <w:rStyle w:val="None"/>
          <w:rFonts w:ascii="Times New Roman" w:hAnsi="Times New Roman"/>
        </w:rPr>
        <w:t>čá</w:t>
      </w:r>
      <w:r>
        <w:rPr>
          <w:rStyle w:val="None"/>
          <w:rFonts w:ascii="Times New Roman" w:hAnsi="Times New Roman"/>
        </w:rPr>
        <w:t>sti 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osob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.</w:t>
      </w:r>
    </w:p>
    <w:p w14:paraId="689F2EC3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se zavazuje m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t po celou dobu platnosti Smlouvy sjedn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no poji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odpov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dnosti za 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kodu zp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sobenou v souvislosti s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konem podnikatelsk</w:t>
      </w:r>
      <w:r>
        <w:rPr>
          <w:rStyle w:val="None"/>
          <w:rFonts w:ascii="Times New Roman" w:hAnsi="Times New Roman"/>
        </w:rPr>
        <w:t>é č</w:t>
      </w:r>
      <w:r>
        <w:rPr>
          <w:rStyle w:val="None"/>
          <w:rFonts w:ascii="Times New Roman" w:hAnsi="Times New Roman"/>
        </w:rPr>
        <w:t>innosti, a to s limitem pojistn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ho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minim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ve v</w:t>
      </w:r>
      <w:r>
        <w:rPr>
          <w:rStyle w:val="None"/>
          <w:rFonts w:ascii="Times New Roman" w:hAnsi="Times New Roman"/>
        </w:rPr>
        <w:t>ýš</w:t>
      </w:r>
      <w:r>
        <w:rPr>
          <w:rStyle w:val="None"/>
          <w:rFonts w:ascii="Times New Roman" w:hAnsi="Times New Roman"/>
        </w:rPr>
        <w:t>i kupn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ceny za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 Smlouvy.</w:t>
      </w:r>
    </w:p>
    <w:p w14:paraId="3DD1D544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Pokud se jak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koliv ustanoven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Smlouvy pozd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ji uk</w:t>
      </w:r>
      <w:r>
        <w:rPr>
          <w:rStyle w:val="None"/>
          <w:rFonts w:ascii="Times New Roman" w:hAnsi="Times New Roman"/>
        </w:rPr>
        <w:t>áž</w:t>
      </w:r>
      <w:r>
        <w:rPr>
          <w:rStyle w:val="None"/>
          <w:rFonts w:ascii="Times New Roman" w:hAnsi="Times New Roman"/>
        </w:rPr>
        <w:t>e nebo bude ur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eno jako neplatn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, ne</w:t>
      </w:r>
      <w:r>
        <w:rPr>
          <w:rStyle w:val="None"/>
          <w:rFonts w:ascii="Times New Roman" w:hAnsi="Times New Roman"/>
        </w:rPr>
        <w:t>úč</w:t>
      </w:r>
      <w:r>
        <w:rPr>
          <w:rStyle w:val="None"/>
          <w:rFonts w:ascii="Times New Roman" w:hAnsi="Times New Roman"/>
        </w:rPr>
        <w:t>inn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, zd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nliv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nebo nevynutiteln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, pak takov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neplatnost, ne</w:t>
      </w:r>
      <w:r>
        <w:rPr>
          <w:rStyle w:val="None"/>
          <w:rFonts w:ascii="Times New Roman" w:hAnsi="Times New Roman"/>
        </w:rPr>
        <w:t>úč</w:t>
      </w:r>
      <w:r>
        <w:rPr>
          <w:rStyle w:val="None"/>
          <w:rFonts w:ascii="Times New Roman" w:hAnsi="Times New Roman"/>
        </w:rPr>
        <w:t>innost, zd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nlivost nebo nevynutitelnost nezp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sobuje neplatnost, ne</w:t>
      </w:r>
      <w:r>
        <w:rPr>
          <w:rStyle w:val="None"/>
          <w:rFonts w:ascii="Times New Roman" w:hAnsi="Times New Roman"/>
        </w:rPr>
        <w:t>úč</w:t>
      </w:r>
      <w:r>
        <w:rPr>
          <w:rStyle w:val="None"/>
          <w:rFonts w:ascii="Times New Roman" w:hAnsi="Times New Roman"/>
        </w:rPr>
        <w:t>innost, zd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nlivost nebo nevynutitelnost Smlouvy jak</w:t>
      </w:r>
      <w:r>
        <w:rPr>
          <w:rStyle w:val="None"/>
          <w:rFonts w:ascii="Times New Roman" w:hAnsi="Times New Roman"/>
        </w:rPr>
        <w:t>o celku.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takov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se 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zavazuj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bez zbyte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ho prodlen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dodate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takov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vadn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ustanoven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vyjasnit ve smyslu ustanoven</w:t>
      </w:r>
      <w:r>
        <w:rPr>
          <w:rStyle w:val="None"/>
          <w:rFonts w:ascii="Times New Roman" w:hAnsi="Times New Roman"/>
        </w:rPr>
        <w:t xml:space="preserve">í § </w:t>
      </w:r>
      <w:r>
        <w:rPr>
          <w:rStyle w:val="None"/>
          <w:rFonts w:ascii="Times New Roman" w:hAnsi="Times New Roman"/>
        </w:rPr>
        <w:t>553 odst. 2 OZ nebo jej nahradit po vz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jemn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dohod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nov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 ustanoven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m, je</w:t>
      </w:r>
      <w:r>
        <w:rPr>
          <w:rStyle w:val="None"/>
          <w:rFonts w:ascii="Times New Roman" w:hAnsi="Times New Roman"/>
        </w:rPr>
        <w:t xml:space="preserve">ž </w:t>
      </w:r>
      <w:r>
        <w:rPr>
          <w:rStyle w:val="None"/>
          <w:rFonts w:ascii="Times New Roman" w:hAnsi="Times New Roman"/>
        </w:rPr>
        <w:t>nejbl</w:t>
      </w:r>
      <w:r>
        <w:rPr>
          <w:rStyle w:val="None"/>
          <w:rFonts w:ascii="Times New Roman" w:hAnsi="Times New Roman"/>
        </w:rPr>
        <w:t>íž</w:t>
      </w:r>
      <w:r>
        <w:rPr>
          <w:rStyle w:val="None"/>
          <w:rFonts w:ascii="Times New Roman" w:hAnsi="Times New Roman"/>
        </w:rPr>
        <w:t>e, v rozsahu povolen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mi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 xml:space="preserve">edpisy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esk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republiky, odpov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>á ú</w:t>
      </w:r>
      <w:r>
        <w:rPr>
          <w:rStyle w:val="None"/>
          <w:rFonts w:ascii="Times New Roman" w:hAnsi="Times New Roman"/>
        </w:rPr>
        <w:t>myslu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stran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dob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uzav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Smlouvy.</w:t>
      </w:r>
    </w:p>
    <w:p w14:paraId="35EF7728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Tato Smlouva nab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platnosti dnem jej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podpisu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mi osobami obou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ch stran a </w:t>
      </w:r>
      <w:r>
        <w:rPr>
          <w:rStyle w:val="None"/>
          <w:rFonts w:ascii="Times New Roman" w:hAnsi="Times New Roman"/>
        </w:rPr>
        <w:t>úč</w:t>
      </w:r>
      <w:r>
        <w:rPr>
          <w:rStyle w:val="None"/>
          <w:rFonts w:ascii="Times New Roman" w:hAnsi="Times New Roman"/>
        </w:rPr>
        <w:t>innosti zve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ejn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 xml:space="preserve">registru smluv. </w:t>
      </w:r>
    </w:p>
    <w:p w14:paraId="3EBB111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Tuto Smlouvu lze doplnit nebo 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nit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lu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formou 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semn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o</w:t>
      </w:r>
      <w:r>
        <w:rPr>
          <w:rStyle w:val="None"/>
          <w:rFonts w:ascii="Times New Roman" w:hAnsi="Times New Roman"/>
        </w:rPr>
        <w:t>čí</w:t>
      </w:r>
      <w:r>
        <w:rPr>
          <w:rStyle w:val="None"/>
          <w:rFonts w:ascii="Times New Roman" w:hAnsi="Times New Roman"/>
        </w:rPr>
        <w:t>slovan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dodatk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, opat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 xml:space="preserve">ch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asov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 a m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stn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ur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a podepsan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mi 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stupci Smluvn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stran. 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ve smyslu ustanoven</w:t>
      </w:r>
      <w:r>
        <w:rPr>
          <w:rStyle w:val="None"/>
          <w:rFonts w:ascii="Times New Roman" w:hAnsi="Times New Roman"/>
        </w:rPr>
        <w:t xml:space="preserve">í § </w:t>
      </w:r>
      <w:r>
        <w:rPr>
          <w:rStyle w:val="None"/>
          <w:rFonts w:ascii="Times New Roman" w:hAnsi="Times New Roman"/>
        </w:rPr>
        <w:t>564 OZ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slovn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vylu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uj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proveden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 Smlouvy v jin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form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.</w:t>
      </w:r>
    </w:p>
    <w:p w14:paraId="298CB911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Poru</w:t>
      </w:r>
      <w:r>
        <w:rPr>
          <w:rStyle w:val="None"/>
          <w:rFonts w:ascii="Times New Roman" w:hAnsi="Times New Roman"/>
        </w:rPr>
        <w:t>ší</w:t>
      </w:r>
      <w:r>
        <w:rPr>
          <w:rStyle w:val="None"/>
          <w:rFonts w:ascii="Times New Roman" w:hAnsi="Times New Roman"/>
        </w:rPr>
        <w:t xml:space="preserve">-li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 xml:space="preserve">strana povinnost ze Smlouvy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i m</w:t>
      </w:r>
      <w:r>
        <w:rPr>
          <w:rStyle w:val="None"/>
          <w:rFonts w:ascii="Times New Roman" w:hAnsi="Times New Roman"/>
        </w:rPr>
        <w:t>ůž</w:t>
      </w:r>
      <w:r>
        <w:rPr>
          <w:rStyle w:val="None"/>
          <w:rFonts w:ascii="Times New Roman" w:hAnsi="Times New Roman"/>
        </w:rPr>
        <w:t>e-li a m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-li o takov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poru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t, ozn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to bez zbyte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ho odkladu druh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, kter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z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toho m</w:t>
      </w:r>
      <w:r>
        <w:rPr>
          <w:rStyle w:val="None"/>
          <w:rFonts w:ascii="Times New Roman" w:hAnsi="Times New Roman"/>
        </w:rPr>
        <w:t>ůž</w:t>
      </w:r>
      <w:r>
        <w:rPr>
          <w:rStyle w:val="None"/>
          <w:rFonts w:ascii="Times New Roman" w:hAnsi="Times New Roman"/>
        </w:rPr>
        <w:t xml:space="preserve">e vzniknout </w:t>
      </w:r>
      <w:r>
        <w:rPr>
          <w:rStyle w:val="None"/>
          <w:rFonts w:ascii="Times New Roman" w:hAnsi="Times New Roman"/>
        </w:rPr>
        <w:t>ú</w:t>
      </w:r>
      <w:r>
        <w:rPr>
          <w:rStyle w:val="None"/>
          <w:rFonts w:ascii="Times New Roman" w:hAnsi="Times New Roman"/>
        </w:rPr>
        <w:t>jma, a upozorn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ji na mo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sledky;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takov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nem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po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kozen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strana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vo na 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hradu t</w:t>
      </w:r>
      <w:r>
        <w:rPr>
          <w:rStyle w:val="None"/>
          <w:rFonts w:ascii="Times New Roman" w:hAnsi="Times New Roman"/>
        </w:rPr>
        <w:t>é ú</w:t>
      </w:r>
      <w:r>
        <w:rPr>
          <w:rStyle w:val="None"/>
          <w:rFonts w:ascii="Times New Roman" w:hAnsi="Times New Roman"/>
        </w:rPr>
        <w:t>jmy, kter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mohla po ozn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zabr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nit.</w:t>
      </w:r>
    </w:p>
    <w:p w14:paraId="16A47CBF" w14:textId="77777777" w:rsidR="005853B8" w:rsidRDefault="00751E2C">
      <w:pPr>
        <w:pStyle w:val="Nadpis2"/>
        <w:numPr>
          <w:ilvl w:val="1"/>
          <w:numId w:val="2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lastRenderedPageBreak/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se za podm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nek stanoven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Smlouvou zavazuje:</w:t>
      </w:r>
    </w:p>
    <w:p w14:paraId="3F526E5F" w14:textId="77777777" w:rsidR="005853B8" w:rsidRDefault="00751E2C">
      <w:pPr>
        <w:pStyle w:val="Odrazka2"/>
        <w:numPr>
          <w:ilvl w:val="1"/>
          <w:numId w:val="27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archivovat ve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ker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semnosti zhotoven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pro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edm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tu dle Smlouvy a umo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nit osob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m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 k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konu kontroly projektu, z 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ho</w:t>
      </w:r>
      <w:r>
        <w:rPr>
          <w:rStyle w:val="None"/>
          <w:rFonts w:ascii="Times New Roman" w:hAnsi="Times New Roman"/>
        </w:rPr>
        <w:t xml:space="preserve">ž </w:t>
      </w:r>
      <w:r>
        <w:rPr>
          <w:rStyle w:val="None"/>
          <w:rFonts w:ascii="Times New Roman" w:hAnsi="Times New Roman"/>
        </w:rPr>
        <w:t xml:space="preserve">je </w:t>
      </w:r>
      <w:r>
        <w:rPr>
          <w:rStyle w:val="None"/>
          <w:rFonts w:ascii="Times New Roman" w:hAnsi="Times New Roman"/>
        </w:rPr>
        <w:t>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dle Smlouvy hrazeno, prov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st kontrolu doklad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souvisej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s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mto 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m, a to po celou dobu archivace projektu, minim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ak do konce roku 2033.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je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 po uplynut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10 let od ukon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en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podle Smlouvy od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 v</w:t>
      </w:r>
      <w:r>
        <w:rPr>
          <w:rStyle w:val="None"/>
          <w:rFonts w:ascii="Times New Roman" w:hAnsi="Times New Roman"/>
        </w:rPr>
        <w:t>ýš</w:t>
      </w:r>
      <w:r>
        <w:rPr>
          <w:rStyle w:val="None"/>
          <w:rFonts w:ascii="Times New Roman" w:hAnsi="Times New Roman"/>
        </w:rPr>
        <w:t>e uve</w:t>
      </w:r>
      <w:r>
        <w:rPr>
          <w:rStyle w:val="None"/>
          <w:rFonts w:ascii="Times New Roman" w:hAnsi="Times New Roman"/>
        </w:rPr>
        <w:t>den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dokumenty bezplatn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evz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t;</w:t>
      </w:r>
    </w:p>
    <w:p w14:paraId="58611B2F" w14:textId="77777777" w:rsidR="005853B8" w:rsidRDefault="00751E2C">
      <w:pPr>
        <w:pStyle w:val="Odrazka2"/>
        <w:numPr>
          <w:ilvl w:val="1"/>
          <w:numId w:val="4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jako osoba povinn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dle ustanoven</w:t>
      </w:r>
      <w:r>
        <w:rPr>
          <w:rStyle w:val="None"/>
          <w:rFonts w:ascii="Times New Roman" w:hAnsi="Times New Roman"/>
        </w:rPr>
        <w:t xml:space="preserve">í § </w:t>
      </w:r>
      <w:r>
        <w:rPr>
          <w:rStyle w:val="None"/>
          <w:rFonts w:ascii="Times New Roman" w:hAnsi="Times New Roman"/>
        </w:rPr>
        <w:t>2 p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sm. e) z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 xml:space="preserve">kona 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. 320/2001 Sb., o finan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kontrole ve ve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ejn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spr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, ve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zn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 pozd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j</w:t>
      </w:r>
      <w:r>
        <w:rPr>
          <w:rStyle w:val="None"/>
          <w:rFonts w:ascii="Times New Roman" w:hAnsi="Times New Roman"/>
        </w:rPr>
        <w:t>ší</w:t>
      </w:r>
      <w:r>
        <w:rPr>
          <w:rStyle w:val="None"/>
          <w:rFonts w:ascii="Times New Roman" w:hAnsi="Times New Roman"/>
        </w:rPr>
        <w:t>ch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edpis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, spolup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sobit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i 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konu finan</w:t>
      </w:r>
      <w:r>
        <w:rPr>
          <w:rStyle w:val="None"/>
          <w:rFonts w:ascii="Times New Roman" w:hAnsi="Times New Roman"/>
        </w:rPr>
        <w:t>č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kontroly, mj. umo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nit v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em subjekt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m opr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 xml:space="preserve">m </w:t>
      </w:r>
      <w:r>
        <w:rPr>
          <w:rStyle w:val="None"/>
          <w:rFonts w:ascii="Times New Roman" w:hAnsi="Times New Roman"/>
        </w:rPr>
        <w:t>k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konu kontroly Projektu, zejm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 xml:space="preserve">na 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dic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mu org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nu OP VVV,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stup ke v</w:t>
      </w:r>
      <w:r>
        <w:rPr>
          <w:rStyle w:val="None"/>
          <w:rFonts w:ascii="Times New Roman" w:hAnsi="Times New Roman"/>
        </w:rPr>
        <w:t>š</w:t>
      </w:r>
      <w:r>
        <w:rPr>
          <w:rStyle w:val="None"/>
          <w:rFonts w:ascii="Times New Roman" w:hAnsi="Times New Roman"/>
        </w:rPr>
        <w:t>em dokument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m, tedy i k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t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 xml:space="preserve">m </w:t>
      </w:r>
      <w:r>
        <w:rPr>
          <w:rStyle w:val="None"/>
          <w:rFonts w:ascii="Times New Roman" w:hAnsi="Times New Roman"/>
        </w:rPr>
        <w:t>čá</w:t>
      </w:r>
      <w:r>
        <w:rPr>
          <w:rStyle w:val="None"/>
          <w:rFonts w:ascii="Times New Roman" w:hAnsi="Times New Roman"/>
        </w:rPr>
        <w:t>stem nab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dek, smluv a souvisej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dokument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, kter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podl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haj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ochran</w:t>
      </w:r>
      <w:r>
        <w:rPr>
          <w:rStyle w:val="None"/>
          <w:rFonts w:ascii="Times New Roman" w:hAnsi="Times New Roman"/>
        </w:rPr>
        <w:t xml:space="preserve">ě </w:t>
      </w:r>
      <w:r>
        <w:rPr>
          <w:rStyle w:val="None"/>
          <w:rFonts w:ascii="Times New Roman" w:hAnsi="Times New Roman"/>
        </w:rPr>
        <w:t>podle zvl</w:t>
      </w:r>
      <w:r>
        <w:rPr>
          <w:rStyle w:val="None"/>
          <w:rFonts w:ascii="Times New Roman" w:hAnsi="Times New Roman"/>
        </w:rPr>
        <w:t>áš</w:t>
      </w:r>
      <w:r>
        <w:rPr>
          <w:rStyle w:val="None"/>
          <w:rFonts w:ascii="Times New Roman" w:hAnsi="Times New Roman"/>
        </w:rPr>
        <w:t>tn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ch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edpis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(nap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. obchodn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tajemstv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), a to za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 xml:space="preserve">edpokladu, 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e budou spln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ny po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adavky kladen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vn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mi p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edpisy; tuto povinnost rovn</w:t>
      </w:r>
      <w:r>
        <w:rPr>
          <w:rStyle w:val="None"/>
          <w:rFonts w:ascii="Times New Roman" w:hAnsi="Times New Roman"/>
        </w:rPr>
        <w:t xml:space="preserve">ěž </w:t>
      </w:r>
      <w:r>
        <w:rPr>
          <w:rStyle w:val="None"/>
          <w:rFonts w:ascii="Times New Roman" w:hAnsi="Times New Roman"/>
        </w:rPr>
        <w:t>zajist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u p</w:t>
      </w:r>
      <w:r>
        <w:rPr>
          <w:rStyle w:val="None"/>
          <w:rFonts w:ascii="Times New Roman" w:hAnsi="Times New Roman"/>
        </w:rPr>
        <w:t>ří</w:t>
      </w:r>
      <w:r>
        <w:rPr>
          <w:rStyle w:val="None"/>
          <w:rFonts w:ascii="Times New Roman" w:hAnsi="Times New Roman"/>
        </w:rPr>
        <w:t>padn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ch poddodavatel</w:t>
      </w:r>
      <w:r>
        <w:rPr>
          <w:rStyle w:val="None"/>
          <w:rFonts w:ascii="Times New Roman" w:hAnsi="Times New Roman"/>
        </w:rPr>
        <w:t xml:space="preserve">ů </w:t>
      </w:r>
      <w:r>
        <w:rPr>
          <w:rStyle w:val="None"/>
          <w:rFonts w:ascii="Times New Roman" w:hAnsi="Times New Roman"/>
        </w:rPr>
        <w:t>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ho.</w:t>
      </w:r>
    </w:p>
    <w:p w14:paraId="205CD0C3" w14:textId="77777777" w:rsidR="005853B8" w:rsidRDefault="00751E2C">
      <w:pPr>
        <w:pStyle w:val="Nadpis2"/>
        <w:numPr>
          <w:ilvl w:val="1"/>
          <w:numId w:val="28"/>
        </w:numPr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Tato Smlouva je seps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na v</w:t>
      </w:r>
      <w:r>
        <w:rPr>
          <w:rStyle w:val="None"/>
          <w:rFonts w:ascii="Times New Roman" w:hAnsi="Times New Roman"/>
        </w:rPr>
        <w:t> č</w:t>
      </w:r>
      <w:r>
        <w:rPr>
          <w:rStyle w:val="None"/>
          <w:rFonts w:ascii="Times New Roman" w:hAnsi="Times New Roman"/>
        </w:rPr>
        <w:t>esk</w:t>
      </w:r>
      <w:r>
        <w:rPr>
          <w:rStyle w:val="None"/>
          <w:rFonts w:ascii="Times New Roman" w:hAnsi="Times New Roman"/>
        </w:rPr>
        <w:t>é</w:t>
      </w:r>
      <w:r>
        <w:rPr>
          <w:rStyle w:val="None"/>
          <w:rFonts w:ascii="Times New Roman" w:hAnsi="Times New Roman"/>
        </w:rPr>
        <w:t>m jazyce. Pokud je Smlouva uzav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na elektronick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mi prost</w:t>
      </w:r>
      <w:r>
        <w:rPr>
          <w:rStyle w:val="None"/>
          <w:rFonts w:ascii="Times New Roman" w:hAnsi="Times New Roman"/>
        </w:rPr>
        <w:t>ř</w:t>
      </w:r>
      <w:r>
        <w:rPr>
          <w:rStyle w:val="None"/>
          <w:rFonts w:ascii="Times New Roman" w:hAnsi="Times New Roman"/>
        </w:rPr>
        <w:t>edky, je vyhotoven</w:t>
      </w:r>
      <w:r>
        <w:rPr>
          <w:rStyle w:val="None"/>
          <w:rFonts w:ascii="Times New Roman" w:hAnsi="Times New Roman"/>
        </w:rPr>
        <w:t>a v jednom origin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le. Pokud je Smlouva uzav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na v listinn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>podob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, je vyhotovena ve dvou stejnopisech s platnost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origin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lu, z nich</w:t>
      </w:r>
      <w:r>
        <w:rPr>
          <w:rStyle w:val="None"/>
          <w:rFonts w:ascii="Times New Roman" w:hAnsi="Times New Roman"/>
        </w:rPr>
        <w:t xml:space="preserve">ž </w:t>
      </w:r>
      <w:r>
        <w:rPr>
          <w:rStyle w:val="None"/>
          <w:rFonts w:ascii="Times New Roman" w:hAnsi="Times New Roman"/>
        </w:rPr>
        <w:t>ka</w:t>
      </w:r>
      <w:r>
        <w:rPr>
          <w:rStyle w:val="None"/>
          <w:rFonts w:ascii="Times New Roman" w:hAnsi="Times New Roman"/>
        </w:rPr>
        <w:t>ž</w:t>
      </w: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strana obdr</w:t>
      </w:r>
      <w:r>
        <w:rPr>
          <w:rStyle w:val="None"/>
          <w:rFonts w:ascii="Times New Roman" w:hAnsi="Times New Roman"/>
        </w:rPr>
        <w:t xml:space="preserve">ží </w:t>
      </w:r>
      <w:r>
        <w:rPr>
          <w:rStyle w:val="None"/>
          <w:rFonts w:ascii="Times New Roman" w:hAnsi="Times New Roman"/>
        </w:rPr>
        <w:t>po jednom.</w:t>
      </w:r>
    </w:p>
    <w:p w14:paraId="23C197E4" w14:textId="77777777" w:rsidR="005853B8" w:rsidRDefault="005853B8">
      <w:pPr>
        <w:rPr>
          <w:rStyle w:val="None"/>
        </w:rPr>
      </w:pPr>
    </w:p>
    <w:p w14:paraId="54ECD181" w14:textId="77777777" w:rsidR="005853B8" w:rsidRDefault="00751E2C">
      <w:pPr>
        <w:ind w:left="1843" w:hanging="992"/>
        <w:rPr>
          <w:rStyle w:val="None"/>
          <w:rFonts w:ascii="Times New Roman" w:eastAsia="Times New Roman" w:hAnsi="Times New Roman" w:cs="Times New Roman"/>
          <w:i/>
          <w:iCs/>
        </w:rPr>
      </w:pPr>
      <w:r>
        <w:rPr>
          <w:rStyle w:val="None"/>
          <w:rFonts w:ascii="Times New Roman" w:hAnsi="Times New Roman"/>
          <w:i/>
          <w:iCs/>
        </w:rPr>
        <w:t>P</w:t>
      </w:r>
      <w:r>
        <w:rPr>
          <w:rStyle w:val="None"/>
          <w:rFonts w:ascii="Times New Roman" w:hAnsi="Times New Roman"/>
          <w:i/>
          <w:iCs/>
        </w:rPr>
        <w:t>ří</w:t>
      </w:r>
      <w:r>
        <w:rPr>
          <w:rStyle w:val="None"/>
          <w:rFonts w:ascii="Times New Roman" w:hAnsi="Times New Roman"/>
          <w:i/>
          <w:iCs/>
        </w:rPr>
        <w:t xml:space="preserve">loha </w:t>
      </w:r>
      <w:r>
        <w:rPr>
          <w:rStyle w:val="None"/>
          <w:rFonts w:ascii="Times New Roman" w:hAnsi="Times New Roman"/>
          <w:i/>
          <w:iCs/>
        </w:rPr>
        <w:t>č</w:t>
      </w:r>
      <w:r>
        <w:rPr>
          <w:rStyle w:val="None"/>
          <w:rFonts w:ascii="Times New Roman" w:hAnsi="Times New Roman"/>
          <w:i/>
          <w:iCs/>
        </w:rPr>
        <w:t>. 1: Technick</w:t>
      </w:r>
      <w:r>
        <w:rPr>
          <w:rStyle w:val="None"/>
          <w:rFonts w:ascii="Times New Roman" w:hAnsi="Times New Roman"/>
          <w:i/>
          <w:iCs/>
        </w:rPr>
        <w:t xml:space="preserve">á </w:t>
      </w:r>
      <w:r>
        <w:rPr>
          <w:rStyle w:val="None"/>
          <w:rFonts w:ascii="Times New Roman" w:hAnsi="Times New Roman"/>
          <w:i/>
          <w:iCs/>
        </w:rPr>
        <w:t>specifikace v</w:t>
      </w:r>
      <w:r>
        <w:rPr>
          <w:rStyle w:val="None"/>
          <w:rFonts w:ascii="Times New Roman" w:hAnsi="Times New Roman"/>
          <w:i/>
          <w:iCs/>
        </w:rPr>
        <w:t>č</w:t>
      </w:r>
      <w:r>
        <w:rPr>
          <w:rStyle w:val="None"/>
          <w:rFonts w:ascii="Times New Roman" w:hAnsi="Times New Roman"/>
          <w:i/>
          <w:iCs/>
        </w:rPr>
        <w:t>etn</w:t>
      </w:r>
      <w:r>
        <w:rPr>
          <w:rStyle w:val="None"/>
          <w:rFonts w:ascii="Times New Roman" w:hAnsi="Times New Roman"/>
          <w:i/>
          <w:iCs/>
        </w:rPr>
        <w:t xml:space="preserve">ě </w:t>
      </w:r>
      <w:r>
        <w:rPr>
          <w:rStyle w:val="None"/>
          <w:rFonts w:ascii="Times New Roman" w:hAnsi="Times New Roman"/>
          <w:i/>
          <w:iCs/>
        </w:rPr>
        <w:t>polo</w:t>
      </w:r>
      <w:r>
        <w:rPr>
          <w:rStyle w:val="None"/>
          <w:rFonts w:ascii="Times New Roman" w:hAnsi="Times New Roman"/>
          <w:i/>
          <w:iCs/>
        </w:rPr>
        <w:t>ž</w:t>
      </w:r>
      <w:r>
        <w:rPr>
          <w:rStyle w:val="None"/>
          <w:rFonts w:ascii="Times New Roman" w:hAnsi="Times New Roman"/>
          <w:i/>
          <w:iCs/>
        </w:rPr>
        <w:t>kov</w:t>
      </w:r>
      <w:r>
        <w:rPr>
          <w:rStyle w:val="None"/>
          <w:rFonts w:ascii="Times New Roman" w:hAnsi="Times New Roman"/>
          <w:i/>
          <w:iCs/>
        </w:rPr>
        <w:t>é</w:t>
      </w:r>
      <w:r>
        <w:rPr>
          <w:rStyle w:val="None"/>
          <w:rFonts w:ascii="Times New Roman" w:hAnsi="Times New Roman"/>
          <w:i/>
          <w:iCs/>
        </w:rPr>
        <w:t>ho rozpo</w:t>
      </w:r>
      <w:r>
        <w:rPr>
          <w:rStyle w:val="None"/>
          <w:rFonts w:ascii="Times New Roman" w:hAnsi="Times New Roman"/>
          <w:i/>
          <w:iCs/>
        </w:rPr>
        <w:t>č</w:t>
      </w:r>
      <w:r>
        <w:rPr>
          <w:rStyle w:val="None"/>
          <w:rFonts w:ascii="Times New Roman" w:hAnsi="Times New Roman"/>
          <w:i/>
          <w:iCs/>
        </w:rPr>
        <w:t xml:space="preserve">tu, </w:t>
      </w:r>
    </w:p>
    <w:p w14:paraId="1C2E2D3D" w14:textId="77777777" w:rsidR="005853B8" w:rsidRDefault="00751E2C">
      <w:pPr>
        <w:ind w:left="1843" w:hanging="992"/>
        <w:rPr>
          <w:rStyle w:val="None"/>
          <w:rFonts w:ascii="Times New Roman" w:eastAsia="Times New Roman" w:hAnsi="Times New Roman" w:cs="Times New Roman"/>
          <w:i/>
          <w:iCs/>
        </w:rPr>
      </w:pPr>
      <w:r>
        <w:rPr>
          <w:rStyle w:val="None"/>
          <w:rFonts w:ascii="Times New Roman" w:hAnsi="Times New Roman"/>
          <w:i/>
          <w:iCs/>
        </w:rPr>
        <w:t>P</w:t>
      </w:r>
      <w:r>
        <w:rPr>
          <w:rStyle w:val="None"/>
          <w:rFonts w:ascii="Times New Roman" w:hAnsi="Times New Roman"/>
          <w:i/>
          <w:iCs/>
        </w:rPr>
        <w:t>ří</w:t>
      </w:r>
      <w:r>
        <w:rPr>
          <w:rStyle w:val="None"/>
          <w:rFonts w:ascii="Times New Roman" w:hAnsi="Times New Roman"/>
          <w:i/>
          <w:iCs/>
        </w:rPr>
        <w:t xml:space="preserve">loha </w:t>
      </w:r>
      <w:r>
        <w:rPr>
          <w:rStyle w:val="None"/>
          <w:rFonts w:ascii="Times New Roman" w:hAnsi="Times New Roman"/>
          <w:i/>
          <w:iCs/>
        </w:rPr>
        <w:t>č</w:t>
      </w:r>
      <w:r>
        <w:rPr>
          <w:rStyle w:val="None"/>
          <w:rFonts w:ascii="Times New Roman" w:hAnsi="Times New Roman"/>
          <w:i/>
          <w:iCs/>
        </w:rPr>
        <w:t xml:space="preserve">. 2: </w:t>
      </w:r>
      <w:r>
        <w:rPr>
          <w:rStyle w:val="None"/>
          <w:rFonts w:ascii="Times New Roman" w:hAnsi="Times New Roman"/>
          <w:i/>
          <w:iCs/>
        </w:rPr>
        <w:t>Nab</w:t>
      </w:r>
      <w:r>
        <w:rPr>
          <w:rStyle w:val="None"/>
          <w:rFonts w:ascii="Times New Roman" w:hAnsi="Times New Roman"/>
          <w:i/>
          <w:iCs/>
        </w:rPr>
        <w:t>í</w:t>
      </w:r>
      <w:r>
        <w:rPr>
          <w:rStyle w:val="None"/>
          <w:rFonts w:ascii="Times New Roman" w:hAnsi="Times New Roman"/>
          <w:i/>
          <w:iCs/>
        </w:rPr>
        <w:t>dka Prod</w:t>
      </w:r>
      <w:r>
        <w:rPr>
          <w:rStyle w:val="None"/>
          <w:rFonts w:ascii="Times New Roman" w:hAnsi="Times New Roman"/>
          <w:i/>
          <w:iCs/>
        </w:rPr>
        <w:t>á</w:t>
      </w:r>
      <w:r>
        <w:rPr>
          <w:rStyle w:val="None"/>
          <w:rFonts w:ascii="Times New Roman" w:hAnsi="Times New Roman"/>
          <w:i/>
          <w:iCs/>
        </w:rPr>
        <w:t>vaj</w:t>
      </w:r>
      <w:r>
        <w:rPr>
          <w:rStyle w:val="None"/>
          <w:rFonts w:ascii="Times New Roman" w:hAnsi="Times New Roman"/>
          <w:i/>
          <w:iCs/>
        </w:rPr>
        <w:t>í</w:t>
      </w:r>
      <w:r>
        <w:rPr>
          <w:rStyle w:val="None"/>
          <w:rFonts w:ascii="Times New Roman" w:hAnsi="Times New Roman"/>
          <w:i/>
          <w:iCs/>
        </w:rPr>
        <w:t>c</w:t>
      </w:r>
      <w:r>
        <w:rPr>
          <w:rStyle w:val="None"/>
          <w:rFonts w:ascii="Times New Roman" w:hAnsi="Times New Roman"/>
          <w:i/>
          <w:iCs/>
        </w:rPr>
        <w:t>í</w:t>
      </w:r>
      <w:r>
        <w:rPr>
          <w:rStyle w:val="None"/>
          <w:rFonts w:ascii="Times New Roman" w:hAnsi="Times New Roman"/>
          <w:i/>
          <w:iCs/>
        </w:rPr>
        <w:t>ho p</w:t>
      </w:r>
      <w:r>
        <w:rPr>
          <w:rStyle w:val="None"/>
          <w:rFonts w:ascii="Times New Roman" w:hAnsi="Times New Roman"/>
          <w:i/>
          <w:iCs/>
        </w:rPr>
        <w:t>ř</w:t>
      </w:r>
      <w:r>
        <w:rPr>
          <w:rStyle w:val="None"/>
          <w:rFonts w:ascii="Times New Roman" w:hAnsi="Times New Roman"/>
          <w:i/>
          <w:iCs/>
        </w:rPr>
        <w:t>edlo</w:t>
      </w:r>
      <w:r>
        <w:rPr>
          <w:rStyle w:val="None"/>
          <w:rFonts w:ascii="Times New Roman" w:hAnsi="Times New Roman"/>
          <w:i/>
          <w:iCs/>
        </w:rPr>
        <w:t>ž</w:t>
      </w:r>
      <w:r>
        <w:rPr>
          <w:rStyle w:val="None"/>
          <w:rFonts w:ascii="Times New Roman" w:hAnsi="Times New Roman"/>
          <w:i/>
          <w:iCs/>
        </w:rPr>
        <w:t>en</w:t>
      </w:r>
      <w:r>
        <w:rPr>
          <w:rStyle w:val="None"/>
          <w:rFonts w:ascii="Times New Roman" w:hAnsi="Times New Roman"/>
          <w:i/>
          <w:iCs/>
        </w:rPr>
        <w:t xml:space="preserve">á </w:t>
      </w:r>
      <w:r>
        <w:rPr>
          <w:rStyle w:val="None"/>
          <w:rFonts w:ascii="Times New Roman" w:hAnsi="Times New Roman"/>
          <w:i/>
          <w:iCs/>
        </w:rPr>
        <w:t>v r</w:t>
      </w:r>
      <w:r>
        <w:rPr>
          <w:rStyle w:val="None"/>
          <w:rFonts w:ascii="Times New Roman" w:hAnsi="Times New Roman"/>
          <w:i/>
          <w:iCs/>
        </w:rPr>
        <w:t>á</w:t>
      </w:r>
      <w:r>
        <w:rPr>
          <w:rStyle w:val="None"/>
          <w:rFonts w:ascii="Times New Roman" w:hAnsi="Times New Roman"/>
          <w:i/>
          <w:iCs/>
        </w:rPr>
        <w:t>mci Zad</w:t>
      </w:r>
      <w:r>
        <w:rPr>
          <w:rStyle w:val="None"/>
          <w:rFonts w:ascii="Times New Roman" w:hAnsi="Times New Roman"/>
          <w:i/>
          <w:iCs/>
        </w:rPr>
        <w:t>á</w:t>
      </w:r>
      <w:r>
        <w:rPr>
          <w:rStyle w:val="None"/>
          <w:rFonts w:ascii="Times New Roman" w:hAnsi="Times New Roman"/>
          <w:i/>
          <w:iCs/>
        </w:rPr>
        <w:t>vac</w:t>
      </w:r>
      <w:r>
        <w:rPr>
          <w:rStyle w:val="None"/>
          <w:rFonts w:ascii="Times New Roman" w:hAnsi="Times New Roman"/>
          <w:i/>
          <w:iCs/>
        </w:rPr>
        <w:t>í</w:t>
      </w:r>
      <w:r>
        <w:rPr>
          <w:rStyle w:val="None"/>
          <w:rFonts w:ascii="Times New Roman" w:hAnsi="Times New Roman"/>
          <w:i/>
          <w:iCs/>
        </w:rPr>
        <w:t xml:space="preserve">ho </w:t>
      </w:r>
      <w:r>
        <w:rPr>
          <w:rStyle w:val="None"/>
          <w:rFonts w:ascii="Times New Roman" w:hAnsi="Times New Roman"/>
          <w:i/>
          <w:iCs/>
        </w:rPr>
        <w:t>ří</w:t>
      </w:r>
      <w:r>
        <w:rPr>
          <w:rStyle w:val="None"/>
          <w:rFonts w:ascii="Times New Roman" w:hAnsi="Times New Roman"/>
          <w:i/>
          <w:iCs/>
        </w:rPr>
        <w:t>zen</w:t>
      </w:r>
      <w:r>
        <w:rPr>
          <w:rStyle w:val="None"/>
          <w:rFonts w:ascii="Times New Roman" w:hAnsi="Times New Roman"/>
          <w:i/>
          <w:iCs/>
        </w:rPr>
        <w:t xml:space="preserve">í </w:t>
      </w:r>
      <w:r>
        <w:rPr>
          <w:rStyle w:val="None"/>
          <w:rFonts w:ascii="Times New Roman" w:hAnsi="Times New Roman"/>
          <w:i/>
          <w:iCs/>
        </w:rPr>
        <w:t>v</w:t>
      </w:r>
      <w:r>
        <w:rPr>
          <w:rStyle w:val="None"/>
          <w:rFonts w:ascii="Times New Roman" w:hAnsi="Times New Roman"/>
          <w:i/>
          <w:iCs/>
        </w:rPr>
        <w:t> čá</w:t>
      </w:r>
      <w:r>
        <w:rPr>
          <w:rStyle w:val="None"/>
          <w:rFonts w:ascii="Times New Roman" w:hAnsi="Times New Roman"/>
          <w:i/>
          <w:iCs/>
        </w:rPr>
        <w:t>sti, kter</w:t>
      </w:r>
      <w:r>
        <w:rPr>
          <w:rStyle w:val="None"/>
          <w:rFonts w:ascii="Times New Roman" w:hAnsi="Times New Roman"/>
          <w:i/>
          <w:iCs/>
        </w:rPr>
        <w:t xml:space="preserve">á </w:t>
      </w:r>
      <w:r>
        <w:rPr>
          <w:rStyle w:val="None"/>
          <w:rFonts w:ascii="Times New Roman" w:hAnsi="Times New Roman"/>
          <w:i/>
          <w:iCs/>
        </w:rPr>
        <w:t>p</w:t>
      </w:r>
      <w:r>
        <w:rPr>
          <w:rStyle w:val="None"/>
          <w:rFonts w:ascii="Times New Roman" w:hAnsi="Times New Roman"/>
          <w:i/>
          <w:iCs/>
        </w:rPr>
        <w:t>ř</w:t>
      </w:r>
      <w:r>
        <w:rPr>
          <w:rStyle w:val="None"/>
          <w:rFonts w:ascii="Times New Roman" w:hAnsi="Times New Roman"/>
          <w:i/>
          <w:iCs/>
        </w:rPr>
        <w:t>edm</w:t>
      </w:r>
      <w:r>
        <w:rPr>
          <w:rStyle w:val="None"/>
          <w:rFonts w:ascii="Times New Roman" w:hAnsi="Times New Roman"/>
          <w:i/>
          <w:iCs/>
        </w:rPr>
        <w:t>ě</w:t>
      </w:r>
      <w:r>
        <w:rPr>
          <w:rStyle w:val="None"/>
          <w:rFonts w:ascii="Times New Roman" w:hAnsi="Times New Roman"/>
          <w:i/>
          <w:iCs/>
        </w:rPr>
        <w:t>t pln</w:t>
      </w:r>
      <w:r>
        <w:rPr>
          <w:rStyle w:val="None"/>
          <w:rFonts w:ascii="Times New Roman" w:hAnsi="Times New Roman"/>
          <w:i/>
          <w:iCs/>
        </w:rPr>
        <w:t>ě</w:t>
      </w:r>
      <w:r>
        <w:rPr>
          <w:rStyle w:val="None"/>
          <w:rFonts w:ascii="Times New Roman" w:hAnsi="Times New Roman"/>
          <w:i/>
          <w:iCs/>
        </w:rPr>
        <w:t>n</w:t>
      </w:r>
      <w:r>
        <w:rPr>
          <w:rStyle w:val="None"/>
          <w:rFonts w:ascii="Times New Roman" w:hAnsi="Times New Roman"/>
          <w:i/>
          <w:iCs/>
        </w:rPr>
        <w:t xml:space="preserve">í </w:t>
      </w:r>
      <w:r>
        <w:rPr>
          <w:rStyle w:val="None"/>
          <w:rFonts w:ascii="Times New Roman" w:hAnsi="Times New Roman"/>
          <w:i/>
          <w:iCs/>
        </w:rPr>
        <w:t>technicky popisuje.</w:t>
      </w:r>
    </w:p>
    <w:p w14:paraId="328A3BCD" w14:textId="77777777" w:rsidR="005853B8" w:rsidRDefault="005853B8">
      <w:pPr>
        <w:rPr>
          <w:rStyle w:val="None"/>
          <w:rFonts w:ascii="Times New Roman" w:eastAsia="Times New Roman" w:hAnsi="Times New Roman" w:cs="Times New Roman"/>
        </w:rPr>
      </w:pPr>
    </w:p>
    <w:p w14:paraId="7C24FB9D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Smluvn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strany stvrzuj</w:t>
      </w:r>
      <w:r>
        <w:rPr>
          <w:rStyle w:val="None"/>
          <w:rFonts w:ascii="Times New Roman" w:hAnsi="Times New Roman"/>
        </w:rPr>
        <w:t xml:space="preserve">í </w:t>
      </w:r>
      <w:r>
        <w:rPr>
          <w:rStyle w:val="None"/>
          <w:rFonts w:ascii="Times New Roman" w:hAnsi="Times New Roman"/>
        </w:rPr>
        <w:t>Smlouvu podpisem na d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>kaz souhlasu s cel</w:t>
      </w:r>
      <w:r>
        <w:rPr>
          <w:rStyle w:val="None"/>
          <w:rFonts w:ascii="Times New Roman" w:hAnsi="Times New Roman"/>
        </w:rPr>
        <w:t>ý</w:t>
      </w:r>
      <w:r>
        <w:rPr>
          <w:rStyle w:val="None"/>
          <w:rFonts w:ascii="Times New Roman" w:hAnsi="Times New Roman"/>
        </w:rPr>
        <w:t>m jej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m obsahem.</w:t>
      </w:r>
    </w:p>
    <w:p w14:paraId="31D5B590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 xml:space="preserve"> </w:t>
      </w:r>
    </w:p>
    <w:p w14:paraId="6EA33525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Hradci Kr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lov</w:t>
      </w:r>
      <w:r>
        <w:rPr>
          <w:rStyle w:val="None"/>
          <w:rFonts w:ascii="Times New Roman" w:hAnsi="Times New Roman"/>
        </w:rPr>
        <w:t xml:space="preserve">é </w:t>
      </w:r>
      <w:r>
        <w:rPr>
          <w:rStyle w:val="None"/>
          <w:rFonts w:ascii="Times New Roman" w:hAnsi="Times New Roman"/>
        </w:rPr>
        <w:t xml:space="preserve">dne ____________                                        </w:t>
      </w:r>
      <w:r>
        <w:rPr>
          <w:rStyle w:val="None"/>
          <w:rFonts w:ascii="Times New Roman" w:hAnsi="Times New Roman"/>
          <w:shd w:val="clear" w:color="auto" w:fill="FFFF00"/>
        </w:rPr>
        <w:t>V</w:t>
      </w:r>
      <w:r>
        <w:rPr>
          <w:rStyle w:val="None"/>
          <w:rFonts w:ascii="Times New Roman" w:hAnsi="Times New Roman"/>
          <w:shd w:val="clear" w:color="auto" w:fill="FFFF00"/>
        </w:rPr>
        <w:t> </w:t>
      </w:r>
      <w:r>
        <w:rPr>
          <w:rStyle w:val="None"/>
          <w:rFonts w:ascii="Times New Roman" w:hAnsi="Times New Roman"/>
          <w:shd w:val="clear" w:color="auto" w:fill="FFFF00"/>
        </w:rPr>
        <w:t>__________ dne ____________</w:t>
      </w:r>
    </w:p>
    <w:p w14:paraId="063AB27F" w14:textId="77777777" w:rsidR="005853B8" w:rsidRDefault="005853B8">
      <w:pPr>
        <w:rPr>
          <w:rStyle w:val="None"/>
          <w:rFonts w:ascii="Times New Roman" w:eastAsia="Times New Roman" w:hAnsi="Times New Roman" w:cs="Times New Roman"/>
        </w:rPr>
      </w:pPr>
    </w:p>
    <w:p w14:paraId="14DE74E7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Za Kupuj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 xml:space="preserve">ho                                     </w:t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  <w:t>Za Prod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vaj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c</w:t>
      </w:r>
      <w:r>
        <w:rPr>
          <w:rStyle w:val="None"/>
          <w:rFonts w:ascii="Times New Roman" w:hAnsi="Times New Roman"/>
        </w:rPr>
        <w:t>í</w:t>
      </w:r>
      <w:r>
        <w:rPr>
          <w:rStyle w:val="None"/>
          <w:rFonts w:ascii="Times New Roman" w:hAnsi="Times New Roman"/>
        </w:rPr>
        <w:t>ho</w:t>
      </w:r>
    </w:p>
    <w:p w14:paraId="35376F53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 xml:space="preserve">Univerzita Karlova, </w:t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  <w:t>[</w:t>
      </w:r>
      <w:r>
        <w:rPr>
          <w:rStyle w:val="None"/>
          <w:rFonts w:ascii="Times New Roman" w:hAnsi="Times New Roman"/>
          <w:b/>
          <w:bCs/>
          <w:shd w:val="clear" w:color="auto" w:fill="FFFF00"/>
        </w:rPr>
        <w:t>DOPLNIT</w:t>
      </w:r>
      <w:r>
        <w:rPr>
          <w:rStyle w:val="None"/>
          <w:rFonts w:ascii="Times New Roman" w:hAnsi="Times New Roman"/>
          <w:b/>
          <w:bCs/>
        </w:rPr>
        <w:t>]</w:t>
      </w:r>
    </w:p>
    <w:p w14:paraId="2AB69FD7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Farmaceutick</w:t>
      </w:r>
      <w:r>
        <w:rPr>
          <w:rStyle w:val="None"/>
          <w:rFonts w:ascii="Times New Roman" w:hAnsi="Times New Roman"/>
        </w:rPr>
        <w:t xml:space="preserve">á </w:t>
      </w:r>
      <w:r>
        <w:rPr>
          <w:rStyle w:val="None"/>
          <w:rFonts w:ascii="Times New Roman" w:hAnsi="Times New Roman"/>
        </w:rPr>
        <w:t>fakulta v</w:t>
      </w:r>
      <w:r>
        <w:rPr>
          <w:rStyle w:val="None"/>
          <w:rFonts w:ascii="Times New Roman" w:hAnsi="Times New Roman"/>
        </w:rPr>
        <w:t> </w:t>
      </w:r>
      <w:r>
        <w:rPr>
          <w:rStyle w:val="None"/>
          <w:rFonts w:ascii="Times New Roman" w:hAnsi="Times New Roman"/>
        </w:rPr>
        <w:t>Hradci Kr</w:t>
      </w:r>
      <w:r>
        <w:rPr>
          <w:rStyle w:val="None"/>
          <w:rFonts w:ascii="Times New Roman" w:hAnsi="Times New Roman"/>
        </w:rPr>
        <w:t>á</w:t>
      </w:r>
      <w:r>
        <w:rPr>
          <w:rStyle w:val="None"/>
          <w:rFonts w:ascii="Times New Roman" w:hAnsi="Times New Roman"/>
        </w:rPr>
        <w:t>lov</w:t>
      </w:r>
      <w:r>
        <w:rPr>
          <w:rStyle w:val="None"/>
          <w:rFonts w:ascii="Times New Roman" w:hAnsi="Times New Roman"/>
        </w:rPr>
        <w:t>é</w:t>
      </w:r>
    </w:p>
    <w:p w14:paraId="3B1EC908" w14:textId="77777777" w:rsidR="005853B8" w:rsidRDefault="005853B8">
      <w:pPr>
        <w:rPr>
          <w:rStyle w:val="None"/>
          <w:rFonts w:ascii="Times New Roman" w:eastAsia="Times New Roman" w:hAnsi="Times New Roman" w:cs="Times New Roman"/>
        </w:rPr>
      </w:pPr>
    </w:p>
    <w:p w14:paraId="27130E27" w14:textId="77777777" w:rsidR="005853B8" w:rsidRDefault="005853B8">
      <w:pPr>
        <w:rPr>
          <w:rStyle w:val="None"/>
          <w:rFonts w:ascii="Times New Roman" w:eastAsia="Times New Roman" w:hAnsi="Times New Roman" w:cs="Times New Roman"/>
        </w:rPr>
      </w:pPr>
    </w:p>
    <w:p w14:paraId="2112A445" w14:textId="77777777" w:rsidR="005853B8" w:rsidRDefault="005853B8">
      <w:pPr>
        <w:rPr>
          <w:rStyle w:val="None"/>
          <w:rFonts w:ascii="Times New Roman" w:eastAsia="Times New Roman" w:hAnsi="Times New Roman" w:cs="Times New Roman"/>
        </w:rPr>
      </w:pPr>
    </w:p>
    <w:p w14:paraId="6334A416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____________________</w:t>
      </w:r>
      <w:r>
        <w:rPr>
          <w:rStyle w:val="None"/>
          <w:rFonts w:ascii="Times New Roman" w:hAnsi="Times New Roman"/>
        </w:rPr>
        <w:t xml:space="preserve">______                                               </w:t>
      </w:r>
      <w:r>
        <w:rPr>
          <w:rStyle w:val="None"/>
          <w:rFonts w:ascii="Times New Roman" w:hAnsi="Times New Roman"/>
        </w:rPr>
        <w:tab/>
        <w:t xml:space="preserve"> __________________________</w:t>
      </w:r>
    </w:p>
    <w:p w14:paraId="7587C298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prof. PharmDr. Tom</w:t>
      </w:r>
      <w:r>
        <w:rPr>
          <w:rStyle w:val="None"/>
          <w:rFonts w:ascii="Times New Roman" w:hAnsi="Times New Roman"/>
        </w:rPr>
        <w:t>áš Š</w:t>
      </w:r>
      <w:r>
        <w:rPr>
          <w:rStyle w:val="None"/>
          <w:rFonts w:ascii="Times New Roman" w:hAnsi="Times New Roman"/>
        </w:rPr>
        <w:t>im</w:t>
      </w:r>
      <w:r>
        <w:rPr>
          <w:rStyle w:val="None"/>
          <w:rFonts w:ascii="Times New Roman" w:hAnsi="Times New Roman"/>
        </w:rPr>
        <w:t>ů</w:t>
      </w:r>
      <w:r>
        <w:rPr>
          <w:rStyle w:val="None"/>
          <w:rFonts w:ascii="Times New Roman" w:hAnsi="Times New Roman"/>
        </w:rPr>
        <w:t xml:space="preserve">nek, Ph.D.               </w:t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proofErr w:type="gramStart"/>
      <w:r>
        <w:rPr>
          <w:rStyle w:val="None"/>
          <w:rFonts w:ascii="Times New Roman" w:hAnsi="Times New Roman"/>
          <w:shd w:val="clear" w:color="auto" w:fill="FFFF00"/>
        </w:rPr>
        <w:t>Jm</w:t>
      </w:r>
      <w:r>
        <w:rPr>
          <w:rStyle w:val="None"/>
          <w:rFonts w:ascii="Times New Roman" w:hAnsi="Times New Roman"/>
          <w:shd w:val="clear" w:color="auto" w:fill="FFFF00"/>
        </w:rPr>
        <w:t>é</w:t>
      </w:r>
      <w:r>
        <w:rPr>
          <w:rStyle w:val="None"/>
          <w:rFonts w:ascii="Times New Roman" w:hAnsi="Times New Roman"/>
          <w:shd w:val="clear" w:color="auto" w:fill="FFFF00"/>
        </w:rPr>
        <w:t>no</w:t>
      </w:r>
      <w:r>
        <w:rPr>
          <w:rStyle w:val="None"/>
          <w:rFonts w:ascii="Times New Roman" w:hAnsi="Times New Roman"/>
        </w:rPr>
        <w:t>:_</w:t>
      </w:r>
      <w:proofErr w:type="gramEnd"/>
      <w:r>
        <w:rPr>
          <w:rStyle w:val="None"/>
          <w:rFonts w:ascii="Times New Roman" w:hAnsi="Times New Roman"/>
        </w:rPr>
        <w:t>__________________</w:t>
      </w:r>
    </w:p>
    <w:p w14:paraId="744142EB" w14:textId="77777777" w:rsidR="005853B8" w:rsidRDefault="00751E2C">
      <w:pPr>
        <w:rPr>
          <w:rStyle w:val="None"/>
          <w:rFonts w:ascii="Times New Roman" w:eastAsia="Times New Roman" w:hAnsi="Times New Roman" w:cs="Times New Roman"/>
        </w:rPr>
      </w:pPr>
      <w:r>
        <w:rPr>
          <w:rStyle w:val="None"/>
          <w:rFonts w:ascii="Times New Roman" w:hAnsi="Times New Roman"/>
        </w:rPr>
        <w:t>d</w:t>
      </w:r>
      <w:r>
        <w:rPr>
          <w:rStyle w:val="None"/>
          <w:rFonts w:ascii="Times New Roman" w:hAnsi="Times New Roman"/>
        </w:rPr>
        <w:t>ě</w:t>
      </w:r>
      <w:r>
        <w:rPr>
          <w:rStyle w:val="None"/>
          <w:rFonts w:ascii="Times New Roman" w:hAnsi="Times New Roman"/>
        </w:rPr>
        <w:t>kan</w:t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  <w:t xml:space="preserve">                                          </w:t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</w:rPr>
        <w:tab/>
      </w:r>
      <w:r>
        <w:rPr>
          <w:rStyle w:val="None"/>
          <w:rFonts w:ascii="Times New Roman" w:hAnsi="Times New Roman"/>
          <w:shd w:val="clear" w:color="auto" w:fill="FFFF00"/>
        </w:rPr>
        <w:t>Funkce: __________________</w:t>
      </w:r>
    </w:p>
    <w:p w14:paraId="06B11B66" w14:textId="77777777" w:rsidR="005853B8" w:rsidRDefault="005853B8">
      <w:pPr>
        <w:rPr>
          <w:rStyle w:val="None"/>
          <w:rFonts w:ascii="Times New Roman" w:eastAsia="Times New Roman" w:hAnsi="Times New Roman" w:cs="Times New Roman"/>
        </w:rPr>
      </w:pPr>
    </w:p>
    <w:p w14:paraId="5374CC6E" w14:textId="18144B8D" w:rsidR="005853B8" w:rsidRDefault="00751E2C">
      <w:r>
        <w:rPr>
          <w:rStyle w:val="None"/>
          <w:rFonts w:ascii="Times New Roman" w:hAnsi="Times New Roman"/>
          <w:i/>
          <w:iCs/>
        </w:rPr>
        <w:lastRenderedPageBreak/>
        <w:t>P</w:t>
      </w:r>
      <w:r>
        <w:rPr>
          <w:rStyle w:val="None"/>
          <w:rFonts w:ascii="Times New Roman" w:hAnsi="Times New Roman"/>
          <w:i/>
          <w:iCs/>
        </w:rPr>
        <w:t>ří</w:t>
      </w:r>
      <w:r>
        <w:rPr>
          <w:rStyle w:val="None"/>
          <w:rFonts w:ascii="Times New Roman" w:hAnsi="Times New Roman"/>
          <w:i/>
          <w:iCs/>
        </w:rPr>
        <w:t xml:space="preserve">loha </w:t>
      </w:r>
      <w:r>
        <w:rPr>
          <w:rStyle w:val="None"/>
          <w:rFonts w:ascii="Times New Roman" w:hAnsi="Times New Roman"/>
          <w:i/>
          <w:iCs/>
        </w:rPr>
        <w:t>č</w:t>
      </w:r>
      <w:r>
        <w:rPr>
          <w:rStyle w:val="None"/>
          <w:rFonts w:ascii="Times New Roman" w:hAnsi="Times New Roman"/>
          <w:i/>
          <w:iCs/>
        </w:rPr>
        <w:t xml:space="preserve">. 1 a </w:t>
      </w:r>
      <w:r>
        <w:rPr>
          <w:rStyle w:val="None"/>
          <w:rFonts w:ascii="Times New Roman" w:hAnsi="Times New Roman"/>
          <w:i/>
          <w:iCs/>
        </w:rPr>
        <w:t>2: Bud</w:t>
      </w:r>
      <w:r w:rsidR="002C35EB">
        <w:rPr>
          <w:rStyle w:val="None"/>
          <w:rFonts w:ascii="Times New Roman" w:hAnsi="Times New Roman"/>
          <w:i/>
          <w:iCs/>
        </w:rPr>
        <w:t>ou</w:t>
      </w:r>
      <w:r>
        <w:rPr>
          <w:rStyle w:val="None"/>
          <w:rFonts w:ascii="Times New Roman" w:hAnsi="Times New Roman"/>
          <w:i/>
          <w:iCs/>
        </w:rPr>
        <w:t xml:space="preserve"> dopln</w:t>
      </w:r>
      <w:r>
        <w:rPr>
          <w:rStyle w:val="None"/>
          <w:rFonts w:ascii="Times New Roman" w:hAnsi="Times New Roman"/>
          <w:i/>
          <w:iCs/>
        </w:rPr>
        <w:t>ě</w:t>
      </w:r>
      <w:r>
        <w:rPr>
          <w:rStyle w:val="None"/>
          <w:rFonts w:ascii="Times New Roman" w:hAnsi="Times New Roman"/>
          <w:i/>
          <w:iCs/>
        </w:rPr>
        <w:t>n</w:t>
      </w:r>
      <w:r w:rsidR="002C35EB">
        <w:rPr>
          <w:rStyle w:val="None"/>
          <w:rFonts w:ascii="Times New Roman" w:hAnsi="Times New Roman"/>
          <w:i/>
          <w:iCs/>
        </w:rPr>
        <w:t>y</w:t>
      </w:r>
      <w:r>
        <w:rPr>
          <w:rStyle w:val="None"/>
          <w:rFonts w:ascii="Times New Roman" w:hAnsi="Times New Roman"/>
          <w:i/>
          <w:iCs/>
        </w:rPr>
        <w:t xml:space="preserve"> p</w:t>
      </w:r>
      <w:r>
        <w:rPr>
          <w:rStyle w:val="None"/>
          <w:rFonts w:ascii="Times New Roman" w:hAnsi="Times New Roman"/>
          <w:i/>
          <w:iCs/>
        </w:rPr>
        <w:t>ř</w:t>
      </w:r>
      <w:r>
        <w:rPr>
          <w:rStyle w:val="None"/>
          <w:rFonts w:ascii="Times New Roman" w:hAnsi="Times New Roman"/>
          <w:i/>
          <w:iCs/>
        </w:rPr>
        <w:t xml:space="preserve">i podpisu smlouvy </w:t>
      </w:r>
      <w:r w:rsidR="002C35EB">
        <w:rPr>
          <w:rStyle w:val="None"/>
          <w:rFonts w:ascii="Times New Roman" w:hAnsi="Times New Roman"/>
          <w:i/>
          <w:iCs/>
        </w:rPr>
        <w:t xml:space="preserve">s vybraným dodavatelem </w:t>
      </w:r>
      <w:r>
        <w:rPr>
          <w:rStyle w:val="None"/>
          <w:rFonts w:ascii="Times New Roman" w:hAnsi="Times New Roman"/>
          <w:i/>
          <w:iCs/>
        </w:rPr>
        <w:t>v</w:t>
      </w:r>
      <w:r>
        <w:rPr>
          <w:rStyle w:val="None"/>
          <w:rFonts w:ascii="Times New Roman" w:hAnsi="Times New Roman"/>
          <w:i/>
          <w:iCs/>
        </w:rPr>
        <w:t> </w:t>
      </w:r>
      <w:r>
        <w:rPr>
          <w:rStyle w:val="None"/>
          <w:rFonts w:ascii="Times New Roman" w:hAnsi="Times New Roman"/>
          <w:i/>
          <w:iCs/>
        </w:rPr>
        <w:t>souladu s</w:t>
      </w:r>
      <w:r>
        <w:rPr>
          <w:rStyle w:val="None"/>
          <w:rFonts w:ascii="Times New Roman" w:hAnsi="Times New Roman"/>
          <w:i/>
          <w:iCs/>
        </w:rPr>
        <w:t> </w:t>
      </w:r>
      <w:r>
        <w:rPr>
          <w:rStyle w:val="None"/>
          <w:rFonts w:ascii="Times New Roman" w:hAnsi="Times New Roman"/>
          <w:i/>
          <w:iCs/>
        </w:rPr>
        <w:t>pr</w:t>
      </w:r>
      <w:r>
        <w:rPr>
          <w:rStyle w:val="None"/>
          <w:rFonts w:ascii="Times New Roman" w:hAnsi="Times New Roman"/>
          <w:i/>
          <w:iCs/>
        </w:rPr>
        <w:t>ů</w:t>
      </w:r>
      <w:r>
        <w:rPr>
          <w:rStyle w:val="None"/>
          <w:rFonts w:ascii="Times New Roman" w:hAnsi="Times New Roman"/>
          <w:i/>
          <w:iCs/>
        </w:rPr>
        <w:t>b</w:t>
      </w:r>
      <w:r>
        <w:rPr>
          <w:rStyle w:val="None"/>
          <w:rFonts w:ascii="Times New Roman" w:hAnsi="Times New Roman"/>
          <w:i/>
          <w:iCs/>
        </w:rPr>
        <w:t>ě</w:t>
      </w:r>
      <w:r>
        <w:rPr>
          <w:rStyle w:val="None"/>
          <w:rFonts w:ascii="Times New Roman" w:hAnsi="Times New Roman"/>
          <w:i/>
          <w:iCs/>
        </w:rPr>
        <w:t>hem zad</w:t>
      </w:r>
      <w:r>
        <w:rPr>
          <w:rStyle w:val="None"/>
          <w:rFonts w:ascii="Times New Roman" w:hAnsi="Times New Roman"/>
          <w:i/>
          <w:iCs/>
        </w:rPr>
        <w:t>á</w:t>
      </w:r>
      <w:r>
        <w:rPr>
          <w:rStyle w:val="None"/>
          <w:rFonts w:ascii="Times New Roman" w:hAnsi="Times New Roman"/>
          <w:i/>
          <w:iCs/>
        </w:rPr>
        <w:t>vac</w:t>
      </w:r>
      <w:r>
        <w:rPr>
          <w:rStyle w:val="None"/>
          <w:rFonts w:ascii="Times New Roman" w:hAnsi="Times New Roman"/>
          <w:i/>
          <w:iCs/>
        </w:rPr>
        <w:t>í</w:t>
      </w:r>
      <w:r>
        <w:rPr>
          <w:rStyle w:val="None"/>
          <w:rFonts w:ascii="Times New Roman" w:hAnsi="Times New Roman"/>
          <w:i/>
          <w:iCs/>
        </w:rPr>
        <w:t xml:space="preserve">ho </w:t>
      </w:r>
      <w:r>
        <w:rPr>
          <w:rStyle w:val="None"/>
          <w:rFonts w:ascii="Times New Roman" w:hAnsi="Times New Roman"/>
          <w:i/>
          <w:iCs/>
        </w:rPr>
        <w:t>ří</w:t>
      </w:r>
      <w:r>
        <w:rPr>
          <w:rStyle w:val="None"/>
          <w:rFonts w:ascii="Times New Roman" w:hAnsi="Times New Roman"/>
          <w:i/>
          <w:iCs/>
        </w:rPr>
        <w:t>zen</w:t>
      </w:r>
      <w:r>
        <w:rPr>
          <w:rStyle w:val="None"/>
          <w:rFonts w:ascii="Times New Roman" w:hAnsi="Times New Roman"/>
          <w:i/>
          <w:iCs/>
        </w:rPr>
        <w:t>í</w:t>
      </w:r>
      <w:r>
        <w:rPr>
          <w:rStyle w:val="None"/>
          <w:rFonts w:ascii="Times New Roman" w:hAnsi="Times New Roman"/>
          <w:i/>
          <w:iCs/>
        </w:rPr>
        <w:t>.</w:t>
      </w:r>
    </w:p>
    <w:sectPr w:rsidR="005853B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FA4D8" w14:textId="77777777" w:rsidR="00751E2C" w:rsidRDefault="00751E2C">
      <w:pPr>
        <w:spacing w:before="0" w:after="0" w:line="240" w:lineRule="auto"/>
      </w:pPr>
      <w:r>
        <w:separator/>
      </w:r>
    </w:p>
  </w:endnote>
  <w:endnote w:type="continuationSeparator" w:id="0">
    <w:p w14:paraId="190E6820" w14:textId="77777777" w:rsidR="00751E2C" w:rsidRDefault="00751E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665F7" w14:textId="77777777" w:rsidR="005853B8" w:rsidRDefault="00751E2C">
    <w:pPr>
      <w:pStyle w:val="Zpat"/>
    </w:pPr>
    <w:r>
      <w:fldChar w:fldCharType="begin"/>
    </w:r>
    <w:r>
      <w:instrText xml:space="preserve"> PAGE </w:instrText>
    </w:r>
    <w:r w:rsidR="002C35EB">
      <w:fldChar w:fldCharType="separate"/>
    </w:r>
    <w:r w:rsidR="002C35E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632D0" w14:textId="77777777" w:rsidR="005853B8" w:rsidRDefault="005853B8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B34D2" w14:textId="77777777" w:rsidR="00751E2C" w:rsidRDefault="00751E2C">
      <w:pPr>
        <w:spacing w:before="0" w:after="0" w:line="240" w:lineRule="auto"/>
      </w:pPr>
      <w:r>
        <w:separator/>
      </w:r>
    </w:p>
  </w:footnote>
  <w:footnote w:type="continuationSeparator" w:id="0">
    <w:p w14:paraId="1566946A" w14:textId="77777777" w:rsidR="00751E2C" w:rsidRDefault="00751E2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4E328" w14:textId="77777777" w:rsidR="005853B8" w:rsidRDefault="005853B8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D68F4" w14:textId="77777777" w:rsidR="005853B8" w:rsidRDefault="00751E2C">
    <w:pPr>
      <w:pStyle w:val="Zhlav"/>
      <w:tabs>
        <w:tab w:val="clear" w:pos="9072"/>
        <w:tab w:val="left" w:pos="3315"/>
        <w:tab w:val="left" w:pos="4365"/>
        <w:tab w:val="left" w:pos="6315"/>
      </w:tabs>
      <w:ind w:left="0"/>
      <w:jc w:val="center"/>
    </w:pPr>
    <w:r>
      <w:rPr>
        <w:noProof/>
      </w:rPr>
      <w:drawing>
        <wp:inline distT="0" distB="0" distL="0" distR="0" wp14:anchorId="0694F07A" wp14:editId="1ADA2894">
          <wp:extent cx="4244099" cy="942071"/>
          <wp:effectExtent l="0" t="0" r="0" b="0"/>
          <wp:docPr id="1073741825" name="officeArt object" descr="Logolink_OP_VVV_hor_cb_c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link_OP_VVV_hor_cb_cz" descr="Logolink_OP_VVV_hor_cb_c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44099" cy="94207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CE0339B" w14:textId="77777777" w:rsidR="005853B8" w:rsidRDefault="00751E2C">
    <w:pPr>
      <w:pStyle w:val="Zhlav"/>
      <w:tabs>
        <w:tab w:val="clear" w:pos="9072"/>
        <w:tab w:val="left" w:pos="3315"/>
        <w:tab w:val="left" w:pos="4365"/>
        <w:tab w:val="left" w:pos="6315"/>
      </w:tabs>
      <w:ind w:left="0"/>
    </w:pPr>
    <w:r>
      <w:rPr>
        <w:sz w:val="20"/>
        <w:szCs w:val="20"/>
      </w:rPr>
      <w:t>Příloha č.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1608D"/>
    <w:multiLevelType w:val="hybridMultilevel"/>
    <w:tmpl w:val="AE685508"/>
    <w:styleLink w:val="ImportedStyle4"/>
    <w:lvl w:ilvl="0" w:tplc="83B2CA14">
      <w:start w:val="1"/>
      <w:numFmt w:val="bullet"/>
      <w:lvlText w:val="-"/>
      <w:lvlJc w:val="left"/>
      <w:pPr>
        <w:tabs>
          <w:tab w:val="left" w:pos="851"/>
          <w:tab w:val="num" w:pos="1134"/>
          <w:tab w:val="left" w:pos="1844"/>
        </w:tabs>
        <w:ind w:left="1211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20433AA">
      <w:start w:val="1"/>
      <w:numFmt w:val="bullet"/>
      <w:lvlText w:val="o"/>
      <w:lvlJc w:val="left"/>
      <w:pPr>
        <w:tabs>
          <w:tab w:val="left" w:pos="851"/>
          <w:tab w:val="left" w:pos="1134"/>
          <w:tab w:val="num" w:pos="1844"/>
        </w:tabs>
        <w:ind w:left="1921" w:hanging="35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E6CBE8">
      <w:start w:val="1"/>
      <w:numFmt w:val="bullet"/>
      <w:lvlText w:val="▪"/>
      <w:lvlJc w:val="left"/>
      <w:pPr>
        <w:tabs>
          <w:tab w:val="left" w:pos="851"/>
          <w:tab w:val="left" w:pos="1134"/>
          <w:tab w:val="left" w:pos="1844"/>
          <w:tab w:val="num" w:pos="2651"/>
        </w:tabs>
        <w:ind w:left="272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12AF6E">
      <w:start w:val="1"/>
      <w:numFmt w:val="bullet"/>
      <w:lvlText w:val="•"/>
      <w:lvlJc w:val="left"/>
      <w:pPr>
        <w:tabs>
          <w:tab w:val="left" w:pos="851"/>
          <w:tab w:val="left" w:pos="1134"/>
          <w:tab w:val="left" w:pos="1844"/>
          <w:tab w:val="num" w:pos="3371"/>
        </w:tabs>
        <w:ind w:left="344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24A34">
      <w:start w:val="1"/>
      <w:numFmt w:val="bullet"/>
      <w:lvlText w:val="o"/>
      <w:lvlJc w:val="left"/>
      <w:pPr>
        <w:tabs>
          <w:tab w:val="left" w:pos="851"/>
          <w:tab w:val="left" w:pos="1134"/>
          <w:tab w:val="left" w:pos="1844"/>
          <w:tab w:val="num" w:pos="4091"/>
        </w:tabs>
        <w:ind w:left="416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F6C8CC">
      <w:start w:val="1"/>
      <w:numFmt w:val="bullet"/>
      <w:lvlText w:val="▪"/>
      <w:lvlJc w:val="left"/>
      <w:pPr>
        <w:tabs>
          <w:tab w:val="left" w:pos="851"/>
          <w:tab w:val="left" w:pos="1134"/>
          <w:tab w:val="left" w:pos="1844"/>
          <w:tab w:val="num" w:pos="4811"/>
        </w:tabs>
        <w:ind w:left="488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86D2CE">
      <w:start w:val="1"/>
      <w:numFmt w:val="bullet"/>
      <w:lvlText w:val="•"/>
      <w:lvlJc w:val="left"/>
      <w:pPr>
        <w:tabs>
          <w:tab w:val="left" w:pos="851"/>
          <w:tab w:val="left" w:pos="1134"/>
          <w:tab w:val="left" w:pos="1844"/>
          <w:tab w:val="num" w:pos="5531"/>
        </w:tabs>
        <w:ind w:left="560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8877DC">
      <w:start w:val="1"/>
      <w:numFmt w:val="bullet"/>
      <w:lvlText w:val="o"/>
      <w:lvlJc w:val="left"/>
      <w:pPr>
        <w:tabs>
          <w:tab w:val="left" w:pos="851"/>
          <w:tab w:val="left" w:pos="1134"/>
          <w:tab w:val="left" w:pos="1844"/>
          <w:tab w:val="num" w:pos="6251"/>
        </w:tabs>
        <w:ind w:left="632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9488C4">
      <w:start w:val="1"/>
      <w:numFmt w:val="bullet"/>
      <w:lvlText w:val="▪"/>
      <w:lvlJc w:val="left"/>
      <w:pPr>
        <w:tabs>
          <w:tab w:val="left" w:pos="851"/>
          <w:tab w:val="left" w:pos="1134"/>
          <w:tab w:val="left" w:pos="1844"/>
          <w:tab w:val="num" w:pos="6971"/>
        </w:tabs>
        <w:ind w:left="7048" w:hanging="43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F3C56E4"/>
    <w:multiLevelType w:val="hybridMultilevel"/>
    <w:tmpl w:val="3CFA8B9E"/>
    <w:numStyleLink w:val="ImportedStyle3"/>
  </w:abstractNum>
  <w:abstractNum w:abstractNumId="2" w15:restartNumberingAfterBreak="0">
    <w:nsid w:val="3CAF3759"/>
    <w:multiLevelType w:val="hybridMultilevel"/>
    <w:tmpl w:val="3CFA8B9E"/>
    <w:styleLink w:val="ImportedStyle3"/>
    <w:lvl w:ilvl="0" w:tplc="D3AC1770">
      <w:start w:val="1"/>
      <w:numFmt w:val="lowerLetter"/>
      <w:lvlText w:val="%1)"/>
      <w:lvlJc w:val="left"/>
      <w:pPr>
        <w:tabs>
          <w:tab w:val="left" w:pos="1418"/>
        </w:tabs>
        <w:ind w:left="397" w:hanging="3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DAAAB0">
      <w:start w:val="1"/>
      <w:numFmt w:val="lowerRoman"/>
      <w:lvlText w:val="(%2)"/>
      <w:lvlJc w:val="left"/>
      <w:pPr>
        <w:tabs>
          <w:tab w:val="left" w:pos="397"/>
        </w:tabs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58D23E">
      <w:start w:val="1"/>
      <w:numFmt w:val="lowerRoman"/>
      <w:lvlText w:val="(%3)"/>
      <w:lvlJc w:val="left"/>
      <w:pPr>
        <w:tabs>
          <w:tab w:val="left" w:pos="397"/>
          <w:tab w:val="left" w:pos="1418"/>
        </w:tabs>
        <w:ind w:left="2461" w:hanging="5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5E437C">
      <w:start w:val="1"/>
      <w:numFmt w:val="decimal"/>
      <w:lvlText w:val="%4."/>
      <w:lvlJc w:val="left"/>
      <w:pPr>
        <w:tabs>
          <w:tab w:val="left" w:pos="397"/>
          <w:tab w:val="left" w:pos="1418"/>
        </w:tabs>
        <w:ind w:left="3504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D267CE">
      <w:start w:val="1"/>
      <w:numFmt w:val="lowerLetter"/>
      <w:lvlText w:val="%5."/>
      <w:lvlJc w:val="left"/>
      <w:pPr>
        <w:tabs>
          <w:tab w:val="left" w:pos="397"/>
          <w:tab w:val="left" w:pos="1418"/>
        </w:tabs>
        <w:ind w:left="4224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F202EA">
      <w:start w:val="1"/>
      <w:numFmt w:val="lowerRoman"/>
      <w:lvlText w:val="%6."/>
      <w:lvlJc w:val="left"/>
      <w:pPr>
        <w:tabs>
          <w:tab w:val="left" w:pos="397"/>
          <w:tab w:val="left" w:pos="1418"/>
        </w:tabs>
        <w:ind w:left="4944" w:hanging="4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52EBF2">
      <w:start w:val="1"/>
      <w:numFmt w:val="decimal"/>
      <w:lvlText w:val="%7."/>
      <w:lvlJc w:val="left"/>
      <w:pPr>
        <w:tabs>
          <w:tab w:val="left" w:pos="397"/>
          <w:tab w:val="left" w:pos="1418"/>
        </w:tabs>
        <w:ind w:left="5664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AE2D1C">
      <w:start w:val="1"/>
      <w:numFmt w:val="lowerLetter"/>
      <w:lvlText w:val="%8."/>
      <w:lvlJc w:val="left"/>
      <w:pPr>
        <w:tabs>
          <w:tab w:val="left" w:pos="397"/>
          <w:tab w:val="left" w:pos="1418"/>
        </w:tabs>
        <w:ind w:left="6372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AEB4A4">
      <w:start w:val="1"/>
      <w:numFmt w:val="lowerRoman"/>
      <w:lvlText w:val="%9."/>
      <w:lvlJc w:val="left"/>
      <w:pPr>
        <w:tabs>
          <w:tab w:val="left" w:pos="397"/>
          <w:tab w:val="left" w:pos="1418"/>
        </w:tabs>
        <w:ind w:left="7080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805EB9"/>
    <w:multiLevelType w:val="hybridMultilevel"/>
    <w:tmpl w:val="AE685508"/>
    <w:numStyleLink w:val="ImportedStyle4"/>
  </w:abstractNum>
  <w:abstractNum w:abstractNumId="4" w15:restartNumberingAfterBreak="0">
    <w:nsid w:val="70E41850"/>
    <w:multiLevelType w:val="multilevel"/>
    <w:tmpl w:val="DFF0A5FC"/>
    <w:numStyleLink w:val="ImportedStyle1"/>
  </w:abstractNum>
  <w:abstractNum w:abstractNumId="5" w15:restartNumberingAfterBreak="0">
    <w:nsid w:val="76C12983"/>
    <w:multiLevelType w:val="multilevel"/>
    <w:tmpl w:val="DFF0A5FC"/>
    <w:styleLink w:val="ImportedStyle1"/>
    <w:lvl w:ilvl="0">
      <w:start w:val="1"/>
      <w:numFmt w:val="decimal"/>
      <w:lvlText w:val="%1."/>
      <w:lvlJc w:val="left"/>
      <w:pPr>
        <w:ind w:left="851" w:hanging="7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2155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851"/>
        </w:tabs>
        <w:ind w:left="2659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851"/>
        </w:tabs>
        <w:ind w:left="3163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851"/>
        </w:tabs>
        <w:ind w:left="366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851"/>
        </w:tabs>
        <w:ind w:left="417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851"/>
        </w:tabs>
        <w:ind w:left="4747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4"/>
    <w:lvlOverride w:ilvl="1">
      <w:startOverride w:val="5"/>
    </w:lvlOverride>
  </w:num>
  <w:num w:numId="6">
    <w:abstractNumId w:val="0"/>
  </w:num>
  <w:num w:numId="7">
    <w:abstractNumId w:val="3"/>
  </w:num>
  <w:num w:numId="8">
    <w:abstractNumId w:val="4"/>
    <w:lvlOverride w:ilvl="1">
      <w:startOverride w:val="2"/>
    </w:lvlOverride>
  </w:num>
  <w:num w:numId="9">
    <w:abstractNumId w:val="1"/>
    <w:lvlOverride w:ilvl="0">
      <w:startOverride w:val="1"/>
      <w:lvl w:ilvl="0" w:tplc="9A54FD12">
        <w:start w:val="1"/>
        <w:numFmt w:val="lowerLetter"/>
        <w:lvlText w:val="%1)"/>
        <w:lvlJc w:val="left"/>
        <w:pPr>
          <w:ind w:left="397" w:hanging="3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216C706">
        <w:start w:val="1"/>
        <w:numFmt w:val="lowerRoman"/>
        <w:lvlText w:val="(%2)"/>
        <w:lvlJc w:val="left"/>
        <w:pPr>
          <w:tabs>
            <w:tab w:val="left" w:pos="397"/>
            <w:tab w:val="num" w:pos="1276"/>
          </w:tabs>
          <w:ind w:left="794" w:firstLine="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D29F02">
        <w:start w:val="1"/>
        <w:numFmt w:val="lowerRoman"/>
        <w:lvlText w:val="(%3)"/>
        <w:lvlJc w:val="left"/>
        <w:pPr>
          <w:tabs>
            <w:tab w:val="left" w:pos="397"/>
            <w:tab w:val="left" w:pos="1276"/>
            <w:tab w:val="num" w:pos="2319"/>
          </w:tabs>
          <w:ind w:left="1837" w:hanging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8121670">
        <w:start w:val="1"/>
        <w:numFmt w:val="decimal"/>
        <w:lvlText w:val="%4."/>
        <w:lvlJc w:val="left"/>
        <w:pPr>
          <w:tabs>
            <w:tab w:val="left" w:pos="397"/>
            <w:tab w:val="left" w:pos="1276"/>
            <w:tab w:val="num" w:pos="3362"/>
          </w:tabs>
          <w:ind w:left="2880" w:hanging="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C54D634">
        <w:start w:val="1"/>
        <w:numFmt w:val="lowerLetter"/>
        <w:lvlText w:val="%5."/>
        <w:lvlJc w:val="left"/>
        <w:pPr>
          <w:tabs>
            <w:tab w:val="left" w:pos="397"/>
            <w:tab w:val="left" w:pos="1276"/>
            <w:tab w:val="num" w:pos="4082"/>
          </w:tabs>
          <w:ind w:left="360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B928A42">
        <w:start w:val="1"/>
        <w:numFmt w:val="lowerRoman"/>
        <w:lvlText w:val="%6."/>
        <w:lvlJc w:val="left"/>
        <w:pPr>
          <w:tabs>
            <w:tab w:val="left" w:pos="397"/>
            <w:tab w:val="left" w:pos="1276"/>
            <w:tab w:val="num" w:pos="4802"/>
          </w:tabs>
          <w:ind w:left="4320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0C3C10">
        <w:start w:val="1"/>
        <w:numFmt w:val="decimal"/>
        <w:lvlText w:val="%7."/>
        <w:lvlJc w:val="left"/>
        <w:pPr>
          <w:tabs>
            <w:tab w:val="left" w:pos="397"/>
            <w:tab w:val="left" w:pos="1276"/>
            <w:tab w:val="num" w:pos="5522"/>
          </w:tabs>
          <w:ind w:left="5040" w:hanging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E50246C">
        <w:start w:val="1"/>
        <w:numFmt w:val="lowerLetter"/>
        <w:lvlText w:val="%8."/>
        <w:lvlJc w:val="left"/>
        <w:pPr>
          <w:tabs>
            <w:tab w:val="left" w:pos="397"/>
            <w:tab w:val="left" w:pos="1276"/>
            <w:tab w:val="num" w:pos="6242"/>
          </w:tabs>
          <w:ind w:left="576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64C48C8">
        <w:start w:val="1"/>
        <w:numFmt w:val="lowerRoman"/>
        <w:lvlText w:val="%9."/>
        <w:lvlJc w:val="left"/>
        <w:pPr>
          <w:tabs>
            <w:tab w:val="left" w:pos="397"/>
            <w:tab w:val="left" w:pos="1276"/>
            <w:tab w:val="num" w:pos="6962"/>
          </w:tabs>
          <w:ind w:left="6480" w:firstLine="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  <w:lvlOverride w:ilvl="0">
      <w:lvl w:ilvl="0" w:tplc="9A54FD12">
        <w:start w:val="1"/>
        <w:numFmt w:val="lowerLetter"/>
        <w:lvlText w:val="%1)"/>
        <w:lvlJc w:val="left"/>
        <w:pPr>
          <w:ind w:left="397" w:hanging="3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216C706">
        <w:start w:val="1"/>
        <w:numFmt w:val="lowerRoman"/>
        <w:lvlText w:val="(%2)"/>
        <w:lvlJc w:val="left"/>
        <w:pPr>
          <w:tabs>
            <w:tab w:val="left" w:pos="397"/>
          </w:tabs>
          <w:ind w:left="1276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D29F02">
        <w:start w:val="1"/>
        <w:numFmt w:val="lowerRoman"/>
        <w:lvlText w:val="(%3)"/>
        <w:lvlJc w:val="left"/>
        <w:pPr>
          <w:tabs>
            <w:tab w:val="left" w:pos="397"/>
            <w:tab w:val="left" w:pos="1276"/>
          </w:tabs>
          <w:ind w:left="2319" w:hanging="4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121670">
        <w:start w:val="1"/>
        <w:numFmt w:val="decimal"/>
        <w:lvlText w:val="%4."/>
        <w:lvlJc w:val="left"/>
        <w:pPr>
          <w:tabs>
            <w:tab w:val="left" w:pos="397"/>
            <w:tab w:val="left" w:pos="1276"/>
          </w:tabs>
          <w:ind w:left="3362" w:hanging="3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C54D634">
        <w:start w:val="1"/>
        <w:numFmt w:val="lowerLetter"/>
        <w:lvlText w:val="%5."/>
        <w:lvlJc w:val="left"/>
        <w:pPr>
          <w:tabs>
            <w:tab w:val="left" w:pos="397"/>
            <w:tab w:val="left" w:pos="1276"/>
          </w:tabs>
          <w:ind w:left="4082" w:hanging="3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928A42">
        <w:start w:val="1"/>
        <w:numFmt w:val="lowerRoman"/>
        <w:lvlText w:val="%6."/>
        <w:lvlJc w:val="left"/>
        <w:pPr>
          <w:tabs>
            <w:tab w:val="left" w:pos="397"/>
            <w:tab w:val="left" w:pos="1276"/>
          </w:tabs>
          <w:ind w:left="4802" w:hanging="3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0C3C10">
        <w:start w:val="1"/>
        <w:numFmt w:val="decimal"/>
        <w:lvlText w:val="%7."/>
        <w:lvlJc w:val="left"/>
        <w:pPr>
          <w:tabs>
            <w:tab w:val="left" w:pos="397"/>
            <w:tab w:val="left" w:pos="1276"/>
          </w:tabs>
          <w:ind w:left="5522" w:hanging="3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50246C">
        <w:start w:val="1"/>
        <w:numFmt w:val="lowerLetter"/>
        <w:lvlText w:val="%8."/>
        <w:lvlJc w:val="left"/>
        <w:pPr>
          <w:tabs>
            <w:tab w:val="left" w:pos="397"/>
            <w:tab w:val="left" w:pos="1276"/>
          </w:tabs>
          <w:ind w:left="6242" w:hanging="3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64C48C8">
        <w:start w:val="1"/>
        <w:numFmt w:val="lowerRoman"/>
        <w:lvlText w:val="%9."/>
        <w:lvlJc w:val="left"/>
        <w:pPr>
          <w:tabs>
            <w:tab w:val="left" w:pos="397"/>
            <w:tab w:val="left" w:pos="1276"/>
          </w:tabs>
          <w:ind w:left="6962" w:hanging="3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4"/>
    <w:lvlOverride w:ilvl="1">
      <w:startOverride w:val="3"/>
    </w:lvlOverride>
  </w:num>
  <w:num w:numId="12">
    <w:abstractNumId w:val="4"/>
    <w:lvlOverride w:ilvl="0">
      <w:startOverride w:val="4"/>
    </w:lvlOverride>
  </w:num>
  <w:num w:numId="13">
    <w:abstractNumId w:val="1"/>
    <w:lvlOverride w:ilvl="1">
      <w:startOverride w:val="1"/>
    </w:lvlOverride>
  </w:num>
  <w:num w:numId="14">
    <w:abstractNumId w:val="4"/>
    <w:lvlOverride w:ilvl="1">
      <w:startOverride w:val="9"/>
    </w:lvlOverride>
  </w:num>
  <w:num w:numId="15">
    <w:abstractNumId w:val="1"/>
    <w:lvlOverride w:ilvl="1">
      <w:startOverride w:val="1"/>
    </w:lvlOverride>
  </w:num>
  <w:num w:numId="16">
    <w:abstractNumId w:val="4"/>
    <w:lvlOverride w:ilvl="1">
      <w:startOverride w:val="4"/>
    </w:lvlOverride>
  </w:num>
  <w:num w:numId="17">
    <w:abstractNumId w:val="1"/>
    <w:lvlOverride w:ilvl="0">
      <w:startOverride w:val="1"/>
      <w:lvl w:ilvl="0" w:tplc="9A54FD12">
        <w:start w:val="1"/>
        <w:numFmt w:val="lowerLetter"/>
        <w:lvlText w:val="%1)"/>
        <w:lvlJc w:val="left"/>
        <w:pPr>
          <w:ind w:left="397" w:hanging="3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216C706">
        <w:start w:val="1"/>
        <w:numFmt w:val="lowerRoman"/>
        <w:lvlText w:val="(%2)"/>
        <w:lvlJc w:val="left"/>
        <w:pPr>
          <w:tabs>
            <w:tab w:val="left" w:pos="397"/>
            <w:tab w:val="num" w:pos="1418"/>
          </w:tabs>
          <w:ind w:left="794" w:firstLine="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D29F02">
        <w:start w:val="1"/>
        <w:numFmt w:val="lowerRoman"/>
        <w:lvlText w:val="(%3)"/>
        <w:lvlJc w:val="left"/>
        <w:pPr>
          <w:tabs>
            <w:tab w:val="left" w:pos="397"/>
            <w:tab w:val="left" w:pos="1418"/>
            <w:tab w:val="num" w:pos="2461"/>
          </w:tabs>
          <w:ind w:left="1837" w:firstLine="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8121670">
        <w:start w:val="1"/>
        <w:numFmt w:val="decimal"/>
        <w:lvlText w:val="%4."/>
        <w:lvlJc w:val="left"/>
        <w:pPr>
          <w:tabs>
            <w:tab w:val="left" w:pos="397"/>
            <w:tab w:val="left" w:pos="1418"/>
            <w:tab w:val="num" w:pos="3504"/>
          </w:tabs>
          <w:ind w:left="2880" w:firstLine="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C54D634">
        <w:start w:val="1"/>
        <w:numFmt w:val="lowerLetter"/>
        <w:lvlText w:val="%5."/>
        <w:lvlJc w:val="left"/>
        <w:pPr>
          <w:tabs>
            <w:tab w:val="left" w:pos="397"/>
            <w:tab w:val="left" w:pos="1418"/>
            <w:tab w:val="num" w:pos="4224"/>
          </w:tabs>
          <w:ind w:left="3600" w:firstLine="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B928A42">
        <w:start w:val="1"/>
        <w:numFmt w:val="lowerRoman"/>
        <w:lvlText w:val="%6."/>
        <w:lvlJc w:val="left"/>
        <w:pPr>
          <w:tabs>
            <w:tab w:val="left" w:pos="397"/>
            <w:tab w:val="left" w:pos="1418"/>
            <w:tab w:val="num" w:pos="4944"/>
          </w:tabs>
          <w:ind w:left="4320" w:firstLine="1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0C3C10">
        <w:start w:val="1"/>
        <w:numFmt w:val="decimal"/>
        <w:lvlText w:val="%7."/>
        <w:lvlJc w:val="left"/>
        <w:pPr>
          <w:tabs>
            <w:tab w:val="left" w:pos="397"/>
            <w:tab w:val="left" w:pos="1418"/>
            <w:tab w:val="num" w:pos="5664"/>
          </w:tabs>
          <w:ind w:left="5040" w:firstLine="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E50246C">
        <w:start w:val="1"/>
        <w:numFmt w:val="lowerLetter"/>
        <w:lvlText w:val="%8."/>
        <w:lvlJc w:val="left"/>
        <w:pPr>
          <w:tabs>
            <w:tab w:val="left" w:pos="397"/>
            <w:tab w:val="left" w:pos="1418"/>
            <w:tab w:val="num" w:pos="6384"/>
          </w:tabs>
          <w:ind w:left="5760" w:firstLine="1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64C48C8">
        <w:start w:val="1"/>
        <w:numFmt w:val="lowerRoman"/>
        <w:lvlText w:val="%9."/>
        <w:lvlJc w:val="left"/>
        <w:pPr>
          <w:tabs>
            <w:tab w:val="left" w:pos="397"/>
            <w:tab w:val="left" w:pos="1418"/>
            <w:tab w:val="num" w:pos="7104"/>
          </w:tabs>
          <w:ind w:left="6480" w:firstLine="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4"/>
    <w:lvlOverride w:ilvl="1">
      <w:startOverride w:val="6"/>
    </w:lvlOverride>
  </w:num>
  <w:num w:numId="19">
    <w:abstractNumId w:val="1"/>
    <w:lvlOverride w:ilvl="0">
      <w:startOverride w:val="1"/>
      <w:lvl w:ilvl="0" w:tplc="9A54FD12">
        <w:start w:val="1"/>
        <w:numFmt w:val="lowerLetter"/>
        <w:lvlText w:val="%1)"/>
        <w:lvlJc w:val="left"/>
        <w:pPr>
          <w:ind w:left="397" w:hanging="3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216C706">
        <w:start w:val="1"/>
        <w:numFmt w:val="lowerRoman"/>
        <w:lvlText w:val="(%2)"/>
        <w:lvlJc w:val="left"/>
        <w:pPr>
          <w:tabs>
            <w:tab w:val="left" w:pos="397"/>
          </w:tabs>
          <w:ind w:left="1418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D29F02">
        <w:start w:val="1"/>
        <w:numFmt w:val="lowerRoman"/>
        <w:lvlText w:val="(%3)"/>
        <w:lvlJc w:val="left"/>
        <w:pPr>
          <w:tabs>
            <w:tab w:val="left" w:pos="397"/>
            <w:tab w:val="left" w:pos="1418"/>
          </w:tabs>
          <w:ind w:left="2461" w:hanging="6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8121670">
        <w:start w:val="1"/>
        <w:numFmt w:val="decimal"/>
        <w:lvlText w:val="%4."/>
        <w:lvlJc w:val="left"/>
        <w:pPr>
          <w:tabs>
            <w:tab w:val="left" w:pos="397"/>
            <w:tab w:val="left" w:pos="1418"/>
          </w:tabs>
          <w:ind w:left="3504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C54D634">
        <w:start w:val="1"/>
        <w:numFmt w:val="lowerLetter"/>
        <w:lvlText w:val="%5."/>
        <w:lvlJc w:val="left"/>
        <w:pPr>
          <w:tabs>
            <w:tab w:val="left" w:pos="397"/>
            <w:tab w:val="left" w:pos="1418"/>
          </w:tabs>
          <w:ind w:left="4224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B928A42">
        <w:start w:val="1"/>
        <w:numFmt w:val="lowerRoman"/>
        <w:lvlText w:val="%6."/>
        <w:lvlJc w:val="left"/>
        <w:pPr>
          <w:tabs>
            <w:tab w:val="left" w:pos="397"/>
            <w:tab w:val="left" w:pos="1418"/>
          </w:tabs>
          <w:ind w:left="4944" w:hanging="6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0C3C10">
        <w:start w:val="1"/>
        <w:numFmt w:val="decimal"/>
        <w:lvlText w:val="%7."/>
        <w:lvlJc w:val="left"/>
        <w:pPr>
          <w:tabs>
            <w:tab w:val="left" w:pos="397"/>
            <w:tab w:val="left" w:pos="1418"/>
          </w:tabs>
          <w:ind w:left="5664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E50246C">
        <w:start w:val="1"/>
        <w:numFmt w:val="lowerLetter"/>
        <w:lvlText w:val="%8."/>
        <w:lvlJc w:val="left"/>
        <w:pPr>
          <w:tabs>
            <w:tab w:val="left" w:pos="397"/>
            <w:tab w:val="left" w:pos="1418"/>
          </w:tabs>
          <w:ind w:left="6372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64C48C8">
        <w:start w:val="1"/>
        <w:numFmt w:val="lowerRoman"/>
        <w:lvlText w:val="%9."/>
        <w:lvlJc w:val="left"/>
        <w:pPr>
          <w:tabs>
            <w:tab w:val="left" w:pos="397"/>
            <w:tab w:val="left" w:pos="1418"/>
          </w:tabs>
          <w:ind w:left="7080" w:hanging="5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"/>
    <w:lvlOverride w:ilvl="0">
      <w:lvl w:ilvl="0" w:tplc="9A54FD12">
        <w:start w:val="1"/>
        <w:numFmt w:val="lowerLetter"/>
        <w:lvlText w:val="%1)"/>
        <w:lvlJc w:val="left"/>
        <w:pPr>
          <w:ind w:left="397" w:hanging="3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216C706">
        <w:start w:val="1"/>
        <w:numFmt w:val="lowerRoman"/>
        <w:lvlText w:val="(%2)"/>
        <w:lvlJc w:val="left"/>
        <w:pPr>
          <w:tabs>
            <w:tab w:val="num" w:pos="1416"/>
          </w:tabs>
          <w:ind w:left="794" w:hanging="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D29F02">
        <w:start w:val="1"/>
        <w:numFmt w:val="lowerRoman"/>
        <w:lvlText w:val="(%3)"/>
        <w:lvlJc w:val="left"/>
        <w:pPr>
          <w:tabs>
            <w:tab w:val="num" w:pos="2459"/>
          </w:tabs>
          <w:ind w:left="1837" w:hanging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121670">
        <w:start w:val="1"/>
        <w:numFmt w:val="decimal"/>
        <w:lvlText w:val="%4."/>
        <w:lvlJc w:val="left"/>
        <w:pPr>
          <w:tabs>
            <w:tab w:val="num" w:pos="3502"/>
          </w:tabs>
          <w:ind w:left="2880" w:hanging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C54D634">
        <w:start w:val="1"/>
        <w:numFmt w:val="lowerLetter"/>
        <w:lvlText w:val="%5."/>
        <w:lvlJc w:val="left"/>
        <w:pPr>
          <w:tabs>
            <w:tab w:val="num" w:pos="4222"/>
          </w:tabs>
          <w:ind w:left="3600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928A42">
        <w:start w:val="1"/>
        <w:numFmt w:val="lowerRoman"/>
        <w:lvlText w:val="%6."/>
        <w:lvlJc w:val="left"/>
        <w:pPr>
          <w:tabs>
            <w:tab w:val="num" w:pos="4942"/>
          </w:tabs>
          <w:ind w:left="4320" w:firstLine="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0C3C10">
        <w:start w:val="1"/>
        <w:numFmt w:val="decimal"/>
        <w:lvlText w:val="%7."/>
        <w:lvlJc w:val="left"/>
        <w:pPr>
          <w:tabs>
            <w:tab w:val="num" w:pos="5662"/>
          </w:tabs>
          <w:ind w:left="5040" w:hanging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50246C">
        <w:start w:val="1"/>
        <w:numFmt w:val="lowerLetter"/>
        <w:lvlText w:val="%8."/>
        <w:lvlJc w:val="left"/>
        <w:pPr>
          <w:tabs>
            <w:tab w:val="num" w:pos="6382"/>
          </w:tabs>
          <w:ind w:left="5760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64C48C8">
        <w:start w:val="1"/>
        <w:numFmt w:val="lowerRoman"/>
        <w:lvlText w:val="%9."/>
        <w:lvlJc w:val="left"/>
        <w:pPr>
          <w:tabs>
            <w:tab w:val="num" w:pos="7102"/>
          </w:tabs>
          <w:ind w:left="6480" w:firstLine="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4"/>
    <w:lvlOverride w:ilvl="1">
      <w:startOverride w:val="6"/>
    </w:lvlOverride>
  </w:num>
  <w:num w:numId="22">
    <w:abstractNumId w:val="1"/>
    <w:lvlOverride w:ilvl="1">
      <w:startOverride w:val="1"/>
    </w:lvlOverride>
  </w:num>
  <w:num w:numId="23">
    <w:abstractNumId w:val="4"/>
    <w:lvlOverride w:ilvl="1">
      <w:startOverride w:val="3"/>
    </w:lvlOverride>
  </w:num>
  <w:num w:numId="24">
    <w:abstractNumId w:val="1"/>
    <w:lvlOverride w:ilvl="1">
      <w:startOverride w:val="1"/>
    </w:lvlOverride>
  </w:num>
  <w:num w:numId="25">
    <w:abstractNumId w:val="4"/>
    <w:lvlOverride w:ilvl="1">
      <w:startOverride w:val="4"/>
    </w:lvlOverride>
  </w:num>
  <w:num w:numId="26">
    <w:abstractNumId w:val="4"/>
    <w:lvlOverride w:ilvl="0">
      <w:lvl w:ilvl="0">
        <w:start w:val="1"/>
        <w:numFmt w:val="decimal"/>
        <w:lvlText w:val="%1."/>
        <w:lvlJc w:val="left"/>
        <w:pPr>
          <w:ind w:left="851" w:hanging="70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1" w:hanging="851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851"/>
          </w:tabs>
          <w:ind w:left="2155" w:hanging="108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851"/>
          </w:tabs>
          <w:ind w:left="2659" w:hanging="108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851"/>
          </w:tabs>
          <w:ind w:left="3163" w:hanging="144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851"/>
          </w:tabs>
          <w:ind w:left="3667" w:hanging="144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851"/>
          </w:tabs>
          <w:ind w:left="4171" w:hanging="180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851"/>
          </w:tabs>
          <w:ind w:left="4747" w:hanging="216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"/>
    <w:lvlOverride w:ilvl="1">
      <w:startOverride w:val="1"/>
    </w:lvlOverride>
  </w:num>
  <w:num w:numId="28">
    <w:abstractNumId w:val="4"/>
    <w:lvlOverride w:ilvl="1">
      <w:startOverride w:val="1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3B8"/>
    <w:rsid w:val="002C35EB"/>
    <w:rsid w:val="005853B8"/>
    <w:rsid w:val="0075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C2C0"/>
  <w15:docId w15:val="{FC1ACCD3-A6A3-4D90-9D9D-0064B133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ind w:left="709"/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dpis1">
    <w:name w:val="heading 1"/>
    <w:next w:val="Normln"/>
    <w:uiPriority w:val="9"/>
    <w:qFormat/>
    <w:pPr>
      <w:tabs>
        <w:tab w:val="left" w:pos="851"/>
      </w:tabs>
      <w:spacing w:before="240" w:after="60" w:line="276" w:lineRule="auto"/>
      <w:jc w:val="both"/>
      <w:outlineLvl w:val="0"/>
    </w:pPr>
    <w:rPr>
      <w:rFonts w:ascii="Calibri" w:hAnsi="Calibri" w:cs="Arial Unicode MS"/>
      <w:b/>
      <w:bCs/>
      <w:color w:val="000000"/>
      <w:sz w:val="24"/>
      <w:szCs w:val="24"/>
      <w:u w:color="000000"/>
    </w:rPr>
  </w:style>
  <w:style w:type="paragraph" w:styleId="Nadpis2">
    <w:name w:val="heading 2"/>
    <w:next w:val="Normln"/>
    <w:uiPriority w:val="9"/>
    <w:unhideWhenUsed/>
    <w:qFormat/>
    <w:pPr>
      <w:tabs>
        <w:tab w:val="left" w:pos="851"/>
        <w:tab w:val="left" w:pos="1134"/>
      </w:tabs>
      <w:spacing w:before="240" w:after="60" w:line="276" w:lineRule="auto"/>
      <w:ind w:left="283" w:hanging="283"/>
      <w:jc w:val="both"/>
      <w:outlineLvl w:val="1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Zpat">
    <w:name w:val="footer"/>
    <w:pPr>
      <w:tabs>
        <w:tab w:val="center" w:pos="4536"/>
        <w:tab w:val="right" w:pos="9072"/>
      </w:tabs>
      <w:spacing w:before="60" w:after="60" w:line="276" w:lineRule="auto"/>
      <w:ind w:left="709"/>
      <w:jc w:val="both"/>
    </w:pPr>
    <w:rPr>
      <w:rFonts w:cs="Arial Unicode MS"/>
      <w:color w:val="000000"/>
      <w:sz w:val="24"/>
      <w:szCs w:val="24"/>
      <w:u w:color="000000"/>
    </w:rPr>
  </w:style>
  <w:style w:type="paragraph" w:styleId="Zhlav">
    <w:name w:val="header"/>
    <w:pPr>
      <w:tabs>
        <w:tab w:val="center" w:pos="4536"/>
        <w:tab w:val="right" w:pos="9072"/>
      </w:tabs>
      <w:spacing w:before="60" w:after="60" w:line="276" w:lineRule="auto"/>
      <w:ind w:left="709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zev">
    <w:name w:val="Title"/>
    <w:next w:val="Normln"/>
    <w:uiPriority w:val="10"/>
    <w:qFormat/>
    <w:pPr>
      <w:spacing w:before="240" w:after="60" w:line="276" w:lineRule="auto"/>
      <w:ind w:left="709"/>
      <w:jc w:val="center"/>
      <w:outlineLvl w:val="0"/>
    </w:pPr>
    <w:rPr>
      <w:rFonts w:ascii="Calibri" w:hAnsi="Calibri" w:cs="Arial Unicode MS"/>
      <w:b/>
      <w:bCs/>
      <w:color w:val="000000"/>
      <w:kern w:val="28"/>
      <w:sz w:val="32"/>
      <w:szCs w:val="3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Odrazka2">
    <w:name w:val="Odrazka 2"/>
    <w:pPr>
      <w:tabs>
        <w:tab w:val="left" w:pos="397"/>
        <w:tab w:val="left" w:pos="794"/>
      </w:tabs>
      <w:spacing w:before="60" w:after="60" w:line="276" w:lineRule="auto"/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3">
    <w:name w:val="Imported Style 3"/>
    <w:pPr>
      <w:numPr>
        <w:numId w:val="3"/>
      </w:numPr>
    </w:pPr>
  </w:style>
  <w:style w:type="numbering" w:customStyle="1" w:styleId="ImportedStyle4">
    <w:name w:val="Imported Style 4"/>
    <w:pPr>
      <w:numPr>
        <w:numId w:val="6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terina.vavrova@faf.cuni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5739</Words>
  <Characters>33862</Characters>
  <Application>Microsoft Office Word</Application>
  <DocSecurity>0</DocSecurity>
  <Lines>282</Lines>
  <Paragraphs>79</Paragraphs>
  <ScaleCrop>false</ScaleCrop>
  <Company/>
  <LinksUpToDate>false</LinksUpToDate>
  <CharactersWithSpaces>39522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Včeliš</dc:creator>
  <cp:lastModifiedBy>Jiří Včeliš</cp:lastModifiedBy>
  <cp:revision>2</cp:revision>
  <cp:lastPrinted>2021-03-04T09:12:00Z</cp:lastPrinted>
  <dcterms:created xsi:type="dcterms:W3CDTF">2021-03-04T09:09:00Z</dcterms:created>
  <dcterms:modified xsi:type="dcterms:W3CDTF">2021-03-04T09:12:00Z</dcterms:modified>
</cp:coreProperties>
</file>