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112C" w14:textId="77777777" w:rsidR="00F53A21" w:rsidRPr="00B6180B" w:rsidRDefault="00F53A21" w:rsidP="00F53A2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4746FE8C" w14:textId="36438D08" w:rsidR="00EA6EBC" w:rsidRPr="002B61DA" w:rsidRDefault="00EA6EBC" w:rsidP="00F53A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  <w:lang w:val="en-US" w:eastAsia="cs-CZ"/>
        </w:rPr>
      </w:pPr>
      <w:r w:rsidRPr="002B61DA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Affidavit </w:t>
      </w:r>
    </w:p>
    <w:p w14:paraId="58864119" w14:textId="5AB05A20" w:rsidR="002F7A44" w:rsidRPr="002B61DA" w:rsidRDefault="002F7A44" w:rsidP="00F53A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  <w:lang w:val="en-US" w:eastAsia="cs-CZ"/>
        </w:rPr>
      </w:pPr>
      <w:r w:rsidRPr="002B61DA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of </w:t>
      </w:r>
      <w:r w:rsidR="00DB79BD" w:rsidRPr="002B61DA">
        <w:rPr>
          <w:rFonts w:ascii="Cambria" w:hAnsi="Cambria" w:cs="Tahoma"/>
          <w:b/>
          <w:bCs/>
          <w:sz w:val="24"/>
          <w:szCs w:val="24"/>
          <w:lang w:val="en-US" w:eastAsia="cs-CZ"/>
        </w:rPr>
        <w:t>the small-scale</w:t>
      </w:r>
      <w:r w:rsidR="00414676">
        <w:rPr>
          <w:rFonts w:ascii="Cambria" w:hAnsi="Cambria" w:cs="Tahoma"/>
          <w:b/>
          <w:bCs/>
          <w:sz w:val="24"/>
          <w:szCs w:val="24"/>
          <w:lang w:val="en-US" w:eastAsia="cs-CZ"/>
        </w:rPr>
        <w:t>-</w:t>
      </w:r>
      <w:r w:rsidR="00DB79BD" w:rsidRPr="002B61DA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contract </w:t>
      </w:r>
      <w:r w:rsidR="00414676">
        <w:rPr>
          <w:rFonts w:ascii="Cambria" w:hAnsi="Cambria" w:cs="Tahoma"/>
          <w:b/>
          <w:bCs/>
          <w:sz w:val="24"/>
          <w:szCs w:val="24"/>
          <w:lang w:val="en-US" w:eastAsia="cs-CZ"/>
        </w:rPr>
        <w:t>applicant’s</w:t>
      </w:r>
      <w:r w:rsidR="00DB79BD" w:rsidRPr="002B61DA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 </w:t>
      </w:r>
      <w:r w:rsidR="003B7A1B" w:rsidRPr="002B61DA">
        <w:rPr>
          <w:rFonts w:ascii="Cambria" w:hAnsi="Cambria" w:cs="Tahoma"/>
          <w:b/>
          <w:bCs/>
          <w:sz w:val="24"/>
          <w:szCs w:val="24"/>
          <w:lang w:val="en-US" w:eastAsia="cs-CZ"/>
        </w:rPr>
        <w:t>fulfillment</w:t>
      </w:r>
      <w:r w:rsidR="00044C2A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 </w:t>
      </w:r>
      <w:r w:rsidR="003B7A1B" w:rsidRPr="002B61DA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of </w:t>
      </w:r>
      <w:r w:rsidRPr="002B61DA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basic and professional qualification </w:t>
      </w:r>
      <w:r w:rsidR="00DB79BD" w:rsidRPr="002B61DA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requirements </w:t>
      </w:r>
    </w:p>
    <w:p w14:paraId="76506AB2" w14:textId="77777777" w:rsidR="00F53A21" w:rsidRPr="002B61DA" w:rsidRDefault="00F53A21" w:rsidP="00F53A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3"/>
          <w:szCs w:val="23"/>
          <w:lang w:val="en-US"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F53A21" w:rsidRPr="002B61DA" w14:paraId="77CC0181" w14:textId="77777777" w:rsidTr="00105363">
        <w:tc>
          <w:tcPr>
            <w:tcW w:w="1232" w:type="pct"/>
            <w:shd w:val="clear" w:color="auto" w:fill="F2F2F2"/>
            <w:vAlign w:val="center"/>
          </w:tcPr>
          <w:p w14:paraId="061A2EA5" w14:textId="5B7905EC" w:rsidR="00F53A21" w:rsidRPr="002B61DA" w:rsidRDefault="00F53A21" w:rsidP="00105363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3"/>
                <w:szCs w:val="23"/>
                <w:lang w:val="en-US"/>
              </w:rPr>
            </w:pPr>
            <w:r w:rsidRPr="002B61DA">
              <w:rPr>
                <w:rFonts w:ascii="Cambria" w:hAnsi="Cambria" w:cs="Tahoma"/>
                <w:sz w:val="23"/>
                <w:szCs w:val="23"/>
                <w:lang w:val="en-US"/>
              </w:rPr>
              <w:t>Title of public procurement:</w:t>
            </w:r>
          </w:p>
        </w:tc>
        <w:tc>
          <w:tcPr>
            <w:tcW w:w="3768" w:type="pct"/>
            <w:vAlign w:val="center"/>
          </w:tcPr>
          <w:p w14:paraId="357C2CB6" w14:textId="729B0184" w:rsidR="00F53A21" w:rsidRPr="002B61DA" w:rsidRDefault="00F53A21" w:rsidP="00105363">
            <w:pPr>
              <w:spacing w:before="40" w:after="40"/>
              <w:rPr>
                <w:rFonts w:ascii="Cambria" w:hAnsi="Cambria" w:cs="Tahoma"/>
                <w:b/>
                <w:bCs/>
                <w:sz w:val="23"/>
                <w:szCs w:val="23"/>
                <w:lang w:val="en-US"/>
              </w:rPr>
            </w:pPr>
            <w:r w:rsidRPr="002B61DA">
              <w:rPr>
                <w:rFonts w:ascii="Cambria" w:hAnsi="Cambria" w:cs="Tahoma"/>
                <w:b/>
                <w:bCs/>
                <w:sz w:val="23"/>
                <w:szCs w:val="23"/>
                <w:lang w:val="en-US"/>
              </w:rPr>
              <w:t xml:space="preserve">UK-FF – KREAS: </w:t>
            </w:r>
            <w:r w:rsidRPr="002B61DA">
              <w:rPr>
                <w:rFonts w:ascii="Cambria" w:hAnsi="Cambria" w:cs="Arial"/>
                <w:b/>
                <w:sz w:val="23"/>
                <w:szCs w:val="23"/>
                <w:lang w:val="en-US"/>
              </w:rPr>
              <w:t>Expert support – preparation of a project application within Horizon Europe</w:t>
            </w:r>
          </w:p>
        </w:tc>
      </w:tr>
    </w:tbl>
    <w:p w14:paraId="6862A553" w14:textId="77777777" w:rsidR="00F53A21" w:rsidRPr="002B61DA" w:rsidRDefault="00F53A21" w:rsidP="00F53A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3"/>
          <w:szCs w:val="23"/>
          <w:lang w:val="en-US" w:eastAsia="cs-CZ"/>
        </w:rPr>
      </w:pPr>
    </w:p>
    <w:p w14:paraId="1D3BFD57" w14:textId="1FD7A816" w:rsidR="00DB79BD" w:rsidRPr="00DB79BD" w:rsidRDefault="00DB79BD" w:rsidP="00F53A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3"/>
          <w:szCs w:val="23"/>
          <w:lang w:val="en-US"/>
        </w:rPr>
      </w:pP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>I hereby swear an affidavit that I, as a</w:t>
      </w:r>
      <w:r w:rsidR="00414676">
        <w:rPr>
          <w:rFonts w:ascii="Cambria" w:hAnsi="Cambria" w:cs="Tahoma"/>
          <w:b/>
          <w:bCs/>
          <w:sz w:val="23"/>
          <w:szCs w:val="23"/>
          <w:lang w:val="en-US"/>
        </w:rPr>
        <w:t>n applicant for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 xml:space="preserve"> the small-scale contract in question</w:t>
      </w:r>
      <w:r w:rsidR="004B40B6">
        <w:rPr>
          <w:rFonts w:ascii="Cambria" w:hAnsi="Cambria" w:cs="Tahoma"/>
          <w:b/>
          <w:bCs/>
          <w:sz w:val="23"/>
          <w:szCs w:val="23"/>
          <w:lang w:val="en-US"/>
        </w:rPr>
        <w:t>,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 xml:space="preserve"> meet the basic </w:t>
      </w:r>
      <w:r w:rsidR="00CE61DB">
        <w:rPr>
          <w:rFonts w:ascii="Cambria" w:hAnsi="Cambria" w:cs="Tahoma"/>
          <w:b/>
          <w:bCs/>
          <w:sz w:val="23"/>
          <w:szCs w:val="23"/>
          <w:lang w:val="en-US"/>
        </w:rPr>
        <w:t>eligibility</w:t>
      </w:r>
      <w:r w:rsidR="00414676">
        <w:rPr>
          <w:rFonts w:ascii="Cambria" w:hAnsi="Cambria" w:cs="Tahoma"/>
          <w:b/>
          <w:bCs/>
          <w:sz w:val="23"/>
          <w:szCs w:val="23"/>
          <w:lang w:val="en-US"/>
        </w:rPr>
        <w:t xml:space="preserve"> requirements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 xml:space="preserve"> in accordance with</w:t>
      </w:r>
      <w:r w:rsidR="003B7A1B">
        <w:rPr>
          <w:rFonts w:ascii="Cambria" w:hAnsi="Cambria" w:cs="Tahoma"/>
          <w:b/>
          <w:bCs/>
          <w:sz w:val="23"/>
          <w:szCs w:val="23"/>
          <w:lang w:val="en-US"/>
        </w:rPr>
        <w:t xml:space="preserve"> the provisions of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 xml:space="preserve"> </w:t>
      </w:r>
      <w:r w:rsidR="00FC4702" w:rsidRPr="00796240">
        <w:rPr>
          <w:rFonts w:ascii="Cambria" w:eastAsia="Times New Roman" w:hAnsi="Cambria"/>
          <w:sz w:val="23"/>
          <w:szCs w:val="23"/>
          <w:lang w:val="en-GB" w:eastAsia="ar-SA"/>
        </w:rPr>
        <w:t>§</w:t>
      </w:r>
      <w:r w:rsidR="00FC4702">
        <w:rPr>
          <w:rFonts w:ascii="Cambria" w:eastAsia="Times New Roman" w:hAnsi="Cambria"/>
          <w:sz w:val="23"/>
          <w:szCs w:val="23"/>
          <w:lang w:val="en-GB" w:eastAsia="ar-SA"/>
        </w:rPr>
        <w:t xml:space="preserve"> 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 xml:space="preserve">74 of Act No. 134/2016 Coll. on public procurement, as amended (hereinafter </w:t>
      </w:r>
      <w:r>
        <w:rPr>
          <w:rFonts w:ascii="Cambria" w:hAnsi="Cambria" w:cs="Tahoma"/>
          <w:b/>
          <w:bCs/>
          <w:sz w:val="23"/>
          <w:szCs w:val="23"/>
          <w:lang w:val="en-US"/>
        </w:rPr>
        <w:t>“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>ZVZZ</w:t>
      </w:r>
      <w:r>
        <w:rPr>
          <w:rFonts w:ascii="Cambria" w:hAnsi="Cambria" w:cs="Tahoma"/>
          <w:b/>
          <w:bCs/>
          <w:sz w:val="23"/>
          <w:szCs w:val="23"/>
          <w:lang w:val="en-US"/>
        </w:rPr>
        <w:t>”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>)</w:t>
      </w:r>
      <w:r w:rsidR="003B7A1B">
        <w:rPr>
          <w:rFonts w:ascii="Cambria" w:hAnsi="Cambria" w:cs="Tahoma"/>
          <w:b/>
          <w:bCs/>
          <w:sz w:val="23"/>
          <w:szCs w:val="23"/>
          <w:lang w:val="en-US"/>
        </w:rPr>
        <w:t xml:space="preserve">, namely that we’re a </w:t>
      </w:r>
      <w:r w:rsidR="00FC4702">
        <w:rPr>
          <w:rFonts w:ascii="Cambria" w:hAnsi="Cambria" w:cs="Tahoma"/>
          <w:b/>
          <w:bCs/>
          <w:sz w:val="23"/>
          <w:szCs w:val="23"/>
          <w:lang w:val="en-US"/>
        </w:rPr>
        <w:t xml:space="preserve">Supplier </w:t>
      </w:r>
      <w:r w:rsidR="003B7A1B">
        <w:rPr>
          <w:rFonts w:ascii="Cambria" w:hAnsi="Cambria" w:cs="Tahoma"/>
          <w:b/>
          <w:bCs/>
          <w:sz w:val="23"/>
          <w:szCs w:val="23"/>
          <w:lang w:val="en-US"/>
        </w:rPr>
        <w:t>that</w:t>
      </w:r>
      <w:r w:rsidR="00B20036">
        <w:rPr>
          <w:rFonts w:ascii="Cambria" w:hAnsi="Cambria" w:cs="Tahoma"/>
          <w:b/>
          <w:bCs/>
          <w:sz w:val="23"/>
          <w:szCs w:val="23"/>
          <w:lang w:val="en-US"/>
        </w:rPr>
        <w:t xml:space="preserve"> has</w:t>
      </w:r>
      <w:r w:rsidR="003B7A1B">
        <w:rPr>
          <w:rFonts w:ascii="Cambria" w:hAnsi="Cambria" w:cs="Tahoma"/>
          <w:b/>
          <w:bCs/>
          <w:sz w:val="23"/>
          <w:szCs w:val="23"/>
          <w:lang w:val="en-US"/>
        </w:rPr>
        <w:t>:</w:t>
      </w:r>
    </w:p>
    <w:p w14:paraId="1DB877AF" w14:textId="10863794" w:rsidR="00F53A21" w:rsidRDefault="00F53A21" w:rsidP="00F53A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3"/>
          <w:szCs w:val="23"/>
        </w:rPr>
      </w:pPr>
    </w:p>
    <w:p w14:paraId="080ED2A7" w14:textId="3BB418C0" w:rsidR="00CE61DB" w:rsidRPr="00CE61DB" w:rsidRDefault="00CE61DB" w:rsidP="00F53A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3"/>
          <w:szCs w:val="23"/>
          <w:lang w:val="en-GB"/>
        </w:rPr>
      </w:pPr>
    </w:p>
    <w:p w14:paraId="6B0B67A3" w14:textId="194F7D0B" w:rsidR="00CE61DB" w:rsidRPr="00FC4702" w:rsidRDefault="2D54DB14" w:rsidP="2D54DB14">
      <w:pPr>
        <w:pStyle w:val="Odstavecseseznamem"/>
        <w:numPr>
          <w:ilvl w:val="0"/>
          <w:numId w:val="3"/>
        </w:numPr>
        <w:jc w:val="both"/>
        <w:rPr>
          <w:rFonts w:ascii="Cambria" w:hAnsi="Cambria" w:cs="Tahoma"/>
          <w:sz w:val="23"/>
          <w:szCs w:val="23"/>
          <w:lang w:val="en-GB"/>
        </w:rPr>
      </w:pPr>
      <w:r w:rsidRPr="2D54DB14">
        <w:rPr>
          <w:rFonts w:ascii="Cambria" w:hAnsi="Cambria" w:cs="Tahoma"/>
          <w:sz w:val="23"/>
          <w:szCs w:val="23"/>
          <w:lang w:val="en-GB"/>
        </w:rPr>
        <w:t>not been sentenced legally in the country of its registered seat for the offense referred to in the Annex 3 to Act No. 136/2016 Coll. on public procurement or for a similar offense under the legislation of the country of the Supplier’s place of business in the last 5 years preceding the initiation of the tender procedure; erased convictions shall be disregarded,</w:t>
      </w:r>
    </w:p>
    <w:p w14:paraId="40C7E8BE" w14:textId="319BC35D" w:rsidR="00B20036" w:rsidRPr="00FC4702" w:rsidRDefault="00B20036" w:rsidP="00B20036">
      <w:pPr>
        <w:pStyle w:val="Odstavecseseznamem"/>
        <w:numPr>
          <w:ilvl w:val="0"/>
          <w:numId w:val="3"/>
        </w:numPr>
        <w:jc w:val="both"/>
        <w:rPr>
          <w:rFonts w:ascii="Cambria" w:hAnsi="Cambria" w:cs="Tahoma"/>
          <w:bCs/>
          <w:sz w:val="23"/>
          <w:szCs w:val="23"/>
          <w:lang w:val="en-GB"/>
        </w:rPr>
      </w:pPr>
      <w:r w:rsidRPr="00FC4702">
        <w:rPr>
          <w:rFonts w:ascii="Cambria" w:hAnsi="Cambria" w:cs="Tahoma"/>
          <w:bCs/>
          <w:sz w:val="23"/>
          <w:szCs w:val="23"/>
          <w:lang w:val="en-GB"/>
        </w:rPr>
        <w:t>no outstanding tax arrears recorded in the Czech Republic or in the country of its registered seat, including where excise duty is concerned</w:t>
      </w:r>
      <w:r w:rsidR="00E2329C" w:rsidRPr="00FC4702">
        <w:rPr>
          <w:rFonts w:ascii="Cambria" w:hAnsi="Cambria" w:cs="Tahoma"/>
          <w:bCs/>
          <w:sz w:val="23"/>
          <w:szCs w:val="23"/>
          <w:lang w:val="en-GB"/>
        </w:rPr>
        <w:t>,</w:t>
      </w:r>
    </w:p>
    <w:p w14:paraId="58CA8DB4" w14:textId="4E0A94D8" w:rsidR="00B20036" w:rsidRPr="00FC4702" w:rsidRDefault="00B20036" w:rsidP="00B20036">
      <w:pPr>
        <w:pStyle w:val="Odstavecseseznamem"/>
        <w:numPr>
          <w:ilvl w:val="0"/>
          <w:numId w:val="3"/>
        </w:numPr>
        <w:jc w:val="both"/>
        <w:rPr>
          <w:rFonts w:ascii="Cambria" w:hAnsi="Cambria" w:cs="Tahoma"/>
          <w:bCs/>
          <w:sz w:val="23"/>
          <w:szCs w:val="23"/>
          <w:lang w:val="en-GB"/>
        </w:rPr>
      </w:pPr>
      <w:r w:rsidRPr="00FC4702">
        <w:rPr>
          <w:rFonts w:ascii="Cambria" w:hAnsi="Cambria" w:cs="Tahoma"/>
          <w:bCs/>
          <w:sz w:val="23"/>
          <w:szCs w:val="23"/>
          <w:lang w:val="en-GB"/>
        </w:rPr>
        <w:t>no outstanding insurance arrears</w:t>
      </w:r>
      <w:r w:rsidR="00E2329C" w:rsidRPr="00FC4702">
        <w:rPr>
          <w:rFonts w:ascii="Cambria" w:hAnsi="Cambria" w:cs="Tahoma"/>
          <w:bCs/>
          <w:sz w:val="23"/>
          <w:szCs w:val="23"/>
          <w:lang w:val="en-GB"/>
        </w:rPr>
        <w:t xml:space="preserve"> and</w:t>
      </w:r>
      <w:r w:rsidRPr="00FC4702">
        <w:rPr>
          <w:rFonts w:ascii="Cambria" w:hAnsi="Cambria" w:cs="Tahoma"/>
          <w:bCs/>
          <w:sz w:val="23"/>
          <w:szCs w:val="23"/>
          <w:lang w:val="en-GB"/>
        </w:rPr>
        <w:t xml:space="preserve"> no penalties for public health insurance recorded in the Czech Republic or in the country of its registered seat,</w:t>
      </w:r>
    </w:p>
    <w:p w14:paraId="2CE480AC" w14:textId="06FCF365" w:rsidR="00B20036" w:rsidRPr="00FC4702" w:rsidRDefault="00B20036" w:rsidP="00B20036">
      <w:pPr>
        <w:pStyle w:val="Odstavecseseznamem"/>
        <w:numPr>
          <w:ilvl w:val="0"/>
          <w:numId w:val="3"/>
        </w:numPr>
        <w:jc w:val="both"/>
        <w:rPr>
          <w:rFonts w:ascii="Cambria" w:hAnsi="Cambria" w:cs="Tahoma"/>
          <w:bCs/>
          <w:sz w:val="23"/>
          <w:szCs w:val="23"/>
          <w:lang w:val="en-GB"/>
        </w:rPr>
      </w:pPr>
      <w:r w:rsidRPr="00FC4702">
        <w:rPr>
          <w:rFonts w:ascii="Cambria" w:hAnsi="Cambria" w:cs="Tahoma"/>
          <w:bCs/>
          <w:sz w:val="23"/>
          <w:szCs w:val="23"/>
          <w:lang w:val="en-GB"/>
        </w:rPr>
        <w:t>no outstanding insurance arrears, no penalties for social security and contributions to the state employment policy recorded in the Czech Republic or in the country of its registered seat,</w:t>
      </w:r>
    </w:p>
    <w:p w14:paraId="6EA32C68" w14:textId="2B4C9EEC" w:rsidR="00F53A21" w:rsidRPr="00FC4702" w:rsidRDefault="00B20036" w:rsidP="00F26569">
      <w:pPr>
        <w:pStyle w:val="Odstavecseseznamem"/>
        <w:numPr>
          <w:ilvl w:val="0"/>
          <w:numId w:val="3"/>
        </w:numPr>
        <w:jc w:val="both"/>
        <w:rPr>
          <w:rFonts w:ascii="Cambria" w:hAnsi="Cambria" w:cs="Tahoma"/>
          <w:bCs/>
          <w:sz w:val="23"/>
          <w:szCs w:val="23"/>
          <w:lang w:val="en-GB"/>
        </w:rPr>
      </w:pPr>
      <w:r w:rsidRPr="00FC4702">
        <w:rPr>
          <w:rFonts w:ascii="Cambria" w:hAnsi="Cambria" w:cs="Tahoma"/>
          <w:bCs/>
          <w:sz w:val="23"/>
          <w:szCs w:val="23"/>
          <w:lang w:val="en-GB"/>
        </w:rPr>
        <w:t xml:space="preserve">no bankruptcy order issued against it, is not in liquidation, has no receivership ordered under another legal regulation, </w:t>
      </w:r>
      <w:r w:rsidR="00F26569" w:rsidRPr="00FC4702">
        <w:rPr>
          <w:rFonts w:ascii="Cambria" w:hAnsi="Cambria" w:cs="Tahoma"/>
          <w:bCs/>
          <w:sz w:val="23"/>
          <w:szCs w:val="23"/>
          <w:lang w:val="en-GB"/>
        </w:rPr>
        <w:t xml:space="preserve">is </w:t>
      </w:r>
      <w:r w:rsidRPr="00FC4702">
        <w:rPr>
          <w:rFonts w:ascii="Cambria" w:hAnsi="Cambria" w:cs="Tahoma"/>
          <w:bCs/>
          <w:sz w:val="23"/>
          <w:szCs w:val="23"/>
          <w:lang w:val="en-GB"/>
        </w:rPr>
        <w:t>not in a similar situation under the legislation of the country of the Contractor's registered seat.</w:t>
      </w:r>
    </w:p>
    <w:p w14:paraId="58FF2850" w14:textId="4B4CD2A0" w:rsidR="00F53A21" w:rsidRPr="00603A1A" w:rsidRDefault="004B40B6" w:rsidP="00603A1A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Cambria" w:hAnsi="Cambria" w:cs="Tahoma"/>
          <w:b/>
          <w:bCs/>
          <w:sz w:val="23"/>
          <w:szCs w:val="23"/>
        </w:rPr>
      </w:pP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>I hereby swear an affidavit that I, as a</w:t>
      </w:r>
      <w:r w:rsidR="00E2329C">
        <w:rPr>
          <w:rFonts w:ascii="Cambria" w:hAnsi="Cambria" w:cs="Tahoma"/>
          <w:b/>
          <w:bCs/>
          <w:sz w:val="23"/>
          <w:szCs w:val="23"/>
          <w:lang w:val="en-US"/>
        </w:rPr>
        <w:t>n applicant for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 xml:space="preserve"> the small-scale contract in question</w:t>
      </w:r>
      <w:r>
        <w:rPr>
          <w:rFonts w:ascii="Cambria" w:hAnsi="Cambria" w:cs="Tahoma"/>
          <w:b/>
          <w:bCs/>
          <w:sz w:val="23"/>
          <w:szCs w:val="23"/>
          <w:lang w:val="en-US"/>
        </w:rPr>
        <w:t xml:space="preserve">, 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 xml:space="preserve">meet the </w:t>
      </w:r>
      <w:r>
        <w:rPr>
          <w:rFonts w:ascii="Cambria" w:hAnsi="Cambria" w:cs="Tahoma"/>
          <w:b/>
          <w:bCs/>
          <w:sz w:val="23"/>
          <w:szCs w:val="23"/>
          <w:lang w:val="en-US"/>
        </w:rPr>
        <w:t xml:space="preserve">professional qualification </w:t>
      </w:r>
      <w:r w:rsidRPr="00DB79BD">
        <w:rPr>
          <w:rFonts w:ascii="Cambria" w:hAnsi="Cambria" w:cs="Tahoma"/>
          <w:b/>
          <w:bCs/>
          <w:sz w:val="23"/>
          <w:szCs w:val="23"/>
          <w:lang w:val="en-US"/>
        </w:rPr>
        <w:t>requirements in accordance with</w:t>
      </w:r>
      <w:r>
        <w:rPr>
          <w:rFonts w:ascii="Cambria" w:hAnsi="Cambria" w:cs="Tahoma"/>
          <w:b/>
          <w:bCs/>
          <w:sz w:val="23"/>
          <w:szCs w:val="23"/>
          <w:lang w:val="en-US"/>
        </w:rPr>
        <w:t xml:space="preserve"> the provisions of </w:t>
      </w:r>
      <w:r w:rsidR="00C82559" w:rsidRPr="006E095F">
        <w:rPr>
          <w:rFonts w:ascii="Cambria" w:hAnsi="Cambria"/>
          <w:sz w:val="23"/>
          <w:szCs w:val="23"/>
          <w:lang w:val="en-GB" w:eastAsia="ar-SA"/>
        </w:rPr>
        <w:t>§</w:t>
      </w:r>
      <w:r>
        <w:rPr>
          <w:rFonts w:ascii="Cambria" w:hAnsi="Cambria" w:cs="Tahoma"/>
          <w:b/>
          <w:bCs/>
          <w:sz w:val="23"/>
          <w:szCs w:val="23"/>
          <w:lang w:val="en-US"/>
        </w:rPr>
        <w:t xml:space="preserve">77 (11) of the ZZVZ, and present a certificate of incorporation or an equivalent certificate no older than 3 months </w:t>
      </w:r>
      <w:r w:rsidR="00603A1A">
        <w:rPr>
          <w:rFonts w:ascii="Cambria" w:hAnsi="Cambria" w:cs="Tahoma"/>
          <w:b/>
          <w:bCs/>
          <w:sz w:val="23"/>
          <w:szCs w:val="23"/>
          <w:lang w:val="en-US"/>
        </w:rPr>
        <w:t>from the date of the initiation of the tender</w:t>
      </w:r>
      <w:r w:rsidR="00E2329C">
        <w:rPr>
          <w:rFonts w:ascii="Cambria" w:hAnsi="Cambria" w:cs="Tahoma"/>
          <w:b/>
          <w:bCs/>
          <w:sz w:val="23"/>
          <w:szCs w:val="23"/>
          <w:lang w:val="en-US"/>
        </w:rPr>
        <w:t xml:space="preserve"> procedure.</w:t>
      </w:r>
    </w:p>
    <w:p w14:paraId="4FBA7BC0" w14:textId="77777777" w:rsidR="00F53A21" w:rsidRPr="00CC76AA" w:rsidRDefault="00F53A21" w:rsidP="00F53A21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3"/>
          <w:szCs w:val="23"/>
        </w:rPr>
      </w:pPr>
    </w:p>
    <w:p w14:paraId="402A43CD" w14:textId="0003CB78" w:rsidR="00F53A21" w:rsidRPr="00CC76AA" w:rsidRDefault="00C20CCD" w:rsidP="00F53A21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In</w:t>
      </w:r>
      <w:r w:rsidR="00F53A21" w:rsidRPr="00CC76AA">
        <w:rPr>
          <w:rFonts w:ascii="Cambria" w:hAnsi="Cambria" w:cs="Tahoma"/>
          <w:sz w:val="23"/>
          <w:szCs w:val="23"/>
        </w:rPr>
        <w:t xml:space="preserve"> </w:t>
      </w:r>
      <w:r w:rsidR="00F53A21" w:rsidRPr="00CC76AA">
        <w:rPr>
          <w:rFonts w:ascii="Cambria" w:hAnsi="Cambria" w:cs="Tahoma"/>
          <w:sz w:val="23"/>
          <w:szCs w:val="23"/>
          <w:shd w:val="clear" w:color="auto" w:fill="FFFF00"/>
        </w:rPr>
        <w:t xml:space="preserve">                 </w:t>
      </w:r>
      <w:r w:rsidR="00F53A21" w:rsidRPr="00CC76AA">
        <w:rPr>
          <w:rFonts w:ascii="Cambria" w:hAnsi="Cambria" w:cs="Tahoma"/>
          <w:sz w:val="23"/>
          <w:szCs w:val="23"/>
        </w:rPr>
        <w:t xml:space="preserve"> </w:t>
      </w:r>
      <w:r>
        <w:rPr>
          <w:rFonts w:ascii="Cambria" w:hAnsi="Cambria" w:cs="Tahoma"/>
          <w:sz w:val="23"/>
          <w:szCs w:val="23"/>
        </w:rPr>
        <w:t>on</w:t>
      </w:r>
      <w:r w:rsidR="00F53A21" w:rsidRPr="00CC76AA">
        <w:rPr>
          <w:rFonts w:ascii="Cambria" w:hAnsi="Cambria" w:cs="Tahoma"/>
          <w:sz w:val="23"/>
          <w:szCs w:val="23"/>
        </w:rPr>
        <w:t xml:space="preserve"> </w:t>
      </w:r>
      <w:r w:rsidR="00F53A21" w:rsidRPr="00CC76AA">
        <w:rPr>
          <w:rFonts w:ascii="Cambria" w:hAnsi="Cambria" w:cs="Tahoma"/>
          <w:sz w:val="23"/>
          <w:szCs w:val="23"/>
          <w:shd w:val="clear" w:color="auto" w:fill="FFFF00"/>
        </w:rPr>
        <w:t xml:space="preserve">             </w:t>
      </w:r>
      <w:r w:rsidR="00F53A21">
        <w:rPr>
          <w:rFonts w:ascii="Cambria" w:hAnsi="Cambria" w:cs="Tahoma"/>
          <w:sz w:val="23"/>
          <w:szCs w:val="23"/>
        </w:rPr>
        <w:t xml:space="preserve"> 2021</w:t>
      </w:r>
    </w:p>
    <w:p w14:paraId="3077DB27" w14:textId="77777777" w:rsidR="00F53A21" w:rsidRPr="00CC76AA" w:rsidRDefault="00F53A21" w:rsidP="00F53A21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3"/>
          <w:szCs w:val="23"/>
        </w:rPr>
      </w:pPr>
    </w:p>
    <w:p w14:paraId="011F2C2E" w14:textId="77777777" w:rsidR="00F53A21" w:rsidRPr="00CC76AA" w:rsidRDefault="00F53A21" w:rsidP="00F53A21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Cs/>
          <w:sz w:val="23"/>
          <w:szCs w:val="23"/>
        </w:rPr>
      </w:pPr>
      <w:r w:rsidRPr="00CC76AA">
        <w:rPr>
          <w:rFonts w:ascii="Cambria" w:hAnsi="Cambria" w:cs="Tahoma"/>
          <w:iCs/>
          <w:sz w:val="23"/>
          <w:szCs w:val="23"/>
        </w:rPr>
        <w:t>……………………………………………………………………………</w:t>
      </w:r>
    </w:p>
    <w:p w14:paraId="396610D1" w14:textId="2923E3A2" w:rsidR="00C20CCD" w:rsidRPr="001F5BF2" w:rsidRDefault="00C20CCD" w:rsidP="00C20CC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sz w:val="20"/>
          <w:shd w:val="clear" w:color="auto" w:fill="FFFF00"/>
          <w:lang w:val="en-US"/>
        </w:rPr>
      </w:pPr>
      <w:r>
        <w:rPr>
          <w:rFonts w:ascii="Cambria" w:hAnsi="Cambria" w:cs="Tahoma"/>
          <w:sz w:val="20"/>
          <w:shd w:val="clear" w:color="auto" w:fill="FFFF00"/>
          <w:lang w:val="en-US"/>
        </w:rPr>
        <w:t>N</w:t>
      </w:r>
      <w:r w:rsidRPr="001F5BF2">
        <w:rPr>
          <w:rFonts w:ascii="Cambria" w:hAnsi="Cambria" w:cs="Tahoma"/>
          <w:sz w:val="20"/>
          <w:shd w:val="clear" w:color="auto" w:fill="FFFF00"/>
          <w:lang w:val="en-US"/>
        </w:rPr>
        <w:t xml:space="preserve">ame and signature of the person authorized to act on behalf of the </w:t>
      </w:r>
      <w:r w:rsidR="00CE6A12">
        <w:rPr>
          <w:rFonts w:ascii="Cambria" w:hAnsi="Cambria" w:cs="Tahoma"/>
          <w:sz w:val="20"/>
          <w:shd w:val="clear" w:color="auto" w:fill="FFFF00"/>
          <w:lang w:val="en-US"/>
        </w:rPr>
        <w:t>applicant</w:t>
      </w:r>
      <w:r w:rsidRPr="001F5BF2">
        <w:rPr>
          <w:rFonts w:ascii="Cambria" w:hAnsi="Cambria" w:cs="Tahoma"/>
          <w:sz w:val="20"/>
          <w:shd w:val="clear" w:color="auto" w:fill="FFFF00"/>
          <w:lang w:val="en-US"/>
        </w:rPr>
        <w:t xml:space="preserve"> </w:t>
      </w:r>
    </w:p>
    <w:p w14:paraId="146413D8" w14:textId="77777777" w:rsidR="00F53A21" w:rsidRPr="00C20CCD" w:rsidRDefault="00F53A21" w:rsidP="00F53A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sz w:val="23"/>
          <w:szCs w:val="23"/>
          <w:lang w:val="en-US" w:eastAsia="cs-CZ"/>
        </w:rPr>
      </w:pPr>
    </w:p>
    <w:p w14:paraId="5E5A03C5" w14:textId="77777777" w:rsidR="00F53A21" w:rsidRPr="00CC76AA" w:rsidRDefault="00F53A21" w:rsidP="00F53A21">
      <w:pPr>
        <w:rPr>
          <w:rFonts w:ascii="Cambria" w:hAnsi="Cambria"/>
          <w:sz w:val="23"/>
          <w:szCs w:val="23"/>
        </w:rPr>
      </w:pPr>
    </w:p>
    <w:p w14:paraId="3E4F8AE6" w14:textId="77777777" w:rsidR="00F53A21" w:rsidRPr="00CC76AA" w:rsidRDefault="00F53A21" w:rsidP="00F53A21">
      <w:pPr>
        <w:rPr>
          <w:sz w:val="23"/>
          <w:szCs w:val="23"/>
        </w:rPr>
      </w:pPr>
    </w:p>
    <w:p w14:paraId="338B68FA" w14:textId="77777777" w:rsidR="00370FC4" w:rsidRPr="00CC76AA" w:rsidRDefault="00370FC4">
      <w:pPr>
        <w:rPr>
          <w:sz w:val="23"/>
          <w:szCs w:val="23"/>
        </w:rPr>
      </w:pPr>
    </w:p>
    <w:sectPr w:rsidR="00370FC4" w:rsidRPr="00CC76AA" w:rsidSect="00583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95F6" w14:textId="77777777" w:rsidR="00CD0F38" w:rsidRDefault="00CD0F38">
      <w:pPr>
        <w:spacing w:after="0" w:line="240" w:lineRule="auto"/>
      </w:pPr>
      <w:r>
        <w:separator/>
      </w:r>
    </w:p>
  </w:endnote>
  <w:endnote w:type="continuationSeparator" w:id="0">
    <w:p w14:paraId="736DDDC0" w14:textId="77777777" w:rsidR="00CD0F38" w:rsidRDefault="00CD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0BC" w14:textId="77777777" w:rsidR="00764383" w:rsidRDefault="007643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AC26" w14:textId="77777777" w:rsidR="00F74A59" w:rsidRPr="00DB7524" w:rsidRDefault="00764383" w:rsidP="00CB4463">
    <w:pPr>
      <w:pStyle w:val="Zhlav"/>
    </w:pPr>
  </w:p>
  <w:p w14:paraId="37C227F0" w14:textId="77777777" w:rsidR="00F74A59" w:rsidRDefault="007643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1953" w14:textId="77777777" w:rsidR="00764383" w:rsidRDefault="007643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C293B" w14:textId="77777777" w:rsidR="00CD0F38" w:rsidRDefault="00CD0F38">
      <w:pPr>
        <w:spacing w:after="0" w:line="240" w:lineRule="auto"/>
      </w:pPr>
      <w:r>
        <w:separator/>
      </w:r>
    </w:p>
  </w:footnote>
  <w:footnote w:type="continuationSeparator" w:id="0">
    <w:p w14:paraId="33DD9972" w14:textId="77777777" w:rsidR="00CD0F38" w:rsidRDefault="00CD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09CB" w14:textId="77777777" w:rsidR="00764383" w:rsidRDefault="007643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D38B" w14:textId="750F26E4" w:rsidR="00F74A59" w:rsidRPr="00513BEF" w:rsidRDefault="00764383" w:rsidP="00A0148A">
    <w:pPr>
      <w:widowControl w:val="0"/>
      <w:adjustRightInd w:val="0"/>
      <w:spacing w:after="0"/>
      <w:textAlignment w:val="baseline"/>
      <w:rPr>
        <w:rFonts w:ascii="Cambria" w:hAnsi="Cambria" w:cs="Tahoma"/>
        <w:b/>
        <w:sz w:val="23"/>
        <w:szCs w:val="23"/>
        <w:lang w:eastAsia="x-none"/>
      </w:rPr>
    </w:pPr>
    <w:r>
      <w:rPr>
        <w:rFonts w:ascii="Cambria" w:hAnsi="Cambria" w:cs="Tahoma"/>
        <w:b/>
        <w:sz w:val="23"/>
        <w:szCs w:val="23"/>
        <w:lang w:eastAsia="x-none"/>
      </w:rPr>
      <w:t>Attachment N</w:t>
    </w:r>
    <w:bookmarkStart w:id="0" w:name="_GoBack"/>
    <w:bookmarkEnd w:id="0"/>
    <w:r w:rsidR="006360D0">
      <w:rPr>
        <w:rFonts w:ascii="Cambria" w:hAnsi="Cambria" w:cs="Tahoma"/>
        <w:b/>
        <w:sz w:val="23"/>
        <w:szCs w:val="23"/>
        <w:lang w:eastAsia="x-none"/>
      </w:rPr>
      <w:t>o. 3</w:t>
    </w:r>
  </w:p>
  <w:p w14:paraId="3F4220BC" w14:textId="77777777" w:rsidR="00F74A59" w:rsidRDefault="007643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A140" w14:textId="77777777" w:rsidR="00764383" w:rsidRDefault="00764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0444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6B1264"/>
    <w:multiLevelType w:val="hybridMultilevel"/>
    <w:tmpl w:val="0AD4DA54"/>
    <w:lvl w:ilvl="0" w:tplc="377E33D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30264"/>
    <w:multiLevelType w:val="hybridMultilevel"/>
    <w:tmpl w:val="B5668796"/>
    <w:lvl w:ilvl="0" w:tplc="B6A8E764">
      <w:start w:val="1"/>
      <w:numFmt w:val="decimal"/>
      <w:pStyle w:val="Nadpis1"/>
      <w:lvlText w:val="%1."/>
      <w:lvlJc w:val="left"/>
      <w:pPr>
        <w:ind w:left="720" w:hanging="360"/>
      </w:pPr>
    </w:lvl>
    <w:lvl w:ilvl="1" w:tplc="75ACC678" w:tentative="1">
      <w:start w:val="1"/>
      <w:numFmt w:val="lowerLetter"/>
      <w:lvlText w:val="%2."/>
      <w:lvlJc w:val="left"/>
      <w:pPr>
        <w:ind w:left="1440" w:hanging="360"/>
      </w:pPr>
    </w:lvl>
    <w:lvl w:ilvl="2" w:tplc="6166FB66" w:tentative="1">
      <w:start w:val="1"/>
      <w:numFmt w:val="lowerRoman"/>
      <w:lvlText w:val="%3."/>
      <w:lvlJc w:val="right"/>
      <w:pPr>
        <w:ind w:left="2160" w:hanging="180"/>
      </w:pPr>
    </w:lvl>
    <w:lvl w:ilvl="3" w:tplc="3026A51E" w:tentative="1">
      <w:start w:val="1"/>
      <w:numFmt w:val="decimal"/>
      <w:lvlText w:val="%4."/>
      <w:lvlJc w:val="left"/>
      <w:pPr>
        <w:ind w:left="2880" w:hanging="360"/>
      </w:pPr>
    </w:lvl>
    <w:lvl w:ilvl="4" w:tplc="EC2E253E" w:tentative="1">
      <w:start w:val="1"/>
      <w:numFmt w:val="lowerLetter"/>
      <w:lvlText w:val="%5."/>
      <w:lvlJc w:val="left"/>
      <w:pPr>
        <w:ind w:left="3600" w:hanging="360"/>
      </w:pPr>
    </w:lvl>
    <w:lvl w:ilvl="5" w:tplc="336ACEE0" w:tentative="1">
      <w:start w:val="1"/>
      <w:numFmt w:val="lowerRoman"/>
      <w:lvlText w:val="%6."/>
      <w:lvlJc w:val="right"/>
      <w:pPr>
        <w:ind w:left="4320" w:hanging="180"/>
      </w:pPr>
    </w:lvl>
    <w:lvl w:ilvl="6" w:tplc="F8FEB72A" w:tentative="1">
      <w:start w:val="1"/>
      <w:numFmt w:val="decimal"/>
      <w:lvlText w:val="%7."/>
      <w:lvlJc w:val="left"/>
      <w:pPr>
        <w:ind w:left="5040" w:hanging="360"/>
      </w:pPr>
    </w:lvl>
    <w:lvl w:ilvl="7" w:tplc="6092477C" w:tentative="1">
      <w:start w:val="1"/>
      <w:numFmt w:val="lowerLetter"/>
      <w:lvlText w:val="%8."/>
      <w:lvlJc w:val="left"/>
      <w:pPr>
        <w:ind w:left="5760" w:hanging="360"/>
      </w:pPr>
    </w:lvl>
    <w:lvl w:ilvl="8" w:tplc="E01043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82"/>
    <w:rsid w:val="00044C2A"/>
    <w:rsid w:val="000D6C44"/>
    <w:rsid w:val="00107D27"/>
    <w:rsid w:val="00207F87"/>
    <w:rsid w:val="002A0086"/>
    <w:rsid w:val="002B4A82"/>
    <w:rsid w:val="002B61DA"/>
    <w:rsid w:val="002F7A44"/>
    <w:rsid w:val="00370FC4"/>
    <w:rsid w:val="003B7A1B"/>
    <w:rsid w:val="003F1320"/>
    <w:rsid w:val="00414676"/>
    <w:rsid w:val="00491660"/>
    <w:rsid w:val="004B40B6"/>
    <w:rsid w:val="004F78A2"/>
    <w:rsid w:val="00513BEF"/>
    <w:rsid w:val="005E6596"/>
    <w:rsid w:val="005E6DD4"/>
    <w:rsid w:val="00603A1A"/>
    <w:rsid w:val="006360D0"/>
    <w:rsid w:val="00764383"/>
    <w:rsid w:val="00796240"/>
    <w:rsid w:val="007B263F"/>
    <w:rsid w:val="007E46E1"/>
    <w:rsid w:val="007F70A9"/>
    <w:rsid w:val="00876404"/>
    <w:rsid w:val="009641A1"/>
    <w:rsid w:val="009809A0"/>
    <w:rsid w:val="00A14F0C"/>
    <w:rsid w:val="00A84F6E"/>
    <w:rsid w:val="00B20036"/>
    <w:rsid w:val="00C20CCD"/>
    <w:rsid w:val="00C82559"/>
    <w:rsid w:val="00CC76AA"/>
    <w:rsid w:val="00CD0F38"/>
    <w:rsid w:val="00CE61DB"/>
    <w:rsid w:val="00CE6A12"/>
    <w:rsid w:val="00D75235"/>
    <w:rsid w:val="00DB79BD"/>
    <w:rsid w:val="00E2329C"/>
    <w:rsid w:val="00EA6EBC"/>
    <w:rsid w:val="00F26569"/>
    <w:rsid w:val="00F523AE"/>
    <w:rsid w:val="00F53A21"/>
    <w:rsid w:val="00F55842"/>
    <w:rsid w:val="00F83BC3"/>
    <w:rsid w:val="00FC4702"/>
    <w:rsid w:val="2D54D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27ED"/>
  <w15:chartTrackingRefBased/>
  <w15:docId w15:val="{30881618-E10F-4D21-ACB0-804CA9BB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F0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E46E1"/>
    <w:pPr>
      <w:keepNext/>
      <w:keepLines/>
      <w:numPr>
        <w:numId w:val="1"/>
      </w:numPr>
      <w:spacing w:before="240" w:after="0" w:line="360" w:lineRule="auto"/>
      <w:ind w:left="360"/>
      <w:outlineLvl w:val="0"/>
    </w:pPr>
    <w:rPr>
      <w:rFonts w:ascii="Cambria" w:eastAsiaTheme="majorEastAsia" w:hAnsi="Cambria" w:cstheme="majorBidi"/>
      <w:b/>
      <w:sz w:val="28"/>
      <w:szCs w:val="32"/>
    </w:rPr>
  </w:style>
  <w:style w:type="paragraph" w:styleId="Nadpis2">
    <w:name w:val="heading 2"/>
    <w:basedOn w:val="slovanseznam"/>
    <w:next w:val="Normln"/>
    <w:link w:val="Nadpis2Char"/>
    <w:uiPriority w:val="9"/>
    <w:unhideWhenUsed/>
    <w:qFormat/>
    <w:rsid w:val="007E46E1"/>
    <w:pPr>
      <w:keepNext/>
      <w:keepLines/>
      <w:numPr>
        <w:numId w:val="0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46E1"/>
    <w:rPr>
      <w:rFonts w:ascii="Cambria" w:eastAsiaTheme="majorEastAsia" w:hAnsi="Cambr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E46E1"/>
    <w:rPr>
      <w:rFonts w:ascii="Cambria" w:eastAsiaTheme="majorEastAsia" w:hAnsi="Cambria" w:cstheme="majorBidi"/>
      <w:b/>
      <w:sz w:val="26"/>
      <w:szCs w:val="26"/>
    </w:rPr>
  </w:style>
  <w:style w:type="paragraph" w:styleId="slovanseznam">
    <w:name w:val="List Number"/>
    <w:basedOn w:val="Normln"/>
    <w:uiPriority w:val="99"/>
    <w:semiHidden/>
    <w:unhideWhenUsed/>
    <w:rsid w:val="007E46E1"/>
    <w:pPr>
      <w:numPr>
        <w:numId w:val="2"/>
      </w:numPr>
      <w:spacing w:after="160" w:line="360" w:lineRule="auto"/>
      <w:contextualSpacing/>
    </w:pPr>
    <w:rPr>
      <w:rFonts w:ascii="Cambria" w:eastAsiaTheme="minorHAnsi" w:hAnsi="Cambria" w:cstheme="minorBidi"/>
      <w:sz w:val="24"/>
    </w:rPr>
  </w:style>
  <w:style w:type="paragraph" w:styleId="Zhlav">
    <w:name w:val="header"/>
    <w:basedOn w:val="Normln"/>
    <w:link w:val="ZhlavChar"/>
    <w:uiPriority w:val="99"/>
    <w:unhideWhenUsed/>
    <w:rsid w:val="00A1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F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F0C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A14F0C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14F0C"/>
    <w:rPr>
      <w:rFonts w:ascii="Verdana" w:eastAsia="Times New Roman" w:hAnsi="Verdana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BE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7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A1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A1B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0036"/>
    <w:pPr>
      <w:ind w:left="720"/>
      <w:contextualSpacing/>
    </w:pPr>
  </w:style>
  <w:style w:type="paragraph" w:styleId="Revize">
    <w:name w:val="Revision"/>
    <w:hidden/>
    <w:uiPriority w:val="99"/>
    <w:semiHidden/>
    <w:rsid w:val="00FC47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07CD73DD89E4A9F270024492A9346" ma:contentTypeVersion="12" ma:contentTypeDescription="Vytvoří nový dokument" ma:contentTypeScope="" ma:versionID="6508d2b8cf5bd5691ad504a23eea6762">
  <xsd:schema xmlns:xsd="http://www.w3.org/2001/XMLSchema" xmlns:xs="http://www.w3.org/2001/XMLSchema" xmlns:p="http://schemas.microsoft.com/office/2006/metadata/properties" xmlns:ns2="b60d78d0-18d9-44d0-b67c-0fcdc702e155" xmlns:ns3="961c9d13-88be-4be9-80fe-4ea797c639d0" targetNamespace="http://schemas.microsoft.com/office/2006/metadata/properties" ma:root="true" ma:fieldsID="6054bf9e8dc81f0e0db84128eb1d5495" ns2:_="" ns3:_="">
    <xsd:import namespace="b60d78d0-18d9-44d0-b67c-0fcdc702e155"/>
    <xsd:import namespace="961c9d13-88be-4be9-80fe-4ea797c63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8d0-18d9-44d0-b67c-0fcdc702e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9d13-88be-4be9-80fe-4ea797c63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DB618-BEF8-41E8-B0C2-047373CF5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515F0-2FEB-4F6B-8C96-54D52F989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20F85-DEF5-42C7-A0A4-A163B0EB9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d78d0-18d9-44d0-b67c-0fcdc702e155"/>
    <ds:schemaRef ds:uri="961c9d13-88be-4be9-80fe-4ea797c63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Horáčková</dc:creator>
  <cp:keywords/>
  <dc:description/>
  <cp:lastModifiedBy>Horáčková, Eliška</cp:lastModifiedBy>
  <cp:revision>4</cp:revision>
  <dcterms:created xsi:type="dcterms:W3CDTF">2021-02-09T21:31:00Z</dcterms:created>
  <dcterms:modified xsi:type="dcterms:W3CDTF">2021-03-01T11:26:00Z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0x010100EE807CD73DD89E4A9F270024492A9346</vt:lpwstr>
  </property>
</Properties>
</file>