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C6AEB" w14:textId="77777777" w:rsidR="00D716AB" w:rsidRPr="00AF1301" w:rsidRDefault="00D716AB" w:rsidP="00D716AB">
      <w:pPr>
        <w:widowControl w:val="0"/>
        <w:spacing w:line="240" w:lineRule="auto"/>
        <w:ind w:left="709"/>
        <w:jc w:val="center"/>
        <w:rPr>
          <w:rFonts w:ascii="Calibri" w:hAnsi="Calibri" w:cs="Arial"/>
          <w:b/>
          <w:bCs/>
          <w:sz w:val="40"/>
          <w:szCs w:val="40"/>
        </w:rPr>
      </w:pPr>
    </w:p>
    <w:p w14:paraId="3C3D51E9" w14:textId="77777777" w:rsidR="00D716AB" w:rsidRPr="00AF1301" w:rsidRDefault="00D716AB" w:rsidP="0053798C">
      <w:pPr>
        <w:widowControl w:val="0"/>
        <w:spacing w:line="240" w:lineRule="auto"/>
        <w:rPr>
          <w:rFonts w:ascii="Calibri" w:hAnsi="Calibri" w:cs="Arial"/>
          <w:b/>
          <w:bCs/>
          <w:sz w:val="40"/>
          <w:szCs w:val="40"/>
        </w:rPr>
      </w:pPr>
    </w:p>
    <w:p w14:paraId="3E68D5E6" w14:textId="71615148" w:rsidR="00D716AB" w:rsidRPr="007B7FA2" w:rsidRDefault="00D716AB" w:rsidP="007B7FA2">
      <w:pPr>
        <w:spacing w:before="120" w:after="120" w:line="240" w:lineRule="auto"/>
        <w:jc w:val="both"/>
        <w:rPr>
          <w:rFonts w:ascii="Calibri" w:hAnsi="Calibri" w:cs="Arial"/>
          <w:b/>
          <w:bCs/>
          <w:caps/>
          <w:sz w:val="48"/>
          <w:szCs w:val="48"/>
        </w:rPr>
      </w:pPr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 w:rsidR="00F378F1">
        <w:rPr>
          <w:rFonts w:ascii="Calibri" w:hAnsi="Calibri" w:cs="Arial"/>
          <w:b/>
          <w:bCs/>
          <w:caps/>
          <w:sz w:val="48"/>
          <w:szCs w:val="48"/>
        </w:rPr>
        <w:t>10</w:t>
      </w:r>
      <w:r w:rsidR="007B7FA2">
        <w:rPr>
          <w:rFonts w:ascii="Calibri" w:hAnsi="Calibri" w:cs="Arial"/>
          <w:b/>
          <w:bCs/>
          <w:caps/>
          <w:sz w:val="48"/>
          <w:szCs w:val="48"/>
        </w:rPr>
        <w:t xml:space="preserve"> </w:t>
      </w:r>
      <w:r w:rsidR="00F32E5F" w:rsidRPr="007B7FA2">
        <w:rPr>
          <w:rFonts w:ascii="Calibri" w:hAnsi="Calibri" w:cs="Arial"/>
          <w:b/>
          <w:bCs/>
          <w:caps/>
          <w:sz w:val="48"/>
          <w:szCs w:val="48"/>
        </w:rPr>
        <w:t xml:space="preserve">VZOR: </w:t>
      </w:r>
      <w:r w:rsidR="00717A2F" w:rsidRPr="007B7FA2">
        <w:rPr>
          <w:rFonts w:ascii="Calibri" w:hAnsi="Calibri" w:cs="Arial"/>
          <w:b/>
          <w:bCs/>
          <w:caps/>
          <w:sz w:val="48"/>
          <w:szCs w:val="48"/>
        </w:rPr>
        <w:t>Dokument „autor</w:t>
      </w:r>
      <w:r w:rsidR="00AF1301" w:rsidRPr="007B7FA2">
        <w:rPr>
          <w:rFonts w:ascii="Calibri" w:hAnsi="Calibri" w:cs="Arial"/>
          <w:b/>
          <w:bCs/>
          <w:caps/>
          <w:sz w:val="48"/>
          <w:szCs w:val="48"/>
        </w:rPr>
        <w:t xml:space="preserve"> A KONTAKT</w:t>
      </w:r>
      <w:r w:rsidR="00717A2F" w:rsidRPr="007B7FA2">
        <w:rPr>
          <w:rFonts w:ascii="Calibri" w:hAnsi="Calibri" w:cs="Arial"/>
          <w:b/>
          <w:bCs/>
          <w:caps/>
          <w:sz w:val="48"/>
          <w:szCs w:val="48"/>
        </w:rPr>
        <w:t>“</w:t>
      </w:r>
    </w:p>
    <w:p w14:paraId="56E2C07B" w14:textId="0DAAA2E5" w:rsidR="00D716AB" w:rsidRPr="00AF1301" w:rsidRDefault="00D716AB" w:rsidP="00D716AB">
      <w:pPr>
        <w:spacing w:before="120" w:after="120" w:line="240" w:lineRule="auto"/>
        <w:ind w:left="1418" w:hanging="567"/>
        <w:rPr>
          <w:rFonts w:ascii="Calibri" w:hAnsi="Calibri" w:cs="Arial"/>
        </w:rPr>
      </w:pPr>
    </w:p>
    <w:p w14:paraId="53FF060D" w14:textId="0773FB76" w:rsidR="00D716AB" w:rsidRPr="006A24F4" w:rsidRDefault="00D716AB" w:rsidP="00D716AB">
      <w:pPr>
        <w:spacing w:before="120" w:after="120" w:line="240" w:lineRule="auto"/>
        <w:ind w:left="1418" w:hanging="567"/>
        <w:rPr>
          <w:rFonts w:ascii="Calibri" w:hAnsi="Calibri" w:cs="Arial"/>
          <w:sz w:val="20"/>
          <w:szCs w:val="20"/>
        </w:rPr>
      </w:pPr>
    </w:p>
    <w:p w14:paraId="02E503DF" w14:textId="0C8EE805" w:rsidR="007B7FA2" w:rsidRPr="006A24F4" w:rsidRDefault="00923F6A" w:rsidP="007B7FA2">
      <w:pPr>
        <w:spacing w:line="240" w:lineRule="auto"/>
        <w:jc w:val="center"/>
        <w:rPr>
          <w:rFonts w:cstheme="minorHAnsi"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>předložený níže uvedeným účastníkem v soutěži o návrh s názvem</w:t>
      </w:r>
      <w:r w:rsidRPr="006A24F4">
        <w:rPr>
          <w:rFonts w:ascii="Calibri" w:hAnsi="Calibri" w:cs="Arial"/>
          <w:sz w:val="20"/>
          <w:szCs w:val="20"/>
        </w:rPr>
        <w:t xml:space="preserve"> </w:t>
      </w:r>
      <w:r w:rsidR="007B7FA2" w:rsidRPr="006A24F4">
        <w:rPr>
          <w:rFonts w:ascii="Calibri" w:hAnsi="Calibri" w:cs="Arial"/>
          <w:b/>
          <w:sz w:val="20"/>
          <w:szCs w:val="20"/>
        </w:rPr>
        <w:t>„</w:t>
      </w:r>
      <w:r w:rsidR="00552E07" w:rsidRPr="006A24F4">
        <w:rPr>
          <w:rFonts w:ascii="Calibri" w:hAnsi="Calibri" w:cs="Arial"/>
          <w:b/>
          <w:sz w:val="20"/>
          <w:szCs w:val="20"/>
        </w:rPr>
        <w:t>Nové výukové centrum 3. LF UK</w:t>
      </w:r>
      <w:r w:rsidR="007B7FA2" w:rsidRPr="006A24F4">
        <w:rPr>
          <w:rFonts w:ascii="Calibri" w:hAnsi="Calibri" w:cs="Arial"/>
          <w:b/>
          <w:sz w:val="20"/>
          <w:szCs w:val="20"/>
        </w:rPr>
        <w:t>“</w:t>
      </w:r>
    </w:p>
    <w:p w14:paraId="4C70BFF8" w14:textId="75535F86" w:rsidR="00E50621" w:rsidRDefault="00E50621" w:rsidP="00304581">
      <w:pPr>
        <w:spacing w:before="120" w:after="120" w:line="240" w:lineRule="auto"/>
        <w:rPr>
          <w:rFonts w:ascii="Calibri" w:hAnsi="Calibri" w:cs="Arial"/>
        </w:rPr>
      </w:pPr>
    </w:p>
    <w:p w14:paraId="1D6B016C" w14:textId="77777777" w:rsidR="00D46EB3" w:rsidRDefault="00D46EB3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257F6A21" w14:textId="77777777" w:rsidR="007B7FA2" w:rsidRDefault="007B7FA2">
      <w:pPr>
        <w:rPr>
          <w:rFonts w:ascii="Calibri" w:hAnsi="Calibri" w:cs="Arial"/>
        </w:rPr>
      </w:pPr>
    </w:p>
    <w:p w14:paraId="19E3286C" w14:textId="77777777" w:rsidR="00923F6A" w:rsidRPr="00AF1301" w:rsidRDefault="00923F6A" w:rsidP="00923F6A">
      <w:pPr>
        <w:spacing w:before="120" w:after="120" w:line="240" w:lineRule="auto"/>
        <w:jc w:val="center"/>
        <w:rPr>
          <w:rFonts w:ascii="Calibri" w:hAnsi="Calibri" w:cs="Arial"/>
        </w:rPr>
      </w:pPr>
    </w:p>
    <w:p w14:paraId="20254FC2" w14:textId="3014B195" w:rsidR="00923F6A" w:rsidRPr="00AF1301" w:rsidRDefault="007B7FA2" w:rsidP="00923F6A">
      <w:pPr>
        <w:spacing w:before="120" w:after="120" w:line="240" w:lineRule="auto"/>
        <w:jc w:val="both"/>
        <w:rPr>
          <w:rFonts w:ascii="Calibri" w:hAnsi="Calibri" w:cs="Arial"/>
          <w:color w:val="FF0000"/>
        </w:rPr>
      </w:pPr>
      <w:r w:rsidRPr="007B7FA2">
        <w:rPr>
          <w:rFonts w:ascii="Calibri" w:hAnsi="Calibri" w:cs="Arial"/>
          <w:b/>
          <w:bCs/>
          <w:color w:val="FF0000"/>
          <w:sz w:val="24"/>
          <w:szCs w:val="24"/>
        </w:rPr>
        <w:t>POZN: VEŠKERÝ ČERVENÝ TEXT, VČETNĚ TÉTO POZNÁMKY, ÚČASTNÍK ODSTRANÍ A NAHRADÍ JEJ POŽADOVANÝMI INFORMACEMI.</w:t>
      </w:r>
      <w:r w:rsidRPr="00AF1301">
        <w:rPr>
          <w:rFonts w:ascii="Calibri" w:hAnsi="Calibri" w:cs="Arial"/>
          <w:color w:val="FF0000"/>
        </w:rPr>
        <w:t xml:space="preserve">  </w:t>
      </w:r>
      <w:sdt>
        <w:sdtPr>
          <w:rPr>
            <w:rFonts w:ascii="Calibri" w:hAnsi="Calibri" w:cs="Arial"/>
            <w:color w:val="FF0000"/>
          </w:rPr>
          <w:alias w:val="Zadejte název VZ"/>
          <w:tag w:val="Zadejte název VZ"/>
          <w:id w:val="-1415229838"/>
        </w:sdtPr>
        <w:sdtContent>
          <w:sdt>
            <w:sdtPr>
              <w:rPr>
                <w:rFonts w:ascii="Calibri" w:hAnsi="Calibri" w:cs="Arial"/>
                <w:color w:val="FF0000"/>
              </w:rPr>
              <w:alias w:val="Zadejte název VZ"/>
              <w:tag w:val="Zadejte název VZ"/>
              <w:id w:val="-1039119641"/>
              <w:showingPlcHdr/>
            </w:sdtPr>
            <w:sdtContent>
              <w:r w:rsidR="00923F6A" w:rsidRPr="00AF1301">
                <w:rPr>
                  <w:rFonts w:ascii="Calibri" w:hAnsi="Calibri" w:cs="Arial"/>
                  <w:color w:val="FF0000"/>
                </w:rPr>
                <w:t xml:space="preserve">     </w:t>
              </w:r>
            </w:sdtContent>
          </w:sdt>
        </w:sdtContent>
      </w:sdt>
    </w:p>
    <w:p w14:paraId="221B811F" w14:textId="77777777" w:rsidR="005C2F09" w:rsidRPr="00AF1301" w:rsidRDefault="00000000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Content>
              <w:r w:rsidR="005C2F09" w:rsidRPr="00AF1301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70BD8AA2" w14:textId="0954370E" w:rsidR="00AF1301" w:rsidRPr="007B7FA2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Účastník zde uvede: </w:t>
            </w:r>
          </w:p>
          <w:p w14:paraId="67D766DA" w14:textId="43567EC5" w:rsidR="00AF1301" w:rsidRDefault="00AF1301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>a) v případě, že je účastník právnickou osobou – svoji obchodní firmu (název)</w:t>
            </w:r>
          </w:p>
          <w:p w14:paraId="684A160B" w14:textId="77777777" w:rsidR="007B7FA2" w:rsidRPr="007B7FA2" w:rsidRDefault="007B7FA2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  <w:p w14:paraId="5C3C9685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7B7FA2">
              <w:rPr>
                <w:rFonts w:asciiTheme="minorHAnsi" w:hAnsiTheme="minorHAnsi" w:cstheme="minorHAnsi"/>
                <w:b/>
                <w:bCs/>
                <w:color w:val="FF0000"/>
              </w:rPr>
              <w:t>b) v případě, že je účastník fyzickou osobou – své jméno a příjmení</w:t>
            </w:r>
          </w:p>
          <w:p w14:paraId="45CE38A1" w14:textId="1AC221A7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1FD7DDCC" w14:textId="25B5AD83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název, pod kterým se přihlásil do Soutěže.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15886F72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V případě, že se </w:t>
            </w:r>
            <w:r w:rsidR="00AF1301" w:rsidRPr="007B7FA2">
              <w:rPr>
                <w:rFonts w:ascii="Calibri" w:hAnsi="Calibri" w:cs="Arial"/>
                <w:b/>
                <w:bCs/>
                <w:color w:val="FF0000"/>
              </w:rPr>
              <w:t xml:space="preserve">Účastník </w:t>
            </w: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6200DDFB" w14:textId="77777777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0D69344B" w14:textId="77777777" w:rsidR="00AF1301" w:rsidRPr="007B7FA2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46038C3C" w14:textId="36EAC137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7B7FA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48FDF6A1" w14:textId="7BD04B3D" w:rsidR="00AF1301" w:rsidRPr="007B7FA2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Sídlo:</w:t>
            </w:r>
          </w:p>
        </w:tc>
        <w:tc>
          <w:tcPr>
            <w:tcW w:w="6366" w:type="dxa"/>
          </w:tcPr>
          <w:p w14:paraId="348686A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DOPLNÍ ÚČASTNÍK</w:t>
            </w:r>
          </w:p>
          <w:p w14:paraId="27E7AAF4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sídlo hlavního člena (vedoucího člena) sdružení.</w:t>
            </w:r>
            <w:r w:rsidRPr="007B7FA2">
              <w:rPr>
                <w:rFonts w:ascii="Calibri" w:hAnsi="Calibri" w:cs="Arial"/>
                <w:color w:val="FF0000"/>
              </w:rPr>
              <w:t xml:space="preserve">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IČO:</w:t>
            </w:r>
          </w:p>
        </w:tc>
        <w:tc>
          <w:tcPr>
            <w:tcW w:w="6366" w:type="dxa"/>
          </w:tcPr>
          <w:p w14:paraId="39E01C57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 xml:space="preserve">DOPLNÍ ÚČASTNÍK </w:t>
            </w:r>
          </w:p>
          <w:p w14:paraId="65ABF93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52680F93" w14:textId="77777777" w:rsidR="00D47CDC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Jméno a příjmení kontaktní osoby Účastníka</w:t>
            </w:r>
          </w:p>
          <w:p w14:paraId="1F24625B" w14:textId="77777777" w:rsidR="00D47CDC" w:rsidRPr="00D47CDC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Telefonní číslo:</w:t>
            </w:r>
          </w:p>
          <w:p w14:paraId="0A13CA41" w14:textId="51DE128D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FF0000"/>
              </w:rPr>
            </w:pPr>
            <w:r w:rsidRPr="00D47CDC">
              <w:rPr>
                <w:rFonts w:ascii="Calibri" w:hAnsi="Calibri" w:cs="Arial"/>
                <w:b/>
                <w:bCs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EBF878F" w14:textId="567F72D9" w:rsidR="005C2F09" w:rsidRPr="007B7FA2" w:rsidRDefault="00923F6A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sz w:val="20"/>
          <w:szCs w:val="20"/>
        </w:rPr>
        <w:t>Účastník tímto pro účely účasti v Soutěži, jejímž zadavatelem</w:t>
      </w:r>
      <w:r w:rsidR="00552E07">
        <w:rPr>
          <w:rFonts w:ascii="Calibri" w:hAnsi="Calibri" w:cs="Arial"/>
          <w:sz w:val="20"/>
          <w:szCs w:val="20"/>
        </w:rPr>
        <w:t xml:space="preserve"> je</w:t>
      </w:r>
      <w:r w:rsidRPr="007B7FA2">
        <w:rPr>
          <w:rFonts w:ascii="Calibri" w:hAnsi="Calibri" w:cs="Arial"/>
          <w:sz w:val="20"/>
          <w:szCs w:val="20"/>
        </w:rPr>
        <w:t xml:space="preserve"> </w:t>
      </w:r>
      <w:r w:rsidR="00552E07" w:rsidRPr="0089369B">
        <w:rPr>
          <w:rFonts w:cstheme="minorHAnsi"/>
          <w:b/>
          <w:bCs/>
          <w:sz w:val="20"/>
          <w:szCs w:val="20"/>
        </w:rPr>
        <w:t xml:space="preserve">Univerzita Karlova, 3. lékařská fakulta </w:t>
      </w:r>
      <w:r w:rsidR="00AF1301" w:rsidRPr="007B7FA2">
        <w:rPr>
          <w:rFonts w:ascii="Calibri" w:hAnsi="Calibri" w:cs="Arial"/>
          <w:sz w:val="20"/>
          <w:szCs w:val="20"/>
        </w:rPr>
        <w:t xml:space="preserve">se sídlem </w:t>
      </w:r>
      <w:r w:rsidR="00552E07" w:rsidRPr="0089369B">
        <w:rPr>
          <w:rFonts w:cstheme="minorHAnsi"/>
          <w:sz w:val="20"/>
          <w:szCs w:val="20"/>
        </w:rPr>
        <w:t>Ruská 2411/87 100 00 Praha</w:t>
      </w:r>
      <w:r w:rsidR="00AF1301" w:rsidRPr="007B7FA2">
        <w:rPr>
          <w:rFonts w:ascii="Calibri" w:hAnsi="Calibri" w:cs="Arial"/>
          <w:sz w:val="20"/>
          <w:szCs w:val="20"/>
        </w:rPr>
        <w:t xml:space="preserve">, IČO: </w:t>
      </w:r>
      <w:r w:rsidR="00552E07" w:rsidRPr="0089369B">
        <w:rPr>
          <w:rFonts w:cstheme="minorHAnsi"/>
          <w:sz w:val="20"/>
          <w:szCs w:val="20"/>
        </w:rPr>
        <w:t>00216208</w:t>
      </w:r>
      <w:r w:rsidR="00AF1301" w:rsidRPr="007B7FA2">
        <w:rPr>
          <w:rFonts w:ascii="Calibri" w:hAnsi="Calibri" w:cs="Arial"/>
          <w:sz w:val="20"/>
          <w:szCs w:val="20"/>
        </w:rPr>
        <w:t xml:space="preserve">, </w:t>
      </w:r>
      <w:r w:rsidR="005C2F09" w:rsidRPr="007B7FA2">
        <w:rPr>
          <w:rFonts w:ascii="Calibri" w:hAnsi="Calibri" w:cs="Arial"/>
          <w:color w:val="000000" w:themeColor="text1"/>
          <w:sz w:val="20"/>
          <w:szCs w:val="20"/>
        </w:rPr>
        <w:t>prohlašuje, že: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F7E119A" w14:textId="6FD7243A" w:rsidR="005C2F09" w:rsidRPr="007B7FA2" w:rsidRDefault="005C2F09" w:rsidP="00245D9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</w:t>
      </w:r>
      <w:r w:rsidR="00245D9B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íže podepsané osoby, </w:t>
      </w:r>
      <w:r w:rsidR="00245D9B" w:rsidRPr="007B7FA2">
        <w:rPr>
          <w:rFonts w:ascii="Calibri" w:hAnsi="Calibri" w:cs="Arial"/>
          <w:b/>
          <w:color w:val="000000" w:themeColor="text1"/>
          <w:sz w:val="20"/>
          <w:szCs w:val="20"/>
        </w:rPr>
        <w:t>které jsou autory soutěžního návrhu</w:t>
      </w:r>
      <w:r w:rsidR="00860DD8" w:rsidRPr="007B7FA2">
        <w:rPr>
          <w:rFonts w:ascii="Calibri" w:hAnsi="Calibri" w:cs="Arial"/>
          <w:b/>
          <w:color w:val="000000" w:themeColor="text1"/>
          <w:sz w:val="20"/>
          <w:szCs w:val="20"/>
        </w:rPr>
        <w:t>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7B7FA2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  <w:vertAlign w:val="superscript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  <w:r w:rsidR="00BC37BE"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902E214" w14:textId="77777777" w:rsidR="00245D9B" w:rsidRPr="007B7FA2" w:rsidRDefault="00245D9B" w:rsidP="005C2F09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4B3412CA" w14:textId="78DD0EF9" w:rsidR="005D6CE1" w:rsidRPr="007B7FA2" w:rsidRDefault="00245D9B" w:rsidP="005D6CE1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Zadavatel upozorňuje, že autor nemusí být shodný s Účastníkem, v takovém případě musí mít Účastník a autor soutěžního návrhu vypořádána mezi sebou autorská práva.</w:t>
      </w:r>
    </w:p>
    <w:p w14:paraId="0299A901" w14:textId="521D674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7B7FA2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  <w:r w:rsidR="00BC37BE"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77777777" w:rsidR="00B02402" w:rsidRPr="00552E07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F830BF1" w14:textId="6B1D4F1F" w:rsidR="0086741B" w:rsidRPr="007B7FA2" w:rsidRDefault="0086741B" w:rsidP="008674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v případě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udělení </w:t>
      </w:r>
      <w:r w:rsidR="00E22573" w:rsidRPr="007B7FA2">
        <w:rPr>
          <w:rFonts w:ascii="Calibri" w:hAnsi="Calibri" w:cs="Arial"/>
          <w:b/>
          <w:color w:val="000000" w:themeColor="text1"/>
          <w:sz w:val="20"/>
          <w:szCs w:val="20"/>
        </w:rPr>
        <w:t>ceny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="00552E07">
        <w:rPr>
          <w:rFonts w:ascii="Calibri" w:hAnsi="Calibri" w:cs="Arial"/>
          <w:bCs/>
          <w:color w:val="000000" w:themeColor="text1"/>
          <w:sz w:val="20"/>
          <w:szCs w:val="20"/>
        </w:rPr>
        <w:t xml:space="preserve">nebo odměny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v Soutěži je vzájemný dohodnutý procentuální podíl z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t>ceny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 w:rsidR="00552E07">
        <w:rPr>
          <w:rFonts w:ascii="Calibri" w:hAnsi="Calibri" w:cs="Arial"/>
          <w:bCs/>
          <w:color w:val="000000" w:themeColor="text1"/>
          <w:sz w:val="20"/>
          <w:szCs w:val="20"/>
        </w:rPr>
        <w:t xml:space="preserve">nebo odměny 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následující: </w:t>
      </w:r>
    </w:p>
    <w:tbl>
      <w:tblPr>
        <w:tblStyle w:val="Svtltabulkaseznamu1zvraznn11"/>
        <w:tblpPr w:leftFromText="141" w:rightFromText="141" w:vertAnchor="text" w:horzAnchor="margin" w:tblpX="528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285"/>
        <w:gridCol w:w="1147"/>
        <w:gridCol w:w="3629"/>
      </w:tblGrid>
      <w:tr w:rsidR="0086741B" w:rsidRPr="007B7FA2" w14:paraId="4038D2A7" w14:textId="77777777" w:rsidTr="00867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DE980" w14:textId="77777777" w:rsidR="0086741B" w:rsidRPr="007B7FA2" w:rsidRDefault="0086741B" w:rsidP="001C15ED">
            <w:pPr>
              <w:jc w:val="center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A3C23F" w14:textId="77777777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JMÉNO ÚČASTNÍKA, AUTORA NEBO SPOLEČNOSTI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5FB058" w14:textId="64BD77AA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% PODÍL CENY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D086C" w14:textId="77777777" w:rsidR="0086741B" w:rsidRPr="007B7FA2" w:rsidRDefault="0086741B" w:rsidP="001C15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000000" w:themeColor="text1"/>
                <w:sz w:val="20"/>
                <w:szCs w:val="20"/>
              </w:rPr>
              <w:t>BANKOVNÍ SPOJENÍ</w:t>
            </w:r>
          </w:p>
        </w:tc>
      </w:tr>
      <w:tr w:rsidR="0086741B" w:rsidRPr="007B7FA2" w14:paraId="0D46CE9D" w14:textId="77777777" w:rsidTr="0086741B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2C15" w14:textId="77777777" w:rsidR="0086741B" w:rsidRPr="007B7FA2" w:rsidRDefault="0086741B" w:rsidP="001C15ED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0330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  <w:p w14:paraId="72B50EF1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  <w:p w14:paraId="270B30D5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Účastník použije tento řádek tolikrát, kolikrát bude potřebovat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29D3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8AAC" w14:textId="77777777" w:rsidR="0086741B" w:rsidRPr="007B7FA2" w:rsidRDefault="0086741B" w:rsidP="001C15ED">
            <w:pPr>
              <w:autoSpaceDE w:val="0"/>
              <w:autoSpaceDN w:val="0"/>
              <w:adjustRightInd w:val="0"/>
              <w:jc w:val="both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 – číslo účtu, název banky, IBAN (u zahraničního bankovního účtu)</w:t>
            </w:r>
          </w:p>
        </w:tc>
      </w:tr>
    </w:tbl>
    <w:p w14:paraId="7071269D" w14:textId="77777777" w:rsidR="0086741B" w:rsidRPr="007B7FA2" w:rsidRDefault="0086741B" w:rsidP="0086741B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13DCBF9E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0CEF079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E523E0D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0028C7F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1BC051B" w14:textId="77777777" w:rsidR="00B02402" w:rsidRPr="007B7FA2" w:rsidRDefault="00B02402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3E46AD3" w14:textId="7D3587EC" w:rsidR="00E22573" w:rsidRPr="007B7FA2" w:rsidRDefault="007D0B36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Níže podepsaní svým podpisem </w:t>
      </w:r>
      <w:r w:rsidR="005D6CE1" w:rsidRPr="007B7FA2">
        <w:rPr>
          <w:rFonts w:ascii="Calibri" w:hAnsi="Calibri" w:cs="Arial"/>
          <w:bCs/>
          <w:color w:val="000000" w:themeColor="text1"/>
          <w:sz w:val="20"/>
          <w:szCs w:val="20"/>
        </w:rPr>
        <w:t>s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tvrzují, že mezi sebou mají vypořádaná autorská práva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, </w:t>
      </w:r>
      <w:r w:rsidR="005D6CE1" w:rsidRPr="007B7FA2">
        <w:rPr>
          <w:rFonts w:ascii="Calibri" w:hAnsi="Calibri" w:cs="Arial"/>
          <w:bCs/>
          <w:color w:val="000000" w:themeColor="text1"/>
          <w:sz w:val="20"/>
          <w:szCs w:val="20"/>
        </w:rPr>
        <w:t>s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tvrzují správnost uvedeného podílu na případném finančním ohodnocení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, </w:t>
      </w:r>
      <w:r w:rsidR="00E22573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souhlasí s předložením soutěžního návrhu účastníkem Zadavateli a zároveň tímto vyjadřují svůj souhlas s bezplatnou reprodukcí soutěžního návrhu pro účely propagace výsledků soutěže. 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>Tento dokument nahrazuje požadavek na předložení licenční</w:t>
      </w:r>
      <w:r w:rsidR="004401CC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smlouvy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dle odstavce 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  <w:lang w:val="en-US"/>
        </w:rPr>
        <w:t>13.1.</w:t>
      </w:r>
      <w:r w:rsidR="00B02402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 Soutěžních podmínek.</w:t>
      </w:r>
    </w:p>
    <w:p w14:paraId="095A2770" w14:textId="208231FA" w:rsidR="007D0B36" w:rsidRPr="007B7FA2" w:rsidRDefault="007D0B36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lastRenderedPageBreak/>
        <w:t>V případě sporů nese odpovědnost Účastník.</w:t>
      </w:r>
    </w:p>
    <w:p w14:paraId="3DC3F93F" w14:textId="77777777" w:rsidR="004401CC" w:rsidRPr="007B7FA2" w:rsidRDefault="004401CC" w:rsidP="007D0B3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697ABB4" w14:textId="77777777" w:rsidR="007D0B36" w:rsidRPr="007B7FA2" w:rsidRDefault="007D0B36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DOPLNÍ ÚČASTNÍK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7B7FA2">
        <w:rPr>
          <w:rFonts w:ascii="Calibri" w:hAnsi="Calibri" w:cs="Arial"/>
          <w:color w:val="FF0000"/>
          <w:sz w:val="20"/>
          <w:szCs w:val="20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530" w:tblpY="227"/>
        <w:tblW w:w="47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5301"/>
      </w:tblGrid>
      <w:tr w:rsidR="005C2F09" w:rsidRPr="007B7FA2" w14:paraId="0F5913A9" w14:textId="77777777" w:rsidTr="00440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1443E7F4" w:rsidR="005C2F09" w:rsidRPr="007B7FA2" w:rsidRDefault="00A00C2A" w:rsidP="004401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Účastníka.</w:t>
            </w:r>
          </w:p>
        </w:tc>
      </w:tr>
      <w:tr w:rsidR="005C2F09" w:rsidRPr="007B7FA2" w14:paraId="64AFABC1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7B7FA2" w:rsidRDefault="005C2F09" w:rsidP="004401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  <w:tr w:rsidR="005C2F09" w:rsidRPr="007B7FA2" w14:paraId="6C605E50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7B7FA2" w:rsidRDefault="005C2F09" w:rsidP="004401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</w:tbl>
    <w:p w14:paraId="62D0BDF8" w14:textId="3242217C" w:rsidR="00B845E4" w:rsidRPr="007B7FA2" w:rsidRDefault="00B845E4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E0B7268" w14:textId="75FED855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CBE3E99" w14:textId="39744807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CFC0338" w14:textId="2B144A8B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47C901C" w14:textId="77777777" w:rsidR="004401CC" w:rsidRPr="007B7FA2" w:rsidRDefault="004401CC" w:rsidP="005D6CE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35" w:tblpY="227"/>
        <w:tblW w:w="471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5306"/>
      </w:tblGrid>
      <w:tr w:rsidR="007D0B36" w:rsidRPr="007B7FA2" w14:paraId="159E5369" w14:textId="77777777" w:rsidTr="00440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F6BBE" w14:textId="7414BB15" w:rsidR="007D0B36" w:rsidRPr="007B7FA2" w:rsidRDefault="007D0B36" w:rsidP="004401CC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 xml:space="preserve">Podpis </w:t>
            </w:r>
            <w:r w:rsidR="005D6CE1"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a</w:t>
            </w: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utora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5377B" w14:textId="0D62C091" w:rsidR="007D0B36" w:rsidRPr="007B7FA2" w:rsidRDefault="007D0B36" w:rsidP="004401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Zadavatel pro účely předložení čestného prohlášení akceptuje prostý podpis autora.</w:t>
            </w:r>
            <w:r w:rsidR="004401CC" w:rsidRPr="007B7FA2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V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  <w:t> </w:t>
            </w:r>
            <w:r w:rsidRPr="007B7FA2">
              <w:rPr>
                <w:rFonts w:ascii="Calibri" w:hAnsi="Calibri" w:cs="Arial"/>
                <w:color w:val="FF0000"/>
                <w:sz w:val="20"/>
                <w:szCs w:val="20"/>
              </w:rPr>
              <w:t>případě, že na soutěžním návrhu spolupracovalo více autorů, Zadavatel tuto tabulku nakopíruje podle počtu autorů soutěžního návrhu</w:t>
            </w:r>
            <w:r w:rsidR="00BC37BE" w:rsidRPr="007B7FA2">
              <w:rPr>
                <w:rFonts w:ascii="Calibri" w:hAnsi="Calibri" w:cs="Arial"/>
                <w:color w:val="FF0000"/>
                <w:sz w:val="20"/>
                <w:szCs w:val="20"/>
              </w:rPr>
              <w:t>.</w:t>
            </w:r>
          </w:p>
        </w:tc>
      </w:tr>
      <w:tr w:rsidR="007D0B36" w:rsidRPr="007B7FA2" w14:paraId="7FF0123E" w14:textId="77777777" w:rsidTr="004401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A202" w14:textId="77777777" w:rsidR="007D0B36" w:rsidRPr="007B7FA2" w:rsidRDefault="007D0B36" w:rsidP="004401CC">
            <w:pPr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0FC6" w14:textId="77777777" w:rsidR="007D0B36" w:rsidRPr="007B7FA2" w:rsidRDefault="007D0B36" w:rsidP="004401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  <w:t>DOPLNÍ ÚČASTNÍK</w:t>
            </w:r>
          </w:p>
        </w:tc>
      </w:tr>
    </w:tbl>
    <w:p w14:paraId="08A638D8" w14:textId="77777777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D46E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17EC8" w14:textId="77777777" w:rsidR="00E8620B" w:rsidRDefault="00E8620B" w:rsidP="00D716AB">
      <w:pPr>
        <w:spacing w:after="0" w:line="240" w:lineRule="auto"/>
      </w:pPr>
      <w:r>
        <w:separator/>
      </w:r>
    </w:p>
  </w:endnote>
  <w:endnote w:type="continuationSeparator" w:id="0">
    <w:p w14:paraId="00D15B54" w14:textId="77777777" w:rsidR="00E8620B" w:rsidRDefault="00E8620B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panose1 w:val="020B0504030101020102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28664"/>
      <w:docPartObj>
        <w:docPartGallery w:val="Page Numbers (Bottom of Page)"/>
        <w:docPartUnique/>
      </w:docPartObj>
    </w:sdtPr>
    <w:sdtContent>
      <w:p w14:paraId="3E52AC10" w14:textId="7BF5099C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F775" w14:textId="77777777" w:rsidR="00E8620B" w:rsidRDefault="00E8620B" w:rsidP="00D716AB">
      <w:pPr>
        <w:spacing w:after="0" w:line="240" w:lineRule="auto"/>
      </w:pPr>
      <w:r>
        <w:separator/>
      </w:r>
    </w:p>
  </w:footnote>
  <w:footnote w:type="continuationSeparator" w:id="0">
    <w:p w14:paraId="5BA27BFC" w14:textId="77777777" w:rsidR="00E8620B" w:rsidRDefault="00E8620B" w:rsidP="00D71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8814" w14:textId="09D38535" w:rsidR="00D716AB" w:rsidRDefault="00D716AB">
    <w:pPr>
      <w:pStyle w:val="Zhlav"/>
    </w:pPr>
  </w:p>
  <w:p w14:paraId="2457EA4D" w14:textId="5E6BAB08" w:rsidR="00D716AB" w:rsidRDefault="00AF1301" w:rsidP="00D46EB3">
    <w:pPr>
      <w:pStyle w:val="Zhlav"/>
      <w:tabs>
        <w:tab w:val="center" w:pos="4890"/>
      </w:tabs>
      <w:ind w:left="708"/>
    </w:pPr>
    <w:r>
      <w:tab/>
    </w:r>
    <w:r>
      <w:tab/>
    </w:r>
  </w:p>
  <w:p w14:paraId="76AE05B3" w14:textId="77777777" w:rsidR="005D6CE1" w:rsidRDefault="005D6C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9D2E" w14:textId="77777777" w:rsidR="00D46EB3" w:rsidRDefault="00D46EB3" w:rsidP="00D46EB3">
    <w:pPr>
      <w:pStyle w:val="Zhlav"/>
    </w:pPr>
  </w:p>
  <w:p w14:paraId="7F0F829E" w14:textId="2D62DDC8" w:rsidR="00AF1301" w:rsidRDefault="00AF1301" w:rsidP="00D46E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0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1689865362">
    <w:abstractNumId w:val="2"/>
  </w:num>
  <w:num w:numId="2" w16cid:durableId="1538004188">
    <w:abstractNumId w:val="0"/>
  </w:num>
  <w:num w:numId="3" w16cid:durableId="280649589">
    <w:abstractNumId w:val="3"/>
  </w:num>
  <w:num w:numId="4" w16cid:durableId="177358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1129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132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5817171">
    <w:abstractNumId w:val="4"/>
  </w:num>
  <w:num w:numId="8" w16cid:durableId="332873793">
    <w:abstractNumId w:val="6"/>
  </w:num>
  <w:num w:numId="9" w16cid:durableId="1309702661">
    <w:abstractNumId w:val="5"/>
  </w:num>
  <w:num w:numId="10" w16cid:durableId="1793943307">
    <w:abstractNumId w:val="8"/>
  </w:num>
  <w:num w:numId="11" w16cid:durableId="815727014">
    <w:abstractNumId w:val="1"/>
  </w:num>
  <w:num w:numId="12" w16cid:durableId="366298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2E"/>
    <w:rsid w:val="00000E77"/>
    <w:rsid w:val="00043359"/>
    <w:rsid w:val="000F5AAE"/>
    <w:rsid w:val="002035A3"/>
    <w:rsid w:val="00245D9B"/>
    <w:rsid w:val="002462B6"/>
    <w:rsid w:val="00274C9F"/>
    <w:rsid w:val="00304581"/>
    <w:rsid w:val="00324EAB"/>
    <w:rsid w:val="004177C7"/>
    <w:rsid w:val="004401CC"/>
    <w:rsid w:val="0053798C"/>
    <w:rsid w:val="00552E07"/>
    <w:rsid w:val="005C2F09"/>
    <w:rsid w:val="005D6CE1"/>
    <w:rsid w:val="006A24F4"/>
    <w:rsid w:val="00717A2F"/>
    <w:rsid w:val="007B7FA2"/>
    <w:rsid w:val="007D0B36"/>
    <w:rsid w:val="00807F0F"/>
    <w:rsid w:val="00860DD8"/>
    <w:rsid w:val="0086741B"/>
    <w:rsid w:val="00892BC6"/>
    <w:rsid w:val="00923F6A"/>
    <w:rsid w:val="00A0058D"/>
    <w:rsid w:val="00A00C2A"/>
    <w:rsid w:val="00A76914"/>
    <w:rsid w:val="00AA064F"/>
    <w:rsid w:val="00AF1301"/>
    <w:rsid w:val="00AF6362"/>
    <w:rsid w:val="00B02402"/>
    <w:rsid w:val="00B1278E"/>
    <w:rsid w:val="00B77BDD"/>
    <w:rsid w:val="00B845E4"/>
    <w:rsid w:val="00BB4959"/>
    <w:rsid w:val="00BC37BE"/>
    <w:rsid w:val="00BF0F19"/>
    <w:rsid w:val="00BF36E4"/>
    <w:rsid w:val="00C01475"/>
    <w:rsid w:val="00C474CE"/>
    <w:rsid w:val="00CA5E32"/>
    <w:rsid w:val="00CD2790"/>
    <w:rsid w:val="00D46EB3"/>
    <w:rsid w:val="00D47CDC"/>
    <w:rsid w:val="00D716AB"/>
    <w:rsid w:val="00D97FA4"/>
    <w:rsid w:val="00DA138D"/>
    <w:rsid w:val="00DD3B65"/>
    <w:rsid w:val="00DF7DD6"/>
    <w:rsid w:val="00E22573"/>
    <w:rsid w:val="00E50621"/>
    <w:rsid w:val="00E8620B"/>
    <w:rsid w:val="00EA7569"/>
    <w:rsid w:val="00EC4F2E"/>
    <w:rsid w:val="00F207B2"/>
    <w:rsid w:val="00F32E5F"/>
    <w:rsid w:val="00F378F1"/>
    <w:rsid w:val="00F40EB2"/>
    <w:rsid w:val="00FA6878"/>
    <w:rsid w:val="00F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6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"/>
    <w:basedOn w:val="Normln"/>
    <w:link w:val="OdstavecseseznamemChar"/>
    <w:uiPriority w:val="34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"/>
    <w:link w:val="Odstavecseseznamem"/>
    <w:uiPriority w:val="34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Mirek Vodak</cp:lastModifiedBy>
  <cp:revision>12</cp:revision>
  <dcterms:created xsi:type="dcterms:W3CDTF">2021-12-08T22:43:00Z</dcterms:created>
  <dcterms:modified xsi:type="dcterms:W3CDTF">2022-07-31T11:42:00Z</dcterms:modified>
</cp:coreProperties>
</file>