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457505BD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proofErr w:type="spellStart"/>
      <w:r w:rsidR="00712787" w:rsidRPr="00712787">
        <w:rPr>
          <w:b/>
          <w:bCs/>
          <w:color w:val="1F4E79" w:themeColor="accent1" w:themeShade="80"/>
          <w:lang w:eastAsia="cs-CZ"/>
        </w:rPr>
        <w:t>Femtosekundový</w:t>
      </w:r>
      <w:proofErr w:type="spellEnd"/>
      <w:r w:rsidR="00712787" w:rsidRPr="00712787">
        <w:rPr>
          <w:b/>
          <w:bCs/>
          <w:color w:val="1F4E79" w:themeColor="accent1" w:themeShade="80"/>
          <w:lang w:eastAsia="cs-CZ"/>
        </w:rPr>
        <w:t xml:space="preserve"> laserový systém </w:t>
      </w:r>
      <w:proofErr w:type="spellStart"/>
      <w:proofErr w:type="gramStart"/>
      <w:r w:rsidR="00712787" w:rsidRPr="00712787">
        <w:rPr>
          <w:b/>
          <w:bCs/>
          <w:color w:val="1F4E79" w:themeColor="accent1" w:themeShade="80"/>
          <w:lang w:eastAsia="cs-CZ"/>
        </w:rPr>
        <w:t>Yb:KGW</w:t>
      </w:r>
      <w:proofErr w:type="spellEnd"/>
      <w:proofErr w:type="gramEnd"/>
      <w:r w:rsidR="00712787" w:rsidRPr="00712787">
        <w:rPr>
          <w:b/>
          <w:bCs/>
          <w:color w:val="1F4E79" w:themeColor="accent1" w:themeShade="80"/>
          <w:lang w:eastAsia="cs-CZ"/>
        </w:rPr>
        <w:t xml:space="preserve"> pro časově rozlišenou elektronovou mikroskopii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7A69D4BB" w14:textId="1B907171" w:rsidR="005602F3" w:rsidRDefault="005602F3" w:rsidP="005602F3">
      <w:pPr>
        <w:pStyle w:val="2margrubrika"/>
      </w:pPr>
      <w:r>
        <w:t>Technická kvalifikace</w:t>
      </w:r>
    </w:p>
    <w:p w14:paraId="4912FBD3" w14:textId="3AC1D931" w:rsidR="005602F3" w:rsidRDefault="005602F3" w:rsidP="005602F3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7853AB16" w14:textId="68E2B3F6" w:rsidR="005602F3" w:rsidRDefault="002B3CD6" w:rsidP="005602F3">
      <w:pPr>
        <w:pStyle w:val="3seznam"/>
        <w:numPr>
          <w:ilvl w:val="2"/>
          <w:numId w:val="33"/>
        </w:numPr>
      </w:pPr>
      <w:r>
        <w:t xml:space="preserve">za poslední 3 roky před zahájením výběrového řízení poskytnul nejméně 2 významné dodávky laserového systému o finančním objemu nejméně </w:t>
      </w:r>
      <w:proofErr w:type="gramStart"/>
      <w:r>
        <w:t>800.000,-</w:t>
      </w:r>
      <w:proofErr w:type="gramEnd"/>
      <w:r>
        <w:t xml:space="preserve"> Kč bez DPH (u každé významné dodávky).</w:t>
      </w:r>
    </w:p>
    <w:p w14:paraId="079241D1" w14:textId="77777777" w:rsidR="004135A1" w:rsidRDefault="004135A1" w:rsidP="004135A1">
      <w:pPr>
        <w:pStyle w:val="2sltext"/>
        <w:numPr>
          <w:ilvl w:val="0"/>
          <w:numId w:val="0"/>
        </w:numPr>
        <w:ind w:left="1701"/>
      </w:pPr>
    </w:p>
    <w:p w14:paraId="0CFB07A8" w14:textId="272B3F82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BB044F">
        <w:rPr>
          <w:lang w:bidi="en-US"/>
        </w:rPr>
        <w:t xml:space="preserve"> </w:t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07AF" w14:textId="77777777" w:rsidR="009D04D7" w:rsidRDefault="009D04D7">
      <w:pPr>
        <w:spacing w:after="0" w:line="240" w:lineRule="auto"/>
      </w:pPr>
      <w:r>
        <w:separator/>
      </w:r>
    </w:p>
  </w:endnote>
  <w:endnote w:type="continuationSeparator" w:id="0">
    <w:p w14:paraId="0CFB07B0" w14:textId="77777777" w:rsidR="009D04D7" w:rsidRDefault="009D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07AD" w14:textId="77777777" w:rsidR="009D04D7" w:rsidRDefault="009D04D7">
      <w:pPr>
        <w:spacing w:after="0" w:line="240" w:lineRule="auto"/>
      </w:pPr>
      <w:r>
        <w:separator/>
      </w:r>
    </w:p>
  </w:footnote>
  <w:footnote w:type="continuationSeparator" w:id="0">
    <w:p w14:paraId="0CFB07AE" w14:textId="77777777" w:rsidR="009D04D7" w:rsidRDefault="009D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D70F6"/>
    <w:rsid w:val="0012707E"/>
    <w:rsid w:val="00131A97"/>
    <w:rsid w:val="00140904"/>
    <w:rsid w:val="00180B8E"/>
    <w:rsid w:val="00187880"/>
    <w:rsid w:val="001E297E"/>
    <w:rsid w:val="00233652"/>
    <w:rsid w:val="00237110"/>
    <w:rsid w:val="002512C7"/>
    <w:rsid w:val="00287B22"/>
    <w:rsid w:val="00294290"/>
    <w:rsid w:val="00295570"/>
    <w:rsid w:val="002A53DC"/>
    <w:rsid w:val="002B3CD6"/>
    <w:rsid w:val="00304420"/>
    <w:rsid w:val="00335412"/>
    <w:rsid w:val="00344F91"/>
    <w:rsid w:val="0039722E"/>
    <w:rsid w:val="003C4C9A"/>
    <w:rsid w:val="003D0606"/>
    <w:rsid w:val="003E6A29"/>
    <w:rsid w:val="003F1A44"/>
    <w:rsid w:val="004135A1"/>
    <w:rsid w:val="004245E8"/>
    <w:rsid w:val="0047328F"/>
    <w:rsid w:val="004D2ED5"/>
    <w:rsid w:val="004E2FF2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54EA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6071"/>
    <w:rsid w:val="00931E0B"/>
    <w:rsid w:val="00991DEA"/>
    <w:rsid w:val="00993612"/>
    <w:rsid w:val="009A2074"/>
    <w:rsid w:val="009B688D"/>
    <w:rsid w:val="009D04D7"/>
    <w:rsid w:val="009D3D3F"/>
    <w:rsid w:val="00A27E50"/>
    <w:rsid w:val="00A66478"/>
    <w:rsid w:val="00A723D1"/>
    <w:rsid w:val="00A90473"/>
    <w:rsid w:val="00A9099A"/>
    <w:rsid w:val="00AB5439"/>
    <w:rsid w:val="00AB672A"/>
    <w:rsid w:val="00B20C26"/>
    <w:rsid w:val="00B935D1"/>
    <w:rsid w:val="00BA2ADE"/>
    <w:rsid w:val="00BB024C"/>
    <w:rsid w:val="00BB044F"/>
    <w:rsid w:val="00BC11CE"/>
    <w:rsid w:val="00BE5BFD"/>
    <w:rsid w:val="00BE7DDC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D35BE4"/>
    <w:rsid w:val="00D3621E"/>
    <w:rsid w:val="00D413BD"/>
    <w:rsid w:val="00DB2B6E"/>
    <w:rsid w:val="00DC5BDF"/>
    <w:rsid w:val="00DE2167"/>
    <w:rsid w:val="00DF2800"/>
    <w:rsid w:val="00E22AA9"/>
    <w:rsid w:val="00E33225"/>
    <w:rsid w:val="00E43FE1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2024-03-04T18:06:00Z</dcterms:modified>
</cp:coreProperties>
</file>