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2"/>
          <w:szCs w:val="22"/>
        </w:rPr>
      </w:pPr>
    </w:p>
    <w:p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2"/>
          <w:szCs w:val="22"/>
        </w:rPr>
      </w:pPr>
    </w:p>
    <w:p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2"/>
          <w:szCs w:val="22"/>
        </w:rPr>
      </w:pPr>
      <w:proofErr w:type="spellStart"/>
      <w:r w:rsidRPr="00A17F38">
        <w:rPr>
          <w:rFonts w:ascii="Franklin Gothic Book" w:hAnsi="Franklin Gothic Book" w:cs="Calibri"/>
          <w:b/>
          <w:bCs/>
          <w:sz w:val="22"/>
          <w:szCs w:val="22"/>
        </w:rPr>
        <w:t>Bid</w:t>
      </w:r>
      <w:proofErr w:type="spellEnd"/>
      <w:r w:rsidRPr="00A17F38">
        <w:rPr>
          <w:rFonts w:ascii="Franklin Gothic Book" w:hAnsi="Franklin Gothic Book" w:cs="Calibri"/>
          <w:b/>
          <w:bCs/>
          <w:sz w:val="22"/>
          <w:szCs w:val="22"/>
        </w:rPr>
        <w:t xml:space="preserve"> </w:t>
      </w:r>
      <w:proofErr w:type="spellStart"/>
      <w:r w:rsidRPr="00A17F38">
        <w:rPr>
          <w:rFonts w:ascii="Franklin Gothic Book" w:hAnsi="Franklin Gothic Book" w:cs="Calibri"/>
          <w:b/>
          <w:bCs/>
          <w:sz w:val="22"/>
          <w:szCs w:val="22"/>
        </w:rPr>
        <w:t>Cover</w:t>
      </w:r>
      <w:proofErr w:type="spellEnd"/>
      <w:r w:rsidRPr="00A17F38">
        <w:rPr>
          <w:rFonts w:ascii="Franklin Gothic Book" w:hAnsi="Franklin Gothic Book" w:cs="Calibri"/>
          <w:b/>
          <w:bCs/>
          <w:sz w:val="22"/>
          <w:szCs w:val="22"/>
        </w:rPr>
        <w:t xml:space="preserve"> </w:t>
      </w:r>
      <w:proofErr w:type="spellStart"/>
      <w:r w:rsidRPr="00A17F38">
        <w:rPr>
          <w:rFonts w:ascii="Franklin Gothic Book" w:hAnsi="Franklin Gothic Book" w:cs="Calibri"/>
          <w:b/>
          <w:bCs/>
          <w:sz w:val="22"/>
          <w:szCs w:val="22"/>
        </w:rPr>
        <w:t>Sheet</w:t>
      </w:r>
      <w:proofErr w:type="spellEnd"/>
      <w:r w:rsidR="00CD5619" w:rsidRPr="00A17F38">
        <w:rPr>
          <w:rFonts w:ascii="Franklin Gothic Book" w:hAnsi="Franklin Gothic Book" w:cs="Calibri"/>
          <w:b/>
          <w:bCs/>
          <w:sz w:val="22"/>
          <w:szCs w:val="22"/>
        </w:rPr>
        <w:t>:</w:t>
      </w:r>
    </w:p>
    <w:p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18"/>
          <w:szCs w:val="18"/>
        </w:rPr>
      </w:pPr>
      <w:bookmarkStart w:id="0" w:name="_GoBack"/>
      <w:bookmarkEnd w:id="0"/>
    </w:p>
    <w:p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proofErr w:type="spellStart"/>
      <w:r w:rsidRPr="00A17F38">
        <w:rPr>
          <w:rFonts w:ascii="Franklin Gothic Book" w:hAnsi="Franklin Gothic Book" w:cs="Calibri"/>
          <w:b/>
          <w:bCs/>
          <w:sz w:val="18"/>
          <w:szCs w:val="18"/>
        </w:rPr>
        <w:t>Name</w:t>
      </w:r>
      <w:proofErr w:type="spellEnd"/>
      <w:r w:rsidRPr="00A17F38">
        <w:rPr>
          <w:rFonts w:ascii="Franklin Gothic Book" w:hAnsi="Franklin Gothic Book" w:cs="Calibri"/>
          <w:b/>
          <w:bCs/>
          <w:sz w:val="18"/>
          <w:szCs w:val="18"/>
        </w:rPr>
        <w:t xml:space="preserve"> </w:t>
      </w:r>
      <w:proofErr w:type="spellStart"/>
      <w:r w:rsidRPr="00A17F38">
        <w:rPr>
          <w:rFonts w:ascii="Franklin Gothic Book" w:hAnsi="Franklin Gothic Book" w:cs="Calibri"/>
          <w:b/>
          <w:bCs/>
          <w:sz w:val="18"/>
          <w:szCs w:val="18"/>
        </w:rPr>
        <w:t>of</w:t>
      </w:r>
      <w:proofErr w:type="spellEnd"/>
      <w:r w:rsidRPr="00A17F38">
        <w:rPr>
          <w:rFonts w:ascii="Franklin Gothic Book" w:hAnsi="Franklin Gothic Book" w:cs="Calibri"/>
          <w:b/>
          <w:bCs/>
          <w:sz w:val="18"/>
          <w:szCs w:val="18"/>
        </w:rPr>
        <w:t xml:space="preserve"> </w:t>
      </w:r>
      <w:proofErr w:type="spellStart"/>
      <w:r w:rsidRPr="00A17F38">
        <w:rPr>
          <w:rFonts w:ascii="Franklin Gothic Book" w:hAnsi="Franklin Gothic Book" w:cs="Calibri"/>
          <w:b/>
          <w:bCs/>
          <w:sz w:val="18"/>
          <w:szCs w:val="18"/>
        </w:rPr>
        <w:t>the</w:t>
      </w:r>
      <w:proofErr w:type="spellEnd"/>
      <w:r w:rsidRPr="00A17F38">
        <w:rPr>
          <w:rFonts w:ascii="Franklin Gothic Book" w:hAnsi="Franklin Gothic Book" w:cs="Calibri"/>
          <w:b/>
          <w:bCs/>
          <w:sz w:val="18"/>
          <w:szCs w:val="18"/>
        </w:rPr>
        <w:t xml:space="preserve"> </w:t>
      </w:r>
      <w:r w:rsidR="00597991">
        <w:rPr>
          <w:rFonts w:ascii="Franklin Gothic Book" w:hAnsi="Franklin Gothic Book" w:cs="Calibri"/>
          <w:b/>
          <w:bCs/>
          <w:sz w:val="18"/>
          <w:szCs w:val="18"/>
        </w:rPr>
        <w:t>VZMR</w:t>
      </w:r>
      <w:r w:rsidR="009072DE" w:rsidRPr="00A17F38">
        <w:rPr>
          <w:rFonts w:ascii="Franklin Gothic Book" w:hAnsi="Franklin Gothic Book" w:cs="Calibri"/>
          <w:b/>
          <w:bCs/>
          <w:sz w:val="18"/>
          <w:szCs w:val="18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18"/>
          <w:szCs w:val="18"/>
        </w:rPr>
        <w:tab/>
      </w:r>
      <w:r w:rsidR="007A5E58" w:rsidRPr="007A5E58">
        <w:rPr>
          <w:rFonts w:ascii="Franklin Gothic Book" w:hAnsi="Franklin Gothic Book" w:cs="Calibri"/>
          <w:sz w:val="20"/>
          <w:szCs w:val="20"/>
        </w:rPr>
        <w:t xml:space="preserve">PedF - </w:t>
      </w:r>
      <w:proofErr w:type="spellStart"/>
      <w:r w:rsidR="007A5E58" w:rsidRPr="007A5E58">
        <w:rPr>
          <w:rFonts w:ascii="Franklin Gothic Book" w:hAnsi="Franklin Gothic Book" w:cs="Calibri"/>
          <w:sz w:val="20"/>
          <w:szCs w:val="20"/>
        </w:rPr>
        <w:t>Eye</w:t>
      </w:r>
      <w:proofErr w:type="spellEnd"/>
      <w:r w:rsidR="007A5E58" w:rsidRPr="007A5E58">
        <w:rPr>
          <w:rFonts w:ascii="Franklin Gothic Book" w:hAnsi="Franklin Gothic Book" w:cs="Calibri"/>
          <w:sz w:val="20"/>
          <w:szCs w:val="20"/>
        </w:rPr>
        <w:t xml:space="preserve"> </w:t>
      </w:r>
      <w:proofErr w:type="spellStart"/>
      <w:r w:rsidR="007A5E58" w:rsidRPr="007A5E58">
        <w:rPr>
          <w:rFonts w:ascii="Franklin Gothic Book" w:hAnsi="Franklin Gothic Book" w:cs="Calibri"/>
          <w:sz w:val="20"/>
          <w:szCs w:val="20"/>
        </w:rPr>
        <w:t>tracking</w:t>
      </w:r>
      <w:proofErr w:type="spellEnd"/>
      <w:r w:rsidR="007A5E58" w:rsidRPr="007A5E58">
        <w:rPr>
          <w:rFonts w:ascii="Franklin Gothic Book" w:hAnsi="Franklin Gothic Book" w:cs="Calibri"/>
          <w:sz w:val="20"/>
          <w:szCs w:val="20"/>
        </w:rPr>
        <w:t xml:space="preserve"> </w:t>
      </w:r>
      <w:proofErr w:type="spellStart"/>
      <w:r w:rsidR="007A5E58" w:rsidRPr="007A5E58">
        <w:rPr>
          <w:rFonts w:ascii="Franklin Gothic Book" w:hAnsi="Franklin Gothic Book" w:cs="Calibri"/>
          <w:sz w:val="20"/>
          <w:szCs w:val="20"/>
        </w:rPr>
        <w:t>for</w:t>
      </w:r>
      <w:proofErr w:type="spellEnd"/>
      <w:r w:rsidR="007A5E58" w:rsidRPr="007A5E58">
        <w:rPr>
          <w:rFonts w:ascii="Franklin Gothic Book" w:hAnsi="Franklin Gothic Book" w:cs="Calibri"/>
          <w:sz w:val="20"/>
          <w:szCs w:val="20"/>
        </w:rPr>
        <w:t xml:space="preserve"> </w:t>
      </w:r>
      <w:proofErr w:type="spellStart"/>
      <w:r w:rsidR="007A5E58" w:rsidRPr="007A5E58">
        <w:rPr>
          <w:rFonts w:ascii="Franklin Gothic Book" w:hAnsi="Franklin Gothic Book" w:cs="Calibri"/>
          <w:sz w:val="20"/>
          <w:szCs w:val="20"/>
        </w:rPr>
        <w:t>research</w:t>
      </w:r>
      <w:proofErr w:type="spellEnd"/>
      <w:r w:rsidR="007A5E58" w:rsidRPr="007A5E58">
        <w:rPr>
          <w:rFonts w:ascii="Franklin Gothic Book" w:hAnsi="Franklin Gothic Book" w:cs="Calibri"/>
          <w:sz w:val="20"/>
          <w:szCs w:val="20"/>
        </w:rPr>
        <w:t xml:space="preserve"> </w:t>
      </w:r>
      <w:proofErr w:type="spellStart"/>
      <w:r w:rsidR="007A5E58" w:rsidRPr="007A5E58">
        <w:rPr>
          <w:rFonts w:ascii="Franklin Gothic Book" w:hAnsi="Franklin Gothic Book" w:cs="Calibri"/>
          <w:sz w:val="20"/>
          <w:szCs w:val="20"/>
        </w:rPr>
        <w:t>activities</w:t>
      </w:r>
      <w:proofErr w:type="spellEnd"/>
    </w:p>
    <w:p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18"/>
          <w:szCs w:val="18"/>
          <w:u w:val="single"/>
        </w:rPr>
      </w:pPr>
      <w:r w:rsidRPr="00A17F38">
        <w:rPr>
          <w:rFonts w:ascii="Franklin Gothic Book" w:hAnsi="Franklin Gothic Book" w:cs="Calibri"/>
          <w:b/>
          <w:bCs/>
          <w:sz w:val="18"/>
          <w:szCs w:val="18"/>
          <w:u w:val="single"/>
        </w:rPr>
        <w:t>CONTRACTOR: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7"/>
      </w:tblGrid>
      <w:tr w:rsidR="001A21E7" w:rsidRPr="00A17F38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Contracting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authority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Charles University</w:t>
            </w:r>
          </w:p>
        </w:tc>
      </w:tr>
      <w:tr w:rsidR="001A21E7" w:rsidRPr="00A17F38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It's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about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the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component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  <w:lang w:val="pl-PL"/>
              </w:rPr>
              <w:t>Faculty of Education</w:t>
            </w:r>
          </w:p>
        </w:tc>
      </w:tr>
      <w:tr w:rsidR="001A21E7" w:rsidRPr="00A17F38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Headquarters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>Magdaléna Rettigová 4, 116 39 Prague 1</w:t>
            </w:r>
          </w:p>
        </w:tc>
      </w:tr>
      <w:tr w:rsidR="001A21E7" w:rsidRPr="00A17F38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ID: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>00216208</w:t>
            </w:r>
          </w:p>
        </w:tc>
      </w:tr>
      <w:tr w:rsidR="001A21E7" w:rsidRPr="00A17F38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TIN: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>CZ00216208</w:t>
            </w:r>
          </w:p>
        </w:tc>
      </w:tr>
      <w:tr w:rsidR="001A21E7" w:rsidRPr="00A17F38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Authorised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person </w:t>
            </w:r>
          </w:p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to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act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for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the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contracting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authority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>.</w:t>
            </w:r>
          </w:p>
        </w:tc>
      </w:tr>
      <w:tr w:rsidR="007A5E58" w:rsidRPr="00A17F38" w:rsidTr="00EC114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7A5E58" w:rsidRPr="00A17F38" w:rsidRDefault="007A5E58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Contact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person</w:t>
            </w:r>
            <w:r w:rsidRPr="00A17F38">
              <w:rPr>
                <w:rFonts w:ascii="Franklin Gothic Book" w:hAnsi="Franklin Gothic Book" w:cs="Calibri"/>
                <w:sz w:val="18"/>
                <w:szCs w:val="18"/>
              </w:rPr>
              <w:tab/>
            </w:r>
          </w:p>
        </w:tc>
        <w:tc>
          <w:tcPr>
            <w:tcW w:w="2976" w:type="dxa"/>
            <w:vAlign w:val="center"/>
          </w:tcPr>
          <w:p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>Ivana Choutková</w:t>
            </w:r>
          </w:p>
        </w:tc>
        <w:tc>
          <w:tcPr>
            <w:tcW w:w="2977" w:type="dxa"/>
            <w:vAlign w:val="center"/>
          </w:tcPr>
          <w:p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</w:pPr>
            <w:r w:rsidRPr="007A5E5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>doc. PhDr. Martin Rusek, Ph.D.</w:t>
            </w:r>
          </w:p>
        </w:tc>
      </w:tr>
      <w:tr w:rsidR="007A5E58" w:rsidRPr="00A17F38" w:rsidTr="006856C5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7A5E58" w:rsidRPr="00A17F38" w:rsidRDefault="007A5E58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Phone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976" w:type="dxa"/>
            <w:vAlign w:val="center"/>
          </w:tcPr>
          <w:p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 xml:space="preserve">+ 420 </w:t>
            </w:r>
            <w:r w:rsidRPr="00A17F3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 xml:space="preserve">221 900 </w:t>
            </w:r>
            <w: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>348</w:t>
            </w:r>
          </w:p>
        </w:tc>
        <w:tc>
          <w:tcPr>
            <w:tcW w:w="2977" w:type="dxa"/>
            <w:vAlign w:val="center"/>
          </w:tcPr>
          <w:p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 xml:space="preserve">+ 420 </w:t>
            </w:r>
            <w:r w:rsidRPr="00A17F3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 xml:space="preserve">221 900 </w:t>
            </w:r>
            <w: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>255</w:t>
            </w:r>
          </w:p>
        </w:tc>
      </w:tr>
      <w:tr w:rsidR="007A5E58" w:rsidRPr="00A17F38" w:rsidTr="00B1110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7A5E58" w:rsidRPr="00A17F38" w:rsidRDefault="007A5E58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E-mail:</w:t>
            </w:r>
          </w:p>
        </w:tc>
        <w:tc>
          <w:tcPr>
            <w:tcW w:w="2976" w:type="dxa"/>
            <w:vAlign w:val="center"/>
          </w:tcPr>
          <w:p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18"/>
                <w:szCs w:val="18"/>
              </w:rPr>
              <w:t>ivana.choutkova@pedf.cuni.cz</w:t>
            </w:r>
          </w:p>
        </w:tc>
        <w:tc>
          <w:tcPr>
            <w:tcW w:w="2977" w:type="dxa"/>
            <w:vAlign w:val="center"/>
          </w:tcPr>
          <w:p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</w:pPr>
            <w:r w:rsidRPr="007A5E58">
              <w:rPr>
                <w:rFonts w:ascii="Franklin Gothic Book" w:hAnsi="Franklin Gothic Book" w:cs="Calibri"/>
                <w:bCs/>
                <w:sz w:val="18"/>
                <w:szCs w:val="18"/>
                <w:lang w:val="pl-PL"/>
              </w:rPr>
              <w:t>martin.rusek@pedf.cuni.cz</w:t>
            </w:r>
          </w:p>
        </w:tc>
      </w:tr>
    </w:tbl>
    <w:p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18"/>
          <w:szCs w:val="18"/>
          <w:u w:val="single"/>
        </w:rPr>
      </w:pPr>
      <w:r w:rsidRPr="00A17F38">
        <w:rPr>
          <w:rFonts w:ascii="Franklin Gothic Book" w:hAnsi="Franklin Gothic Book" w:cs="Calibri"/>
          <w:b/>
          <w:bCs/>
          <w:sz w:val="18"/>
          <w:szCs w:val="18"/>
          <w:u w:val="single"/>
        </w:rPr>
        <w:t>CATCHER</w:t>
      </w:r>
      <w:r w:rsidR="003C6C31" w:rsidRPr="00A17F38">
        <w:rPr>
          <w:rFonts w:ascii="Franklin Gothic Book" w:hAnsi="Franklin Gothic Book" w:cs="Calibri"/>
          <w:b/>
          <w:bCs/>
          <w:sz w:val="18"/>
          <w:szCs w:val="18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Title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</w:tr>
      <w:tr w:rsidR="001A21E7" w:rsidRPr="00A17F38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Legal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form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18"/>
                <w:szCs w:val="18"/>
                <w:lang w:val="pl-PL"/>
              </w:rPr>
            </w:pPr>
          </w:p>
        </w:tc>
      </w:tr>
      <w:tr w:rsidR="001A21E7" w:rsidRPr="00A17F38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Headquarters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</w:tr>
      <w:tr w:rsidR="001A21E7" w:rsidRPr="00A17F38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Contact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address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</w:tr>
      <w:tr w:rsidR="001A21E7" w:rsidRPr="00A17F38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ID: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</w:tr>
      <w:tr w:rsidR="001A21E7" w:rsidRPr="00A17F38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TIN: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</w:tr>
      <w:tr w:rsidR="001A21E7" w:rsidRPr="00A17F38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Authorised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person </w:t>
            </w:r>
          </w:p>
          <w:p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to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act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for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the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tenderer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</w:tr>
      <w:tr w:rsidR="001A21E7" w:rsidRPr="00A17F38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Alternatively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persons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authorised</w:t>
            </w:r>
            <w:proofErr w:type="spellEnd"/>
          </w:p>
          <w:p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to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represent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the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applicant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</w:tr>
      <w:tr w:rsidR="001A21E7" w:rsidRPr="00A17F38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Phone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, e-mail: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</w:tr>
      <w:tr w:rsidR="001A21E7" w:rsidRPr="00A17F38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Bank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connection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and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account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number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gridSpan w:val="2"/>
            <w:vAlign w:val="center"/>
          </w:tcPr>
          <w:p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</w:tr>
      <w:tr w:rsidR="007F483C" w:rsidRPr="00A17F38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Tender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price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for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the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entire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performance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of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the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contract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in CZK</w:t>
            </w:r>
          </w:p>
        </w:tc>
      </w:tr>
      <w:tr w:rsidR="007F483C" w:rsidRPr="00A17F38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Total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price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without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VAT: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Separate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VAT (21%):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Total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price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>including</w:t>
            </w:r>
            <w:proofErr w:type="spellEnd"/>
            <w:r w:rsidRPr="00A17F38"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  <w:t xml:space="preserve"> VAT</w:t>
            </w:r>
          </w:p>
        </w:tc>
      </w:tr>
      <w:tr w:rsidR="007F483C" w:rsidRPr="00A17F38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18"/>
                <w:szCs w:val="18"/>
              </w:rPr>
            </w:pPr>
          </w:p>
        </w:tc>
      </w:tr>
    </w:tbl>
    <w:p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>In place: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1A21E7" w:rsidRPr="00A17F38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>Today</w:t>
            </w:r>
            <w:proofErr w:type="spellEnd"/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18"/>
                <w:szCs w:val="18"/>
                <w:lang w:val="pl-PL" w:eastAsia="ar-SA"/>
              </w:rPr>
            </w:pPr>
          </w:p>
        </w:tc>
      </w:tr>
      <w:tr w:rsidR="001A21E7" w:rsidRPr="00A17F38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>Name</w:t>
            </w:r>
            <w:proofErr w:type="spellEnd"/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>surname</w:t>
            </w:r>
            <w:proofErr w:type="spellEnd"/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 xml:space="preserve">and </w:t>
            </w:r>
            <w:proofErr w:type="spellStart"/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>function</w:t>
            </w:r>
            <w:proofErr w:type="spellEnd"/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1A21E7" w:rsidRPr="00A17F38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>Caption</w:t>
            </w:r>
            <w:proofErr w:type="spellEnd"/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18"/>
                <w:szCs w:val="18"/>
              </w:rPr>
            </w:pPr>
          </w:p>
        </w:tc>
      </w:tr>
    </w:tbl>
    <w:p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18"/>
          <w:szCs w:val="18"/>
        </w:rPr>
      </w:pPr>
    </w:p>
    <w:sectPr w:rsidR="009B2AD3" w:rsidRPr="00030981" w:rsidSect="00597991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39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294" w:rsidRDefault="006F5294">
      <w:r>
        <w:separator/>
      </w:r>
    </w:p>
  </w:endnote>
  <w:endnote w:type="continuationSeparator" w:id="0">
    <w:p w:rsidR="006F5294" w:rsidRDefault="006F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D0894">
      <w:rPr>
        <w:rStyle w:val="slostrnky"/>
        <w:noProof/>
      </w:rPr>
      <w:t>1</w:t>
    </w:r>
    <w:r>
      <w:rPr>
        <w:rStyle w:val="slostrnky"/>
      </w:rPr>
      <w:fldChar w:fldCharType="end"/>
    </w:r>
  </w:p>
  <w:p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294" w:rsidRDefault="006F5294">
      <w:r>
        <w:separator/>
      </w:r>
    </w:p>
  </w:footnote>
  <w:footnote w:type="continuationSeparator" w:id="0">
    <w:p w:rsidR="006F5294" w:rsidRDefault="006F5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6D9" w:rsidRDefault="006D0894" w:rsidP="00597991">
    <w:pPr>
      <w:pStyle w:val="Zhlav"/>
      <w:rPr>
        <w:rFonts w:ascii="Franklin Gothic Book" w:hAnsi="Franklin Gothic Book"/>
        <w:bCs/>
        <w:sz w:val="20"/>
        <w:szCs w:val="20"/>
      </w:rPr>
    </w:pPr>
    <w:r>
      <w:rPr>
        <w:noProof/>
      </w:rPr>
      <w:drawing>
        <wp:inline distT="0" distB="0" distL="0" distR="0">
          <wp:extent cx="3524250" cy="501797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3624" cy="508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0"/>
        <w:szCs w:val="20"/>
      </w:rPr>
    </w:pPr>
    <w:proofErr w:type="spellStart"/>
    <w:r w:rsidRPr="00A17F38">
      <w:rPr>
        <w:rFonts w:ascii="Franklin Gothic Book" w:hAnsi="Franklin Gothic Book" w:cs="Calibri"/>
        <w:bCs/>
        <w:sz w:val="20"/>
        <w:szCs w:val="20"/>
      </w:rPr>
      <w:t>Annex</w:t>
    </w:r>
    <w:proofErr w:type="spellEnd"/>
    <w:r w:rsidRPr="00A17F38">
      <w:rPr>
        <w:rFonts w:ascii="Franklin Gothic Book" w:hAnsi="Franklin Gothic Book" w:cs="Calibri"/>
        <w:bCs/>
        <w:sz w:val="20"/>
        <w:szCs w:val="20"/>
      </w:rPr>
      <w:t xml:space="preserve"> 1 </w:t>
    </w:r>
    <w:r w:rsidR="00466CA4" w:rsidRPr="00A17F38">
      <w:rPr>
        <w:rFonts w:ascii="Franklin Gothic Book" w:hAnsi="Franklin Gothic Book" w:cs="Calibri"/>
        <w:bCs/>
        <w:sz w:val="20"/>
        <w:szCs w:val="20"/>
      </w:rPr>
      <w:t xml:space="preserve">to </w:t>
    </w:r>
    <w:proofErr w:type="spellStart"/>
    <w:r w:rsidR="00466CA4" w:rsidRPr="00A17F38">
      <w:rPr>
        <w:rFonts w:ascii="Franklin Gothic Book" w:hAnsi="Franklin Gothic Book" w:cs="Calibri"/>
        <w:bCs/>
        <w:sz w:val="20"/>
        <w:szCs w:val="20"/>
      </w:rPr>
      <w:t>the</w:t>
    </w:r>
    <w:proofErr w:type="spellEnd"/>
    <w:r w:rsidR="00466CA4" w:rsidRPr="00A17F38">
      <w:rPr>
        <w:rFonts w:ascii="Franklin Gothic Book" w:hAnsi="Franklin Gothic Book" w:cs="Calibri"/>
        <w:bCs/>
        <w:sz w:val="20"/>
        <w:szCs w:val="20"/>
      </w:rPr>
      <w:t xml:space="preserve"> </w:t>
    </w:r>
    <w:r w:rsidR="00F85657">
      <w:rPr>
        <w:rFonts w:ascii="Franklin Gothic Book" w:hAnsi="Franklin Gothic Book" w:cs="Calibri"/>
        <w:bCs/>
        <w:sz w:val="20"/>
        <w:szCs w:val="20"/>
      </w:rPr>
      <w:t>ZD</w:t>
    </w:r>
  </w:p>
  <w:p w:rsidR="008926D9" w:rsidRDefault="00597991" w:rsidP="00597991">
    <w:pPr>
      <w:tabs>
        <w:tab w:val="left" w:pos="6690"/>
        <w:tab w:val="right" w:pos="9070"/>
      </w:tabs>
      <w:spacing w:line="288" w:lineRule="auto"/>
      <w:ind w:left="5664"/>
      <w:rPr>
        <w:rFonts w:ascii="Franklin Gothic Book" w:hAnsi="Franklin Gothic Book" w:cs="Calibri"/>
        <w:sz w:val="20"/>
        <w:szCs w:val="20"/>
      </w:rPr>
    </w:pPr>
    <w:r>
      <w:rPr>
        <w:rFonts w:ascii="Franklin Gothic Book" w:hAnsi="Franklin Gothic Book" w:cs="Calibri"/>
        <w:sz w:val="20"/>
        <w:szCs w:val="20"/>
      </w:rPr>
      <w:tab/>
    </w:r>
    <w:r>
      <w:rPr>
        <w:rFonts w:ascii="Franklin Gothic Book" w:hAnsi="Franklin Gothic Book" w:cs="Calibri"/>
        <w:sz w:val="20"/>
        <w:szCs w:val="20"/>
      </w:rPr>
      <w:tab/>
    </w:r>
    <w:proofErr w:type="spellStart"/>
    <w:r w:rsidR="00FA0A77">
      <w:rPr>
        <w:rFonts w:ascii="Franklin Gothic Book" w:hAnsi="Franklin Gothic Book" w:cs="Calibri"/>
        <w:sz w:val="20"/>
        <w:szCs w:val="20"/>
      </w:rPr>
      <w:t>UKPedF</w:t>
    </w:r>
    <w:proofErr w:type="spellEnd"/>
    <w:r w:rsidR="00FA0A77">
      <w:rPr>
        <w:rFonts w:ascii="Franklin Gothic Book" w:hAnsi="Franklin Gothic Book" w:cs="Calibri"/>
        <w:sz w:val="20"/>
        <w:szCs w:val="20"/>
      </w:rPr>
      <w:t>/617711/2024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E6"/>
    <w:rsid w:val="00003E16"/>
    <w:rsid w:val="00027E35"/>
    <w:rsid w:val="00030981"/>
    <w:rsid w:val="00093B79"/>
    <w:rsid w:val="00097F06"/>
    <w:rsid w:val="000A6E71"/>
    <w:rsid w:val="000C24E7"/>
    <w:rsid w:val="000D4811"/>
    <w:rsid w:val="00106E15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77CB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60539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97991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0894"/>
    <w:rsid w:val="006D6CA6"/>
    <w:rsid w:val="006F5294"/>
    <w:rsid w:val="007133B6"/>
    <w:rsid w:val="00731DE2"/>
    <w:rsid w:val="00742AB0"/>
    <w:rsid w:val="007612E0"/>
    <w:rsid w:val="007628C7"/>
    <w:rsid w:val="007846A5"/>
    <w:rsid w:val="00787528"/>
    <w:rsid w:val="0079061B"/>
    <w:rsid w:val="007A5E58"/>
    <w:rsid w:val="007B6A52"/>
    <w:rsid w:val="007C0629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11B99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B115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80AFA"/>
    <w:rsid w:val="00DB1233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85657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0"/>
      <w:szCs w:val="20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18"/>
      <w:szCs w:val="18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4"/>
      <w:szCs w:val="14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4"/>
      <w:szCs w:val="14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18"/>
      <w:szCs w:val="18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2"/>
      <w:szCs w:val="22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4"/>
      <w:szCs w:val="14"/>
    </w:rPr>
  </w:style>
  <w:style w:type="paragraph" w:styleId="Textkomente">
    <w:name w:val="annotation text"/>
    <w:basedOn w:val="Normln"/>
    <w:link w:val="TextkomenteChar"/>
    <w:rsid w:val="00E377DC"/>
    <w:rPr>
      <w:sz w:val="18"/>
      <w:szCs w:val="18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0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F3B11-94E3-47C7-ABFE-C3C7AE4C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>, docId:716325251A0BC092835FDABD3636C18E</cp:keywords>
  <cp:lastModifiedBy>choutkoi</cp:lastModifiedBy>
  <cp:revision>3</cp:revision>
  <cp:lastPrinted>2016-04-05T07:46:00Z</cp:lastPrinted>
  <dcterms:created xsi:type="dcterms:W3CDTF">2024-11-26T21:23:00Z</dcterms:created>
  <dcterms:modified xsi:type="dcterms:W3CDTF">2024-11-27T12:04:00Z</dcterms:modified>
</cp:coreProperties>
</file>