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53C5" w14:textId="77777777" w:rsidR="001C4C7A" w:rsidRDefault="001C4C7A" w:rsidP="001C4C7A">
      <w:pPr>
        <w:pStyle w:val="Zhlav"/>
      </w:pPr>
    </w:p>
    <w:p w14:paraId="60280ED2" w14:textId="58CBBD63" w:rsidR="001C4C7A" w:rsidRDefault="001C4C7A" w:rsidP="001C4C7A">
      <w:pPr>
        <w:pStyle w:val="Zhlav"/>
        <w:rPr>
          <w:i/>
          <w:iCs/>
        </w:rPr>
      </w:pPr>
      <w:r w:rsidRPr="001C4C7A">
        <w:rPr>
          <w:i/>
          <w:iCs/>
        </w:rPr>
        <w:t>Příloha č. 4</w:t>
      </w:r>
      <w:r w:rsidR="00040D5A">
        <w:rPr>
          <w:i/>
          <w:iCs/>
        </w:rPr>
        <w:t>c</w:t>
      </w:r>
      <w:r w:rsidRPr="001C4C7A">
        <w:rPr>
          <w:i/>
          <w:iCs/>
        </w:rPr>
        <w:t xml:space="preserve"> zadávací dokumentace</w:t>
      </w:r>
    </w:p>
    <w:p w14:paraId="00D6BFB2" w14:textId="77777777" w:rsidR="001F79A8" w:rsidRPr="001C4C7A" w:rsidRDefault="001F79A8" w:rsidP="001C4C7A">
      <w:pPr>
        <w:pStyle w:val="Zhlav"/>
        <w:rPr>
          <w:i/>
          <w:iCs/>
        </w:rPr>
      </w:pPr>
    </w:p>
    <w:p w14:paraId="175C2D30" w14:textId="77777777" w:rsidR="001F79A8" w:rsidRDefault="001F79A8" w:rsidP="001F79A8">
      <w:pPr>
        <w:pStyle w:val="2nesltext"/>
        <w:spacing w:before="24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>Seznam dodavatelů, poddodavatelů a skutečných majitelů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1F79A8" w:rsidRPr="00FA5A61" w14:paraId="5CC30CB6" w14:textId="77777777" w:rsidTr="009C696F">
        <w:trPr>
          <w:jc w:val="center"/>
        </w:trPr>
        <w:tc>
          <w:tcPr>
            <w:tcW w:w="9288" w:type="dxa"/>
            <w:gridSpan w:val="2"/>
            <w:shd w:val="clear" w:color="auto" w:fill="D9D9D9" w:themeFill="background1" w:themeFillShade="D9"/>
          </w:tcPr>
          <w:p w14:paraId="463E3D50" w14:textId="45FBAAFA" w:rsidR="001F79A8" w:rsidRPr="00FA5A61" w:rsidRDefault="001F79A8" w:rsidP="009C696F">
            <w:pPr>
              <w:rPr>
                <w:rFonts w:eastAsia="Arial" w:cs="Arial"/>
                <w:highlight w:val="yellow"/>
              </w:rPr>
            </w:pPr>
            <w:r w:rsidRPr="00FA5A61">
              <w:rPr>
                <w:rFonts w:eastAsia="Arial" w:cs="Arial"/>
                <w:b/>
              </w:rPr>
              <w:t xml:space="preserve">Dodavatel </w:t>
            </w:r>
            <w:r w:rsidRPr="004B41C7">
              <w:rPr>
                <w:b/>
                <w:highlight w:val="yellow"/>
                <w:lang w:eastAsia="cs-CZ"/>
              </w:rPr>
              <w:fldChar w:fldCharType="begin"/>
            </w:r>
            <w:r w:rsidRPr="004B41C7">
              <w:rPr>
                <w:b/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b/>
                <w:highlight w:val="yellow"/>
                <w:lang w:eastAsia="cs-CZ"/>
              </w:rPr>
              <w:fldChar w:fldCharType="end"/>
            </w:r>
            <w:r w:rsidRPr="002512C7">
              <w:rPr>
                <w:lang w:eastAsia="cs-CZ"/>
              </w:rPr>
              <w:t xml:space="preserve">, IČO: </w:t>
            </w: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  <w:r w:rsidRPr="002512C7">
              <w:rPr>
                <w:lang w:eastAsia="cs-CZ"/>
              </w:rPr>
              <w:t xml:space="preserve">, se sídlem </w:t>
            </w: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  <w:r w:rsidRPr="002512C7">
              <w:rPr>
                <w:lang w:eastAsia="cs-CZ"/>
              </w:rPr>
              <w:t>, PSČ </w:t>
            </w: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  <w:r>
              <w:rPr>
                <w:lang w:eastAsia="cs-CZ"/>
              </w:rPr>
              <w:t>,</w:t>
            </w:r>
            <w:r w:rsidRPr="002512C7">
              <w:rPr>
                <w:lang w:eastAsia="cs-CZ"/>
              </w:rPr>
              <w:t xml:space="preserve"> (dále jen „</w:t>
            </w:r>
            <w:r w:rsidRPr="002512C7">
              <w:rPr>
                <w:b/>
                <w:i/>
                <w:lang w:eastAsia="cs-CZ"/>
              </w:rPr>
              <w:t>dodavatel</w:t>
            </w:r>
            <w:r w:rsidRPr="002512C7">
              <w:rPr>
                <w:lang w:eastAsia="cs-CZ"/>
              </w:rPr>
              <w:t xml:space="preserve">“), jako účastník </w:t>
            </w:r>
            <w:r>
              <w:rPr>
                <w:lang w:eastAsia="cs-CZ"/>
              </w:rPr>
              <w:t>zadávacího</w:t>
            </w:r>
            <w:r w:rsidRPr="002512C7">
              <w:rPr>
                <w:lang w:eastAsia="cs-CZ"/>
              </w:rPr>
              <w:t xml:space="preserve"> řízení veřejné zakázky</w:t>
            </w:r>
            <w:r>
              <w:rPr>
                <w:lang w:eastAsia="cs-CZ"/>
              </w:rPr>
              <w:t xml:space="preserve"> s </w:t>
            </w:r>
            <w:r w:rsidRPr="002512C7">
              <w:rPr>
                <w:lang w:eastAsia="cs-CZ"/>
              </w:rPr>
              <w:t xml:space="preserve">názvem </w:t>
            </w:r>
            <w:r w:rsidRPr="00DC1BF2">
              <w:rPr>
                <w:b/>
                <w:szCs w:val="20"/>
              </w:rPr>
              <w:t xml:space="preserve">LF HK – NPO </w:t>
            </w:r>
            <w:r w:rsidRPr="00C95A00">
              <w:rPr>
                <w:b/>
                <w:szCs w:val="20"/>
              </w:rPr>
              <w:t>– PEDIATRICKÉ SIMULÁTORY</w:t>
            </w:r>
            <w:r>
              <w:rPr>
                <w:b/>
                <w:bCs/>
                <w:szCs w:val="20"/>
              </w:rPr>
              <w:t xml:space="preserve">, </w:t>
            </w:r>
            <w:r w:rsidRPr="00F51F24">
              <w:rPr>
                <w:b/>
                <w:bCs/>
                <w:szCs w:val="20"/>
                <w:u w:val="single"/>
              </w:rPr>
              <w:t xml:space="preserve">části </w:t>
            </w:r>
            <w:r>
              <w:rPr>
                <w:b/>
                <w:bCs/>
                <w:szCs w:val="20"/>
                <w:u w:val="single"/>
              </w:rPr>
              <w:t>3</w:t>
            </w:r>
            <w:r w:rsidRPr="00F51F24">
              <w:rPr>
                <w:b/>
                <w:bCs/>
                <w:szCs w:val="20"/>
                <w:u w:val="single"/>
              </w:rPr>
              <w:t xml:space="preserve"> s názvem: </w:t>
            </w:r>
            <w:r w:rsidRPr="00AC7D4A">
              <w:rPr>
                <w:b/>
                <w:bCs/>
                <w:szCs w:val="20"/>
                <w:u w:val="single"/>
              </w:rPr>
              <w:t>„</w:t>
            </w:r>
            <w:r w:rsidRPr="00AC7D4A">
              <w:rPr>
                <w:rFonts w:ascii="Calibri" w:hAnsi="Calibri" w:cs="Calibri"/>
                <w:b/>
                <w:bCs/>
                <w:u w:val="single"/>
              </w:rPr>
              <w:t>Pacientský simulátor dětského pacienta v předškolním věku s bezdrátovým ovládáním</w:t>
            </w:r>
            <w:r>
              <w:rPr>
                <w:rFonts w:ascii="Calibri" w:hAnsi="Calibri"/>
                <w:b/>
                <w:bCs/>
                <w:szCs w:val="20"/>
              </w:rPr>
              <w:t>“</w:t>
            </w:r>
            <w:r>
              <w:rPr>
                <w:rFonts w:ascii="Calibri" w:hAnsi="Calibri" w:cs="Times New Roman"/>
                <w:b/>
                <w:bCs/>
                <w:szCs w:val="20"/>
              </w:rPr>
              <w:t>,</w:t>
            </w:r>
            <w:r w:rsidRPr="002512C7">
              <w:rPr>
                <w:lang w:eastAsia="cs-CZ"/>
              </w:rPr>
              <w:t xml:space="preserve"> tímto čestně prohlašuje</w:t>
            </w:r>
            <w:r>
              <w:rPr>
                <w:lang w:eastAsia="cs-CZ"/>
              </w:rPr>
              <w:t>,</w:t>
            </w:r>
            <w:r w:rsidRPr="002827D3">
              <w:rPr>
                <w:rFonts w:ascii="Calibri" w:hAnsi="Calibri" w:cs="Calibri"/>
              </w:rPr>
              <w:t xml:space="preserve"> </w:t>
            </w:r>
            <w:r w:rsidRPr="00293465">
              <w:t xml:space="preserve">že </w:t>
            </w:r>
            <w:r w:rsidRPr="009D3AF4">
              <w:rPr>
                <w:rFonts w:eastAsia="Arial" w:cs="Arial"/>
                <w:color w:val="808080" w:themeColor="background1" w:themeShade="80"/>
                <w:highlight w:val="green"/>
              </w:rPr>
              <w:t>[dodavatel zaškrtne příslušnou možnost]</w:t>
            </w:r>
          </w:p>
        </w:tc>
      </w:tr>
      <w:tr w:rsidR="001F79A8" w:rsidRPr="00FA5A61" w14:paraId="714745C8" w14:textId="77777777" w:rsidTr="009C696F">
        <w:trPr>
          <w:jc w:val="center"/>
        </w:trPr>
        <w:sdt>
          <w:sdtPr>
            <w:rPr>
              <w:rFonts w:eastAsia="Arial" w:cs="Arial"/>
            </w:rPr>
            <w:id w:val="-199987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</w:tcPr>
              <w:p w14:paraId="41CB9C7A" w14:textId="77777777" w:rsidR="001F79A8" w:rsidRPr="00FA5A61" w:rsidRDefault="001F79A8" w:rsidP="009C696F">
                <w:pPr>
                  <w:jc w:val="center"/>
                  <w:rPr>
                    <w:rFonts w:eastAsia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</w:tcPr>
          <w:p w14:paraId="3B3EBF8D" w14:textId="77777777" w:rsidR="001F79A8" w:rsidRPr="00FA5A61" w:rsidRDefault="001F79A8" w:rsidP="009C696F">
            <w:pPr>
              <w:rPr>
                <w:rFonts w:eastAsia="Arial" w:cs="Arial"/>
                <w:highlight w:val="yellow"/>
              </w:rPr>
            </w:pPr>
            <w:r w:rsidRPr="00FA5A61">
              <w:rPr>
                <w:rFonts w:eastAsia="Arial" w:cs="Arial"/>
              </w:rPr>
              <w:t>k plnění veřejné zakázky nehodlá využít poddodavatele</w:t>
            </w:r>
            <w:r>
              <w:rPr>
                <w:rFonts w:eastAsia="Arial" w:cs="Arial"/>
              </w:rPr>
              <w:t>.</w:t>
            </w:r>
          </w:p>
        </w:tc>
      </w:tr>
      <w:tr w:rsidR="001F79A8" w:rsidRPr="00FA5A61" w14:paraId="68AECFF5" w14:textId="77777777" w:rsidTr="009C696F">
        <w:trPr>
          <w:jc w:val="center"/>
        </w:trPr>
        <w:sdt>
          <w:sdtPr>
            <w:rPr>
              <w:rFonts w:eastAsia="Arial" w:cs="Arial"/>
            </w:rPr>
            <w:id w:val="-209531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</w:tcPr>
              <w:p w14:paraId="564D0763" w14:textId="77777777" w:rsidR="001F79A8" w:rsidRPr="00FA5A61" w:rsidRDefault="001F79A8" w:rsidP="009C696F">
                <w:pPr>
                  <w:jc w:val="center"/>
                  <w:rPr>
                    <w:rFonts w:eastAsia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</w:tcPr>
          <w:p w14:paraId="64213302" w14:textId="77777777" w:rsidR="001F79A8" w:rsidRPr="00FA5A61" w:rsidRDefault="001F79A8" w:rsidP="009C696F">
            <w:pPr>
              <w:rPr>
                <w:rFonts w:eastAsia="Arial" w:cs="Arial"/>
                <w:highlight w:val="yellow"/>
              </w:rPr>
            </w:pPr>
            <w:r w:rsidRPr="00FA5A61">
              <w:rPr>
                <w:rFonts w:eastAsia="Arial" w:cs="Arial"/>
              </w:rPr>
              <w:t xml:space="preserve">k plnění veřejné zakázky hodlá využít </w:t>
            </w:r>
            <w:r>
              <w:rPr>
                <w:rFonts w:eastAsia="Arial" w:cs="Arial"/>
              </w:rPr>
              <w:t xml:space="preserve">níže uvedené </w:t>
            </w:r>
            <w:r w:rsidRPr="00FA5A61">
              <w:rPr>
                <w:rFonts w:eastAsia="Arial" w:cs="Arial"/>
              </w:rPr>
              <w:t>poddodavatele</w:t>
            </w:r>
            <w:r>
              <w:rPr>
                <w:rFonts w:eastAsia="Arial" w:cs="Arial"/>
              </w:rPr>
              <w:t>.</w:t>
            </w:r>
          </w:p>
        </w:tc>
      </w:tr>
    </w:tbl>
    <w:p w14:paraId="156CC9FD" w14:textId="77777777" w:rsidR="001F79A8" w:rsidRDefault="001F79A8" w:rsidP="001F79A8">
      <w:pPr>
        <w:widowControl w:val="0"/>
        <w:shd w:val="clear" w:color="auto" w:fill="FFFFFF" w:themeFill="background1"/>
        <w:rPr>
          <w:rFonts w:eastAsia="Arial" w:cs="Arial"/>
        </w:rPr>
      </w:pPr>
    </w:p>
    <w:p w14:paraId="098DBC8A" w14:textId="77777777" w:rsidR="001F79A8" w:rsidRDefault="001F79A8" w:rsidP="001F79A8">
      <w:pPr>
        <w:widowControl w:val="0"/>
        <w:shd w:val="clear" w:color="auto" w:fill="FFFFFF" w:themeFill="background1"/>
        <w:jc w:val="both"/>
        <w:rPr>
          <w:rFonts w:eastAsia="Arial" w:cs="Arial"/>
        </w:rPr>
      </w:pPr>
      <w:r w:rsidRPr="00B728D5">
        <w:rPr>
          <w:rFonts w:eastAsia="Arial" w:cs="Arial"/>
        </w:rPr>
        <w:t>Dodavatel v</w:t>
      </w:r>
      <w:r>
        <w:rPr>
          <w:rFonts w:eastAsia="Arial" w:cs="Arial"/>
        </w:rPr>
        <w:t> níže uvedené</w:t>
      </w:r>
      <w:r w:rsidRPr="00B728D5">
        <w:rPr>
          <w:rFonts w:eastAsia="Arial" w:cs="Arial"/>
        </w:rPr>
        <w:t xml:space="preserve"> tabulce </w:t>
      </w:r>
      <w:r w:rsidRPr="00B728D5">
        <w:rPr>
          <w:rFonts w:eastAsia="Arial" w:cs="Arial"/>
          <w:b/>
          <w:bCs/>
          <w:u w:val="single"/>
        </w:rPr>
        <w:t>vyplní své identifikační údaje a v případě, že je právnickou osobou, i své skutečné majitele</w:t>
      </w:r>
      <w:r w:rsidRPr="00B728D5">
        <w:rPr>
          <w:rFonts w:eastAsia="Arial" w:cs="Arial"/>
        </w:rPr>
        <w:t xml:space="preserve"> ve smyslu § 2 písm. e) zákona č. 37/2021 Sb., o evidenci skutečných majitelů. Dále dodavatel </w:t>
      </w:r>
      <w:r w:rsidRPr="00B728D5">
        <w:rPr>
          <w:rFonts w:eastAsia="Arial" w:cs="Arial"/>
          <w:b/>
          <w:bCs/>
          <w:u w:val="single"/>
        </w:rPr>
        <w:t>vyplní identifikační údaje a skutečné majitele všech jemu</w:t>
      </w:r>
      <w:r w:rsidRPr="00B728D5">
        <w:rPr>
          <w:rFonts w:eastAsia="Arial" w:cs="Arial"/>
        </w:rPr>
        <w:t xml:space="preserve"> (v době podání nabídky) </w:t>
      </w:r>
      <w:r w:rsidRPr="00B728D5">
        <w:rPr>
          <w:rFonts w:eastAsia="Arial" w:cs="Arial"/>
          <w:b/>
          <w:bCs/>
          <w:u w:val="single"/>
        </w:rPr>
        <w:t>známých poddodavatelů</w:t>
      </w:r>
      <w:r w:rsidRPr="00B728D5">
        <w:rPr>
          <w:rFonts w:eastAsia="Arial" w:cs="Arial"/>
        </w:rPr>
        <w:t>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  <w:p w14:paraId="1D86B481" w14:textId="77777777" w:rsidR="001F79A8" w:rsidRPr="00B728D5" w:rsidRDefault="001F79A8" w:rsidP="001F79A8">
      <w:pPr>
        <w:widowControl w:val="0"/>
        <w:shd w:val="clear" w:color="auto" w:fill="FFFFFF" w:themeFill="background1"/>
        <w:jc w:val="both"/>
        <w:rPr>
          <w:rFonts w:eastAsia="Arial" w:cs="Arial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1890"/>
        <w:gridCol w:w="1277"/>
        <w:gridCol w:w="1843"/>
        <w:gridCol w:w="2835"/>
      </w:tblGrid>
      <w:tr w:rsidR="001F79A8" w:rsidRPr="00463AC3" w14:paraId="193773DF" w14:textId="77777777" w:rsidTr="009C696F">
        <w:trPr>
          <w:trHeight w:val="397"/>
          <w:jc w:val="center"/>
        </w:trPr>
        <w:tc>
          <w:tcPr>
            <w:tcW w:w="2215" w:type="dxa"/>
            <w:shd w:val="clear" w:color="auto" w:fill="D9D9D9" w:themeFill="background1" w:themeFillShade="D9"/>
            <w:vAlign w:val="center"/>
          </w:tcPr>
          <w:p w14:paraId="53C77F72" w14:textId="77777777" w:rsidR="001F79A8" w:rsidRPr="007A2CFE" w:rsidRDefault="001F79A8" w:rsidP="009C696F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Dodavatel/Člen sdružení dodavatelů/Poddodavatel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2771164D" w14:textId="77777777" w:rsidR="001F79A8" w:rsidRPr="007A2CFE" w:rsidRDefault="001F79A8" w:rsidP="009C696F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Název/Obchodní firma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3871524D" w14:textId="77777777" w:rsidR="001F79A8" w:rsidRPr="007A2CFE" w:rsidRDefault="001F79A8" w:rsidP="009C696F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IČO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E6F3501" w14:textId="77777777" w:rsidR="001F79A8" w:rsidRPr="007A2CFE" w:rsidRDefault="001F79A8" w:rsidP="009C696F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Sídlo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B5149D2" w14:textId="77777777" w:rsidR="001F79A8" w:rsidRPr="007A2CFE" w:rsidRDefault="001F79A8" w:rsidP="009C696F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Skutečný majitel/majitelé</w:t>
            </w:r>
          </w:p>
          <w:p w14:paraId="3889CAD7" w14:textId="77777777" w:rsidR="001F79A8" w:rsidRPr="007A2CFE" w:rsidRDefault="001F79A8" w:rsidP="009C696F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3F0CBE">
              <w:rPr>
                <w:b/>
              </w:rPr>
              <w:t>(Jméno a příjmení/Datum narození/Bydliště)</w:t>
            </w:r>
          </w:p>
        </w:tc>
      </w:tr>
      <w:tr w:rsidR="001F79A8" w:rsidRPr="00463AC3" w14:paraId="4A173AB9" w14:textId="77777777" w:rsidTr="009C696F">
        <w:trPr>
          <w:trHeight w:val="397"/>
          <w:jc w:val="center"/>
        </w:trPr>
        <w:tc>
          <w:tcPr>
            <w:tcW w:w="2215" w:type="dxa"/>
            <w:vAlign w:val="center"/>
          </w:tcPr>
          <w:p w14:paraId="7F64FCB6" w14:textId="77777777" w:rsidR="001F79A8" w:rsidRPr="007A2CFE" w:rsidRDefault="001F79A8" w:rsidP="009C696F">
            <w:pPr>
              <w:spacing w:after="0"/>
              <w:jc w:val="center"/>
            </w:pPr>
            <w:sdt>
              <w:sdtPr>
                <w:id w:val="-410396016"/>
                <w:placeholder>
                  <w:docPart w:val="70A91697031C45BEA0D1BFEF8F85BDA5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Pr="009D3AF4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vAlign w:val="center"/>
          </w:tcPr>
          <w:p w14:paraId="603FD5FD" w14:textId="77777777" w:rsidR="001F79A8" w:rsidRPr="007A2CFE" w:rsidRDefault="001F79A8" w:rsidP="009C696F">
            <w:pPr>
              <w:spacing w:after="0"/>
              <w:rPr>
                <w:b/>
              </w:rPr>
            </w:pPr>
          </w:p>
        </w:tc>
        <w:tc>
          <w:tcPr>
            <w:tcW w:w="1277" w:type="dxa"/>
            <w:vAlign w:val="center"/>
          </w:tcPr>
          <w:p w14:paraId="0C013F21" w14:textId="77777777" w:rsidR="001F79A8" w:rsidRPr="007A2CFE" w:rsidRDefault="001F79A8" w:rsidP="009C696F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14:paraId="26DF7DE7" w14:textId="77777777" w:rsidR="001F79A8" w:rsidRPr="007A2CFE" w:rsidRDefault="001F79A8" w:rsidP="009C696F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vAlign w:val="center"/>
          </w:tcPr>
          <w:p w14:paraId="66EDC123" w14:textId="77777777" w:rsidR="001F79A8" w:rsidRPr="007A2CFE" w:rsidRDefault="001F79A8" w:rsidP="009C696F">
            <w:pPr>
              <w:tabs>
                <w:tab w:val="left" w:pos="3828"/>
              </w:tabs>
              <w:spacing w:after="0"/>
            </w:pPr>
          </w:p>
        </w:tc>
      </w:tr>
      <w:tr w:rsidR="001F79A8" w:rsidRPr="00463AC3" w14:paraId="71910E2C" w14:textId="77777777" w:rsidTr="009C696F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B155" w14:textId="77777777" w:rsidR="001F79A8" w:rsidRPr="007A2CFE" w:rsidRDefault="001F79A8" w:rsidP="009C696F">
            <w:pPr>
              <w:spacing w:after="0"/>
              <w:jc w:val="center"/>
            </w:pPr>
            <w:sdt>
              <w:sdtPr>
                <w:id w:val="-392432052"/>
                <w:placeholder>
                  <w:docPart w:val="57A855C47A554C9C950028DE37D024C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F9D3" w14:textId="77777777" w:rsidR="001F79A8" w:rsidRPr="007A2CFE" w:rsidRDefault="001F79A8" w:rsidP="009C696F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D584" w14:textId="77777777" w:rsidR="001F79A8" w:rsidRPr="007A2CFE" w:rsidRDefault="001F79A8" w:rsidP="009C696F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F5D5" w14:textId="77777777" w:rsidR="001F79A8" w:rsidRPr="007A2CFE" w:rsidRDefault="001F79A8" w:rsidP="009C696F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ADCA" w14:textId="77777777" w:rsidR="001F79A8" w:rsidRPr="007A2CFE" w:rsidRDefault="001F79A8" w:rsidP="009C696F">
            <w:pPr>
              <w:tabs>
                <w:tab w:val="left" w:pos="3828"/>
              </w:tabs>
              <w:spacing w:after="0"/>
            </w:pPr>
          </w:p>
        </w:tc>
      </w:tr>
      <w:tr w:rsidR="001F79A8" w:rsidRPr="00463AC3" w14:paraId="53A75A70" w14:textId="77777777" w:rsidTr="009C696F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AE7C" w14:textId="77777777" w:rsidR="001F79A8" w:rsidRPr="007A2CFE" w:rsidRDefault="001F79A8" w:rsidP="009C696F">
            <w:pPr>
              <w:spacing w:after="0"/>
              <w:jc w:val="center"/>
            </w:pPr>
            <w:sdt>
              <w:sdtPr>
                <w:id w:val="1601216814"/>
                <w:placeholder>
                  <w:docPart w:val="AB8571F537F24FB281CBFD09323538E9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B8AC" w14:textId="77777777" w:rsidR="001F79A8" w:rsidRPr="007A2CFE" w:rsidRDefault="001F79A8" w:rsidP="009C696F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47FE" w14:textId="77777777" w:rsidR="001F79A8" w:rsidRPr="007A2CFE" w:rsidRDefault="001F79A8" w:rsidP="009C696F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CD3E" w14:textId="77777777" w:rsidR="001F79A8" w:rsidRPr="007A2CFE" w:rsidRDefault="001F79A8" w:rsidP="009C696F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8191" w14:textId="77777777" w:rsidR="001F79A8" w:rsidRPr="007A2CFE" w:rsidRDefault="001F79A8" w:rsidP="009C696F">
            <w:pPr>
              <w:tabs>
                <w:tab w:val="left" w:pos="3828"/>
              </w:tabs>
              <w:spacing w:after="0"/>
            </w:pPr>
          </w:p>
        </w:tc>
      </w:tr>
      <w:tr w:rsidR="001F79A8" w:rsidRPr="00463AC3" w14:paraId="78052E8F" w14:textId="77777777" w:rsidTr="009C696F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4E75" w14:textId="77777777" w:rsidR="001F79A8" w:rsidRPr="007A2CFE" w:rsidRDefault="001F79A8" w:rsidP="009C696F">
            <w:pPr>
              <w:spacing w:after="0"/>
              <w:jc w:val="center"/>
            </w:pPr>
            <w:sdt>
              <w:sdtPr>
                <w:id w:val="1569453847"/>
                <w:placeholder>
                  <w:docPart w:val="E6B3E3144A83499CB3E12810DF92AFE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BB31" w14:textId="77777777" w:rsidR="001F79A8" w:rsidRPr="007A2CFE" w:rsidRDefault="001F79A8" w:rsidP="009C696F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14BB" w14:textId="77777777" w:rsidR="001F79A8" w:rsidRPr="007A2CFE" w:rsidRDefault="001F79A8" w:rsidP="009C696F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F9D1" w14:textId="77777777" w:rsidR="001F79A8" w:rsidRPr="007A2CFE" w:rsidRDefault="001F79A8" w:rsidP="009C696F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7D06" w14:textId="77777777" w:rsidR="001F79A8" w:rsidRPr="007A2CFE" w:rsidRDefault="001F79A8" w:rsidP="009C696F">
            <w:pPr>
              <w:tabs>
                <w:tab w:val="left" w:pos="3828"/>
              </w:tabs>
              <w:spacing w:after="0"/>
            </w:pPr>
          </w:p>
        </w:tc>
      </w:tr>
      <w:tr w:rsidR="001F79A8" w:rsidRPr="00463AC3" w14:paraId="66D35F41" w14:textId="77777777" w:rsidTr="009C696F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2CEA" w14:textId="77777777" w:rsidR="001F79A8" w:rsidRPr="007A2CFE" w:rsidRDefault="001F79A8" w:rsidP="009C696F">
            <w:pPr>
              <w:spacing w:after="0"/>
              <w:jc w:val="center"/>
            </w:pPr>
            <w:sdt>
              <w:sdtPr>
                <w:id w:val="-2004429585"/>
                <w:placeholder>
                  <w:docPart w:val="798ED105390042B1A53B1235370D78B1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0EB5" w14:textId="77777777" w:rsidR="001F79A8" w:rsidRPr="007A2CFE" w:rsidRDefault="001F79A8" w:rsidP="009C696F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1FC7" w14:textId="77777777" w:rsidR="001F79A8" w:rsidRPr="007A2CFE" w:rsidRDefault="001F79A8" w:rsidP="009C696F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F008" w14:textId="77777777" w:rsidR="001F79A8" w:rsidRPr="007A2CFE" w:rsidRDefault="001F79A8" w:rsidP="009C696F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3B79" w14:textId="77777777" w:rsidR="001F79A8" w:rsidRPr="007A2CFE" w:rsidRDefault="001F79A8" w:rsidP="009C696F">
            <w:pPr>
              <w:tabs>
                <w:tab w:val="left" w:pos="3828"/>
              </w:tabs>
              <w:spacing w:after="0"/>
            </w:pPr>
          </w:p>
        </w:tc>
      </w:tr>
      <w:tr w:rsidR="001F79A8" w:rsidRPr="00463AC3" w14:paraId="5B4B7229" w14:textId="77777777" w:rsidTr="009C696F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39B2" w14:textId="77777777" w:rsidR="001F79A8" w:rsidRPr="007A2CFE" w:rsidRDefault="001F79A8" w:rsidP="009C696F">
            <w:pPr>
              <w:spacing w:after="0"/>
              <w:jc w:val="center"/>
            </w:pPr>
            <w:sdt>
              <w:sdtPr>
                <w:id w:val="537015162"/>
                <w:placeholder>
                  <w:docPart w:val="BD2CB36E6FEF4E25846FCFC9C0A0D4B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4FE1" w14:textId="77777777" w:rsidR="001F79A8" w:rsidRPr="007A2CFE" w:rsidRDefault="001F79A8" w:rsidP="009C696F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725C" w14:textId="77777777" w:rsidR="001F79A8" w:rsidRPr="007A2CFE" w:rsidRDefault="001F79A8" w:rsidP="009C696F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0493" w14:textId="77777777" w:rsidR="001F79A8" w:rsidRPr="007A2CFE" w:rsidRDefault="001F79A8" w:rsidP="009C696F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2404" w14:textId="77777777" w:rsidR="001F79A8" w:rsidRPr="007A2CFE" w:rsidRDefault="001F79A8" w:rsidP="009C696F">
            <w:pPr>
              <w:tabs>
                <w:tab w:val="left" w:pos="3828"/>
              </w:tabs>
              <w:spacing w:after="0"/>
            </w:pPr>
          </w:p>
        </w:tc>
      </w:tr>
      <w:tr w:rsidR="001F79A8" w:rsidRPr="00463AC3" w14:paraId="7087D337" w14:textId="77777777" w:rsidTr="009C696F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7E62" w14:textId="77777777" w:rsidR="001F79A8" w:rsidRPr="007A2CFE" w:rsidRDefault="001F79A8" w:rsidP="009C696F">
            <w:pPr>
              <w:spacing w:after="0"/>
              <w:jc w:val="center"/>
            </w:pPr>
            <w:sdt>
              <w:sdtPr>
                <w:id w:val="2034377600"/>
                <w:placeholder>
                  <w:docPart w:val="E86EF59852B7487B9E4111B7D200D766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8098" w14:textId="77777777" w:rsidR="001F79A8" w:rsidRPr="007A2CFE" w:rsidRDefault="001F79A8" w:rsidP="009C696F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1EF7" w14:textId="77777777" w:rsidR="001F79A8" w:rsidRPr="007A2CFE" w:rsidRDefault="001F79A8" w:rsidP="009C696F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91BE" w14:textId="77777777" w:rsidR="001F79A8" w:rsidRPr="007A2CFE" w:rsidRDefault="001F79A8" w:rsidP="009C696F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FFB7" w14:textId="77777777" w:rsidR="001F79A8" w:rsidRPr="007A2CFE" w:rsidRDefault="001F79A8" w:rsidP="009C696F">
            <w:pPr>
              <w:tabs>
                <w:tab w:val="left" w:pos="3828"/>
              </w:tabs>
              <w:spacing w:after="0"/>
            </w:pPr>
          </w:p>
        </w:tc>
      </w:tr>
    </w:tbl>
    <w:p w14:paraId="25BEC69D" w14:textId="77777777" w:rsidR="001F79A8" w:rsidRDefault="001F79A8" w:rsidP="001F79A8">
      <w:pPr>
        <w:pStyle w:val="Odrka"/>
        <w:numPr>
          <w:ilvl w:val="0"/>
          <w:numId w:val="0"/>
        </w:numPr>
        <w:ind w:left="714" w:hanging="357"/>
        <w:rPr>
          <w:rFonts w:eastAsiaTheme="minorHAnsi" w:cstheme="minorBidi"/>
          <w:b/>
          <w:noProof/>
          <w:sz w:val="20"/>
          <w:lang w:eastAsia="en-US"/>
        </w:rPr>
        <w:sectPr w:rsidR="001F79A8" w:rsidSect="001F79A8">
          <w:headerReference w:type="default" r:id="rId11"/>
          <w:footerReference w:type="default" r:id="rId12"/>
          <w:type w:val="continuous"/>
          <w:pgSz w:w="11906" w:h="16838"/>
          <w:pgMar w:top="1134" w:right="1134" w:bottom="1134" w:left="1134" w:header="567" w:footer="567" w:gutter="0"/>
          <w:cols w:space="708"/>
          <w:docGrid w:linePitch="360"/>
        </w:sectPr>
      </w:pPr>
    </w:p>
    <w:p w14:paraId="22D64297" w14:textId="77777777" w:rsidR="001F79A8" w:rsidRDefault="001F79A8" w:rsidP="001F79A8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10C54E42" w14:textId="77777777" w:rsidR="001F79A8" w:rsidRDefault="001F79A8" w:rsidP="001F79A8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7C5804AD" w14:textId="77777777" w:rsidR="001F79A8" w:rsidRDefault="001F79A8" w:rsidP="001F79A8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57B864B8" w14:textId="77777777" w:rsidR="001F79A8" w:rsidRDefault="001F79A8" w:rsidP="001F79A8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57FCDB0E" w14:textId="77777777" w:rsidR="001F79A8" w:rsidRDefault="001F79A8" w:rsidP="001F79A8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1A6C9DBA" w14:textId="77777777" w:rsidR="001F79A8" w:rsidRDefault="001F79A8" w:rsidP="001F79A8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53EBA2CA" w14:textId="77777777" w:rsidR="001F79A8" w:rsidRDefault="001F79A8" w:rsidP="001F79A8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Ohledně poddodavatelů dodavatel dále vyplní následující tabulku o jejich faktickém podílu na plnění předmětu veřejné zakázky: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1F79A8" w14:paraId="19BC2875" w14:textId="77777777" w:rsidTr="009C696F">
        <w:trPr>
          <w:trHeight w:val="495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1D0FE65" w14:textId="77777777" w:rsidR="001F79A8" w:rsidRPr="002827D3" w:rsidRDefault="001F79A8" w:rsidP="009C696F">
            <w:pPr>
              <w:pStyle w:val="2nesltext"/>
              <w:spacing w:before="0" w:after="0"/>
              <w:jc w:val="center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PODDODAVATEL</w:t>
            </w:r>
            <w:r w:rsidRPr="002827D3">
              <w:rPr>
                <w:b/>
                <w:lang w:eastAsia="cs-CZ"/>
              </w:rPr>
              <w:t xml:space="preserve"> Č.</w:t>
            </w:r>
            <w:r>
              <w:rPr>
                <w:b/>
                <w:lang w:eastAsia="cs-CZ"/>
              </w:rPr>
              <w:t xml:space="preserve"> </w:t>
            </w:r>
            <w:r w:rsidRPr="004B41C7">
              <w:rPr>
                <w:highlight w:val="yellow"/>
                <w:lang w:eastAsia="cs-CZ"/>
              </w:rPr>
              <w:t>"[DOPLNÍ ÚČASTNÍK]"</w:t>
            </w:r>
            <w:r w:rsidRPr="004B41C7">
              <w:rPr>
                <w:rStyle w:val="Znakapoznpodarou"/>
                <w:highlight w:val="yellow"/>
                <w:lang w:eastAsia="cs-CZ"/>
              </w:rPr>
              <w:footnoteReference w:id="1"/>
            </w:r>
          </w:p>
        </w:tc>
      </w:tr>
      <w:tr w:rsidR="001F79A8" w14:paraId="34269352" w14:textId="77777777" w:rsidTr="009C696F">
        <w:trPr>
          <w:trHeight w:val="985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6268DA15" w14:textId="77777777" w:rsidR="001F79A8" w:rsidRDefault="001F79A8" w:rsidP="009C696F">
            <w:pPr>
              <w:keepNext/>
              <w:jc w:val="both"/>
              <w:rPr>
                <w:rFonts w:ascii="Calibri" w:hAnsi="Calibri"/>
                <w:b/>
              </w:rPr>
            </w:pPr>
            <w:r w:rsidRPr="00123384">
              <w:rPr>
                <w:rFonts w:ascii="Calibri" w:hAnsi="Calibri"/>
                <w:b/>
              </w:rPr>
              <w:t xml:space="preserve">Jméno </w:t>
            </w:r>
            <w:r>
              <w:rPr>
                <w:rFonts w:ascii="Calibri" w:hAnsi="Calibri"/>
                <w:b/>
              </w:rPr>
              <w:t>pod</w:t>
            </w:r>
            <w:r w:rsidRPr="00123384">
              <w:rPr>
                <w:rFonts w:ascii="Calibri" w:hAnsi="Calibri"/>
                <w:b/>
              </w:rPr>
              <w:t>dodavatele</w:t>
            </w:r>
          </w:p>
          <w:p w14:paraId="6B833FB4" w14:textId="77777777" w:rsidR="001F79A8" w:rsidRPr="002827D3" w:rsidRDefault="001F79A8" w:rsidP="009C696F">
            <w:pPr>
              <w:pStyle w:val="2nesltext"/>
              <w:spacing w:before="0" w:after="0"/>
              <w:rPr>
                <w:rFonts w:eastAsiaTheme="minorHAnsi" w:cs="Calibri"/>
              </w:rPr>
            </w:pPr>
            <w:r w:rsidRPr="00E556D9">
              <w:rPr>
                <w:i/>
              </w:rPr>
              <w:t>(název, o</w:t>
            </w:r>
            <w:r>
              <w:rPr>
                <w:i/>
              </w:rPr>
              <w:t>bchodní firma, příp. jméno a </w:t>
            </w:r>
            <w:r w:rsidRPr="00E556D9">
              <w:rPr>
                <w:i/>
              </w:rPr>
              <w:t>příjmení)</w:t>
            </w:r>
          </w:p>
        </w:tc>
        <w:tc>
          <w:tcPr>
            <w:tcW w:w="4814" w:type="dxa"/>
            <w:vAlign w:val="center"/>
          </w:tcPr>
          <w:p w14:paraId="252FC1B2" w14:textId="77777777" w:rsidR="001F79A8" w:rsidRDefault="001F79A8" w:rsidP="009C696F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1F79A8" w14:paraId="119A8953" w14:textId="77777777" w:rsidTr="009C696F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6EE7978" w14:textId="77777777" w:rsidR="001F79A8" w:rsidRPr="002827D3" w:rsidRDefault="001F79A8" w:rsidP="009C696F">
            <w:pPr>
              <w:pStyle w:val="2nesltext"/>
              <w:spacing w:before="0" w:after="0"/>
              <w:rPr>
                <w:rFonts w:eastAsiaTheme="minorHAnsi" w:cs="Calibri"/>
                <w:b/>
              </w:rPr>
            </w:pPr>
            <w:r>
              <w:rPr>
                <w:b/>
              </w:rPr>
              <w:t>IČO</w:t>
            </w:r>
          </w:p>
        </w:tc>
        <w:tc>
          <w:tcPr>
            <w:tcW w:w="4814" w:type="dxa"/>
            <w:vAlign w:val="center"/>
          </w:tcPr>
          <w:p w14:paraId="45B6D1C7" w14:textId="77777777" w:rsidR="001F79A8" w:rsidRDefault="001F79A8" w:rsidP="009C696F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1F79A8" w14:paraId="0CF4AEA2" w14:textId="77777777" w:rsidTr="009C696F">
        <w:trPr>
          <w:trHeight w:val="598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092FA4F" w14:textId="77777777" w:rsidR="001F79A8" w:rsidRPr="002827D3" w:rsidRDefault="001F79A8" w:rsidP="009C69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123384">
              <w:rPr>
                <w:rFonts w:ascii="Calibri" w:hAnsi="Calibri"/>
                <w:b/>
              </w:rPr>
              <w:t>Sídlo / místo podnikání /</w:t>
            </w:r>
            <w:r>
              <w:rPr>
                <w:rFonts w:ascii="Calibri" w:hAnsi="Calibri"/>
                <w:b/>
              </w:rPr>
              <w:t xml:space="preserve"> bydliště</w:t>
            </w:r>
          </w:p>
        </w:tc>
        <w:tc>
          <w:tcPr>
            <w:tcW w:w="4814" w:type="dxa"/>
            <w:vAlign w:val="center"/>
          </w:tcPr>
          <w:p w14:paraId="51999BA3" w14:textId="77777777" w:rsidR="001F79A8" w:rsidRDefault="001F79A8" w:rsidP="009C696F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1F79A8" w14:paraId="3B7FDC62" w14:textId="77777777" w:rsidTr="009C696F">
        <w:trPr>
          <w:trHeight w:val="847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1DC3E57" w14:textId="77777777" w:rsidR="001F79A8" w:rsidRPr="002827D3" w:rsidRDefault="001F79A8" w:rsidP="009C69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/>
                <w:b/>
              </w:rPr>
              <w:t>Č</w:t>
            </w:r>
            <w:r w:rsidRPr="00123384">
              <w:rPr>
                <w:rFonts w:ascii="Calibri" w:hAnsi="Calibri"/>
                <w:b/>
              </w:rPr>
              <w:t>ást veřejné zakázky,</w:t>
            </w:r>
            <w:r>
              <w:rPr>
                <w:rFonts w:ascii="Calibri" w:hAnsi="Calibri"/>
                <w:b/>
              </w:rPr>
              <w:t xml:space="preserve"> kterou bude poddodavatel plnit</w:t>
            </w:r>
          </w:p>
        </w:tc>
        <w:tc>
          <w:tcPr>
            <w:tcW w:w="4814" w:type="dxa"/>
            <w:vAlign w:val="center"/>
          </w:tcPr>
          <w:p w14:paraId="19506002" w14:textId="77777777" w:rsidR="001F79A8" w:rsidRDefault="001F79A8" w:rsidP="009C696F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1F79A8" w14:paraId="797D4246" w14:textId="77777777" w:rsidTr="009C696F">
        <w:trPr>
          <w:trHeight w:val="945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33366329" w14:textId="77777777" w:rsidR="001F79A8" w:rsidRPr="002827D3" w:rsidRDefault="001F79A8" w:rsidP="009C69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</w:rPr>
            </w:pPr>
            <w:r w:rsidRPr="00123384">
              <w:rPr>
                <w:rFonts w:ascii="Calibri" w:hAnsi="Calibri"/>
                <w:b/>
              </w:rPr>
              <w:t xml:space="preserve">Podíl části veřejné zakázky, jež bude </w:t>
            </w:r>
            <w:r>
              <w:rPr>
                <w:rFonts w:ascii="Calibri" w:hAnsi="Calibri"/>
                <w:b/>
              </w:rPr>
              <w:t xml:space="preserve">poddodavatel </w:t>
            </w:r>
            <w:r w:rsidRPr="00123384">
              <w:rPr>
                <w:rFonts w:ascii="Calibri" w:hAnsi="Calibri"/>
                <w:b/>
              </w:rPr>
              <w:t>pln</w:t>
            </w:r>
            <w:r>
              <w:rPr>
                <w:rFonts w:ascii="Calibri" w:hAnsi="Calibri"/>
                <w:b/>
              </w:rPr>
              <w:t>it</w:t>
            </w:r>
            <w:r w:rsidRPr="00123384">
              <w:rPr>
                <w:rFonts w:ascii="Calibri" w:hAnsi="Calibri"/>
                <w:b/>
              </w:rPr>
              <w:t xml:space="preserve"> v Kč bez DPH</w:t>
            </w:r>
            <w:r>
              <w:rPr>
                <w:rFonts w:ascii="Calibri" w:hAnsi="Calibri"/>
                <w:b/>
              </w:rPr>
              <w:t xml:space="preserve"> nebo % z nabídkové ceny</w:t>
            </w:r>
          </w:p>
        </w:tc>
        <w:tc>
          <w:tcPr>
            <w:tcW w:w="4814" w:type="dxa"/>
            <w:vAlign w:val="center"/>
          </w:tcPr>
          <w:p w14:paraId="4886E147" w14:textId="77777777" w:rsidR="001F79A8" w:rsidRDefault="001F79A8" w:rsidP="009C696F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</w:tbl>
    <w:p w14:paraId="55645D55" w14:textId="77777777" w:rsidR="001F79A8" w:rsidRDefault="001F79A8" w:rsidP="001F79A8">
      <w:pPr>
        <w:jc w:val="center"/>
        <w:rPr>
          <w:rFonts w:ascii="Calibri" w:hAnsi="Calibri"/>
          <w:b/>
        </w:rPr>
      </w:pPr>
    </w:p>
    <w:p w14:paraId="065D60EC" w14:textId="77777777" w:rsidR="001F79A8" w:rsidRPr="000F6ACF" w:rsidRDefault="001F79A8" w:rsidP="001F79A8">
      <w:pPr>
        <w:pStyle w:val="2nesltext"/>
        <w:spacing w:before="600"/>
      </w:pPr>
      <w:r w:rsidRPr="000F6ACF">
        <w:t xml:space="preserve">V </w:t>
      </w:r>
      <w:r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"[Místo - doplní účastník]" </w:instrText>
      </w:r>
      <w:r w:rsidRPr="004B41C7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"[Datum - doplní účastník]" </w:instrText>
      </w:r>
      <w:r w:rsidRPr="004B41C7">
        <w:rPr>
          <w:highlight w:val="yellow"/>
          <w:lang w:bidi="en-US"/>
        </w:rPr>
        <w:fldChar w:fldCharType="end"/>
      </w:r>
    </w:p>
    <w:p w14:paraId="475BE572" w14:textId="77777777" w:rsidR="001F79A8" w:rsidRPr="00817B88" w:rsidRDefault="001F79A8" w:rsidP="001F79A8">
      <w:pPr>
        <w:pStyle w:val="2nesltext"/>
        <w:rPr>
          <w:lang w:bidi="en-US"/>
        </w:rPr>
      </w:pPr>
      <w:r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"[Název účastníka - doplní účastník]" </w:instrText>
      </w:r>
      <w:r w:rsidRPr="004B41C7">
        <w:rPr>
          <w:highlight w:val="yellow"/>
          <w:lang w:bidi="en-US"/>
        </w:rPr>
        <w:fldChar w:fldCharType="end"/>
      </w:r>
    </w:p>
    <w:p w14:paraId="2B7E2A98" w14:textId="77777777" w:rsidR="001F79A8" w:rsidRDefault="001F79A8" w:rsidP="001F79A8">
      <w:pPr>
        <w:pStyle w:val="2nesltext"/>
        <w:rPr>
          <w:lang w:bidi="en-US"/>
        </w:rPr>
      </w:pPr>
      <w:r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4B41C7">
        <w:rPr>
          <w:highlight w:val="yellow"/>
          <w:lang w:bidi="en-US"/>
        </w:rPr>
        <w:fldChar w:fldCharType="end"/>
      </w:r>
    </w:p>
    <w:p w14:paraId="2234DD71" w14:textId="77777777" w:rsidR="001F79A8" w:rsidRDefault="001F79A8" w:rsidP="001F79A8">
      <w:pPr>
        <w:pStyle w:val="2nesltext"/>
        <w:rPr>
          <w:lang w:bidi="en-US"/>
        </w:rPr>
      </w:pPr>
    </w:p>
    <w:p w14:paraId="611FF1D2" w14:textId="77777777" w:rsidR="001F79A8" w:rsidRPr="003D0222" w:rsidRDefault="001F79A8" w:rsidP="001F79A8">
      <w:pPr>
        <w:pStyle w:val="2nesltext"/>
        <w:rPr>
          <w:rFonts w:eastAsiaTheme="minorHAnsi" w:cs="Calibri"/>
        </w:rPr>
      </w:pPr>
    </w:p>
    <w:p w14:paraId="218CE0DB" w14:textId="77777777" w:rsidR="001F79A8" w:rsidRDefault="001F79A8" w:rsidP="001F79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…………………………………………………..</w:t>
      </w:r>
    </w:p>
    <w:p w14:paraId="4A2A2D68" w14:textId="083CBC85" w:rsidR="001F79A8" w:rsidRDefault="001F79A8" w:rsidP="001F79A8">
      <w:pPr>
        <w:pStyle w:val="2nesltext"/>
        <w:rPr>
          <w:b/>
          <w:sz w:val="28"/>
          <w:lang w:eastAsia="cs-CZ"/>
        </w:rPr>
      </w:pPr>
      <w:r w:rsidRPr="0025188E">
        <w:rPr>
          <w:rFonts w:eastAsiaTheme="minorHAnsi" w:cs="Calibri"/>
          <w:i/>
          <w:highlight w:val="yellow"/>
        </w:rPr>
        <w:t>(podpis)</w:t>
      </w:r>
    </w:p>
    <w:p w14:paraId="1DEA71B4" w14:textId="77777777" w:rsidR="001F79A8" w:rsidRDefault="001F79A8" w:rsidP="00E33245">
      <w:pPr>
        <w:pStyle w:val="2nesltext"/>
        <w:spacing w:before="240" w:after="480"/>
        <w:jc w:val="center"/>
        <w:rPr>
          <w:b/>
          <w:sz w:val="28"/>
          <w:lang w:eastAsia="cs-CZ"/>
        </w:rPr>
      </w:pPr>
    </w:p>
    <w:sectPr w:rsidR="001F79A8" w:rsidSect="009A5A69"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5781C" w14:textId="77777777" w:rsidR="00D35BE4" w:rsidRDefault="0074659A">
      <w:pPr>
        <w:spacing w:after="0" w:line="240" w:lineRule="auto"/>
      </w:pPr>
      <w:r>
        <w:separator/>
      </w:r>
    </w:p>
  </w:endnote>
  <w:endnote w:type="continuationSeparator" w:id="0">
    <w:p w14:paraId="7815781D" w14:textId="77777777" w:rsidR="00D35BE4" w:rsidRDefault="0074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7978329"/>
      <w:docPartObj>
        <w:docPartGallery w:val="Page Numbers (Bottom of Page)"/>
        <w:docPartUnique/>
      </w:docPartObj>
    </w:sdtPr>
    <w:sdtContent>
      <w:sdt>
        <w:sdtPr>
          <w:id w:val="-394894193"/>
          <w:docPartObj>
            <w:docPartGallery w:val="Page Numbers (Top of Page)"/>
            <w:docPartUnique/>
          </w:docPartObj>
        </w:sdtPr>
        <w:sdtContent>
          <w:p w14:paraId="354D3EB9" w14:textId="77777777" w:rsidR="001F79A8" w:rsidRPr="001C4C7A" w:rsidRDefault="001F79A8" w:rsidP="0025188E">
            <w:pPr>
              <w:pStyle w:val="Zpa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1C4C7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Projekt „Rozvoj simulační medicíny na Lékařské fakultě UK v Hradci Králové“ je financován Evropskou unií z Nástroje pro oživení a odolnost prostřednictvím Národního plánu obnovy ČR</w:t>
            </w:r>
          </w:p>
          <w:p w14:paraId="6F6C2183" w14:textId="77777777" w:rsidR="001F79A8" w:rsidRPr="00F57B1A" w:rsidRDefault="001F79A8" w:rsidP="0025188E">
            <w:pPr>
              <w:pStyle w:val="Zpat"/>
              <w:jc w:val="center"/>
            </w:pPr>
            <w:r w:rsidRPr="00D1774D">
              <w:rPr>
                <w:rFonts w:ascii="Calibri" w:hAnsi="Calibri"/>
                <w:sz w:val="22"/>
                <w:szCs w:val="22"/>
              </w:rPr>
              <w:t xml:space="preserve">Stránka </w: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begin"/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instrText>PAGE</w:instrTex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</w:rPr>
              <w:t>2</w: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D1774D">
              <w:rPr>
                <w:rFonts w:ascii="Calibri" w:hAnsi="Calibri"/>
                <w:sz w:val="22"/>
                <w:szCs w:val="22"/>
              </w:rPr>
              <w:t xml:space="preserve"> z </w: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begin"/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instrText>NUMPAGES</w:instrTex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</w:rPr>
              <w:t>3</w: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781E" w14:textId="48175E3A" w:rsidR="002512C7" w:rsidRDefault="003E160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5A69">
      <w:rPr>
        <w:rStyle w:val="slostrnky"/>
        <w:noProof/>
      </w:rPr>
      <w:t>2</w:t>
    </w:r>
    <w:r>
      <w:rPr>
        <w:rStyle w:val="slostrnky"/>
      </w:rPr>
      <w:fldChar w:fldCharType="end"/>
    </w:r>
  </w:p>
  <w:p w14:paraId="7815781F" w14:textId="77777777" w:rsidR="002512C7" w:rsidRDefault="002512C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B5859" w14:textId="77777777" w:rsidR="001C4C7A" w:rsidRPr="001C4C7A" w:rsidRDefault="001C4C7A" w:rsidP="001C4C7A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bookmarkStart w:id="0" w:name="_Hlk184901101"/>
    <w:r w:rsidRPr="001C4C7A">
      <w:rPr>
        <w:rFonts w:asciiTheme="minorHAnsi" w:hAnsiTheme="minorHAnsi" w:cstheme="minorHAnsi"/>
        <w:b/>
        <w:bCs/>
        <w:i/>
        <w:iCs/>
        <w:sz w:val="22"/>
        <w:szCs w:val="22"/>
      </w:rPr>
      <w:t>Projekt „Rozvoj simulační medicíny na Lékařské fakultě UK v Hradci Králové“ je financován Evropskou unií z Nástroje pro oživení a odolnost prostřednictvím Národního plánu obnovy ČR</w:t>
    </w:r>
  </w:p>
  <w:bookmarkEnd w:id="0"/>
  <w:p w14:paraId="78157820" w14:textId="332ABF3D" w:rsidR="002512C7" w:rsidRPr="00C77498" w:rsidRDefault="002512C7" w:rsidP="00D95EA6">
    <w:pPr>
      <w:pStyle w:val="Zpat"/>
      <w:rPr>
        <w:rFonts w:ascii="Calibri" w:hAnsi="Calibri"/>
        <w:sz w:val="22"/>
        <w:szCs w:val="20"/>
      </w:rPr>
    </w:pP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="003E1607"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="003E1607" w:rsidRPr="00D1774D">
      <w:rPr>
        <w:rFonts w:ascii="Calibri" w:hAnsi="Calibri"/>
        <w:b/>
        <w:sz w:val="22"/>
        <w:szCs w:val="22"/>
      </w:rPr>
      <w:fldChar w:fldCharType="separate"/>
    </w:r>
    <w:r w:rsidR="006122F6">
      <w:rPr>
        <w:rFonts w:ascii="Calibri" w:hAnsi="Calibri"/>
        <w:b/>
        <w:noProof/>
        <w:sz w:val="22"/>
        <w:szCs w:val="22"/>
      </w:rPr>
      <w:t>2</w:t>
    </w:r>
    <w:r w:rsidR="003E1607"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="003E1607"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="003E1607" w:rsidRPr="00D1774D">
      <w:rPr>
        <w:rFonts w:ascii="Calibri" w:hAnsi="Calibri"/>
        <w:b/>
        <w:sz w:val="22"/>
        <w:szCs w:val="22"/>
      </w:rPr>
      <w:fldChar w:fldCharType="separate"/>
    </w:r>
    <w:r w:rsidR="006122F6">
      <w:rPr>
        <w:rFonts w:ascii="Calibri" w:hAnsi="Calibri"/>
        <w:b/>
        <w:noProof/>
        <w:sz w:val="22"/>
        <w:szCs w:val="22"/>
      </w:rPr>
      <w:t>2</w:t>
    </w:r>
    <w:r w:rsidR="003E1607" w:rsidRPr="00D1774D">
      <w:rPr>
        <w:rFonts w:ascii="Calibri" w:hAnsi="Calibri"/>
        <w:b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7821" w14:textId="72FECEBC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E160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E1607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E1607" w:rsidRPr="00511BEF">
      <w:rPr>
        <w:b/>
        <w:sz w:val="22"/>
        <w:szCs w:val="22"/>
      </w:rPr>
      <w:fldChar w:fldCharType="separate"/>
    </w:r>
    <w:r w:rsidR="0029446E">
      <w:rPr>
        <w:b/>
        <w:noProof/>
        <w:sz w:val="22"/>
        <w:szCs w:val="22"/>
      </w:rPr>
      <w:t>2</w:t>
    </w:r>
    <w:r w:rsidR="003E160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5781A" w14:textId="77777777" w:rsidR="00D35BE4" w:rsidRDefault="0074659A">
      <w:pPr>
        <w:spacing w:after="0" w:line="240" w:lineRule="auto"/>
      </w:pPr>
      <w:r>
        <w:separator/>
      </w:r>
    </w:p>
  </w:footnote>
  <w:footnote w:type="continuationSeparator" w:id="0">
    <w:p w14:paraId="7815781B" w14:textId="77777777" w:rsidR="00D35BE4" w:rsidRDefault="0074659A">
      <w:pPr>
        <w:spacing w:after="0" w:line="240" w:lineRule="auto"/>
      </w:pPr>
      <w:r>
        <w:continuationSeparator/>
      </w:r>
    </w:p>
  </w:footnote>
  <w:footnote w:id="1">
    <w:p w14:paraId="351D9E45" w14:textId="77777777" w:rsidR="001F79A8" w:rsidRDefault="001F79A8" w:rsidP="001F79A8">
      <w:pPr>
        <w:pStyle w:val="Textpoznpodarou"/>
        <w:rPr>
          <w:rFonts w:ascii="Calibri" w:hAnsi="Calibri" w:cs="Calibri"/>
          <w:b/>
          <w:i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>Účastník zadávacího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řízení použije tuto tabulku tolikrát, kolik </w:t>
      </w:r>
      <w:r>
        <w:rPr>
          <w:rFonts w:ascii="Calibri" w:hAnsi="Calibri" w:cs="Calibri"/>
          <w:b/>
          <w:i/>
          <w:sz w:val="22"/>
          <w:szCs w:val="22"/>
        </w:rPr>
        <w:t>poddodavatelů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uvádí.</w:t>
      </w:r>
    </w:p>
    <w:p w14:paraId="4C4D93E8" w14:textId="77777777" w:rsidR="001F79A8" w:rsidRDefault="001F79A8" w:rsidP="001F79A8">
      <w:pPr>
        <w:pStyle w:val="Textpoznpodarou"/>
        <w:rPr>
          <w:rFonts w:ascii="Calibri" w:hAnsi="Calibri" w:cs="Calibri"/>
          <w:b/>
          <w:i/>
          <w:sz w:val="22"/>
          <w:szCs w:val="22"/>
        </w:rPr>
      </w:pPr>
    </w:p>
    <w:p w14:paraId="57301920" w14:textId="77777777" w:rsidR="001F79A8" w:rsidRPr="003D0222" w:rsidRDefault="001F79A8" w:rsidP="001F79A8">
      <w:pPr>
        <w:pStyle w:val="Textpoznpodarou"/>
        <w:rPr>
          <w:rFonts w:ascii="Calibri" w:hAnsi="Calibri" w:cs="Calibri"/>
          <w:b/>
          <w:i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0C567" w14:textId="77777777" w:rsidR="001F79A8" w:rsidRDefault="001F79A8" w:rsidP="0025188E">
    <w:pPr>
      <w:pStyle w:val="Zhlav"/>
    </w:pPr>
    <w:r>
      <w:rPr>
        <w:noProof/>
      </w:rPr>
      <w:drawing>
        <wp:inline distT="0" distB="0" distL="0" distR="0" wp14:anchorId="393AD104" wp14:editId="20715F9F">
          <wp:extent cx="5759450" cy="864235"/>
          <wp:effectExtent l="0" t="0" r="0" b="0"/>
          <wp:docPr id="1568141476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E1E606" w14:textId="77777777" w:rsidR="001F79A8" w:rsidRDefault="001F79A8" w:rsidP="0025188E">
    <w:pPr>
      <w:pStyle w:val="Zhlav"/>
      <w:jc w:val="center"/>
    </w:pPr>
  </w:p>
  <w:p w14:paraId="2B423359" w14:textId="77777777" w:rsidR="001F79A8" w:rsidRPr="00DD74C9" w:rsidRDefault="001F79A8" w:rsidP="00DD74C9">
    <w:pPr>
      <w:pStyle w:val="Zhlav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A3814" w14:textId="0D14213F" w:rsidR="001C4C7A" w:rsidRDefault="001C4C7A">
    <w:pPr>
      <w:pStyle w:val="Zhlav"/>
    </w:pPr>
    <w:r>
      <w:rPr>
        <w:noProof/>
      </w:rPr>
      <w:drawing>
        <wp:inline distT="0" distB="0" distL="0" distR="0" wp14:anchorId="584C15BF" wp14:editId="79EB3280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3252109"/>
    <w:multiLevelType w:val="hybridMultilevel"/>
    <w:tmpl w:val="12B87B18"/>
    <w:lvl w:ilvl="0" w:tplc="0405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num w:numId="1" w16cid:durableId="271328621">
    <w:abstractNumId w:val="1"/>
  </w:num>
  <w:num w:numId="2" w16cid:durableId="1886871661">
    <w:abstractNumId w:val="1"/>
  </w:num>
  <w:num w:numId="3" w16cid:durableId="325977946">
    <w:abstractNumId w:val="2"/>
  </w:num>
  <w:num w:numId="4" w16cid:durableId="193932570">
    <w:abstractNumId w:val="0"/>
  </w:num>
  <w:num w:numId="5" w16cid:durableId="1359741524">
    <w:abstractNumId w:val="4"/>
  </w:num>
  <w:num w:numId="6" w16cid:durableId="1964193187">
    <w:abstractNumId w:val="1"/>
  </w:num>
  <w:num w:numId="7" w16cid:durableId="694041728">
    <w:abstractNumId w:val="1"/>
  </w:num>
  <w:num w:numId="8" w16cid:durableId="1829520411">
    <w:abstractNumId w:val="1"/>
  </w:num>
  <w:num w:numId="9" w16cid:durableId="1111630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5722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86241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6035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3379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6593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8222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5348707">
    <w:abstractNumId w:val="5"/>
  </w:num>
  <w:num w:numId="17" w16cid:durableId="205456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0890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152DE"/>
    <w:rsid w:val="00032137"/>
    <w:rsid w:val="00040D5A"/>
    <w:rsid w:val="00065986"/>
    <w:rsid w:val="000D70F6"/>
    <w:rsid w:val="00102DC2"/>
    <w:rsid w:val="001071DD"/>
    <w:rsid w:val="00130E7B"/>
    <w:rsid w:val="00180B8E"/>
    <w:rsid w:val="00186342"/>
    <w:rsid w:val="00187880"/>
    <w:rsid w:val="001B2419"/>
    <w:rsid w:val="001C4C7A"/>
    <w:rsid w:val="001F79A8"/>
    <w:rsid w:val="00206EB8"/>
    <w:rsid w:val="00216F43"/>
    <w:rsid w:val="00237C4E"/>
    <w:rsid w:val="00250C0E"/>
    <w:rsid w:val="002512C7"/>
    <w:rsid w:val="002827D3"/>
    <w:rsid w:val="00287B22"/>
    <w:rsid w:val="0029446E"/>
    <w:rsid w:val="002C264B"/>
    <w:rsid w:val="002D52A0"/>
    <w:rsid w:val="002E1CB8"/>
    <w:rsid w:val="003048BA"/>
    <w:rsid w:val="00335412"/>
    <w:rsid w:val="00344F91"/>
    <w:rsid w:val="00392F48"/>
    <w:rsid w:val="003A6254"/>
    <w:rsid w:val="003A6F68"/>
    <w:rsid w:val="003D0222"/>
    <w:rsid w:val="003E1607"/>
    <w:rsid w:val="003F1A44"/>
    <w:rsid w:val="003F7A51"/>
    <w:rsid w:val="00401E0D"/>
    <w:rsid w:val="00412B69"/>
    <w:rsid w:val="004548D5"/>
    <w:rsid w:val="004B41C7"/>
    <w:rsid w:val="004D2ED5"/>
    <w:rsid w:val="004E4403"/>
    <w:rsid w:val="004F445B"/>
    <w:rsid w:val="00512C16"/>
    <w:rsid w:val="00561155"/>
    <w:rsid w:val="00571956"/>
    <w:rsid w:val="00576B69"/>
    <w:rsid w:val="00580EC1"/>
    <w:rsid w:val="005B52EA"/>
    <w:rsid w:val="005C5D73"/>
    <w:rsid w:val="005C7E90"/>
    <w:rsid w:val="005E7287"/>
    <w:rsid w:val="005F52E0"/>
    <w:rsid w:val="006122F6"/>
    <w:rsid w:val="00671AD0"/>
    <w:rsid w:val="006813CF"/>
    <w:rsid w:val="00684BCB"/>
    <w:rsid w:val="00691C54"/>
    <w:rsid w:val="00693731"/>
    <w:rsid w:val="006B0C5A"/>
    <w:rsid w:val="006E7298"/>
    <w:rsid w:val="006F5B83"/>
    <w:rsid w:val="0073394A"/>
    <w:rsid w:val="00736885"/>
    <w:rsid w:val="0074659A"/>
    <w:rsid w:val="00747FEC"/>
    <w:rsid w:val="00752991"/>
    <w:rsid w:val="0075352B"/>
    <w:rsid w:val="0075523A"/>
    <w:rsid w:val="007933BC"/>
    <w:rsid w:val="007976C5"/>
    <w:rsid w:val="007B4B4C"/>
    <w:rsid w:val="007F1DE9"/>
    <w:rsid w:val="007F7544"/>
    <w:rsid w:val="0082042E"/>
    <w:rsid w:val="008368C9"/>
    <w:rsid w:val="008865D5"/>
    <w:rsid w:val="008E4501"/>
    <w:rsid w:val="00924C8B"/>
    <w:rsid w:val="00933799"/>
    <w:rsid w:val="0095377A"/>
    <w:rsid w:val="009771D5"/>
    <w:rsid w:val="00991DEA"/>
    <w:rsid w:val="009A2074"/>
    <w:rsid w:val="009A5A69"/>
    <w:rsid w:val="009B688D"/>
    <w:rsid w:val="009B76D9"/>
    <w:rsid w:val="00A60798"/>
    <w:rsid w:val="00A66478"/>
    <w:rsid w:val="00A723D1"/>
    <w:rsid w:val="00A83020"/>
    <w:rsid w:val="00AB3BEF"/>
    <w:rsid w:val="00AE4D90"/>
    <w:rsid w:val="00AF3263"/>
    <w:rsid w:val="00B05676"/>
    <w:rsid w:val="00B118C0"/>
    <w:rsid w:val="00B266CA"/>
    <w:rsid w:val="00B367CA"/>
    <w:rsid w:val="00B621E8"/>
    <w:rsid w:val="00B702B6"/>
    <w:rsid w:val="00B92422"/>
    <w:rsid w:val="00B935D1"/>
    <w:rsid w:val="00BA2ADE"/>
    <w:rsid w:val="00BB024C"/>
    <w:rsid w:val="00BB4BAC"/>
    <w:rsid w:val="00BC6500"/>
    <w:rsid w:val="00BE2753"/>
    <w:rsid w:val="00C25EB0"/>
    <w:rsid w:val="00C4193C"/>
    <w:rsid w:val="00C441C3"/>
    <w:rsid w:val="00C546EF"/>
    <w:rsid w:val="00C6348F"/>
    <w:rsid w:val="00C77498"/>
    <w:rsid w:val="00C96FC6"/>
    <w:rsid w:val="00CA4FCD"/>
    <w:rsid w:val="00CF1F2C"/>
    <w:rsid w:val="00D35BE4"/>
    <w:rsid w:val="00D57987"/>
    <w:rsid w:val="00D76DB1"/>
    <w:rsid w:val="00D941C5"/>
    <w:rsid w:val="00DB2B6E"/>
    <w:rsid w:val="00DD34FB"/>
    <w:rsid w:val="00DD3BC3"/>
    <w:rsid w:val="00DF01FE"/>
    <w:rsid w:val="00E257FB"/>
    <w:rsid w:val="00E33245"/>
    <w:rsid w:val="00E4503C"/>
    <w:rsid w:val="00E469CD"/>
    <w:rsid w:val="00E836D4"/>
    <w:rsid w:val="00E85837"/>
    <w:rsid w:val="00F06188"/>
    <w:rsid w:val="00F230DC"/>
    <w:rsid w:val="00F30A16"/>
    <w:rsid w:val="00F52ACB"/>
    <w:rsid w:val="00F56E88"/>
    <w:rsid w:val="00F6612A"/>
    <w:rsid w:val="00F776BC"/>
    <w:rsid w:val="00F82790"/>
    <w:rsid w:val="00F9517F"/>
    <w:rsid w:val="00FB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781577FB"/>
  <w15:docId w15:val="{0B79E7A1-85CD-4B52-9606-B7F8D417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4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BB4BAC"/>
    <w:pPr>
      <w:numPr>
        <w:ilvl w:val="3"/>
        <w:numId w:val="8"/>
      </w:numPr>
      <w:spacing w:after="260" w:line="240" w:lineRule="auto"/>
      <w:ind w:left="2127" w:hanging="709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500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nhideWhenUsed/>
    <w:rsid w:val="008368C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368C9"/>
    <w:rPr>
      <w:sz w:val="16"/>
      <w:szCs w:val="16"/>
    </w:rPr>
  </w:style>
  <w:style w:type="character" w:customStyle="1" w:styleId="Styl6">
    <w:name w:val="Styl6"/>
    <w:basedOn w:val="Standardnpsmoodstavce"/>
    <w:uiPriority w:val="1"/>
    <w:rsid w:val="00933799"/>
    <w:rPr>
      <w:b/>
    </w:rPr>
  </w:style>
  <w:style w:type="character" w:styleId="Odkaznakoment">
    <w:name w:val="annotation reference"/>
    <w:uiPriority w:val="99"/>
    <w:rsid w:val="00206EB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06EB8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6EB8"/>
    <w:rPr>
      <w:rFonts w:ascii="Calibri" w:eastAsia="Times New Roman" w:hAnsi="Calibri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28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02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02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0222"/>
    <w:rPr>
      <w:vertAlign w:val="superscript"/>
    </w:rPr>
  </w:style>
  <w:style w:type="paragraph" w:customStyle="1" w:styleId="Odrka">
    <w:name w:val="Odrážka"/>
    <w:basedOn w:val="Odstavecseseznamem"/>
    <w:uiPriority w:val="6"/>
    <w:qFormat/>
    <w:rsid w:val="001F79A8"/>
    <w:pPr>
      <w:numPr>
        <w:numId w:val="18"/>
      </w:numPr>
      <w:tabs>
        <w:tab w:val="num" w:pos="360"/>
      </w:tabs>
      <w:spacing w:before="120" w:after="120" w:line="276" w:lineRule="auto"/>
      <w:ind w:left="714" w:hanging="357"/>
      <w:contextualSpacing w:val="0"/>
      <w:jc w:val="both"/>
      <w:outlineLvl w:val="1"/>
    </w:pPr>
    <w:rPr>
      <w:rFonts w:asciiTheme="majorHAnsi" w:eastAsia="Times New Roman" w:hAnsiTheme="majorHAnsi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F7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A91697031C45BEA0D1BFEF8F85BD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437025-3176-4494-8DC6-BD20611ED55F}"/>
      </w:docPartPr>
      <w:docPartBody>
        <w:p w:rsidR="00333906" w:rsidRDefault="00333906" w:rsidP="00333906">
          <w:pPr>
            <w:pStyle w:val="70A91697031C45BEA0D1BFEF8F85BDA5"/>
          </w:pPr>
          <w:r w:rsidRPr="009D3AF4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57A855C47A554C9C950028DE37D024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FF7AE-6563-42B9-B413-B24E2A2C190C}"/>
      </w:docPartPr>
      <w:docPartBody>
        <w:p w:rsidR="00333906" w:rsidRDefault="00333906" w:rsidP="00333906">
          <w:pPr>
            <w:pStyle w:val="57A855C47A554C9C950028DE37D024C3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AB8571F537F24FB281CBFD09323538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9C22A2-4D44-4A6B-99B9-0E9BD876F376}"/>
      </w:docPartPr>
      <w:docPartBody>
        <w:p w:rsidR="00333906" w:rsidRDefault="00333906" w:rsidP="00333906">
          <w:pPr>
            <w:pStyle w:val="AB8571F537F24FB281CBFD09323538E9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E6B3E3144A83499CB3E12810DF92A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1C3740-A476-4CF1-8366-83F03C0CDA23}"/>
      </w:docPartPr>
      <w:docPartBody>
        <w:p w:rsidR="00333906" w:rsidRDefault="00333906" w:rsidP="00333906">
          <w:pPr>
            <w:pStyle w:val="E6B3E3144A83499CB3E12810DF92AFEB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98ED105390042B1A53B1235370D78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035517-9973-4502-8A18-AEEC440AC6C5}"/>
      </w:docPartPr>
      <w:docPartBody>
        <w:p w:rsidR="00333906" w:rsidRDefault="00333906" w:rsidP="00333906">
          <w:pPr>
            <w:pStyle w:val="798ED105390042B1A53B1235370D78B1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BD2CB36E6FEF4E25846FCFC9C0A0D4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562FDA-866C-4E6A-9A55-ED63E64624B9}"/>
      </w:docPartPr>
      <w:docPartBody>
        <w:p w:rsidR="00333906" w:rsidRDefault="00333906" w:rsidP="00333906">
          <w:pPr>
            <w:pStyle w:val="BD2CB36E6FEF4E25846FCFC9C0A0D4BD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E86EF59852B7487B9E4111B7D200D7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EC4E5C-E873-421D-8E53-149A0D16BCEF}"/>
      </w:docPartPr>
      <w:docPartBody>
        <w:p w:rsidR="00333906" w:rsidRDefault="00333906" w:rsidP="00333906">
          <w:pPr>
            <w:pStyle w:val="E86EF59852B7487B9E4111B7D200D766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06"/>
    <w:rsid w:val="00333906"/>
    <w:rsid w:val="0056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33906"/>
    <w:rPr>
      <w:color w:val="808080"/>
    </w:rPr>
  </w:style>
  <w:style w:type="paragraph" w:customStyle="1" w:styleId="70A91697031C45BEA0D1BFEF8F85BDA5">
    <w:name w:val="70A91697031C45BEA0D1BFEF8F85BDA5"/>
    <w:rsid w:val="00333906"/>
  </w:style>
  <w:style w:type="paragraph" w:customStyle="1" w:styleId="57A855C47A554C9C950028DE37D024C3">
    <w:name w:val="57A855C47A554C9C950028DE37D024C3"/>
    <w:rsid w:val="00333906"/>
  </w:style>
  <w:style w:type="paragraph" w:customStyle="1" w:styleId="AB8571F537F24FB281CBFD09323538E9">
    <w:name w:val="AB8571F537F24FB281CBFD09323538E9"/>
    <w:rsid w:val="00333906"/>
  </w:style>
  <w:style w:type="paragraph" w:customStyle="1" w:styleId="E6B3E3144A83499CB3E12810DF92AFEB">
    <w:name w:val="E6B3E3144A83499CB3E12810DF92AFEB"/>
    <w:rsid w:val="00333906"/>
  </w:style>
  <w:style w:type="paragraph" w:customStyle="1" w:styleId="798ED105390042B1A53B1235370D78B1">
    <w:name w:val="798ED105390042B1A53B1235370D78B1"/>
    <w:rsid w:val="00333906"/>
  </w:style>
  <w:style w:type="paragraph" w:customStyle="1" w:styleId="BD2CB36E6FEF4E25846FCFC9C0A0D4BD">
    <w:name w:val="BD2CB36E6FEF4E25846FCFC9C0A0D4BD"/>
    <w:rsid w:val="00333906"/>
  </w:style>
  <w:style w:type="paragraph" w:customStyle="1" w:styleId="E86EF59852B7487B9E4111B7D200D766">
    <w:name w:val="E86EF59852B7487B9E4111B7D200D766"/>
    <w:rsid w:val="003339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9acb4e-bfff-43fa-93ec-c15ea9074887">SJNTW423CER2-215143244-774855</_dlc_DocId>
    <_dlc_DocIdUrl xmlns="669acb4e-bfff-43fa-93ec-c15ea9074887">
      <Url>https://lfhk.sharepoint.com/sites/dokumentylf/opvvv/_layouts/15/DocIdRedir.aspx?ID=SJNTW423CER2-215143244-774855</Url>
      <Description>SJNTW423CER2-215143244-774855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2F71F0CBDFE41B7B1F08DFC75E978" ma:contentTypeVersion="9" ma:contentTypeDescription="Vytvoří nový dokument" ma:contentTypeScope="" ma:versionID="390a98e548592eed945e2ec479bb725a">
  <xsd:schema xmlns:xsd="http://www.w3.org/2001/XMLSchema" xmlns:xs="http://www.w3.org/2001/XMLSchema" xmlns:p="http://schemas.microsoft.com/office/2006/metadata/properties" xmlns:ns2="669acb4e-bfff-43fa-93ec-c15ea9074887" xmlns:ns3="a382f03f-8bc2-4236-8784-717856c9a0af" xmlns:ns4="ba0fb027-fc1e-4a6c-89e2-f17a48a992a6" targetNamespace="http://schemas.microsoft.com/office/2006/metadata/properties" ma:root="true" ma:fieldsID="297856506a30fc790fe4503880c277e5" ns2:_="" ns3:_="" ns4:_="">
    <xsd:import namespace="669acb4e-bfff-43fa-93ec-c15ea9074887"/>
    <xsd:import namespace="a382f03f-8bc2-4236-8784-717856c9a0af"/>
    <xsd:import namespace="ba0fb027-fc1e-4a6c-89e2-f17a48a992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acb4e-bfff-43fa-93ec-c15ea9074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2f03f-8bc2-4236-8784-717856c9a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fb027-fc1e-4a6c-89e2-f17a48a99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EC7475-1D51-4BB5-8A0A-D6B20261408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a0fb027-fc1e-4a6c-89e2-f17a48a992a6"/>
    <ds:schemaRef ds:uri="a382f03f-8bc2-4236-8784-717856c9a0af"/>
    <ds:schemaRef ds:uri="669acb4e-bfff-43fa-93ec-c15ea907488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F1AF82-1A78-4E2D-B9A4-66FF154C61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9D47A-8B09-436B-93C8-7CF99FA2F29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82BF900-A961-47F8-A6C1-21759EA6C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acb4e-bfff-43fa-93ec-c15ea9074887"/>
    <ds:schemaRef ds:uri="a382f03f-8bc2-4236-8784-717856c9a0af"/>
    <ds:schemaRef ds:uri="ba0fb027-fc1e-4a6c-89e2-f17a48a99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Daniel Jadrníček</dc:creator>
  <cp:keywords/>
  <dc:description/>
  <cp:lastModifiedBy>AK</cp:lastModifiedBy>
  <cp:revision>2</cp:revision>
  <cp:lastPrinted>2019-06-20T05:36:00Z</cp:lastPrinted>
  <dcterms:created xsi:type="dcterms:W3CDTF">2025-02-03T12:16:00Z</dcterms:created>
  <dcterms:modified xsi:type="dcterms:W3CDTF">2025-02-03T12:16:00Z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0x0101004A32F71F0CBDFE41B7B1F08DFC75E978</vt:lpwstr>
  </property>
  <property fmtid="{D5CDD505-2E9C-101B-9397-08002B2CF9AE}" pid="3" name="_dlc_DocIdItemGuid">
    <vt:lpwstr>e08b1b51-e395-4b3b-9241-a18642c033ec</vt:lpwstr>
  </property>
</Properties>
</file>