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0D8531AD" w:rsidR="00ED3D27" w:rsidRPr="008E58E8" w:rsidRDefault="007C4D48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58E8">
              <w:rPr>
                <w:rFonts w:ascii="Arial" w:hAnsi="Arial" w:cs="Arial"/>
                <w:b/>
                <w:sz w:val="20"/>
                <w:szCs w:val="20"/>
              </w:rPr>
              <w:t>Laboratorní materiál  0</w:t>
            </w:r>
            <w:r w:rsidR="001F4DB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E58E8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</w:tc>
      </w:tr>
      <w:tr w:rsidR="00ED3D27" w:rsidRPr="004532A3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051AA78" w14:textId="77777777" w:rsidR="007C4D48" w:rsidRPr="008E58E8" w:rsidRDefault="007C4D48" w:rsidP="007C4D4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 xml:space="preserve">Dynamický nákupní systém „DNS - dodávka laboratorního materiálu pro </w:t>
            </w:r>
            <w:proofErr w:type="spellStart"/>
            <w:r w:rsidRPr="008E58E8">
              <w:rPr>
                <w:rFonts w:ascii="Arial" w:hAnsi="Arial" w:cs="Arial"/>
                <w:sz w:val="20"/>
                <w:szCs w:val="20"/>
              </w:rPr>
              <w:t>FaF</w:t>
            </w:r>
            <w:proofErr w:type="spellEnd"/>
            <w:r w:rsidRPr="008E58E8">
              <w:rPr>
                <w:rFonts w:ascii="Arial" w:hAnsi="Arial" w:cs="Arial"/>
                <w:sz w:val="20"/>
                <w:szCs w:val="20"/>
              </w:rPr>
              <w:t xml:space="preserve"> UK v období 2020 - 2028“</w:t>
            </w:r>
          </w:p>
          <w:p w14:paraId="631C521D" w14:textId="0805A4D9" w:rsidR="00ED3D27" w:rsidRPr="008E58E8" w:rsidRDefault="007C4D48" w:rsidP="007C4D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Dodávka, užší řízení postupem pro nadlimitní veřejnou zakázku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8E58E8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8E58E8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8E58E8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1F83A375" w14:textId="77777777" w:rsidR="001F4DBE" w:rsidRDefault="001F4DBE" w:rsidP="001F4DBE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18228471" w14:textId="77777777" w:rsidR="001F4DBE" w:rsidRDefault="001F4DBE" w:rsidP="001F4DBE">
      <w:pPr>
        <w:pStyle w:val="Nadpis2"/>
        <w:numPr>
          <w:ilvl w:val="1"/>
          <w:numId w:val="6"/>
        </w:numPr>
        <w:tabs>
          <w:tab w:val="clear" w:pos="1701"/>
          <w:tab w:val="num" w:pos="360"/>
        </w:tabs>
        <w:ind w:left="576" w:hanging="576"/>
        <w:rPr>
          <w:rFonts w:ascii="Times New Roman" w:hAnsi="Times New Roman"/>
          <w:b w:val="0"/>
          <w:u w:val="none"/>
        </w:rPr>
      </w:pPr>
      <w:r w:rsidRPr="00D82401">
        <w:rPr>
          <w:rFonts w:ascii="Times New Roman" w:hAnsi="Times New Roman"/>
          <w:bCs/>
        </w:rPr>
        <w:t>Dodržování zásady „významně nepoškozovat“</w:t>
      </w:r>
    </w:p>
    <w:p w14:paraId="7F3F9AB8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Dodavatel prohlašuje, že při plnění veřejné zakázky bude dodržovat zásady „významně nepoškozovat“ („do no </w:t>
      </w:r>
      <w:proofErr w:type="spellStart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>significant</w:t>
      </w:r>
      <w:proofErr w:type="spellEnd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 </w:t>
      </w:r>
      <w:proofErr w:type="spellStart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>harm</w:t>
      </w:r>
      <w:proofErr w:type="spellEnd"/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“ - „DNSH“), tj. nepodporovat nebo nevykonávat hospodářské činnosti, které významně poškozují některý ze šesti environmentálních cílů EU: </w:t>
      </w:r>
    </w:p>
    <w:p w14:paraId="461F8379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a) zmírňování změny klimatu, </w:t>
      </w:r>
    </w:p>
    <w:p w14:paraId="420391E6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b) přizpůsobování se změně klimatu, </w:t>
      </w:r>
    </w:p>
    <w:p w14:paraId="1E00EF56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c) udržitelné využívání a ochranu vodních a mořských zdrojů, </w:t>
      </w:r>
    </w:p>
    <w:p w14:paraId="24EA745C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d) oběhové hospodářství nebo jej významně zatěžuje, </w:t>
      </w:r>
    </w:p>
    <w:p w14:paraId="517EB727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e) prevenci a omezování znečištění, </w:t>
      </w:r>
    </w:p>
    <w:p w14:paraId="054522D2" w14:textId="77777777" w:rsidR="001F4DBE" w:rsidRPr="00D82401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</w:pPr>
      <w:r w:rsidRPr="00D82401">
        <w:rPr>
          <w:rFonts w:ascii="Times New Roman" w:hAnsi="Times New Roman" w:cs="Times New Roman"/>
          <w:sz w:val="22"/>
        </w:rPr>
        <w:t>f) ochranu a obnovu biologické rozmanitosti a ekosystémů.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D226" w14:textId="77777777" w:rsidR="002A3F9E" w:rsidRDefault="002A3F9E" w:rsidP="003C640B">
      <w:r>
        <w:separator/>
      </w:r>
    </w:p>
    <w:p w14:paraId="20CBE681" w14:textId="77777777" w:rsidR="002A3F9E" w:rsidRDefault="002A3F9E" w:rsidP="003C640B"/>
  </w:endnote>
  <w:endnote w:type="continuationSeparator" w:id="0">
    <w:p w14:paraId="1D982DD4" w14:textId="77777777" w:rsidR="002A3F9E" w:rsidRDefault="002A3F9E" w:rsidP="003C640B">
      <w:r>
        <w:continuationSeparator/>
      </w:r>
    </w:p>
    <w:p w14:paraId="7222CD71" w14:textId="77777777" w:rsidR="002A3F9E" w:rsidRDefault="002A3F9E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91D3" w14:textId="77777777" w:rsidR="002A3F9E" w:rsidRDefault="002A3F9E" w:rsidP="00FE2E4C">
      <w:pPr>
        <w:spacing w:before="0" w:after="0"/>
      </w:pPr>
      <w:r>
        <w:separator/>
      </w:r>
    </w:p>
  </w:footnote>
  <w:footnote w:type="continuationSeparator" w:id="0">
    <w:p w14:paraId="53DACB5B" w14:textId="77777777" w:rsidR="002A3F9E" w:rsidRDefault="002A3F9E" w:rsidP="003C640B">
      <w:r>
        <w:continuationSeparator/>
      </w:r>
    </w:p>
    <w:p w14:paraId="0BB84198" w14:textId="77777777" w:rsidR="002A3F9E" w:rsidRDefault="002A3F9E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6E64"/>
    <w:rsid w:val="000B7BB5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13BC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4DB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57156"/>
    <w:rsid w:val="00261384"/>
    <w:rsid w:val="002623AE"/>
    <w:rsid w:val="00262DD6"/>
    <w:rsid w:val="002668C4"/>
    <w:rsid w:val="002676DA"/>
    <w:rsid w:val="00267F01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3F9E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7F0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3771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4D48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07F"/>
    <w:rsid w:val="008E5399"/>
    <w:rsid w:val="008E58E8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0E5C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1CAA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167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179"/>
    <w:rsid w:val="00EA7485"/>
    <w:rsid w:val="00EA7E30"/>
    <w:rsid w:val="00EB4249"/>
    <w:rsid w:val="00EB4592"/>
    <w:rsid w:val="00EB5350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E69FD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ind w:left="2880" w:hanging="36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ind w:left="3600" w:hanging="36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ind w:left="4320" w:hanging="36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ind w:left="5040" w:hanging="36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ind w:left="5760" w:hanging="36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ind w:left="6480" w:hanging="36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B6E64"/>
    <w:rsid w:val="000C1E41"/>
    <w:rsid w:val="0017549B"/>
    <w:rsid w:val="00186CB4"/>
    <w:rsid w:val="001B0A01"/>
    <w:rsid w:val="002503EF"/>
    <w:rsid w:val="00286F59"/>
    <w:rsid w:val="002A3336"/>
    <w:rsid w:val="002D67CD"/>
    <w:rsid w:val="002F573A"/>
    <w:rsid w:val="0030546B"/>
    <w:rsid w:val="003D37BB"/>
    <w:rsid w:val="00467B2A"/>
    <w:rsid w:val="00467D31"/>
    <w:rsid w:val="00512086"/>
    <w:rsid w:val="00542296"/>
    <w:rsid w:val="0056165A"/>
    <w:rsid w:val="0058270B"/>
    <w:rsid w:val="005B415D"/>
    <w:rsid w:val="005D4CE2"/>
    <w:rsid w:val="00613771"/>
    <w:rsid w:val="007630C1"/>
    <w:rsid w:val="00837616"/>
    <w:rsid w:val="008A4309"/>
    <w:rsid w:val="008E507F"/>
    <w:rsid w:val="00916CE0"/>
    <w:rsid w:val="009334B6"/>
    <w:rsid w:val="009733E5"/>
    <w:rsid w:val="00A1798B"/>
    <w:rsid w:val="00B345BD"/>
    <w:rsid w:val="00B40FC9"/>
    <w:rsid w:val="00B702CB"/>
    <w:rsid w:val="00B93C28"/>
    <w:rsid w:val="00BE1CAA"/>
    <w:rsid w:val="00BE5CCF"/>
    <w:rsid w:val="00BF748F"/>
    <w:rsid w:val="00C340B1"/>
    <w:rsid w:val="00C42409"/>
    <w:rsid w:val="00C95F77"/>
    <w:rsid w:val="00CE7498"/>
    <w:rsid w:val="00D561D4"/>
    <w:rsid w:val="00DE6263"/>
    <w:rsid w:val="00E10542"/>
    <w:rsid w:val="00E463E6"/>
    <w:rsid w:val="00F57CDF"/>
    <w:rsid w:val="00FC2546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61</cp:revision>
  <cp:lastPrinted>2023-07-17T12:25:00Z</cp:lastPrinted>
  <dcterms:created xsi:type="dcterms:W3CDTF">2023-01-02T13:35:00Z</dcterms:created>
  <dcterms:modified xsi:type="dcterms:W3CDTF">2025-04-10T23:11:00Z</dcterms:modified>
</cp:coreProperties>
</file>