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3E" w:rsidRPr="001F51B9" w:rsidRDefault="00D96289">
      <w:pPr>
        <w:ind w:left="7080" w:firstLine="708"/>
        <w:jc w:val="right"/>
        <w:rPr>
          <w:rFonts w:ascii="Arial" w:hAnsi="Arial" w:cs="Arial"/>
          <w:b/>
        </w:rPr>
      </w:pPr>
      <w:r w:rsidRPr="001F51B9">
        <w:rPr>
          <w:rFonts w:ascii="Arial" w:hAnsi="Arial" w:cs="Arial"/>
          <w:b/>
        </w:rPr>
        <w:t xml:space="preserve">Příloha č. </w:t>
      </w:r>
      <w:r w:rsidR="006D1051">
        <w:rPr>
          <w:rFonts w:ascii="Arial" w:hAnsi="Arial" w:cs="Arial"/>
          <w:b/>
        </w:rPr>
        <w:t>4</w:t>
      </w:r>
      <w:r w:rsidR="003773D8">
        <w:rPr>
          <w:rFonts w:ascii="Arial" w:hAnsi="Arial" w:cs="Arial"/>
          <w:b/>
        </w:rPr>
        <w:t>d</w:t>
      </w:r>
    </w:p>
    <w:p w:rsidR="005C5D3E" w:rsidRPr="00A45D72" w:rsidRDefault="005C5D3E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Pr="007D594D" w:rsidRDefault="00D96289" w:rsidP="007D594D">
      <w:pPr>
        <w:jc w:val="center"/>
        <w:rPr>
          <w:rFonts w:ascii="Arial" w:hAnsi="Arial" w:cs="Arial"/>
          <w:b/>
          <w:sz w:val="28"/>
          <w:szCs w:val="28"/>
        </w:rPr>
      </w:pPr>
      <w:r w:rsidRPr="007D594D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4B4FFA" w:rsidRPr="007D594D">
        <w:rPr>
          <w:rFonts w:ascii="Arial" w:hAnsi="Arial" w:cs="Arial"/>
          <w:b/>
          <w:sz w:val="28"/>
          <w:szCs w:val="28"/>
        </w:rPr>
        <w:t>kvalifikace do nabídky</w:t>
      </w:r>
      <w:r w:rsidR="00652962" w:rsidRPr="007D594D">
        <w:rPr>
          <w:rFonts w:ascii="Arial" w:hAnsi="Arial" w:cs="Arial"/>
          <w:b/>
          <w:sz w:val="28"/>
          <w:szCs w:val="28"/>
        </w:rPr>
        <w:t xml:space="preserve"> na veřejnou zakázku s názvem:</w:t>
      </w:r>
    </w:p>
    <w:p w:rsidR="005C5D3E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7D594D" w:rsidRPr="00A45D72" w:rsidRDefault="007D594D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5C5D3E" w:rsidP="00476E7C">
      <w:pPr>
        <w:tabs>
          <w:tab w:val="left" w:pos="4536"/>
        </w:tabs>
        <w:jc w:val="center"/>
        <w:rPr>
          <w:rFonts w:ascii="Arial" w:hAnsi="Arial" w:cs="Arial"/>
        </w:rPr>
      </w:pPr>
    </w:p>
    <w:p w:rsidR="00DB46A5" w:rsidRPr="00DB46A5" w:rsidRDefault="00DB46A5" w:rsidP="00DB46A5">
      <w:pPr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B46A5">
        <w:rPr>
          <w:rFonts w:ascii="Arial" w:hAnsi="Arial" w:cs="Arial"/>
          <w:b/>
          <w:bCs/>
          <w:color w:val="000000"/>
          <w:sz w:val="28"/>
          <w:szCs w:val="28"/>
        </w:rPr>
        <w:t>Dodávka přístrojů</w:t>
      </w:r>
      <w:r w:rsidRPr="00DB46A5">
        <w:rPr>
          <w:rFonts w:ascii="Arial" w:hAnsi="Arial" w:cs="Arial"/>
          <w:b/>
          <w:sz w:val="28"/>
          <w:szCs w:val="28"/>
        </w:rPr>
        <w:t xml:space="preserve"> do Farmaceutické fakulty UK v HK</w:t>
      </w:r>
    </w:p>
    <w:p w:rsidR="00DB46A5" w:rsidRDefault="006D1051" w:rsidP="00DB46A5">
      <w:pPr>
        <w:tabs>
          <w:tab w:val="left" w:pos="4536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část 4: </w:t>
      </w:r>
      <w:r w:rsidRPr="003741B1">
        <w:rPr>
          <w:rFonts w:ascii="Arial" w:hAnsi="Arial" w:cs="Arial"/>
          <w:b/>
          <w:bCs/>
          <w:color w:val="000000"/>
          <w:sz w:val="22"/>
          <w:szCs w:val="22"/>
        </w:rPr>
        <w:t>Preparativní ultracentrifuga s</w:t>
      </w: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Pr="007F7222">
        <w:rPr>
          <w:rFonts w:ascii="Arial" w:hAnsi="Arial" w:cs="Arial"/>
          <w:b/>
          <w:bCs/>
          <w:color w:val="000000"/>
          <w:sz w:val="22"/>
          <w:szCs w:val="22"/>
        </w:rPr>
        <w:t>rotory</w:t>
      </w:r>
    </w:p>
    <w:p w:rsidR="00DB46A5" w:rsidRDefault="00DB46A5" w:rsidP="00476E7C">
      <w:pPr>
        <w:tabs>
          <w:tab w:val="left" w:pos="4536"/>
        </w:tabs>
        <w:jc w:val="center"/>
        <w:rPr>
          <w:rFonts w:ascii="Arial" w:hAnsi="Arial" w:cs="Arial"/>
        </w:rPr>
      </w:pPr>
    </w:p>
    <w:p w:rsidR="005C5D3E" w:rsidRPr="0059517D" w:rsidRDefault="005C5D3E" w:rsidP="00E911C9">
      <w:pPr>
        <w:tabs>
          <w:tab w:val="left" w:pos="4111"/>
        </w:tabs>
        <w:spacing w:before="120"/>
        <w:jc w:val="both"/>
        <w:rPr>
          <w:rFonts w:ascii="Arial" w:hAnsi="Arial" w:cs="Arial"/>
        </w:rPr>
      </w:pPr>
    </w:p>
    <w:p w:rsidR="007D594D" w:rsidRPr="00A45D72" w:rsidRDefault="007D594D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V souladu s vyhlášenými podmínkami zadavatele ke shora uvedenému zadávacímu řízení prokazuji jako oprávněná osoba</w:t>
      </w:r>
      <w:r w:rsidR="00D44CDE">
        <w:rPr>
          <w:rFonts w:ascii="Arial" w:hAnsi="Arial" w:cs="Arial"/>
          <w:sz w:val="20"/>
          <w:szCs w:val="20"/>
        </w:rPr>
        <w:t xml:space="preserve"> výše uvedeného</w:t>
      </w:r>
      <w:r w:rsidRPr="00A45D72">
        <w:rPr>
          <w:rFonts w:ascii="Arial" w:hAnsi="Arial" w:cs="Arial"/>
          <w:sz w:val="20"/>
          <w:szCs w:val="20"/>
        </w:rPr>
        <w:t xml:space="preserve"> </w:t>
      </w:r>
      <w:r w:rsidR="00D44CDE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</w:t>
      </w:r>
      <w:r w:rsidR="00D44CDE">
        <w:rPr>
          <w:rFonts w:ascii="Arial" w:hAnsi="Arial" w:cs="Arial"/>
          <w:sz w:val="20"/>
          <w:szCs w:val="20"/>
        </w:rPr>
        <w:t>tohoto čestného</w:t>
      </w:r>
      <w:r w:rsidRPr="00A45D72">
        <w:rPr>
          <w:rFonts w:ascii="Arial" w:hAnsi="Arial" w:cs="Arial"/>
          <w:sz w:val="20"/>
          <w:szCs w:val="20"/>
        </w:rPr>
        <w:t xml:space="preserve"> prohlášení takto: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7522D9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</w:t>
      </w:r>
      <w:r>
        <w:rPr>
          <w:rFonts w:ascii="Arial" w:hAnsi="Arial" w:cs="Arial"/>
          <w:sz w:val="20"/>
          <w:szCs w:val="20"/>
        </w:rPr>
        <w:t xml:space="preserve"> že dodavatel je ekonomicky a finančně způsobilý splnit výše citovanou veřejnou zakázku (dle § 50 odst. 1 písm. c) zákona č. 137/2006 Sb., v platném znění (dále jen „ZVZ“).</w:t>
      </w:r>
    </w:p>
    <w:p w:rsidR="007522D9" w:rsidRPr="00A45D72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pStyle w:val="Zkladntextodsazen31"/>
        <w:tabs>
          <w:tab w:val="left" w:pos="284"/>
        </w:tabs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ZVZ.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dodavatel splňuje požadavky na profesní kvalifikační předpoklady dle § 54 písm. a)</w:t>
      </w:r>
      <w:r w:rsidR="00D44CDE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b) ZVZ</w:t>
      </w:r>
      <w:r w:rsidR="00E911C9">
        <w:rPr>
          <w:rFonts w:ascii="Arial" w:hAnsi="Arial" w:cs="Arial"/>
          <w:sz w:val="20"/>
          <w:szCs w:val="20"/>
        </w:rPr>
        <w:t xml:space="preserve"> a dle úpravy uvedené v zadávací </w:t>
      </w:r>
      <w:r>
        <w:rPr>
          <w:rFonts w:ascii="Arial" w:hAnsi="Arial" w:cs="Arial"/>
          <w:sz w:val="20"/>
          <w:szCs w:val="20"/>
        </w:rPr>
        <w:t>dokumentac</w:t>
      </w:r>
      <w:r w:rsidR="00E911C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.</w:t>
      </w:r>
    </w:p>
    <w:p w:rsid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Prohlašuji, že dodavatel splňuje </w:t>
      </w:r>
      <w:r w:rsidR="00E911C9">
        <w:rPr>
          <w:rFonts w:ascii="Arial" w:hAnsi="Arial" w:cs="Arial"/>
          <w:sz w:val="20"/>
          <w:szCs w:val="20"/>
        </w:rPr>
        <w:t xml:space="preserve">požadavky na technické kvalifikační předpoklady dle </w:t>
      </w:r>
      <w:r>
        <w:rPr>
          <w:rFonts w:ascii="Arial" w:hAnsi="Arial" w:cs="Arial"/>
          <w:sz w:val="20"/>
          <w:szCs w:val="20"/>
        </w:rPr>
        <w:t xml:space="preserve">§ 56 odst. </w:t>
      </w:r>
      <w:r w:rsidR="00D44CDE">
        <w:rPr>
          <w:rFonts w:ascii="Arial" w:hAnsi="Arial" w:cs="Arial"/>
          <w:sz w:val="20"/>
          <w:szCs w:val="20"/>
        </w:rPr>
        <w:t>1</w:t>
      </w:r>
      <w:r w:rsidR="00531476">
        <w:rPr>
          <w:rFonts w:ascii="Arial" w:hAnsi="Arial" w:cs="Arial"/>
          <w:sz w:val="20"/>
          <w:szCs w:val="20"/>
        </w:rPr>
        <w:t xml:space="preserve"> ZVZ, dle požadavků uvedených</w:t>
      </w:r>
      <w:r>
        <w:rPr>
          <w:rFonts w:ascii="Arial" w:hAnsi="Arial" w:cs="Arial"/>
          <w:sz w:val="20"/>
          <w:szCs w:val="20"/>
        </w:rPr>
        <w:t xml:space="preserve"> v zadávací dokumentaci.</w:t>
      </w:r>
    </w:p>
    <w:p w:rsidR="005C5D3E" w:rsidRPr="00A45D72" w:rsidRDefault="005C5D3E" w:rsidP="00E911C9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</w:p>
    <w:p w:rsidR="00E911C9" w:rsidRDefault="00E911C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7F74E6" w:rsidRDefault="007F74E6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D96289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E911C9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9363DE" w:rsidRDefault="009363DE" w:rsidP="009363DE">
      <w:pPr>
        <w:jc w:val="both"/>
        <w:rPr>
          <w:rFonts w:ascii="Arial" w:hAnsi="Arial" w:cs="Arial"/>
          <w:sz w:val="20"/>
          <w:szCs w:val="20"/>
        </w:rPr>
      </w:pPr>
    </w:p>
    <w:sectPr w:rsidR="009363DE" w:rsidSect="001F51B9">
      <w:headerReference w:type="default" r:id="rId7"/>
      <w:pgSz w:w="11905" w:h="16837"/>
      <w:pgMar w:top="1805" w:right="1134" w:bottom="993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DB8" w:rsidRDefault="002A0DB8" w:rsidP="001F51B9">
      <w:r>
        <w:separator/>
      </w:r>
    </w:p>
  </w:endnote>
  <w:endnote w:type="continuationSeparator" w:id="0">
    <w:p w:rsidR="002A0DB8" w:rsidRDefault="002A0DB8" w:rsidP="001F5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DB8" w:rsidRDefault="002A0DB8" w:rsidP="001F51B9">
      <w:r>
        <w:separator/>
      </w:r>
    </w:p>
  </w:footnote>
  <w:footnote w:type="continuationSeparator" w:id="0">
    <w:p w:rsidR="002A0DB8" w:rsidRDefault="002A0DB8" w:rsidP="001F5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B9" w:rsidRDefault="001F51B9">
    <w:pPr>
      <w:pStyle w:val="Zhlav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32B28"/>
    <w:rsid w:val="00047C26"/>
    <w:rsid w:val="00076A14"/>
    <w:rsid w:val="000D2A68"/>
    <w:rsid w:val="00192558"/>
    <w:rsid w:val="001F51B9"/>
    <w:rsid w:val="00236E31"/>
    <w:rsid w:val="002A0DB8"/>
    <w:rsid w:val="002A3FAB"/>
    <w:rsid w:val="002E5C12"/>
    <w:rsid w:val="00363C00"/>
    <w:rsid w:val="003773D8"/>
    <w:rsid w:val="00397FA4"/>
    <w:rsid w:val="003B793B"/>
    <w:rsid w:val="00476E7C"/>
    <w:rsid w:val="00482C00"/>
    <w:rsid w:val="004B4FFA"/>
    <w:rsid w:val="004E30EF"/>
    <w:rsid w:val="00531476"/>
    <w:rsid w:val="00566F87"/>
    <w:rsid w:val="00567939"/>
    <w:rsid w:val="0059517D"/>
    <w:rsid w:val="005B6C2F"/>
    <w:rsid w:val="005C5D3E"/>
    <w:rsid w:val="00652962"/>
    <w:rsid w:val="006552A5"/>
    <w:rsid w:val="006D1051"/>
    <w:rsid w:val="007522D9"/>
    <w:rsid w:val="007561AD"/>
    <w:rsid w:val="0078522E"/>
    <w:rsid w:val="00793444"/>
    <w:rsid w:val="007D594D"/>
    <w:rsid w:val="007D6795"/>
    <w:rsid w:val="007D74C3"/>
    <w:rsid w:val="007F74E6"/>
    <w:rsid w:val="0081208C"/>
    <w:rsid w:val="00817BAF"/>
    <w:rsid w:val="00821242"/>
    <w:rsid w:val="00835C00"/>
    <w:rsid w:val="00866FE6"/>
    <w:rsid w:val="00885660"/>
    <w:rsid w:val="009363DE"/>
    <w:rsid w:val="00951121"/>
    <w:rsid w:val="00953C16"/>
    <w:rsid w:val="00992900"/>
    <w:rsid w:val="009F75FD"/>
    <w:rsid w:val="00A45D72"/>
    <w:rsid w:val="00A92E89"/>
    <w:rsid w:val="00AD5ECA"/>
    <w:rsid w:val="00AF6327"/>
    <w:rsid w:val="00B609C9"/>
    <w:rsid w:val="00B73639"/>
    <w:rsid w:val="00B74B77"/>
    <w:rsid w:val="00B821A7"/>
    <w:rsid w:val="00BB3564"/>
    <w:rsid w:val="00BE297A"/>
    <w:rsid w:val="00BE4E77"/>
    <w:rsid w:val="00C53CD4"/>
    <w:rsid w:val="00C91C8D"/>
    <w:rsid w:val="00CA01B8"/>
    <w:rsid w:val="00CB1508"/>
    <w:rsid w:val="00CE2735"/>
    <w:rsid w:val="00D17D05"/>
    <w:rsid w:val="00D44CDE"/>
    <w:rsid w:val="00D74AC3"/>
    <w:rsid w:val="00D96289"/>
    <w:rsid w:val="00D96996"/>
    <w:rsid w:val="00DB46A5"/>
    <w:rsid w:val="00DF500A"/>
    <w:rsid w:val="00E911C9"/>
    <w:rsid w:val="00E91424"/>
    <w:rsid w:val="00EE0705"/>
    <w:rsid w:val="00EE508A"/>
    <w:rsid w:val="00F64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F51B9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34</cp:revision>
  <cp:lastPrinted>2012-07-03T10:50:00Z</cp:lastPrinted>
  <dcterms:created xsi:type="dcterms:W3CDTF">2012-06-29T12:46:00Z</dcterms:created>
  <dcterms:modified xsi:type="dcterms:W3CDTF">2014-08-01T10:44:00Z</dcterms:modified>
</cp:coreProperties>
</file>