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35A8" w14:textId="5DAE5EF5" w:rsidR="00632496" w:rsidRPr="00ED1DB8" w:rsidRDefault="00F73B38" w:rsidP="00DD0560">
      <w:pPr>
        <w:widowControl w:val="0"/>
        <w:spacing w:before="120" w:after="120"/>
        <w:ind w:left="709"/>
        <w:jc w:val="center"/>
        <w:rPr>
          <w:rFonts w:ascii="Segoe UI" w:hAnsi="Segoe UI" w:cs="Segoe UI"/>
          <w:b/>
          <w:sz w:val="24"/>
          <w:szCs w:val="24"/>
        </w:rPr>
      </w:pPr>
      <w:bookmarkStart w:id="0" w:name="_Hlk188612198"/>
      <w:r>
        <w:rPr>
          <w:rFonts w:ascii="Segoe UI" w:hAnsi="Segoe UI" w:cs="Segoe UI"/>
          <w:b/>
          <w:sz w:val="24"/>
          <w:szCs w:val="24"/>
        </w:rPr>
        <w:t>Kupní s</w:t>
      </w:r>
      <w:r w:rsidR="00DD0560" w:rsidRPr="00ED1DB8">
        <w:rPr>
          <w:rFonts w:ascii="Segoe UI" w:hAnsi="Segoe UI" w:cs="Segoe UI"/>
          <w:b/>
          <w:sz w:val="24"/>
          <w:szCs w:val="24"/>
        </w:rPr>
        <w:t>mlouva o dodávce</w:t>
      </w:r>
      <w:r>
        <w:rPr>
          <w:rFonts w:ascii="Segoe UI" w:hAnsi="Segoe UI" w:cs="Segoe UI"/>
          <w:b/>
          <w:sz w:val="24"/>
          <w:szCs w:val="24"/>
        </w:rPr>
        <w:t>, instalaci</w:t>
      </w:r>
      <w:r w:rsidR="00DD0560" w:rsidRPr="00ED1DB8">
        <w:rPr>
          <w:rFonts w:ascii="Segoe UI" w:hAnsi="Segoe UI" w:cs="Segoe UI"/>
          <w:b/>
          <w:sz w:val="24"/>
          <w:szCs w:val="24"/>
        </w:rPr>
        <w:t xml:space="preserve"> a podpoře síťových aktivních prvků pro datovou síť v</w:t>
      </w:r>
      <w:r w:rsidR="00F05C03">
        <w:rPr>
          <w:rFonts w:ascii="Segoe UI" w:hAnsi="Segoe UI" w:cs="Segoe UI"/>
          <w:b/>
          <w:sz w:val="24"/>
          <w:szCs w:val="24"/>
        </w:rPr>
        <w:t> </w:t>
      </w:r>
      <w:r w:rsidR="00DD0560" w:rsidRPr="00ED1DB8">
        <w:rPr>
          <w:rFonts w:ascii="Segoe UI" w:hAnsi="Segoe UI" w:cs="Segoe UI"/>
          <w:b/>
          <w:sz w:val="24"/>
          <w:szCs w:val="24"/>
        </w:rPr>
        <w:t>novém kampusu MEPHARED 2 Univerzity Karlovy v</w:t>
      </w:r>
      <w:r w:rsidR="007E0025">
        <w:rPr>
          <w:rFonts w:ascii="Segoe UI" w:hAnsi="Segoe UI" w:cs="Segoe UI"/>
          <w:b/>
          <w:sz w:val="24"/>
          <w:szCs w:val="24"/>
        </w:rPr>
        <w:t> </w:t>
      </w:r>
      <w:r w:rsidR="00DD0560" w:rsidRPr="00ED1DB8">
        <w:rPr>
          <w:rFonts w:ascii="Segoe UI" w:hAnsi="Segoe UI" w:cs="Segoe UI"/>
          <w:b/>
          <w:sz w:val="24"/>
          <w:szCs w:val="24"/>
        </w:rPr>
        <w:t>Hradci Králové</w:t>
      </w:r>
      <w:bookmarkEnd w:id="0"/>
    </w:p>
    <w:p w14:paraId="3A766CFB" w14:textId="77777777" w:rsidR="00DD0560" w:rsidRPr="00ED1DB8" w:rsidRDefault="00DD0560" w:rsidP="00DD0560">
      <w:pPr>
        <w:widowControl w:val="0"/>
        <w:spacing w:before="120" w:after="120"/>
        <w:ind w:left="709"/>
        <w:jc w:val="center"/>
        <w:rPr>
          <w:rFonts w:ascii="Segoe UI" w:hAnsi="Segoe UI" w:cs="Segoe UI"/>
          <w:b/>
          <w:sz w:val="24"/>
          <w:szCs w:val="24"/>
        </w:rPr>
      </w:pPr>
    </w:p>
    <w:p w14:paraId="744B529E" w14:textId="5810F73C" w:rsidR="00EE20E3" w:rsidRPr="00ED1DB8" w:rsidRDefault="00DE4686" w:rsidP="00491971">
      <w:pPr>
        <w:pStyle w:val="Nadpis2"/>
        <w:keepLines w:val="0"/>
        <w:widowControl w:val="0"/>
        <w:numPr>
          <w:ilvl w:val="0"/>
          <w:numId w:val="0"/>
        </w:numPr>
        <w:rPr>
          <w:rFonts w:ascii="Segoe UI" w:hAnsi="Segoe UI" w:cs="Segoe UI"/>
          <w:sz w:val="22"/>
        </w:rPr>
      </w:pPr>
      <w:r w:rsidRPr="00ED1DB8">
        <w:rPr>
          <w:rFonts w:ascii="Segoe UI" w:hAnsi="Segoe UI" w:cs="Segoe UI"/>
          <w:sz w:val="22"/>
        </w:rPr>
        <w:t>N</w:t>
      </w:r>
      <w:r w:rsidR="00EE20E3" w:rsidRPr="00ED1DB8">
        <w:rPr>
          <w:rFonts w:ascii="Segoe UI" w:hAnsi="Segoe UI" w:cs="Segoe UI"/>
          <w:sz w:val="22"/>
        </w:rPr>
        <w:t>ásledující smluvní strany:</w:t>
      </w:r>
    </w:p>
    <w:p w14:paraId="6B4AB79E" w14:textId="77777777" w:rsidR="000A2DDE" w:rsidRPr="00ED1DB8" w:rsidRDefault="000A2DDE" w:rsidP="00491971">
      <w:pPr>
        <w:pStyle w:val="Smluvnistranypreambule"/>
        <w:widowControl w:val="0"/>
        <w:rPr>
          <w:rFonts w:ascii="Segoe UI" w:hAnsi="Segoe UI" w:cs="Segoe UI"/>
          <w:szCs w:val="22"/>
        </w:rPr>
      </w:pPr>
      <w:r w:rsidRPr="00ED1DB8">
        <w:rPr>
          <w:rFonts w:ascii="Segoe UI" w:hAnsi="Segoe UI" w:cs="Segoe UI"/>
          <w:szCs w:val="22"/>
        </w:rPr>
        <w:t>Smluvní strany</w:t>
      </w:r>
    </w:p>
    <w:p w14:paraId="2C732275" w14:textId="77777777" w:rsidR="000A2DDE" w:rsidRPr="00ED1DB8" w:rsidRDefault="000A2DDE" w:rsidP="00491971">
      <w:pPr>
        <w:pStyle w:val="Normln0"/>
        <w:keepNext w:val="0"/>
        <w:numPr>
          <w:ilvl w:val="0"/>
          <w:numId w:val="13"/>
        </w:numPr>
        <w:ind w:left="567" w:hanging="567"/>
        <w:rPr>
          <w:rFonts w:ascii="Segoe UI" w:hAnsi="Segoe UI" w:cs="Segoe UI"/>
          <w:b/>
          <w:szCs w:val="22"/>
        </w:rPr>
      </w:pPr>
      <w:r w:rsidRPr="00ED1DB8">
        <w:rPr>
          <w:rFonts w:ascii="Segoe UI" w:hAnsi="Segoe UI" w:cs="Segoe UI"/>
          <w:b/>
          <w:szCs w:val="22"/>
        </w:rPr>
        <w:t>Univerzita Karlova, Farmaceutická fakulta v Hradci Králové</w:t>
      </w:r>
    </w:p>
    <w:p w14:paraId="57FDB84C" w14:textId="77777777" w:rsidR="000A2DDE" w:rsidRPr="00ED1DB8" w:rsidRDefault="000A2DDE"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se sídlem:</w:t>
      </w:r>
      <w:r w:rsidRPr="00ED1DB8">
        <w:rPr>
          <w:rFonts w:ascii="Segoe UI" w:hAnsi="Segoe UI" w:cs="Segoe UI"/>
          <w:sz w:val="22"/>
          <w:szCs w:val="22"/>
        </w:rPr>
        <w:tab/>
      </w:r>
      <w:r w:rsidRPr="00ED1DB8">
        <w:rPr>
          <w:rFonts w:ascii="Segoe UI" w:hAnsi="Segoe UI" w:cs="Segoe UI"/>
          <w:sz w:val="22"/>
          <w:szCs w:val="22"/>
        </w:rPr>
        <w:tab/>
      </w:r>
      <w:bookmarkStart w:id="1" w:name="_Hlk72311839"/>
      <w:r w:rsidRPr="00ED1DB8">
        <w:rPr>
          <w:rFonts w:ascii="Segoe UI" w:hAnsi="Segoe UI" w:cs="Segoe UI"/>
          <w:sz w:val="22"/>
          <w:szCs w:val="22"/>
        </w:rPr>
        <w:t>Akademika Heyrovského 1203, 500 05 Hradec Králové</w:t>
      </w:r>
      <w:bookmarkEnd w:id="1"/>
    </w:p>
    <w:p w14:paraId="3B9414A0" w14:textId="2351F632" w:rsidR="000A2DDE" w:rsidRPr="00ED1DB8" w:rsidRDefault="000A2DDE" w:rsidP="00A532F6">
      <w:pPr>
        <w:pStyle w:val="Smluvnstrana"/>
        <w:widowControl w:val="0"/>
        <w:tabs>
          <w:tab w:val="left" w:pos="2410"/>
        </w:tabs>
        <w:spacing w:line="240" w:lineRule="auto"/>
        <w:ind w:left="2407" w:hanging="1840"/>
        <w:rPr>
          <w:rFonts w:ascii="Segoe UI" w:hAnsi="Segoe UI" w:cs="Segoe UI"/>
          <w:b w:val="0"/>
          <w:sz w:val="22"/>
          <w:szCs w:val="22"/>
        </w:rPr>
      </w:pPr>
      <w:r w:rsidRPr="00ED1DB8">
        <w:rPr>
          <w:rFonts w:ascii="Segoe UI" w:hAnsi="Segoe UI" w:cs="Segoe UI"/>
          <w:b w:val="0"/>
          <w:sz w:val="22"/>
          <w:szCs w:val="22"/>
        </w:rPr>
        <w:t>zastoupená:</w:t>
      </w:r>
      <w:r w:rsidRPr="00ED1DB8">
        <w:rPr>
          <w:rFonts w:ascii="Segoe UI" w:hAnsi="Segoe UI" w:cs="Segoe UI"/>
          <w:b w:val="0"/>
          <w:sz w:val="22"/>
          <w:szCs w:val="22"/>
        </w:rPr>
        <w:tab/>
        <w:t>doc. PharmDr. Jaroslavem Rohem, Ph.D.,</w:t>
      </w:r>
      <w:r w:rsidRPr="00ED1DB8">
        <w:t xml:space="preserve"> </w:t>
      </w:r>
      <w:r w:rsidRPr="00ED1DB8">
        <w:rPr>
          <w:rFonts w:ascii="Segoe UI" w:hAnsi="Segoe UI" w:cs="Segoe UI"/>
          <w:b w:val="0"/>
          <w:sz w:val="22"/>
          <w:szCs w:val="22"/>
        </w:rPr>
        <w:t>děkanem Farmaceutické fakulty Univerzity Karlovy v Hradci Králové</w:t>
      </w:r>
    </w:p>
    <w:p w14:paraId="3AE80FDF"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IČO:</w:t>
      </w:r>
      <w:r w:rsidRPr="00ED1DB8">
        <w:rPr>
          <w:rFonts w:ascii="Segoe UI" w:hAnsi="Segoe UI" w:cs="Segoe UI"/>
          <w:sz w:val="22"/>
          <w:szCs w:val="22"/>
        </w:rPr>
        <w:tab/>
        <w:t>00216208</w:t>
      </w:r>
    </w:p>
    <w:p w14:paraId="73B5BE5E"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DIČ:</w:t>
      </w:r>
      <w:r w:rsidRPr="00ED1DB8">
        <w:rPr>
          <w:rFonts w:ascii="Segoe UI" w:hAnsi="Segoe UI" w:cs="Segoe UI"/>
          <w:sz w:val="22"/>
          <w:szCs w:val="22"/>
        </w:rPr>
        <w:tab/>
        <w:t>CZ00216208</w:t>
      </w:r>
    </w:p>
    <w:p w14:paraId="3FD1D59A" w14:textId="3BEACFCB" w:rsidR="000A2DDE" w:rsidRPr="00ED1DB8" w:rsidRDefault="000A2DDE" w:rsidP="00A532F6">
      <w:pPr>
        <w:pStyle w:val="Identifikacestran"/>
        <w:widowControl w:val="0"/>
        <w:tabs>
          <w:tab w:val="left" w:pos="2410"/>
        </w:tabs>
        <w:spacing w:line="240" w:lineRule="auto"/>
        <w:ind w:left="2407" w:hanging="1840"/>
        <w:rPr>
          <w:rFonts w:ascii="Segoe UI" w:hAnsi="Segoe UI" w:cs="Segoe UI"/>
          <w:sz w:val="22"/>
          <w:szCs w:val="22"/>
        </w:rPr>
      </w:pPr>
      <w:r w:rsidRPr="00ED1DB8">
        <w:rPr>
          <w:rFonts w:ascii="Segoe UI" w:hAnsi="Segoe UI" w:cs="Segoe UI"/>
          <w:sz w:val="22"/>
          <w:szCs w:val="22"/>
        </w:rPr>
        <w:t>Bankovní spojení:</w:t>
      </w:r>
      <w:r w:rsidRPr="00ED1DB8">
        <w:rPr>
          <w:rFonts w:ascii="Segoe UI" w:hAnsi="Segoe UI" w:cs="Segoe UI"/>
          <w:sz w:val="22"/>
          <w:szCs w:val="22"/>
        </w:rPr>
        <w:tab/>
        <w:t>Československá obchodní banka, a. s.</w:t>
      </w:r>
      <w:r w:rsidR="00470A76" w:rsidRPr="00ED1DB8">
        <w:rPr>
          <w:rFonts w:ascii="Segoe UI" w:hAnsi="Segoe UI" w:cs="Segoe UI"/>
          <w:sz w:val="22"/>
          <w:szCs w:val="22"/>
        </w:rPr>
        <w:t>,</w:t>
      </w:r>
      <w:r w:rsidRPr="00ED1DB8">
        <w:t xml:space="preserve"> </w:t>
      </w:r>
      <w:r w:rsidRPr="00ED1DB8">
        <w:rPr>
          <w:rFonts w:ascii="Segoe UI" w:hAnsi="Segoe UI" w:cs="Segoe UI"/>
          <w:sz w:val="22"/>
          <w:szCs w:val="22"/>
        </w:rPr>
        <w:t>pobočka Hradec Králové, č.</w:t>
      </w:r>
      <w:r w:rsidR="0069513B" w:rsidRPr="00ED1DB8">
        <w:rPr>
          <w:rFonts w:ascii="Segoe UI" w:hAnsi="Segoe UI" w:cs="Segoe UI"/>
          <w:sz w:val="22"/>
          <w:szCs w:val="22"/>
        </w:rPr>
        <w:t> </w:t>
      </w:r>
      <w:r w:rsidRPr="00ED1DB8">
        <w:rPr>
          <w:rFonts w:ascii="Segoe UI" w:hAnsi="Segoe UI" w:cs="Segoe UI"/>
          <w:sz w:val="22"/>
          <w:szCs w:val="22"/>
        </w:rPr>
        <w:t>ú:</w:t>
      </w:r>
      <w:r w:rsidR="0069513B" w:rsidRPr="00ED1DB8">
        <w:rPr>
          <w:rFonts w:ascii="Segoe UI" w:hAnsi="Segoe UI" w:cs="Segoe UI"/>
          <w:sz w:val="22"/>
          <w:szCs w:val="22"/>
        </w:rPr>
        <w:t> </w:t>
      </w:r>
      <w:r w:rsidRPr="00ED1DB8">
        <w:rPr>
          <w:rFonts w:ascii="Segoe UI" w:hAnsi="Segoe UI" w:cs="Segoe UI"/>
          <w:sz w:val="22"/>
          <w:szCs w:val="22"/>
        </w:rPr>
        <w:t>153149586/0300</w:t>
      </w:r>
    </w:p>
    <w:p w14:paraId="71B938C3" w14:textId="49CB41E7" w:rsidR="00B25FEA" w:rsidRPr="00ED1DB8" w:rsidRDefault="00B25FEA"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(dále jen „</w:t>
      </w:r>
      <w:r w:rsidR="001E75B7" w:rsidRPr="00ED1DB8">
        <w:rPr>
          <w:rFonts w:ascii="Segoe UI" w:hAnsi="Segoe UI" w:cs="Segoe UI"/>
          <w:b/>
          <w:i/>
          <w:iCs/>
          <w:sz w:val="22"/>
          <w:szCs w:val="22"/>
        </w:rPr>
        <w:t>Objednatel</w:t>
      </w:r>
      <w:r w:rsidRPr="00ED1DB8">
        <w:rPr>
          <w:rFonts w:ascii="Segoe UI" w:hAnsi="Segoe UI" w:cs="Segoe UI"/>
          <w:b/>
          <w:i/>
          <w:iCs/>
          <w:sz w:val="22"/>
          <w:szCs w:val="22"/>
        </w:rPr>
        <w:t xml:space="preserve"> 1</w:t>
      </w:r>
      <w:r w:rsidRPr="00ED1DB8">
        <w:rPr>
          <w:rFonts w:ascii="Segoe UI" w:hAnsi="Segoe UI" w:cs="Segoe UI"/>
          <w:sz w:val="22"/>
          <w:szCs w:val="22"/>
        </w:rPr>
        <w:t xml:space="preserve">“) </w:t>
      </w:r>
    </w:p>
    <w:p w14:paraId="57BC4468" w14:textId="23331E41" w:rsidR="0061461F" w:rsidRPr="00ED1DB8" w:rsidRDefault="003B4FF0" w:rsidP="00491971">
      <w:pPr>
        <w:pStyle w:val="Identifikacestran"/>
        <w:widowControl w:val="0"/>
        <w:tabs>
          <w:tab w:val="left" w:pos="2410"/>
        </w:tabs>
        <w:spacing w:line="240" w:lineRule="auto"/>
        <w:rPr>
          <w:rFonts w:ascii="Segoe UI" w:hAnsi="Segoe UI" w:cs="Segoe UI"/>
          <w:sz w:val="22"/>
          <w:szCs w:val="22"/>
        </w:rPr>
      </w:pPr>
      <w:r w:rsidRPr="00ED1DB8">
        <w:rPr>
          <w:rFonts w:ascii="Segoe UI" w:hAnsi="Segoe UI" w:cs="Segoe UI"/>
          <w:sz w:val="22"/>
          <w:szCs w:val="22"/>
        </w:rPr>
        <w:t>a</w:t>
      </w:r>
    </w:p>
    <w:p w14:paraId="59511E6E" w14:textId="77777777" w:rsidR="00B25FEA" w:rsidRPr="00ED1DB8" w:rsidRDefault="00B25FEA" w:rsidP="00491971">
      <w:pPr>
        <w:pStyle w:val="Normln0"/>
        <w:keepNext w:val="0"/>
        <w:tabs>
          <w:tab w:val="clear" w:pos="2624"/>
        </w:tabs>
        <w:ind w:left="567" w:firstLine="0"/>
        <w:rPr>
          <w:rFonts w:ascii="Segoe UI" w:hAnsi="Segoe UI" w:cs="Segoe UI"/>
          <w:b/>
          <w:szCs w:val="22"/>
        </w:rPr>
      </w:pPr>
      <w:r w:rsidRPr="00ED1DB8">
        <w:rPr>
          <w:rFonts w:ascii="Segoe UI" w:hAnsi="Segoe UI" w:cs="Segoe UI"/>
          <w:b/>
          <w:szCs w:val="22"/>
        </w:rPr>
        <w:t>Univerzita Karlova, Lékařská fakulta v Hradci Králové</w:t>
      </w:r>
    </w:p>
    <w:p w14:paraId="18095727" w14:textId="77777777"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se sídlem: </w:t>
      </w:r>
      <w:r w:rsidRPr="00ED1DB8">
        <w:rPr>
          <w:rFonts w:ascii="Segoe UI" w:hAnsi="Segoe UI" w:cs="Segoe UI"/>
          <w:sz w:val="22"/>
          <w:szCs w:val="22"/>
        </w:rPr>
        <w:tab/>
        <w:t>Šimkova 870, 500 03 Hradec Králové</w:t>
      </w:r>
    </w:p>
    <w:p w14:paraId="3F9BB0C2" w14:textId="1A5E97F6"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zastoupená: </w:t>
      </w:r>
      <w:r w:rsidRPr="00ED1DB8">
        <w:rPr>
          <w:rFonts w:ascii="Segoe UI" w:hAnsi="Segoe UI" w:cs="Segoe UI"/>
          <w:sz w:val="22"/>
          <w:szCs w:val="22"/>
        </w:rPr>
        <w:tab/>
        <w:t>prof. MUDr. Jiřím Manďákem, Ph.D., děkanem Lékařské fakulty Univerzity Karlovy v Hradci Králové</w:t>
      </w:r>
    </w:p>
    <w:p w14:paraId="396129F1" w14:textId="567700C0"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IČO: </w:t>
      </w:r>
      <w:r w:rsidRPr="00ED1DB8">
        <w:rPr>
          <w:rFonts w:ascii="Segoe UI" w:hAnsi="Segoe UI" w:cs="Segoe UI"/>
          <w:sz w:val="22"/>
          <w:szCs w:val="22"/>
        </w:rPr>
        <w:tab/>
      </w:r>
      <w:r w:rsidRPr="00ED1DB8">
        <w:rPr>
          <w:rFonts w:ascii="Segoe UI" w:hAnsi="Segoe UI" w:cs="Segoe UI"/>
          <w:sz w:val="22"/>
          <w:szCs w:val="22"/>
        </w:rPr>
        <w:tab/>
        <w:t>00216208</w:t>
      </w:r>
    </w:p>
    <w:p w14:paraId="5F92D3EC" w14:textId="77777777"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DIČ: </w:t>
      </w:r>
      <w:r w:rsidRPr="00ED1DB8">
        <w:rPr>
          <w:rFonts w:ascii="Segoe UI" w:hAnsi="Segoe UI" w:cs="Segoe UI"/>
          <w:sz w:val="22"/>
          <w:szCs w:val="22"/>
        </w:rPr>
        <w:tab/>
      </w:r>
      <w:r w:rsidRPr="00ED1DB8">
        <w:rPr>
          <w:rFonts w:ascii="Segoe UI" w:hAnsi="Segoe UI" w:cs="Segoe UI"/>
          <w:sz w:val="22"/>
          <w:szCs w:val="22"/>
        </w:rPr>
        <w:tab/>
        <w:t>CZ00216208</w:t>
      </w:r>
    </w:p>
    <w:p w14:paraId="4DFC6221" w14:textId="63B86C06" w:rsidR="00B25FEA" w:rsidRPr="00ED1DB8" w:rsidRDefault="00B25FEA"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Bankovní spojení:</w:t>
      </w:r>
      <w:r w:rsidRPr="00ED1DB8">
        <w:rPr>
          <w:rFonts w:ascii="Segoe UI" w:hAnsi="Segoe UI" w:cs="Segoe UI"/>
          <w:sz w:val="22"/>
          <w:szCs w:val="22"/>
        </w:rPr>
        <w:tab/>
      </w:r>
      <w:r w:rsidR="00470A76" w:rsidRPr="00ED1DB8">
        <w:rPr>
          <w:rFonts w:ascii="Segoe UI" w:hAnsi="Segoe UI" w:cs="Segoe UI"/>
          <w:sz w:val="22"/>
          <w:szCs w:val="22"/>
        </w:rPr>
        <w:t>Československá obchodní banka, a. s.,</w:t>
      </w:r>
      <w:r w:rsidR="00470A76" w:rsidRPr="00ED1DB8">
        <w:t xml:space="preserve"> </w:t>
      </w:r>
      <w:r w:rsidR="00470A76" w:rsidRPr="00ED1DB8">
        <w:rPr>
          <w:rFonts w:ascii="Segoe UI" w:hAnsi="Segoe UI" w:cs="Segoe UI"/>
          <w:sz w:val="22"/>
          <w:szCs w:val="22"/>
        </w:rPr>
        <w:t xml:space="preserve">pobočka Hradec Králové, č. ú: 3716290/0300 </w:t>
      </w:r>
    </w:p>
    <w:p w14:paraId="04215482" w14:textId="77777777" w:rsidR="00470A76" w:rsidRPr="00ED1DB8" w:rsidRDefault="00470A76" w:rsidP="00491971">
      <w:pPr>
        <w:pStyle w:val="Identifikacestran"/>
        <w:widowControl w:val="0"/>
        <w:tabs>
          <w:tab w:val="left" w:pos="2410"/>
        </w:tabs>
        <w:spacing w:line="240" w:lineRule="auto"/>
        <w:ind w:left="567"/>
        <w:rPr>
          <w:rFonts w:ascii="Segoe UI" w:hAnsi="Segoe UI" w:cs="Segoe UI"/>
          <w:sz w:val="22"/>
          <w:szCs w:val="22"/>
        </w:rPr>
      </w:pPr>
    </w:p>
    <w:p w14:paraId="766CCF73" w14:textId="15AC1210" w:rsidR="00B25FEA" w:rsidRPr="00ED1DB8" w:rsidRDefault="00B25FEA"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(dále jen „</w:t>
      </w:r>
      <w:r w:rsidR="001E75B7" w:rsidRPr="00ED1DB8">
        <w:rPr>
          <w:rFonts w:ascii="Segoe UI" w:hAnsi="Segoe UI" w:cs="Segoe UI"/>
          <w:b/>
          <w:i/>
          <w:iCs/>
          <w:sz w:val="22"/>
          <w:szCs w:val="22"/>
        </w:rPr>
        <w:t>Objednatel</w:t>
      </w:r>
      <w:r w:rsidRPr="00ED1DB8">
        <w:rPr>
          <w:rFonts w:ascii="Segoe UI" w:hAnsi="Segoe UI" w:cs="Segoe UI"/>
          <w:b/>
          <w:i/>
          <w:iCs/>
          <w:sz w:val="22"/>
          <w:szCs w:val="22"/>
        </w:rPr>
        <w:t xml:space="preserve"> 2</w:t>
      </w:r>
      <w:r w:rsidRPr="00ED1DB8">
        <w:rPr>
          <w:rFonts w:ascii="Segoe UI" w:hAnsi="Segoe UI" w:cs="Segoe UI"/>
          <w:sz w:val="22"/>
          <w:szCs w:val="22"/>
        </w:rPr>
        <w:t xml:space="preserve">“) </w:t>
      </w:r>
    </w:p>
    <w:p w14:paraId="6FFC445E" w14:textId="6FEBEC16" w:rsidR="000A2DDE" w:rsidRPr="00ED1DB8" w:rsidRDefault="000A2DDE"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w:t>
      </w:r>
      <w:r w:rsidR="001E75B7" w:rsidRPr="00ED1DB8">
        <w:rPr>
          <w:rFonts w:ascii="Segoe UI" w:hAnsi="Segoe UI" w:cs="Segoe UI"/>
          <w:sz w:val="22"/>
          <w:szCs w:val="22"/>
        </w:rPr>
        <w:t>Objednatel</w:t>
      </w:r>
      <w:r w:rsidR="003B4FF0" w:rsidRPr="00ED1DB8">
        <w:rPr>
          <w:rFonts w:ascii="Segoe UI" w:hAnsi="Segoe UI" w:cs="Segoe UI"/>
          <w:sz w:val="22"/>
          <w:szCs w:val="22"/>
        </w:rPr>
        <w:t xml:space="preserve"> 1 a </w:t>
      </w:r>
      <w:r w:rsidR="001E75B7" w:rsidRPr="00ED1DB8">
        <w:rPr>
          <w:rFonts w:ascii="Segoe UI" w:hAnsi="Segoe UI" w:cs="Segoe UI"/>
          <w:sz w:val="22"/>
          <w:szCs w:val="22"/>
        </w:rPr>
        <w:t>Objednatel</w:t>
      </w:r>
      <w:r w:rsidR="003B4FF0" w:rsidRPr="00ED1DB8">
        <w:rPr>
          <w:rFonts w:ascii="Segoe UI" w:hAnsi="Segoe UI" w:cs="Segoe UI"/>
          <w:sz w:val="22"/>
          <w:szCs w:val="22"/>
        </w:rPr>
        <w:t xml:space="preserve"> 2 </w:t>
      </w:r>
      <w:r w:rsidRPr="00ED1DB8">
        <w:rPr>
          <w:rFonts w:ascii="Segoe UI" w:hAnsi="Segoe UI" w:cs="Segoe UI"/>
          <w:sz w:val="22"/>
          <w:szCs w:val="22"/>
        </w:rPr>
        <w:t>dále</w:t>
      </w:r>
      <w:r w:rsidR="003B4FF0" w:rsidRPr="00ED1DB8">
        <w:rPr>
          <w:rFonts w:ascii="Segoe UI" w:hAnsi="Segoe UI" w:cs="Segoe UI"/>
          <w:sz w:val="22"/>
          <w:szCs w:val="22"/>
        </w:rPr>
        <w:t xml:space="preserve"> společně rovněž</w:t>
      </w:r>
      <w:r w:rsidRPr="00ED1DB8">
        <w:rPr>
          <w:rFonts w:ascii="Segoe UI" w:hAnsi="Segoe UI" w:cs="Segoe UI"/>
          <w:sz w:val="22"/>
          <w:szCs w:val="22"/>
        </w:rPr>
        <w:t xml:space="preserve"> jen „</w:t>
      </w:r>
      <w:r w:rsidR="001E75B7" w:rsidRPr="00ED1DB8">
        <w:rPr>
          <w:rFonts w:ascii="Segoe UI" w:hAnsi="Segoe UI" w:cs="Segoe UI"/>
          <w:b/>
          <w:i/>
          <w:iCs/>
          <w:sz w:val="22"/>
          <w:szCs w:val="22"/>
        </w:rPr>
        <w:t>Objednatel</w:t>
      </w:r>
      <w:r w:rsidRPr="00ED1DB8">
        <w:rPr>
          <w:rFonts w:ascii="Segoe UI" w:hAnsi="Segoe UI" w:cs="Segoe UI"/>
          <w:sz w:val="22"/>
          <w:szCs w:val="22"/>
        </w:rPr>
        <w:t xml:space="preserve">“) </w:t>
      </w:r>
    </w:p>
    <w:p w14:paraId="3BD7B8AB" w14:textId="77777777" w:rsidR="000A2DDE" w:rsidRPr="00ED1DB8" w:rsidRDefault="000A2DDE" w:rsidP="00491971">
      <w:pPr>
        <w:pStyle w:val="Normln0"/>
        <w:keepNext w:val="0"/>
        <w:tabs>
          <w:tab w:val="clear" w:pos="2624"/>
        </w:tabs>
        <w:ind w:left="0" w:firstLine="0"/>
        <w:rPr>
          <w:rFonts w:ascii="Segoe UI" w:hAnsi="Segoe UI" w:cs="Segoe UI"/>
          <w:szCs w:val="22"/>
        </w:rPr>
      </w:pPr>
      <w:r w:rsidRPr="00ED1DB8">
        <w:rPr>
          <w:rFonts w:ascii="Segoe UI" w:hAnsi="Segoe UI" w:cs="Segoe UI"/>
          <w:szCs w:val="22"/>
        </w:rPr>
        <w:t>a</w:t>
      </w:r>
    </w:p>
    <w:p w14:paraId="5DD44EF6" w14:textId="77777777" w:rsidR="000A2DDE" w:rsidRPr="00ED1DB8" w:rsidRDefault="000A2DDE" w:rsidP="00491971">
      <w:pPr>
        <w:pStyle w:val="Normln0"/>
        <w:keepNext w:val="0"/>
        <w:numPr>
          <w:ilvl w:val="0"/>
          <w:numId w:val="13"/>
        </w:numPr>
        <w:ind w:left="567" w:hanging="567"/>
        <w:rPr>
          <w:rFonts w:ascii="Segoe UI" w:hAnsi="Segoe UI" w:cs="Segoe UI"/>
          <w:b/>
          <w:szCs w:val="22"/>
        </w:rPr>
      </w:pPr>
      <w:r w:rsidRPr="00ED1DB8">
        <w:rPr>
          <w:rFonts w:ascii="Segoe UI" w:hAnsi="Segoe UI" w:cs="Segoe UI"/>
          <w:b/>
          <w:szCs w:val="22"/>
        </w:rPr>
        <w:t>[</w:t>
      </w:r>
      <w:r w:rsidRPr="00ED1DB8">
        <w:rPr>
          <w:rFonts w:ascii="Segoe UI" w:hAnsi="Segoe UI" w:cs="Segoe UI"/>
          <w:b/>
          <w:szCs w:val="22"/>
          <w:highlight w:val="green"/>
        </w:rPr>
        <w:t>DOPLNÍ DODAVATEL</w:t>
      </w:r>
      <w:r w:rsidRPr="00ED1DB8">
        <w:rPr>
          <w:rFonts w:ascii="Segoe UI" w:hAnsi="Segoe UI" w:cs="Segoe UI"/>
          <w:b/>
          <w:szCs w:val="22"/>
        </w:rPr>
        <w:t>]</w:t>
      </w:r>
    </w:p>
    <w:p w14:paraId="34E62137"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se sídlem:</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7B94F964" w14:textId="77777777" w:rsidR="000A2DDE" w:rsidRPr="00ED1DB8" w:rsidRDefault="000A2DDE" w:rsidP="00491971">
      <w:pPr>
        <w:pStyle w:val="Smluvnstrana"/>
        <w:widowControl w:val="0"/>
        <w:tabs>
          <w:tab w:val="left" w:pos="2410"/>
        </w:tabs>
        <w:spacing w:line="240" w:lineRule="auto"/>
        <w:ind w:left="567"/>
        <w:rPr>
          <w:rFonts w:ascii="Segoe UI" w:hAnsi="Segoe UI" w:cs="Segoe UI"/>
          <w:b w:val="0"/>
          <w:sz w:val="22"/>
          <w:szCs w:val="22"/>
        </w:rPr>
      </w:pPr>
      <w:r w:rsidRPr="00ED1DB8">
        <w:rPr>
          <w:rFonts w:ascii="Segoe UI" w:hAnsi="Segoe UI" w:cs="Segoe UI"/>
          <w:b w:val="0"/>
          <w:sz w:val="22"/>
          <w:szCs w:val="22"/>
        </w:rPr>
        <w:t>zastoupený</w:t>
      </w:r>
      <w:r w:rsidRPr="00ED1DB8">
        <w:rPr>
          <w:rFonts w:ascii="Segoe UI" w:hAnsi="Segoe UI" w:cs="Segoe UI"/>
          <w:b w:val="0"/>
          <w:bCs/>
          <w:sz w:val="22"/>
          <w:szCs w:val="22"/>
        </w:rPr>
        <w:t>:</w:t>
      </w:r>
      <w:r w:rsidRPr="00ED1DB8">
        <w:rPr>
          <w:rFonts w:ascii="Segoe UI" w:hAnsi="Segoe UI" w:cs="Segoe UI"/>
          <w:sz w:val="22"/>
          <w:szCs w:val="22"/>
        </w:rPr>
        <w:tab/>
      </w:r>
      <w:r w:rsidRPr="00ED1DB8">
        <w:rPr>
          <w:rFonts w:ascii="Segoe UI" w:hAnsi="Segoe UI" w:cs="Segoe UI"/>
          <w:b w:val="0"/>
          <w:sz w:val="22"/>
          <w:szCs w:val="22"/>
        </w:rPr>
        <w:t>[</w:t>
      </w:r>
      <w:r w:rsidRPr="00ED1DB8">
        <w:rPr>
          <w:rFonts w:ascii="Segoe UI" w:hAnsi="Segoe UI" w:cs="Segoe UI"/>
          <w:b w:val="0"/>
          <w:sz w:val="22"/>
          <w:szCs w:val="22"/>
          <w:highlight w:val="green"/>
        </w:rPr>
        <w:t>DOPLNÍ DODAVATEL</w:t>
      </w:r>
      <w:r w:rsidRPr="00ED1DB8">
        <w:rPr>
          <w:rFonts w:ascii="Segoe UI" w:hAnsi="Segoe UI" w:cs="Segoe UI"/>
          <w:b w:val="0"/>
          <w:sz w:val="22"/>
          <w:szCs w:val="22"/>
        </w:rPr>
        <w:t>]</w:t>
      </w:r>
    </w:p>
    <w:p w14:paraId="1D307D4C"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IČO:</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68438BC6"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DIČ:</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0256097E"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Bankovní spojení:</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39B6E317" w14:textId="569D480C" w:rsidR="000A2DDE" w:rsidRPr="00ED1DB8" w:rsidRDefault="000A2DDE" w:rsidP="00491971">
      <w:pPr>
        <w:pStyle w:val="Identifikacestran"/>
        <w:widowControl w:val="0"/>
        <w:tabs>
          <w:tab w:val="left" w:pos="2268"/>
        </w:tabs>
        <w:spacing w:line="240" w:lineRule="auto"/>
        <w:ind w:left="567"/>
        <w:rPr>
          <w:rFonts w:ascii="Segoe UI" w:hAnsi="Segoe UI" w:cs="Segoe UI"/>
          <w:sz w:val="22"/>
          <w:szCs w:val="22"/>
        </w:rPr>
      </w:pPr>
      <w:r w:rsidRPr="00ED1DB8">
        <w:rPr>
          <w:rFonts w:ascii="Segoe UI" w:hAnsi="Segoe UI" w:cs="Segoe UI"/>
          <w:sz w:val="22"/>
          <w:szCs w:val="22"/>
        </w:rPr>
        <w:t>společnost vedená u [</w:t>
      </w:r>
      <w:r w:rsidRPr="00ED1DB8">
        <w:rPr>
          <w:rFonts w:ascii="Segoe UI" w:hAnsi="Segoe UI" w:cs="Segoe UI"/>
          <w:sz w:val="22"/>
          <w:szCs w:val="22"/>
          <w:highlight w:val="green"/>
        </w:rPr>
        <w:t>DOPLNÍ DODAVATEL</w:t>
      </w:r>
      <w:r w:rsidRPr="00ED1DB8">
        <w:rPr>
          <w:rFonts w:ascii="Segoe UI" w:hAnsi="Segoe UI" w:cs="Segoe UI"/>
          <w:sz w:val="22"/>
          <w:szCs w:val="22"/>
        </w:rPr>
        <w:t>] soudu v [</w:t>
      </w:r>
      <w:r w:rsidRPr="00ED1DB8">
        <w:rPr>
          <w:rFonts w:ascii="Segoe UI" w:hAnsi="Segoe UI" w:cs="Segoe UI"/>
          <w:sz w:val="22"/>
          <w:szCs w:val="22"/>
          <w:highlight w:val="green"/>
        </w:rPr>
        <w:t>DOPLNÍ DODAVATEL</w:t>
      </w:r>
      <w:r w:rsidRPr="00ED1DB8">
        <w:rPr>
          <w:rFonts w:ascii="Segoe UI" w:hAnsi="Segoe UI" w:cs="Segoe UI"/>
          <w:sz w:val="22"/>
          <w:szCs w:val="22"/>
        </w:rPr>
        <w:t>], sp.</w:t>
      </w:r>
      <w:r w:rsidR="0069513B" w:rsidRPr="00ED1DB8">
        <w:rPr>
          <w:rFonts w:ascii="Segoe UI" w:hAnsi="Segoe UI" w:cs="Segoe UI"/>
          <w:sz w:val="22"/>
          <w:szCs w:val="22"/>
        </w:rPr>
        <w:t> </w:t>
      </w:r>
      <w:r w:rsidRPr="00ED1DB8">
        <w:rPr>
          <w:rFonts w:ascii="Segoe UI" w:hAnsi="Segoe UI" w:cs="Segoe UI"/>
          <w:sz w:val="22"/>
          <w:szCs w:val="22"/>
        </w:rPr>
        <w:t>zn:</w:t>
      </w:r>
      <w:r w:rsidR="0069513B" w:rsidRPr="00ED1DB8">
        <w:rPr>
          <w:rFonts w:ascii="Segoe UI" w:hAnsi="Segoe UI" w:cs="Segoe UI"/>
          <w:sz w:val="22"/>
          <w:szCs w:val="22"/>
        </w:rPr>
        <w:t> </w:t>
      </w:r>
      <w:r w:rsidRPr="00ED1DB8">
        <w:rPr>
          <w:rFonts w:ascii="Segoe UI" w:hAnsi="Segoe UI" w:cs="Segoe UI"/>
          <w:sz w:val="22"/>
          <w:szCs w:val="22"/>
        </w:rPr>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2137A3DD" w14:textId="7FE3A083" w:rsidR="0097580D" w:rsidRPr="00ED1DB8" w:rsidRDefault="000A2DDE"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(dále jen „</w:t>
      </w:r>
      <w:r w:rsidR="008E4034" w:rsidRPr="00ED1DB8">
        <w:rPr>
          <w:rFonts w:ascii="Segoe UI" w:hAnsi="Segoe UI" w:cs="Segoe UI"/>
          <w:b/>
          <w:i/>
          <w:iCs/>
          <w:sz w:val="22"/>
          <w:szCs w:val="22"/>
        </w:rPr>
        <w:t>Dodavatel</w:t>
      </w:r>
      <w:r w:rsidRPr="00ED1DB8">
        <w:rPr>
          <w:rFonts w:ascii="Segoe UI" w:hAnsi="Segoe UI" w:cs="Segoe UI"/>
          <w:sz w:val="22"/>
          <w:szCs w:val="22"/>
        </w:rPr>
        <w:t xml:space="preserve">“) </w:t>
      </w:r>
    </w:p>
    <w:p w14:paraId="4BD8C10F" w14:textId="5A91C251" w:rsidR="002E47FD" w:rsidRPr="00ED1DB8" w:rsidRDefault="000A2DDE" w:rsidP="00491971">
      <w:pPr>
        <w:widowControl w:val="0"/>
        <w:tabs>
          <w:tab w:val="left" w:pos="1701"/>
        </w:tabs>
        <w:spacing w:before="360" w:after="120" w:line="360" w:lineRule="auto"/>
        <w:jc w:val="both"/>
        <w:rPr>
          <w:rFonts w:ascii="Segoe UI" w:hAnsi="Segoe UI" w:cs="Segoe UI"/>
          <w:sz w:val="22"/>
          <w:szCs w:val="22"/>
        </w:rPr>
      </w:pPr>
      <w:r w:rsidRPr="00ED1DB8">
        <w:rPr>
          <w:rFonts w:ascii="Segoe UI" w:hAnsi="Segoe UI" w:cs="Segoe UI"/>
          <w:sz w:val="22"/>
          <w:szCs w:val="22"/>
        </w:rPr>
        <w:lastRenderedPageBreak/>
        <w:t>(</w:t>
      </w:r>
      <w:r w:rsidR="008E4034" w:rsidRPr="00ED1DB8">
        <w:rPr>
          <w:rFonts w:ascii="Segoe UI" w:hAnsi="Segoe UI" w:cs="Segoe UI"/>
          <w:sz w:val="22"/>
          <w:szCs w:val="22"/>
        </w:rPr>
        <w:t>Dodavatel</w:t>
      </w:r>
      <w:r w:rsidR="002E47FD" w:rsidRPr="00ED1DB8">
        <w:rPr>
          <w:rFonts w:ascii="Segoe UI" w:hAnsi="Segoe UI" w:cs="Segoe UI"/>
          <w:sz w:val="22"/>
          <w:szCs w:val="22"/>
        </w:rPr>
        <w:t xml:space="preserve"> a </w:t>
      </w:r>
      <w:r w:rsidR="001E75B7" w:rsidRPr="00ED1DB8">
        <w:rPr>
          <w:rFonts w:ascii="Segoe UI" w:hAnsi="Segoe UI" w:cs="Segoe UI"/>
          <w:sz w:val="22"/>
          <w:szCs w:val="22"/>
        </w:rPr>
        <w:t>Objednatel</w:t>
      </w:r>
      <w:r w:rsidR="002E47FD" w:rsidRPr="00ED1DB8">
        <w:rPr>
          <w:rFonts w:ascii="Segoe UI" w:hAnsi="Segoe UI" w:cs="Segoe UI"/>
          <w:sz w:val="22"/>
          <w:szCs w:val="22"/>
        </w:rPr>
        <w:t xml:space="preserve"> dále společně rovněž </w:t>
      </w:r>
      <w:r w:rsidR="002E47FD" w:rsidRPr="00ED1DB8">
        <w:rPr>
          <w:rFonts w:ascii="Segoe UI" w:hAnsi="Segoe UI" w:cs="Segoe UI"/>
          <w:b/>
          <w:i/>
          <w:sz w:val="22"/>
          <w:szCs w:val="22"/>
        </w:rPr>
        <w:t>„Smluvní strany“</w:t>
      </w:r>
      <w:r w:rsidR="002E47FD" w:rsidRPr="00ED1DB8">
        <w:rPr>
          <w:rFonts w:ascii="Segoe UI" w:hAnsi="Segoe UI" w:cs="Segoe UI"/>
          <w:bCs/>
          <w:i/>
          <w:sz w:val="22"/>
          <w:szCs w:val="22"/>
        </w:rPr>
        <w:t>)</w:t>
      </w:r>
    </w:p>
    <w:p w14:paraId="40C57D3E" w14:textId="5ED73E2E" w:rsidR="00EE20E3" w:rsidRPr="00ED1DB8" w:rsidRDefault="00EE20E3" w:rsidP="003628F1">
      <w:pPr>
        <w:pStyle w:val="RLdajeosmluvnstran"/>
        <w:widowControl w:val="0"/>
        <w:spacing w:before="120" w:line="276" w:lineRule="auto"/>
        <w:rPr>
          <w:rFonts w:ascii="Segoe UI" w:hAnsi="Segoe UI" w:cs="Segoe UI"/>
          <w:szCs w:val="22"/>
        </w:rPr>
      </w:pPr>
      <w:r w:rsidRPr="00ED1DB8">
        <w:rPr>
          <w:rFonts w:ascii="Segoe UI" w:hAnsi="Segoe UI" w:cs="Segoe UI"/>
          <w:szCs w:val="22"/>
        </w:rPr>
        <w:t>uzavírají v souladu s</w:t>
      </w:r>
      <w:r w:rsidR="002E47FD" w:rsidRPr="00ED1DB8">
        <w:rPr>
          <w:rFonts w:ascii="Segoe UI" w:hAnsi="Segoe UI" w:cs="Segoe UI"/>
          <w:szCs w:val="22"/>
        </w:rPr>
        <w:t> </w:t>
      </w:r>
      <w:r w:rsidRPr="00ED1DB8">
        <w:rPr>
          <w:rFonts w:ascii="Segoe UI" w:hAnsi="Segoe UI" w:cs="Segoe UI"/>
          <w:szCs w:val="22"/>
        </w:rPr>
        <w:t>ustanovením</w:t>
      </w:r>
      <w:r w:rsidR="002E47FD" w:rsidRPr="00ED1DB8">
        <w:rPr>
          <w:rFonts w:ascii="Segoe UI" w:hAnsi="Segoe UI" w:cs="Segoe UI"/>
          <w:szCs w:val="22"/>
        </w:rPr>
        <w:t xml:space="preserve"> § 2079</w:t>
      </w:r>
      <w:r w:rsidRPr="00ED1DB8">
        <w:rPr>
          <w:rFonts w:ascii="Segoe UI" w:hAnsi="Segoe UI" w:cs="Segoe UI"/>
          <w:szCs w:val="22"/>
        </w:rPr>
        <w:t xml:space="preserve"> </w:t>
      </w:r>
      <w:r w:rsidR="004C25E1" w:rsidRPr="00ED1DB8">
        <w:rPr>
          <w:rFonts w:ascii="Segoe UI" w:hAnsi="Segoe UI" w:cs="Segoe UI"/>
          <w:szCs w:val="22"/>
        </w:rPr>
        <w:t xml:space="preserve">a následujících </w:t>
      </w:r>
      <w:r w:rsidRPr="00ED1DB8">
        <w:rPr>
          <w:rFonts w:ascii="Segoe UI" w:hAnsi="Segoe UI" w:cs="Segoe UI"/>
          <w:szCs w:val="22"/>
        </w:rPr>
        <w:t>zákona č. 89/2012 Sb., občanský zákoník, ve znění pozdějších předpisů</w:t>
      </w:r>
      <w:r w:rsidR="00460758" w:rsidRPr="00ED1DB8">
        <w:rPr>
          <w:rFonts w:ascii="Segoe UI" w:hAnsi="Segoe UI" w:cs="Segoe UI"/>
          <w:szCs w:val="22"/>
        </w:rPr>
        <w:t xml:space="preserve"> (dále jen „</w:t>
      </w:r>
      <w:r w:rsidR="00460758" w:rsidRPr="00ED1DB8">
        <w:rPr>
          <w:rFonts w:ascii="Segoe UI" w:hAnsi="Segoe UI" w:cs="Segoe UI"/>
          <w:b/>
          <w:i/>
          <w:szCs w:val="22"/>
        </w:rPr>
        <w:t>OZ</w:t>
      </w:r>
      <w:r w:rsidR="00460758" w:rsidRPr="00ED1DB8">
        <w:rPr>
          <w:rFonts w:ascii="Segoe UI" w:hAnsi="Segoe UI" w:cs="Segoe UI"/>
          <w:szCs w:val="22"/>
        </w:rPr>
        <w:t>“)</w:t>
      </w:r>
      <w:r w:rsidRPr="00ED1DB8">
        <w:rPr>
          <w:rFonts w:ascii="Segoe UI" w:hAnsi="Segoe UI" w:cs="Segoe UI"/>
          <w:szCs w:val="22"/>
        </w:rPr>
        <w:t xml:space="preserve">, </w:t>
      </w:r>
      <w:r w:rsidR="00255E79" w:rsidRPr="00ED1DB8">
        <w:rPr>
          <w:rFonts w:ascii="Segoe UI" w:hAnsi="Segoe UI" w:cs="Segoe UI"/>
          <w:szCs w:val="22"/>
        </w:rPr>
        <w:t>a dle zákona č. 134/2016 Sb., o</w:t>
      </w:r>
      <w:r w:rsidR="005C4315" w:rsidRPr="00ED1DB8">
        <w:rPr>
          <w:rFonts w:ascii="Segoe UI" w:hAnsi="Segoe UI" w:cs="Segoe UI"/>
          <w:szCs w:val="22"/>
        </w:rPr>
        <w:t> </w:t>
      </w:r>
      <w:r w:rsidR="00255E79" w:rsidRPr="00ED1DB8">
        <w:rPr>
          <w:rFonts w:ascii="Segoe UI" w:hAnsi="Segoe UI" w:cs="Segoe UI"/>
          <w:szCs w:val="22"/>
        </w:rPr>
        <w:t>zadávání veřejných zakázek, ve znění pozdějších předpisů (dále jen („</w:t>
      </w:r>
      <w:r w:rsidR="00255E79" w:rsidRPr="00ED1DB8">
        <w:rPr>
          <w:rFonts w:ascii="Segoe UI" w:hAnsi="Segoe UI" w:cs="Segoe UI"/>
          <w:b/>
          <w:i/>
          <w:iCs/>
          <w:szCs w:val="22"/>
        </w:rPr>
        <w:t>ZZVZ</w:t>
      </w:r>
      <w:r w:rsidR="00255E79" w:rsidRPr="00ED1DB8">
        <w:rPr>
          <w:rFonts w:ascii="Segoe UI" w:hAnsi="Segoe UI" w:cs="Segoe UI"/>
          <w:szCs w:val="22"/>
        </w:rPr>
        <w:t>“)</w:t>
      </w:r>
    </w:p>
    <w:p w14:paraId="7362971A" w14:textId="7CBA9578" w:rsidR="00EE20E3" w:rsidRPr="00ED1DB8" w:rsidRDefault="003628F1" w:rsidP="003628F1">
      <w:pPr>
        <w:pStyle w:val="RLdajeosmluvnstran"/>
        <w:widowControl w:val="0"/>
        <w:spacing w:before="120" w:line="276" w:lineRule="auto"/>
        <w:rPr>
          <w:rFonts w:ascii="Segoe UI" w:hAnsi="Segoe UI" w:cs="Segoe UI"/>
          <w:szCs w:val="22"/>
        </w:rPr>
      </w:pPr>
      <w:r w:rsidRPr="00ED1DB8">
        <w:rPr>
          <w:rFonts w:ascii="Segoe UI" w:hAnsi="Segoe UI" w:cs="Segoe UI"/>
          <w:b/>
          <w:szCs w:val="22"/>
        </w:rPr>
        <w:t>smlouvu o dodávce</w:t>
      </w:r>
      <w:r w:rsidR="00954ABF">
        <w:rPr>
          <w:rFonts w:ascii="Segoe UI" w:hAnsi="Segoe UI" w:cs="Segoe UI"/>
          <w:b/>
          <w:szCs w:val="22"/>
        </w:rPr>
        <w:t>, instalaci</w:t>
      </w:r>
      <w:r w:rsidRPr="00ED1DB8">
        <w:rPr>
          <w:rFonts w:ascii="Segoe UI" w:hAnsi="Segoe UI" w:cs="Segoe UI"/>
          <w:b/>
          <w:szCs w:val="22"/>
        </w:rPr>
        <w:t xml:space="preserve"> a podpoře síťových aktivních prvků pro datovou síť v</w:t>
      </w:r>
      <w:r w:rsidR="005E5CCD">
        <w:rPr>
          <w:rFonts w:ascii="Segoe UI" w:hAnsi="Segoe UI" w:cs="Segoe UI"/>
          <w:b/>
          <w:szCs w:val="22"/>
        </w:rPr>
        <w:t> </w:t>
      </w:r>
      <w:r w:rsidRPr="00ED1DB8">
        <w:rPr>
          <w:rFonts w:ascii="Segoe UI" w:hAnsi="Segoe UI" w:cs="Segoe UI"/>
          <w:b/>
          <w:szCs w:val="22"/>
        </w:rPr>
        <w:t>novém kampusu MEPHARED 2 Univerzity Karlovy v Hradci Králové</w:t>
      </w:r>
    </w:p>
    <w:p w14:paraId="284BA9A5" w14:textId="77777777" w:rsidR="006E6E3B" w:rsidRPr="00ED1DB8" w:rsidRDefault="00EE20E3" w:rsidP="00491971">
      <w:pPr>
        <w:widowControl w:val="0"/>
        <w:tabs>
          <w:tab w:val="left" w:pos="1701"/>
        </w:tabs>
        <w:spacing w:before="120" w:after="120" w:line="360" w:lineRule="auto"/>
        <w:ind w:left="360"/>
        <w:jc w:val="center"/>
        <w:rPr>
          <w:rFonts w:ascii="Segoe UI" w:hAnsi="Segoe UI" w:cs="Segoe UI"/>
          <w:sz w:val="22"/>
          <w:szCs w:val="22"/>
        </w:rPr>
      </w:pPr>
      <w:r w:rsidRPr="00ED1DB8">
        <w:rPr>
          <w:rFonts w:ascii="Segoe UI" w:hAnsi="Segoe UI" w:cs="Segoe UI"/>
          <w:sz w:val="22"/>
          <w:szCs w:val="22"/>
        </w:rPr>
        <w:t xml:space="preserve"> (dále jen </w:t>
      </w:r>
      <w:r w:rsidRPr="00ED1DB8">
        <w:rPr>
          <w:rFonts w:ascii="Segoe UI" w:hAnsi="Segoe UI" w:cs="Segoe UI"/>
          <w:b/>
          <w:sz w:val="22"/>
          <w:szCs w:val="22"/>
        </w:rPr>
        <w:t>„</w:t>
      </w:r>
      <w:r w:rsidRPr="00ED1DB8">
        <w:rPr>
          <w:rFonts w:ascii="Segoe UI" w:hAnsi="Segoe UI" w:cs="Segoe UI"/>
          <w:b/>
          <w:i/>
          <w:sz w:val="22"/>
          <w:szCs w:val="22"/>
        </w:rPr>
        <w:t>smlouva“</w:t>
      </w:r>
      <w:r w:rsidRPr="00ED1DB8">
        <w:rPr>
          <w:rFonts w:ascii="Segoe UI" w:hAnsi="Segoe UI" w:cs="Segoe UI"/>
          <w:sz w:val="22"/>
          <w:szCs w:val="22"/>
        </w:rPr>
        <w:t>)</w:t>
      </w:r>
      <w:bookmarkStart w:id="2" w:name="_Ref305657724"/>
    </w:p>
    <w:p w14:paraId="79B7F9AD" w14:textId="2F6BB623" w:rsidR="00EE20E3" w:rsidRPr="00ED1DB8" w:rsidRDefault="00AB5CAD" w:rsidP="00491971">
      <w:pPr>
        <w:pStyle w:val="Nadpis1"/>
        <w:keepNext w:val="0"/>
        <w:keepLines w:val="0"/>
        <w:widowControl w:val="0"/>
        <w:rPr>
          <w:rFonts w:ascii="Segoe UI" w:hAnsi="Segoe UI" w:cs="Segoe UI"/>
          <w:sz w:val="22"/>
          <w:szCs w:val="22"/>
        </w:rPr>
      </w:pPr>
      <w:bookmarkStart w:id="3" w:name="_Toc425495288"/>
      <w:r w:rsidRPr="00ED1DB8">
        <w:rPr>
          <w:rFonts w:ascii="Segoe UI" w:hAnsi="Segoe UI" w:cs="Segoe UI"/>
          <w:sz w:val="22"/>
          <w:szCs w:val="22"/>
        </w:rPr>
        <w:t xml:space="preserve"> </w:t>
      </w:r>
      <w:r w:rsidR="00EE20E3" w:rsidRPr="00ED1DB8">
        <w:rPr>
          <w:rFonts w:ascii="Segoe UI" w:hAnsi="Segoe UI" w:cs="Segoe UI"/>
          <w:sz w:val="22"/>
          <w:szCs w:val="22"/>
        </w:rPr>
        <w:t>ÚVODNÍ USTANOVENÍ</w:t>
      </w:r>
      <w:bookmarkEnd w:id="2"/>
      <w:bookmarkEnd w:id="3"/>
    </w:p>
    <w:p w14:paraId="21F260C7" w14:textId="2BE665F9" w:rsidR="007E4210" w:rsidRPr="00ED1DB8" w:rsidRDefault="007E4210" w:rsidP="00171BF4">
      <w:pPr>
        <w:pStyle w:val="Nadpis2"/>
        <w:rPr>
          <w:rFonts w:ascii="Segoe UI" w:hAnsi="Segoe UI" w:cs="Segoe UI"/>
          <w:sz w:val="22"/>
        </w:rPr>
      </w:pPr>
      <w:r w:rsidRPr="00ED1DB8">
        <w:rPr>
          <w:rFonts w:ascii="Segoe UI" w:hAnsi="Segoe UI" w:cs="Segoe UI"/>
          <w:sz w:val="22"/>
        </w:rPr>
        <w:t>Tato smlouva byla uzavřena na základě výsledku zadání veřejné zakázky s názvem „</w:t>
      </w:r>
      <w:r w:rsidR="00171BF4" w:rsidRPr="00ED1DB8">
        <w:rPr>
          <w:rFonts w:ascii="Segoe UI" w:hAnsi="Segoe UI" w:cs="Segoe UI"/>
          <w:sz w:val="22"/>
        </w:rPr>
        <w:t xml:space="preserve">Rozšíření </w:t>
      </w:r>
      <w:r w:rsidR="00171BF4" w:rsidRPr="008E19FD">
        <w:rPr>
          <w:rFonts w:ascii="Segoe UI" w:hAnsi="Segoe UI" w:cs="Segoe UI"/>
          <w:sz w:val="22"/>
        </w:rPr>
        <w:t>síťové infrastruktury o budovy MEPHARED2 – dodávka a podpora aktivních prvků</w:t>
      </w:r>
      <w:r w:rsidR="00292A45" w:rsidRPr="008E19FD">
        <w:rPr>
          <w:rFonts w:ascii="Segoe UI" w:hAnsi="Segoe UI" w:cs="Segoe UI"/>
          <w:sz w:val="22"/>
        </w:rPr>
        <w:t xml:space="preserve"> – opakované řízení</w:t>
      </w:r>
      <w:r w:rsidRPr="008E19FD">
        <w:rPr>
          <w:rFonts w:ascii="Segoe UI" w:hAnsi="Segoe UI" w:cs="Segoe UI"/>
          <w:sz w:val="22"/>
        </w:rPr>
        <w:t xml:space="preserve">“ (dále jen </w:t>
      </w:r>
      <w:r w:rsidR="000046F5" w:rsidRPr="008E19FD">
        <w:rPr>
          <w:rFonts w:ascii="Segoe UI" w:hAnsi="Segoe UI" w:cs="Segoe UI"/>
          <w:sz w:val="22"/>
        </w:rPr>
        <w:t>„</w:t>
      </w:r>
      <w:r w:rsidR="000046F5" w:rsidRPr="008E19FD">
        <w:rPr>
          <w:rFonts w:ascii="Segoe UI" w:hAnsi="Segoe UI" w:cs="Segoe UI"/>
          <w:b/>
          <w:bCs/>
          <w:i/>
          <w:iCs/>
          <w:sz w:val="22"/>
        </w:rPr>
        <w:t>V</w:t>
      </w:r>
      <w:r w:rsidRPr="008E19FD">
        <w:rPr>
          <w:rFonts w:ascii="Segoe UI" w:hAnsi="Segoe UI" w:cs="Segoe UI"/>
          <w:b/>
          <w:bCs/>
          <w:i/>
          <w:iCs/>
          <w:sz w:val="22"/>
        </w:rPr>
        <w:t>eřejná zakázka</w:t>
      </w:r>
      <w:r w:rsidRPr="008E19FD">
        <w:rPr>
          <w:rFonts w:ascii="Segoe UI" w:hAnsi="Segoe UI" w:cs="Segoe UI"/>
          <w:sz w:val="22"/>
        </w:rPr>
        <w:t xml:space="preserve">") </w:t>
      </w:r>
      <w:r w:rsidR="001E75B7" w:rsidRPr="008E19FD">
        <w:rPr>
          <w:rFonts w:ascii="Segoe UI" w:hAnsi="Segoe UI" w:cs="Segoe UI"/>
          <w:sz w:val="22"/>
        </w:rPr>
        <w:t>Objednatel</w:t>
      </w:r>
      <w:r w:rsidR="007D3FC1" w:rsidRPr="008E19FD">
        <w:rPr>
          <w:rFonts w:ascii="Segoe UI" w:hAnsi="Segoe UI" w:cs="Segoe UI"/>
          <w:sz w:val="22"/>
        </w:rPr>
        <w:t>e</w:t>
      </w:r>
      <w:r w:rsidR="000046F5" w:rsidRPr="008E19FD">
        <w:rPr>
          <w:rFonts w:ascii="Segoe UI" w:hAnsi="Segoe UI" w:cs="Segoe UI"/>
          <w:sz w:val="22"/>
        </w:rPr>
        <w:t>m</w:t>
      </w:r>
      <w:r w:rsidRPr="008E19FD">
        <w:rPr>
          <w:rFonts w:ascii="Segoe UI" w:hAnsi="Segoe UI" w:cs="Segoe UI"/>
          <w:sz w:val="22"/>
        </w:rPr>
        <w:t xml:space="preserve"> jako zadavatelem ve smyslu ZZVZ, neboť nabídka</w:t>
      </w:r>
      <w:r w:rsidRPr="00ED1DB8">
        <w:rPr>
          <w:rFonts w:ascii="Segoe UI" w:hAnsi="Segoe UI" w:cs="Segoe UI"/>
          <w:sz w:val="22"/>
        </w:rPr>
        <w:t xml:space="preserve"> </w:t>
      </w:r>
      <w:r w:rsidR="008E4034" w:rsidRPr="00ED1DB8">
        <w:rPr>
          <w:rFonts w:ascii="Segoe UI" w:hAnsi="Segoe UI" w:cs="Segoe UI"/>
          <w:sz w:val="22"/>
        </w:rPr>
        <w:t>Dodavatele</w:t>
      </w:r>
      <w:r w:rsidRPr="00ED1DB8">
        <w:rPr>
          <w:rFonts w:ascii="Segoe UI" w:hAnsi="Segoe UI" w:cs="Segoe UI"/>
          <w:sz w:val="22"/>
        </w:rPr>
        <w:t xml:space="preserve"> podaná na </w:t>
      </w:r>
      <w:r w:rsidR="00F115CC" w:rsidRPr="00ED1DB8">
        <w:rPr>
          <w:rFonts w:ascii="Segoe UI" w:hAnsi="Segoe UI" w:cs="Segoe UI"/>
          <w:sz w:val="22"/>
        </w:rPr>
        <w:t>V</w:t>
      </w:r>
      <w:r w:rsidRPr="00ED1DB8">
        <w:rPr>
          <w:rFonts w:ascii="Segoe UI" w:hAnsi="Segoe UI" w:cs="Segoe UI"/>
          <w:sz w:val="22"/>
        </w:rPr>
        <w:t xml:space="preserve">eřejnou zakázku byla </w:t>
      </w:r>
      <w:r w:rsidR="001E75B7" w:rsidRPr="00ED1DB8">
        <w:rPr>
          <w:rFonts w:ascii="Segoe UI" w:hAnsi="Segoe UI" w:cs="Segoe UI"/>
          <w:sz w:val="22"/>
        </w:rPr>
        <w:t>Objednatel</w:t>
      </w:r>
      <w:r w:rsidR="007D3FC1" w:rsidRPr="00ED1DB8">
        <w:rPr>
          <w:rFonts w:ascii="Segoe UI" w:hAnsi="Segoe UI" w:cs="Segoe UI"/>
          <w:sz w:val="22"/>
        </w:rPr>
        <w:t>e</w:t>
      </w:r>
      <w:r w:rsidR="00F115CC" w:rsidRPr="00ED1DB8">
        <w:rPr>
          <w:rFonts w:ascii="Segoe UI" w:hAnsi="Segoe UI" w:cs="Segoe UI"/>
          <w:sz w:val="22"/>
        </w:rPr>
        <w:t>m</w:t>
      </w:r>
      <w:r w:rsidRPr="00ED1DB8">
        <w:rPr>
          <w:rFonts w:ascii="Segoe UI" w:hAnsi="Segoe UI" w:cs="Segoe UI"/>
          <w:sz w:val="22"/>
        </w:rPr>
        <w:t xml:space="preserve"> vyhodnocena jako ekonomicky nejvýhodnější.</w:t>
      </w:r>
    </w:p>
    <w:p w14:paraId="6A7780BE" w14:textId="0C7B41A8" w:rsidR="000D1F31" w:rsidRPr="00ED1DB8" w:rsidRDefault="001E75B7" w:rsidP="00491971">
      <w:pPr>
        <w:pStyle w:val="Nadpis2"/>
        <w:keepLines w:val="0"/>
        <w:widowControl w:val="0"/>
        <w:rPr>
          <w:rFonts w:ascii="Segoe UI" w:hAnsi="Segoe UI" w:cs="Segoe UI"/>
          <w:sz w:val="22"/>
        </w:rPr>
      </w:pPr>
      <w:r w:rsidRPr="00ED1DB8">
        <w:rPr>
          <w:rFonts w:ascii="Segoe UI" w:hAnsi="Segoe UI" w:cs="Segoe UI"/>
          <w:sz w:val="22"/>
        </w:rPr>
        <w:t>Objednatel</w:t>
      </w:r>
      <w:r w:rsidR="000D1F31" w:rsidRPr="00ED1DB8">
        <w:rPr>
          <w:rFonts w:ascii="Segoe UI" w:hAnsi="Segoe UI" w:cs="Segoe UI"/>
          <w:sz w:val="22"/>
        </w:rPr>
        <w:t xml:space="preserve"> prohlašuje, že:</w:t>
      </w:r>
    </w:p>
    <w:p w14:paraId="6DB5CE30" w14:textId="77777777" w:rsidR="00B20616" w:rsidRPr="00ED1DB8" w:rsidRDefault="00B20616" w:rsidP="001148B1">
      <w:pPr>
        <w:pStyle w:val="Nadpis3"/>
        <w:keepLines w:val="0"/>
        <w:widowControl w:val="0"/>
        <w:numPr>
          <w:ilvl w:val="2"/>
          <w:numId w:val="51"/>
        </w:numPr>
        <w:rPr>
          <w:rFonts w:ascii="Segoe UI" w:hAnsi="Segoe UI" w:cs="Segoe UI"/>
          <w:sz w:val="22"/>
        </w:rPr>
      </w:pPr>
      <w:r w:rsidRPr="00ED1DB8">
        <w:rPr>
          <w:rFonts w:ascii="Segoe UI" w:hAnsi="Segoe UI" w:cs="Segoe UI"/>
          <w:sz w:val="22"/>
        </w:rPr>
        <w:t>splňuje veškeré podmínky a požadavky v</w:t>
      </w:r>
      <w:r w:rsidR="00F115CC" w:rsidRPr="00ED1DB8">
        <w:rPr>
          <w:rFonts w:ascii="Segoe UI" w:hAnsi="Segoe UI" w:cs="Segoe UI"/>
          <w:sz w:val="22"/>
        </w:rPr>
        <w:t>e</w:t>
      </w:r>
      <w:r w:rsidRPr="00ED1DB8">
        <w:rPr>
          <w:rFonts w:ascii="Segoe UI" w:hAnsi="Segoe UI" w:cs="Segoe UI"/>
          <w:sz w:val="22"/>
        </w:rPr>
        <w:t> smlouvě stanovené a je oprávněn smlouvu uzavřít a řádně plnit závazky v ní obsažené.</w:t>
      </w:r>
    </w:p>
    <w:p w14:paraId="72B3E971" w14:textId="1FC0393D" w:rsidR="00B20616"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B20616" w:rsidRPr="00ED1DB8">
        <w:rPr>
          <w:rFonts w:ascii="Segoe UI" w:hAnsi="Segoe UI" w:cs="Segoe UI"/>
          <w:sz w:val="22"/>
        </w:rPr>
        <w:t xml:space="preserve"> prohlašuje, že:</w:t>
      </w:r>
    </w:p>
    <w:p w14:paraId="7B0F845D" w14:textId="77777777" w:rsidR="00B20616" w:rsidRPr="00ED1DB8" w:rsidRDefault="00D85576"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je podnikatelem dle ustanovení § 420 a násl. OZ</w:t>
      </w:r>
      <w:r w:rsidR="00B20616" w:rsidRPr="00ED1DB8">
        <w:rPr>
          <w:rFonts w:ascii="Segoe UI" w:hAnsi="Segoe UI" w:cs="Segoe UI"/>
          <w:sz w:val="22"/>
        </w:rPr>
        <w:t xml:space="preserve">; </w:t>
      </w:r>
    </w:p>
    <w:p w14:paraId="1D55EEC8" w14:textId="77777777" w:rsidR="005417E6" w:rsidRPr="00ED1DB8" w:rsidRDefault="00B20616"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splňuje veškeré podmínky a požadavky v</w:t>
      </w:r>
      <w:r w:rsidR="00F115CC" w:rsidRPr="00ED1DB8">
        <w:rPr>
          <w:rFonts w:ascii="Segoe UI" w:hAnsi="Segoe UI" w:cs="Segoe UI"/>
          <w:sz w:val="22"/>
        </w:rPr>
        <w:t>e</w:t>
      </w:r>
      <w:r w:rsidRPr="00ED1DB8">
        <w:rPr>
          <w:rFonts w:ascii="Segoe UI" w:hAnsi="Segoe UI" w:cs="Segoe UI"/>
          <w:sz w:val="22"/>
        </w:rPr>
        <w:t> smlouvě stanovené a je oprávněn smlouvu uzavřít a řádně plnit závazky v ní obsažené</w:t>
      </w:r>
      <w:r w:rsidR="005417E6" w:rsidRPr="00ED1DB8">
        <w:rPr>
          <w:rFonts w:ascii="Segoe UI" w:hAnsi="Segoe UI" w:cs="Segoe UI"/>
          <w:sz w:val="22"/>
        </w:rPr>
        <w:t>;</w:t>
      </w:r>
    </w:p>
    <w:p w14:paraId="04B6200A" w14:textId="77777777" w:rsidR="005417E6" w:rsidRPr="00ED1DB8" w:rsidRDefault="005417E6"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 xml:space="preserve">se náležitě seznámil se všemi podklady, které byly součástí zadávací dokumentace Veřejné zakázky včetně všech jejích příloh </w:t>
      </w:r>
      <w:r w:rsidR="00BF615C" w:rsidRPr="00ED1DB8">
        <w:rPr>
          <w:rFonts w:ascii="Segoe UI" w:hAnsi="Segoe UI" w:cs="Segoe UI"/>
          <w:sz w:val="22"/>
        </w:rPr>
        <w:t xml:space="preserve">a výzvy k podání nabídek </w:t>
      </w:r>
      <w:r w:rsidRPr="00ED1DB8">
        <w:rPr>
          <w:rFonts w:ascii="Segoe UI" w:hAnsi="Segoe UI" w:cs="Segoe UI"/>
          <w:sz w:val="22"/>
        </w:rPr>
        <w:t>(dále jen „</w:t>
      </w:r>
      <w:r w:rsidRPr="00ED1DB8">
        <w:rPr>
          <w:rFonts w:ascii="Segoe UI" w:hAnsi="Segoe UI" w:cs="Segoe UI"/>
          <w:b/>
          <w:i/>
          <w:sz w:val="22"/>
        </w:rPr>
        <w:t>Zadávací dokumentace</w:t>
      </w:r>
      <w:r w:rsidRPr="00ED1DB8">
        <w:rPr>
          <w:rFonts w:ascii="Segoe UI" w:hAnsi="Segoe UI" w:cs="Segoe UI"/>
          <w:sz w:val="22"/>
        </w:rPr>
        <w:t>“), a</w:t>
      </w:r>
      <w:r w:rsidR="00BF615C" w:rsidRPr="00ED1DB8">
        <w:rPr>
          <w:rFonts w:ascii="Segoe UI" w:hAnsi="Segoe UI" w:cs="Segoe UI"/>
          <w:sz w:val="22"/>
        </w:rPr>
        <w:t xml:space="preserve"> </w:t>
      </w:r>
      <w:r w:rsidRPr="00ED1DB8">
        <w:rPr>
          <w:rFonts w:ascii="Segoe UI" w:hAnsi="Segoe UI" w:cs="Segoe UI"/>
          <w:sz w:val="22"/>
        </w:rPr>
        <w:t xml:space="preserve">které stanovují požadavky na plnění předmětu smlouvy; </w:t>
      </w:r>
    </w:p>
    <w:p w14:paraId="59F7C7A5" w14:textId="409EBA63" w:rsidR="005417E6" w:rsidRPr="00ED1DB8" w:rsidRDefault="005417E6"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jsou mu známy veškeré relevantní technické, kvalitativní a jiné podmínky nezbytné k</w:t>
      </w:r>
      <w:r w:rsidR="00BF615C" w:rsidRPr="00ED1DB8">
        <w:rPr>
          <w:rFonts w:ascii="Segoe UI" w:hAnsi="Segoe UI" w:cs="Segoe UI"/>
          <w:sz w:val="22"/>
        </w:rPr>
        <w:t> </w:t>
      </w:r>
      <w:r w:rsidRPr="00ED1DB8">
        <w:rPr>
          <w:rFonts w:ascii="Segoe UI" w:hAnsi="Segoe UI" w:cs="Segoe UI"/>
          <w:sz w:val="22"/>
        </w:rPr>
        <w:t>realizaci předmětu plnění, a že disponuje takovými kapacitami a</w:t>
      </w:r>
      <w:r w:rsidR="00693977">
        <w:rPr>
          <w:rFonts w:ascii="Segoe UI" w:hAnsi="Segoe UI" w:cs="Segoe UI"/>
          <w:sz w:val="22"/>
        </w:rPr>
        <w:t> </w:t>
      </w:r>
      <w:r w:rsidRPr="00ED1DB8">
        <w:rPr>
          <w:rFonts w:ascii="Segoe UI" w:hAnsi="Segoe UI" w:cs="Segoe UI"/>
          <w:sz w:val="22"/>
        </w:rPr>
        <w:t>odbornými znalostmi, které jsou nezbytné pro realizaci předmětu plnění za</w:t>
      </w:r>
      <w:r w:rsidR="00693977">
        <w:rPr>
          <w:rFonts w:ascii="Segoe UI" w:hAnsi="Segoe UI" w:cs="Segoe UI"/>
          <w:sz w:val="22"/>
        </w:rPr>
        <w:t> </w:t>
      </w:r>
      <w:r w:rsidRPr="00ED1DB8">
        <w:rPr>
          <w:rFonts w:ascii="Segoe UI" w:hAnsi="Segoe UI" w:cs="Segoe UI"/>
          <w:sz w:val="22"/>
        </w:rPr>
        <w:t>dohodnuté smluvní ceny uvedené v</w:t>
      </w:r>
      <w:r w:rsidR="005C3004" w:rsidRPr="00ED1DB8">
        <w:rPr>
          <w:rFonts w:ascii="Segoe UI" w:hAnsi="Segoe UI" w:cs="Segoe UI"/>
          <w:sz w:val="22"/>
        </w:rPr>
        <w:t>e</w:t>
      </w:r>
      <w:r w:rsidRPr="00ED1DB8">
        <w:rPr>
          <w:rFonts w:ascii="Segoe UI" w:hAnsi="Segoe UI" w:cs="Segoe UI"/>
          <w:sz w:val="22"/>
        </w:rPr>
        <w:t> smlouvě, a to rovněž ve vazbě na jím prokázanou kvalifikaci pro plnění Veřejné zakázky;</w:t>
      </w:r>
    </w:p>
    <w:p w14:paraId="0F65FC9C" w14:textId="7669F473" w:rsidR="00DA57CB" w:rsidRPr="00ED1DB8" w:rsidRDefault="00DA57CB"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je srozuměn s možnými změnami smlouvy</w:t>
      </w:r>
      <w:r w:rsidR="001148B1" w:rsidRPr="00ED1DB8">
        <w:rPr>
          <w:rFonts w:ascii="Segoe UI" w:hAnsi="Segoe UI" w:cs="Segoe UI"/>
          <w:sz w:val="22"/>
        </w:rPr>
        <w:t xml:space="preserve"> v této smlouvě </w:t>
      </w:r>
      <w:r w:rsidR="006D0556" w:rsidRPr="00ED1DB8">
        <w:rPr>
          <w:rFonts w:ascii="Segoe UI" w:hAnsi="Segoe UI" w:cs="Segoe UI"/>
          <w:sz w:val="22"/>
        </w:rPr>
        <w:t>popsanými</w:t>
      </w:r>
      <w:r w:rsidRPr="00ED1DB8">
        <w:rPr>
          <w:rFonts w:ascii="Segoe UI" w:hAnsi="Segoe UI" w:cs="Segoe UI"/>
          <w:sz w:val="22"/>
        </w:rPr>
        <w:t>, především s možnou změnou doby plnění, postupu plnění či změnou rozsahu plnění (zejména dle odst. 4.2</w:t>
      </w:r>
      <w:r w:rsidR="006D0556" w:rsidRPr="00ED1DB8">
        <w:rPr>
          <w:rFonts w:ascii="Segoe UI" w:hAnsi="Segoe UI" w:cs="Segoe UI"/>
          <w:sz w:val="22"/>
        </w:rPr>
        <w:t xml:space="preserve"> </w:t>
      </w:r>
      <w:r w:rsidRPr="00ED1DB8">
        <w:rPr>
          <w:rFonts w:ascii="Segoe UI" w:hAnsi="Segoe UI" w:cs="Segoe UI"/>
          <w:sz w:val="22"/>
        </w:rPr>
        <w:t>a 6.5 smlouvy) a disponuje takovými kapacitami, které jsou nezbytné pro realizaci předmětu plnění za dohodnuté smluvní ceny uvedené ve smlouvě</w:t>
      </w:r>
      <w:r w:rsidR="00381C73" w:rsidRPr="00ED1DB8">
        <w:rPr>
          <w:rFonts w:ascii="Segoe UI" w:hAnsi="Segoe UI" w:cs="Segoe UI"/>
          <w:sz w:val="22"/>
        </w:rPr>
        <w:t xml:space="preserve"> i při těchto změnách smlouvy;</w:t>
      </w:r>
      <w:r w:rsidR="006D0556" w:rsidRPr="00ED1DB8">
        <w:rPr>
          <w:rFonts w:ascii="Segoe UI" w:hAnsi="Segoe UI" w:cs="Segoe UI"/>
          <w:sz w:val="22"/>
        </w:rPr>
        <w:t xml:space="preserve"> jakékoliv změny smlouvy budou provedeny v souladu s § 222 ZZVZ;</w:t>
      </w:r>
    </w:p>
    <w:p w14:paraId="45FA700D" w14:textId="5D5CB5F4" w:rsidR="0069513B" w:rsidRPr="00ED1DB8" w:rsidRDefault="005417E6"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 xml:space="preserve">jím poskytované plnění odpovídá všem požadavkům vyplývajícím z platných </w:t>
      </w:r>
      <w:r w:rsidRPr="00ED1DB8">
        <w:rPr>
          <w:rFonts w:ascii="Segoe UI" w:hAnsi="Segoe UI" w:cs="Segoe UI"/>
          <w:sz w:val="22"/>
        </w:rPr>
        <w:lastRenderedPageBreak/>
        <w:t>právních předpisů</w:t>
      </w:r>
      <w:r w:rsidR="004C25E1" w:rsidRPr="00ED1DB8">
        <w:rPr>
          <w:rFonts w:ascii="Segoe UI" w:hAnsi="Segoe UI" w:cs="Segoe UI"/>
          <w:sz w:val="22"/>
        </w:rPr>
        <w:t xml:space="preserve"> a technických norem</w:t>
      </w:r>
      <w:r w:rsidRPr="00ED1DB8">
        <w:rPr>
          <w:rFonts w:ascii="Segoe UI" w:hAnsi="Segoe UI" w:cs="Segoe UI"/>
          <w:sz w:val="22"/>
        </w:rPr>
        <w:t>, které se na plnění vztahují</w:t>
      </w:r>
      <w:r w:rsidR="0069513B" w:rsidRPr="00ED1DB8">
        <w:rPr>
          <w:rFonts w:ascii="Segoe UI" w:hAnsi="Segoe UI" w:cs="Segoe UI"/>
          <w:sz w:val="22"/>
        </w:rPr>
        <w:t>;</w:t>
      </w:r>
    </w:p>
    <w:p w14:paraId="11B2DEA2" w14:textId="0CCCD591" w:rsidR="00EE20E3" w:rsidRPr="00ED1DB8" w:rsidRDefault="00461005" w:rsidP="001148B1">
      <w:pPr>
        <w:pStyle w:val="Nadpis3"/>
        <w:keepLines w:val="0"/>
        <w:widowControl w:val="0"/>
        <w:numPr>
          <w:ilvl w:val="2"/>
          <w:numId w:val="41"/>
        </w:numPr>
        <w:rPr>
          <w:rFonts w:ascii="Segoe UI" w:hAnsi="Segoe UI" w:cs="Segoe UI"/>
          <w:sz w:val="22"/>
        </w:rPr>
      </w:pPr>
      <w:r w:rsidRPr="00ED1DB8">
        <w:rPr>
          <w:rFonts w:ascii="Segoe UI" w:hAnsi="Segoe UI" w:cs="Segoe UI"/>
          <w:sz w:val="22"/>
        </w:rPr>
        <w:t xml:space="preserve">bude dodržovat podmínky případných dotačních programů, s nimiž bude </w:t>
      </w:r>
      <w:r w:rsidR="001E75B7" w:rsidRPr="00ED1DB8">
        <w:rPr>
          <w:rFonts w:ascii="Segoe UI" w:hAnsi="Segoe UI" w:cs="Segoe UI"/>
          <w:sz w:val="22"/>
        </w:rPr>
        <w:t>Objednatel</w:t>
      </w:r>
      <w:r w:rsidR="007D3FC1" w:rsidRPr="00ED1DB8">
        <w:rPr>
          <w:rFonts w:ascii="Segoe UI" w:hAnsi="Segoe UI" w:cs="Segoe UI"/>
          <w:sz w:val="22"/>
        </w:rPr>
        <w:t>e</w:t>
      </w:r>
      <w:r w:rsidRPr="00ED1DB8">
        <w:rPr>
          <w:rFonts w:ascii="Segoe UI" w:hAnsi="Segoe UI" w:cs="Segoe UI"/>
          <w:sz w:val="22"/>
        </w:rPr>
        <w:t>m seznámen</w:t>
      </w:r>
      <w:r w:rsidR="00F0572F" w:rsidRPr="00ED1DB8">
        <w:rPr>
          <w:rFonts w:ascii="Segoe UI" w:hAnsi="Segoe UI" w:cs="Segoe UI"/>
          <w:sz w:val="22"/>
        </w:rPr>
        <w:t xml:space="preserve"> (může se jednat zejména o povinnosti týkající se publicity, požadavky na údaje na fakturách, součinnost s poskytovatelem dotace či archivace atp.)</w:t>
      </w:r>
      <w:r w:rsidR="00342413" w:rsidRPr="00ED1DB8">
        <w:rPr>
          <w:rFonts w:ascii="Segoe UI" w:hAnsi="Segoe UI" w:cs="Segoe UI"/>
          <w:sz w:val="22"/>
        </w:rPr>
        <w:t>, bude-li předmět plnění spolufinancován z dotačních prostředků</w:t>
      </w:r>
      <w:r w:rsidR="00B20616" w:rsidRPr="00ED1DB8">
        <w:rPr>
          <w:rFonts w:ascii="Segoe UI" w:hAnsi="Segoe UI" w:cs="Segoe UI"/>
          <w:sz w:val="22"/>
        </w:rPr>
        <w:t>.</w:t>
      </w:r>
    </w:p>
    <w:p w14:paraId="317CE977" w14:textId="4FD53F84" w:rsidR="0080611A" w:rsidRPr="00ED1DB8" w:rsidRDefault="0080611A" w:rsidP="00EB164E">
      <w:pPr>
        <w:pStyle w:val="Nadpis2"/>
        <w:keepLines w:val="0"/>
        <w:widowControl w:val="0"/>
        <w:rPr>
          <w:rFonts w:ascii="Segoe UI" w:hAnsi="Segoe UI" w:cs="Segoe UI"/>
          <w:sz w:val="22"/>
        </w:rPr>
      </w:pPr>
      <w:r w:rsidRPr="00ED1DB8">
        <w:rPr>
          <w:rFonts w:ascii="Segoe UI" w:hAnsi="Segoe UI" w:cs="Segoe UI"/>
          <w:sz w:val="22"/>
        </w:rPr>
        <w:t xml:space="preserve">Není-li ve </w:t>
      </w:r>
      <w:r w:rsidR="009E6DBA" w:rsidRPr="00ED1DB8">
        <w:rPr>
          <w:rFonts w:ascii="Segoe UI" w:hAnsi="Segoe UI" w:cs="Segoe UI"/>
          <w:sz w:val="22"/>
        </w:rPr>
        <w:t>s</w:t>
      </w:r>
      <w:r w:rsidRPr="00ED1DB8">
        <w:rPr>
          <w:rFonts w:ascii="Segoe UI" w:hAnsi="Segoe UI" w:cs="Segoe UI"/>
          <w:sz w:val="22"/>
        </w:rPr>
        <w:t xml:space="preserve">mlouvě stanoveno jinak, za </w:t>
      </w:r>
      <w:r w:rsidR="001E75B7" w:rsidRPr="00ED1DB8">
        <w:rPr>
          <w:rFonts w:ascii="Segoe UI" w:hAnsi="Segoe UI" w:cs="Segoe UI"/>
          <w:sz w:val="22"/>
        </w:rPr>
        <w:t>Objednatel</w:t>
      </w:r>
      <w:r w:rsidR="007D3FC1" w:rsidRPr="00ED1DB8">
        <w:rPr>
          <w:rFonts w:ascii="Segoe UI" w:hAnsi="Segoe UI" w:cs="Segoe UI"/>
          <w:sz w:val="22"/>
        </w:rPr>
        <w:t>e</w:t>
      </w:r>
      <w:r w:rsidRPr="00ED1DB8">
        <w:rPr>
          <w:rFonts w:ascii="Segoe UI" w:hAnsi="Segoe UI" w:cs="Segoe UI"/>
          <w:sz w:val="22"/>
        </w:rPr>
        <w:t xml:space="preserve"> 1 a </w:t>
      </w:r>
      <w:r w:rsidR="001E75B7" w:rsidRPr="00ED1DB8">
        <w:rPr>
          <w:rFonts w:ascii="Segoe UI" w:hAnsi="Segoe UI" w:cs="Segoe UI"/>
          <w:sz w:val="22"/>
        </w:rPr>
        <w:t>Objednatel</w:t>
      </w:r>
      <w:r w:rsidR="007D3FC1" w:rsidRPr="00ED1DB8">
        <w:rPr>
          <w:rFonts w:ascii="Segoe UI" w:hAnsi="Segoe UI" w:cs="Segoe UI"/>
          <w:sz w:val="22"/>
        </w:rPr>
        <w:t>e</w:t>
      </w:r>
      <w:r w:rsidRPr="00ED1DB8">
        <w:rPr>
          <w:rFonts w:ascii="Segoe UI" w:hAnsi="Segoe UI" w:cs="Segoe UI"/>
          <w:sz w:val="22"/>
        </w:rPr>
        <w:t xml:space="preserve"> 2 jedná </w:t>
      </w:r>
      <w:r w:rsidR="001E75B7" w:rsidRPr="00ED1DB8">
        <w:rPr>
          <w:rFonts w:ascii="Segoe UI" w:hAnsi="Segoe UI" w:cs="Segoe UI"/>
          <w:sz w:val="22"/>
        </w:rPr>
        <w:t>Objednatel</w:t>
      </w:r>
      <w:r w:rsidRPr="00ED1DB8">
        <w:rPr>
          <w:rFonts w:ascii="Segoe UI" w:hAnsi="Segoe UI" w:cs="Segoe UI"/>
          <w:sz w:val="22"/>
        </w:rPr>
        <w:t xml:space="preserve"> 1. V </w:t>
      </w:r>
      <w:r w:rsidR="009E6DBA" w:rsidRPr="00ED1DB8">
        <w:rPr>
          <w:rFonts w:ascii="Segoe UI" w:hAnsi="Segoe UI" w:cs="Segoe UI"/>
          <w:sz w:val="22"/>
        </w:rPr>
        <w:t>p</w:t>
      </w:r>
      <w:r w:rsidRPr="00ED1DB8">
        <w:rPr>
          <w:rFonts w:ascii="Segoe UI" w:hAnsi="Segoe UI" w:cs="Segoe UI"/>
          <w:sz w:val="22"/>
        </w:rPr>
        <w:t xml:space="preserve">říloze č. 2 </w:t>
      </w:r>
      <w:r w:rsidR="009E6DBA" w:rsidRPr="00ED1DB8">
        <w:rPr>
          <w:rFonts w:ascii="Segoe UI" w:hAnsi="Segoe UI" w:cs="Segoe UI"/>
          <w:sz w:val="22"/>
        </w:rPr>
        <w:t>s</w:t>
      </w:r>
      <w:r w:rsidRPr="00ED1DB8">
        <w:rPr>
          <w:rFonts w:ascii="Segoe UI" w:hAnsi="Segoe UI" w:cs="Segoe UI"/>
          <w:sz w:val="22"/>
        </w:rPr>
        <w:t>mlouvy je rozlišeno</w:t>
      </w:r>
      <w:r w:rsidR="00DF4245" w:rsidRPr="00ED1DB8">
        <w:rPr>
          <w:rFonts w:ascii="Segoe UI" w:hAnsi="Segoe UI" w:cs="Segoe UI"/>
          <w:sz w:val="22"/>
        </w:rPr>
        <w:t xml:space="preserve">, jakou část </w:t>
      </w:r>
      <w:r w:rsidR="00DF4245" w:rsidRPr="009C05DA">
        <w:rPr>
          <w:rFonts w:ascii="Segoe UI" w:hAnsi="Segoe UI" w:cs="Segoe UI"/>
          <w:sz w:val="22"/>
        </w:rPr>
        <w:t>Zboží</w:t>
      </w:r>
      <w:r w:rsidR="00DF4245" w:rsidRPr="00ED1DB8">
        <w:rPr>
          <w:rFonts w:ascii="Segoe UI" w:hAnsi="Segoe UI" w:cs="Segoe UI"/>
          <w:sz w:val="22"/>
        </w:rPr>
        <w:t xml:space="preserve"> (ve smyslu </w:t>
      </w:r>
      <w:r w:rsidR="00342413" w:rsidRPr="00ED1DB8">
        <w:rPr>
          <w:rFonts w:ascii="Segoe UI" w:hAnsi="Segoe UI" w:cs="Segoe UI"/>
          <w:sz w:val="22"/>
        </w:rPr>
        <w:t>čl</w:t>
      </w:r>
      <w:r w:rsidR="00DF4245" w:rsidRPr="00ED1DB8">
        <w:rPr>
          <w:rFonts w:ascii="Segoe UI" w:hAnsi="Segoe UI" w:cs="Segoe UI"/>
          <w:sz w:val="22"/>
        </w:rPr>
        <w:t xml:space="preserve">. </w:t>
      </w:r>
      <w:r w:rsidR="006914B2" w:rsidRPr="00ED1DB8">
        <w:rPr>
          <w:rFonts w:ascii="Segoe UI" w:hAnsi="Segoe UI" w:cs="Segoe UI"/>
          <w:sz w:val="22"/>
        </w:rPr>
        <w:t>II</w:t>
      </w:r>
      <w:r w:rsidR="007D1E73" w:rsidRPr="00ED1DB8">
        <w:rPr>
          <w:rFonts w:ascii="Segoe UI" w:hAnsi="Segoe UI" w:cs="Segoe UI"/>
          <w:sz w:val="22"/>
        </w:rPr>
        <w:t xml:space="preserve"> a </w:t>
      </w:r>
      <w:r w:rsidR="00342413" w:rsidRPr="00ED1DB8">
        <w:rPr>
          <w:rFonts w:ascii="Segoe UI" w:hAnsi="Segoe UI" w:cs="Segoe UI"/>
          <w:sz w:val="22"/>
        </w:rPr>
        <w:t xml:space="preserve">odst. </w:t>
      </w:r>
      <w:r w:rsidR="00DF4245" w:rsidRPr="009C05DA">
        <w:rPr>
          <w:rFonts w:ascii="Segoe UI" w:hAnsi="Segoe UI" w:cs="Segoe UI"/>
          <w:sz w:val="22"/>
        </w:rPr>
        <w:t>3.1</w:t>
      </w:r>
      <w:r w:rsidR="00DF4245" w:rsidRPr="00ED1DB8">
        <w:rPr>
          <w:rFonts w:ascii="Segoe UI" w:hAnsi="Segoe UI" w:cs="Segoe UI"/>
          <w:sz w:val="22"/>
        </w:rPr>
        <w:t xml:space="preserve">) nabývá do vlastnictví </w:t>
      </w:r>
      <w:r w:rsidR="001E75B7" w:rsidRPr="00ED1DB8">
        <w:rPr>
          <w:rFonts w:ascii="Segoe UI" w:hAnsi="Segoe UI" w:cs="Segoe UI"/>
          <w:sz w:val="22"/>
        </w:rPr>
        <w:t>Objednatel</w:t>
      </w:r>
      <w:r w:rsidR="00DF4245" w:rsidRPr="00ED1DB8">
        <w:rPr>
          <w:rFonts w:ascii="Segoe UI" w:hAnsi="Segoe UI" w:cs="Segoe UI"/>
          <w:sz w:val="22"/>
        </w:rPr>
        <w:t xml:space="preserve"> 1 a jakou část </w:t>
      </w:r>
      <w:r w:rsidR="001E75B7" w:rsidRPr="00ED1DB8">
        <w:rPr>
          <w:rFonts w:ascii="Segoe UI" w:hAnsi="Segoe UI" w:cs="Segoe UI"/>
          <w:sz w:val="22"/>
        </w:rPr>
        <w:t>Objednatel</w:t>
      </w:r>
      <w:r w:rsidR="00DF4245" w:rsidRPr="00ED1DB8">
        <w:rPr>
          <w:rFonts w:ascii="Segoe UI" w:hAnsi="Segoe UI" w:cs="Segoe UI"/>
          <w:sz w:val="22"/>
        </w:rPr>
        <w:t xml:space="preserve"> 2</w:t>
      </w:r>
      <w:r w:rsidR="00AA491B" w:rsidRPr="00ED1DB8">
        <w:rPr>
          <w:rFonts w:ascii="Segoe UI" w:hAnsi="Segoe UI" w:cs="Segoe UI"/>
          <w:sz w:val="22"/>
        </w:rPr>
        <w:t>.</w:t>
      </w:r>
      <w:r w:rsidR="006D0556" w:rsidRPr="00ED1DB8">
        <w:rPr>
          <w:rFonts w:ascii="Segoe UI" w:hAnsi="Segoe UI" w:cs="Segoe UI"/>
          <w:sz w:val="22"/>
        </w:rPr>
        <w:t xml:space="preserve"> </w:t>
      </w:r>
      <w:r w:rsidR="00687900" w:rsidRPr="00ED1DB8">
        <w:rPr>
          <w:rFonts w:ascii="Segoe UI" w:hAnsi="Segoe UI" w:cs="Segoe UI"/>
          <w:sz w:val="22"/>
        </w:rPr>
        <w:t xml:space="preserve">Nebude-li ke dni uzavření smlouvy Objednatel disponovat veškerými informacemi potřebnými pro přípravu </w:t>
      </w:r>
      <w:r w:rsidR="00315BC1" w:rsidRPr="00ED1DB8">
        <w:rPr>
          <w:rFonts w:ascii="Segoe UI" w:hAnsi="Segoe UI" w:cs="Segoe UI"/>
          <w:sz w:val="22"/>
        </w:rPr>
        <w:t>rozlišení do</w:t>
      </w:r>
      <w:r w:rsidR="00066302">
        <w:rPr>
          <w:rFonts w:ascii="Segoe UI" w:hAnsi="Segoe UI" w:cs="Segoe UI"/>
          <w:sz w:val="22"/>
        </w:rPr>
        <w:t> </w:t>
      </w:r>
      <w:r w:rsidR="00687900" w:rsidRPr="00ED1DB8">
        <w:rPr>
          <w:rFonts w:ascii="Segoe UI" w:hAnsi="Segoe UI" w:cs="Segoe UI"/>
          <w:sz w:val="22"/>
        </w:rPr>
        <w:t xml:space="preserve">přílohy č. 2 </w:t>
      </w:r>
      <w:r w:rsidR="008561DB" w:rsidRPr="00ED1DB8">
        <w:rPr>
          <w:rFonts w:ascii="Segoe UI" w:hAnsi="Segoe UI" w:cs="Segoe UI"/>
          <w:sz w:val="22"/>
        </w:rPr>
        <w:t>s</w:t>
      </w:r>
      <w:r w:rsidR="009551F8" w:rsidRPr="00ED1DB8">
        <w:rPr>
          <w:rFonts w:ascii="Segoe UI" w:hAnsi="Segoe UI" w:cs="Segoe UI"/>
          <w:sz w:val="22"/>
        </w:rPr>
        <w:t>m</w:t>
      </w:r>
      <w:r w:rsidR="00687900" w:rsidRPr="00ED1DB8">
        <w:rPr>
          <w:rFonts w:ascii="Segoe UI" w:hAnsi="Segoe UI" w:cs="Segoe UI"/>
          <w:sz w:val="22"/>
        </w:rPr>
        <w:t>louvy, tato</w:t>
      </w:r>
      <w:r w:rsidR="009551F8" w:rsidRPr="00ED1DB8">
        <w:rPr>
          <w:rFonts w:ascii="Segoe UI" w:hAnsi="Segoe UI" w:cs="Segoe UI"/>
          <w:sz w:val="22"/>
        </w:rPr>
        <w:t xml:space="preserve"> příloha č. 2</w:t>
      </w:r>
      <w:r w:rsidR="00687900" w:rsidRPr="00ED1DB8">
        <w:rPr>
          <w:rFonts w:ascii="Segoe UI" w:hAnsi="Segoe UI" w:cs="Segoe UI"/>
          <w:sz w:val="22"/>
        </w:rPr>
        <w:t xml:space="preserve"> </w:t>
      </w:r>
      <w:r w:rsidR="00403E38" w:rsidRPr="00ED1DB8">
        <w:rPr>
          <w:rFonts w:ascii="Segoe UI" w:hAnsi="Segoe UI" w:cs="Segoe UI"/>
          <w:sz w:val="22"/>
        </w:rPr>
        <w:t>nebude rozlišení plnění pro Objednatele 1 a</w:t>
      </w:r>
      <w:r w:rsidR="00066302">
        <w:rPr>
          <w:rFonts w:ascii="Segoe UI" w:hAnsi="Segoe UI" w:cs="Segoe UI"/>
          <w:sz w:val="22"/>
        </w:rPr>
        <w:t> </w:t>
      </w:r>
      <w:r w:rsidR="00403E38" w:rsidRPr="00ED1DB8">
        <w:rPr>
          <w:rFonts w:ascii="Segoe UI" w:hAnsi="Segoe UI" w:cs="Segoe UI"/>
          <w:sz w:val="22"/>
        </w:rPr>
        <w:t xml:space="preserve">Objednatele 2 </w:t>
      </w:r>
      <w:r w:rsidR="009551F8" w:rsidRPr="00ED1DB8">
        <w:rPr>
          <w:rFonts w:ascii="Segoe UI" w:hAnsi="Segoe UI" w:cs="Segoe UI"/>
          <w:sz w:val="22"/>
        </w:rPr>
        <w:t>obsahovat</w:t>
      </w:r>
      <w:r w:rsidR="00687900" w:rsidRPr="00ED1DB8">
        <w:rPr>
          <w:rFonts w:ascii="Segoe UI" w:hAnsi="Segoe UI" w:cs="Segoe UI"/>
          <w:sz w:val="22"/>
        </w:rPr>
        <w:t xml:space="preserve"> a Objednatel poskytne písemnou informaci s rozlišením, jakou část Zboží (ve smyslu čl. 2. a odst. 3.1) nabývá do vlastnictví Objednatel 1 a jakou část Objednatel 2, po uzavření </w:t>
      </w:r>
      <w:r w:rsidR="008561DB" w:rsidRPr="00ED1DB8">
        <w:rPr>
          <w:rFonts w:ascii="Segoe UI" w:hAnsi="Segoe UI" w:cs="Segoe UI"/>
          <w:sz w:val="22"/>
        </w:rPr>
        <w:t>s</w:t>
      </w:r>
      <w:r w:rsidR="00687900" w:rsidRPr="00ED1DB8">
        <w:rPr>
          <w:rFonts w:ascii="Segoe UI" w:hAnsi="Segoe UI" w:cs="Segoe UI"/>
          <w:sz w:val="22"/>
        </w:rPr>
        <w:t>mlouvy</w:t>
      </w:r>
      <w:r w:rsidR="009551F8" w:rsidRPr="00ED1DB8">
        <w:rPr>
          <w:rFonts w:ascii="Segoe UI" w:hAnsi="Segoe UI" w:cs="Segoe UI"/>
          <w:sz w:val="22"/>
        </w:rPr>
        <w:t xml:space="preserve"> (dále též jen „</w:t>
      </w:r>
      <w:r w:rsidR="009551F8" w:rsidRPr="009C05DA">
        <w:rPr>
          <w:rFonts w:ascii="Segoe UI" w:hAnsi="Segoe UI" w:cs="Segoe UI"/>
          <w:b/>
          <w:bCs/>
          <w:i/>
          <w:iCs/>
          <w:sz w:val="22"/>
        </w:rPr>
        <w:t>Rozdělení plnění</w:t>
      </w:r>
      <w:r w:rsidR="009551F8" w:rsidRPr="00ED1DB8">
        <w:rPr>
          <w:rFonts w:ascii="Segoe UI" w:hAnsi="Segoe UI" w:cs="Segoe UI"/>
          <w:sz w:val="22"/>
        </w:rPr>
        <w:t>“)</w:t>
      </w:r>
      <w:r w:rsidR="00687900" w:rsidRPr="00ED1DB8">
        <w:rPr>
          <w:rFonts w:ascii="Segoe UI" w:hAnsi="Segoe UI" w:cs="Segoe UI"/>
          <w:sz w:val="22"/>
        </w:rPr>
        <w:t>.</w:t>
      </w:r>
      <w:r w:rsidR="00AA491B" w:rsidRPr="00ED1DB8">
        <w:rPr>
          <w:rFonts w:ascii="Segoe UI" w:hAnsi="Segoe UI" w:cs="Segoe UI"/>
          <w:sz w:val="22"/>
        </w:rPr>
        <w:t xml:space="preserve"> Toto </w:t>
      </w:r>
      <w:r w:rsidR="009551F8" w:rsidRPr="00ED1DB8">
        <w:rPr>
          <w:rFonts w:ascii="Segoe UI" w:hAnsi="Segoe UI" w:cs="Segoe UI"/>
          <w:sz w:val="22"/>
        </w:rPr>
        <w:t xml:space="preserve">Rozdělení plnění </w:t>
      </w:r>
      <w:r w:rsidR="00687900" w:rsidRPr="00ED1DB8">
        <w:rPr>
          <w:rFonts w:ascii="Segoe UI" w:hAnsi="Segoe UI" w:cs="Segoe UI"/>
          <w:sz w:val="22"/>
        </w:rPr>
        <w:t xml:space="preserve">dle přílohy č. 2 </w:t>
      </w:r>
      <w:r w:rsidR="008561DB" w:rsidRPr="00ED1DB8">
        <w:rPr>
          <w:rFonts w:ascii="Segoe UI" w:hAnsi="Segoe UI" w:cs="Segoe UI"/>
          <w:sz w:val="22"/>
        </w:rPr>
        <w:t>s</w:t>
      </w:r>
      <w:r w:rsidR="00687900" w:rsidRPr="00ED1DB8">
        <w:rPr>
          <w:rFonts w:ascii="Segoe UI" w:hAnsi="Segoe UI" w:cs="Segoe UI"/>
          <w:sz w:val="22"/>
        </w:rPr>
        <w:t xml:space="preserve">mlouvy nebo dodatečně poskytnuté dle předchozí věty </w:t>
      </w:r>
      <w:r w:rsidR="00AA491B" w:rsidRPr="00ED1DB8">
        <w:rPr>
          <w:rFonts w:ascii="Segoe UI" w:hAnsi="Segoe UI" w:cs="Segoe UI"/>
          <w:sz w:val="22"/>
        </w:rPr>
        <w:t xml:space="preserve">se může změnit na základě písemného sdělení </w:t>
      </w:r>
      <w:r w:rsidR="001E75B7" w:rsidRPr="00ED1DB8">
        <w:rPr>
          <w:rFonts w:ascii="Segoe UI" w:hAnsi="Segoe UI" w:cs="Segoe UI"/>
          <w:sz w:val="22"/>
        </w:rPr>
        <w:t>Objednatel</w:t>
      </w:r>
      <w:r w:rsidR="007D3FC1" w:rsidRPr="00ED1DB8">
        <w:rPr>
          <w:rFonts w:ascii="Segoe UI" w:hAnsi="Segoe UI" w:cs="Segoe UI"/>
          <w:sz w:val="22"/>
        </w:rPr>
        <w:t>e</w:t>
      </w:r>
      <w:r w:rsidR="00AA491B" w:rsidRPr="00ED1DB8">
        <w:rPr>
          <w:rFonts w:ascii="Segoe UI" w:hAnsi="Segoe UI" w:cs="Segoe UI"/>
          <w:sz w:val="22"/>
        </w:rPr>
        <w:t xml:space="preserve"> </w:t>
      </w:r>
      <w:r w:rsidR="000C0323" w:rsidRPr="00ED1DB8">
        <w:rPr>
          <w:rFonts w:ascii="Segoe UI" w:hAnsi="Segoe UI" w:cs="Segoe UI"/>
          <w:sz w:val="22"/>
        </w:rPr>
        <w:t>Dodavateli</w:t>
      </w:r>
      <w:r w:rsidR="00AA491B" w:rsidRPr="00ED1DB8">
        <w:rPr>
          <w:rFonts w:ascii="Segoe UI" w:hAnsi="Segoe UI" w:cs="Segoe UI"/>
          <w:sz w:val="22"/>
        </w:rPr>
        <w:t xml:space="preserve">. </w:t>
      </w:r>
      <w:r w:rsidR="009452D2" w:rsidRPr="00ED1DB8">
        <w:rPr>
          <w:rFonts w:ascii="Segoe UI" w:hAnsi="Segoe UI" w:cs="Segoe UI"/>
          <w:sz w:val="22"/>
        </w:rPr>
        <w:t>Není-li ve</w:t>
      </w:r>
      <w:r w:rsidR="00066302">
        <w:rPr>
          <w:rFonts w:ascii="Segoe UI" w:hAnsi="Segoe UI" w:cs="Segoe UI"/>
          <w:sz w:val="22"/>
        </w:rPr>
        <w:t> </w:t>
      </w:r>
      <w:r w:rsidR="009E6DBA" w:rsidRPr="00ED1DB8">
        <w:rPr>
          <w:rFonts w:ascii="Segoe UI" w:hAnsi="Segoe UI" w:cs="Segoe UI"/>
          <w:sz w:val="22"/>
        </w:rPr>
        <w:t>s</w:t>
      </w:r>
      <w:r w:rsidR="009452D2" w:rsidRPr="00ED1DB8">
        <w:rPr>
          <w:rFonts w:ascii="Segoe UI" w:hAnsi="Segoe UI" w:cs="Segoe UI"/>
          <w:sz w:val="22"/>
        </w:rPr>
        <w:t xml:space="preserve">mlouvě stanoveno jinak, jsou </w:t>
      </w:r>
      <w:r w:rsidR="001E75B7" w:rsidRPr="00ED1DB8">
        <w:rPr>
          <w:rFonts w:ascii="Segoe UI" w:hAnsi="Segoe UI" w:cs="Segoe UI"/>
          <w:sz w:val="22"/>
        </w:rPr>
        <w:t>Objednatel</w:t>
      </w:r>
      <w:r w:rsidR="009452D2" w:rsidRPr="00ED1DB8">
        <w:rPr>
          <w:rFonts w:ascii="Segoe UI" w:hAnsi="Segoe UI" w:cs="Segoe UI"/>
          <w:sz w:val="22"/>
        </w:rPr>
        <w:t xml:space="preserve"> 1 a </w:t>
      </w:r>
      <w:r w:rsidR="001E75B7" w:rsidRPr="00ED1DB8">
        <w:rPr>
          <w:rFonts w:ascii="Segoe UI" w:hAnsi="Segoe UI" w:cs="Segoe UI"/>
          <w:sz w:val="22"/>
        </w:rPr>
        <w:t>Objednatel</w:t>
      </w:r>
      <w:r w:rsidR="009452D2" w:rsidRPr="00ED1DB8">
        <w:rPr>
          <w:rFonts w:ascii="Segoe UI" w:hAnsi="Segoe UI" w:cs="Segoe UI"/>
          <w:sz w:val="22"/>
        </w:rPr>
        <w:t xml:space="preserve"> 2 ze </w:t>
      </w:r>
      <w:r w:rsidR="008561DB" w:rsidRPr="00ED1DB8">
        <w:rPr>
          <w:rFonts w:ascii="Segoe UI" w:hAnsi="Segoe UI" w:cs="Segoe UI"/>
          <w:sz w:val="22"/>
        </w:rPr>
        <w:t>s</w:t>
      </w:r>
      <w:r w:rsidR="009452D2" w:rsidRPr="00ED1DB8">
        <w:rPr>
          <w:rFonts w:ascii="Segoe UI" w:hAnsi="Segoe UI" w:cs="Segoe UI"/>
          <w:sz w:val="22"/>
        </w:rPr>
        <w:t>mlouvy oprávněni</w:t>
      </w:r>
      <w:r w:rsidR="00DF4245" w:rsidRPr="00ED1DB8">
        <w:rPr>
          <w:rFonts w:ascii="Segoe UI" w:hAnsi="Segoe UI" w:cs="Segoe UI"/>
          <w:sz w:val="22"/>
        </w:rPr>
        <w:t xml:space="preserve"> </w:t>
      </w:r>
      <w:r w:rsidR="00AB4DE8" w:rsidRPr="00ED1DB8">
        <w:rPr>
          <w:rFonts w:ascii="Segoe UI" w:hAnsi="Segoe UI" w:cs="Segoe UI"/>
          <w:sz w:val="22"/>
        </w:rPr>
        <w:t>a</w:t>
      </w:r>
      <w:r w:rsidR="00066302">
        <w:rPr>
          <w:rFonts w:ascii="Segoe UI" w:hAnsi="Segoe UI" w:cs="Segoe UI"/>
          <w:sz w:val="22"/>
        </w:rPr>
        <w:t> </w:t>
      </w:r>
      <w:r w:rsidR="00AB4DE8" w:rsidRPr="00ED1DB8">
        <w:rPr>
          <w:rFonts w:ascii="Segoe UI" w:hAnsi="Segoe UI" w:cs="Segoe UI"/>
          <w:sz w:val="22"/>
        </w:rPr>
        <w:t xml:space="preserve">povinni </w:t>
      </w:r>
      <w:r w:rsidR="009452D2" w:rsidRPr="00ED1DB8">
        <w:rPr>
          <w:rFonts w:ascii="Segoe UI" w:hAnsi="Segoe UI" w:cs="Segoe UI"/>
          <w:sz w:val="22"/>
        </w:rPr>
        <w:t>společně a nerozdílně.</w:t>
      </w:r>
    </w:p>
    <w:p w14:paraId="0C6A4C21" w14:textId="3B124B48" w:rsidR="00EE20E3" w:rsidRPr="00ED1DB8" w:rsidRDefault="00342413" w:rsidP="00491971">
      <w:pPr>
        <w:pStyle w:val="Nadpis1"/>
        <w:keepNext w:val="0"/>
        <w:keepLines w:val="0"/>
        <w:widowControl w:val="0"/>
        <w:rPr>
          <w:rFonts w:ascii="Segoe UI" w:hAnsi="Segoe UI" w:cs="Segoe UI"/>
          <w:sz w:val="22"/>
          <w:szCs w:val="22"/>
        </w:rPr>
      </w:pPr>
      <w:bookmarkStart w:id="4" w:name="_Toc425495289"/>
      <w:r w:rsidRPr="00ED1DB8">
        <w:rPr>
          <w:rFonts w:ascii="Segoe UI" w:hAnsi="Segoe UI" w:cs="Segoe UI"/>
          <w:sz w:val="22"/>
          <w:szCs w:val="22"/>
        </w:rPr>
        <w:t xml:space="preserve"> </w:t>
      </w:r>
      <w:r w:rsidR="00EE20E3" w:rsidRPr="00ED1DB8">
        <w:rPr>
          <w:rFonts w:ascii="Segoe UI" w:hAnsi="Segoe UI" w:cs="Segoe UI"/>
          <w:sz w:val="22"/>
          <w:szCs w:val="22"/>
        </w:rPr>
        <w:t>ÚČEL SMLOUVY</w:t>
      </w:r>
      <w:bookmarkEnd w:id="4"/>
    </w:p>
    <w:p w14:paraId="3C806C31" w14:textId="057DD1AC" w:rsidR="00DA061C" w:rsidRPr="00ED1DB8" w:rsidRDefault="00EE20E3" w:rsidP="102AF90A">
      <w:pPr>
        <w:pStyle w:val="Nadpis2"/>
        <w:keepLines w:val="0"/>
        <w:widowControl w:val="0"/>
        <w:numPr>
          <w:ilvl w:val="0"/>
          <w:numId w:val="0"/>
        </w:numPr>
        <w:rPr>
          <w:rFonts w:ascii="Segoe UI" w:hAnsi="Segoe UI" w:cs="Segoe UI"/>
          <w:sz w:val="22"/>
        </w:rPr>
      </w:pPr>
      <w:r w:rsidRPr="00ED1DB8">
        <w:rPr>
          <w:rFonts w:ascii="Segoe UI" w:hAnsi="Segoe UI" w:cs="Segoe UI"/>
          <w:sz w:val="22"/>
        </w:rPr>
        <w:t xml:space="preserve">Základním účelem, pro který se smlouva uzavírá, je </w:t>
      </w:r>
      <w:r w:rsidR="009D6417" w:rsidRPr="00ED1DB8">
        <w:rPr>
          <w:rFonts w:ascii="Segoe UI" w:hAnsi="Segoe UI" w:cs="Segoe UI"/>
          <w:sz w:val="22"/>
        </w:rPr>
        <w:t>potřeba zajištění plynulého plnění úkolů a</w:t>
      </w:r>
      <w:r w:rsidR="00A32E87" w:rsidRPr="00ED1DB8">
        <w:rPr>
          <w:rFonts w:ascii="Segoe UI" w:hAnsi="Segoe UI" w:cs="Segoe UI"/>
          <w:sz w:val="22"/>
        </w:rPr>
        <w:t> </w:t>
      </w:r>
      <w:r w:rsidR="009D6417" w:rsidRPr="00ED1DB8">
        <w:rPr>
          <w:rFonts w:ascii="Segoe UI" w:hAnsi="Segoe UI" w:cs="Segoe UI"/>
          <w:sz w:val="22"/>
        </w:rPr>
        <w:t xml:space="preserve">poslání </w:t>
      </w:r>
      <w:r w:rsidR="001E75B7" w:rsidRPr="00ED1DB8">
        <w:rPr>
          <w:rFonts w:ascii="Segoe UI" w:hAnsi="Segoe UI" w:cs="Segoe UI"/>
          <w:sz w:val="22"/>
        </w:rPr>
        <w:t>Objednatel</w:t>
      </w:r>
      <w:r w:rsidR="007D3FC1" w:rsidRPr="00ED1DB8">
        <w:rPr>
          <w:rFonts w:ascii="Segoe UI" w:hAnsi="Segoe UI" w:cs="Segoe UI"/>
          <w:sz w:val="22"/>
        </w:rPr>
        <w:t>e</w:t>
      </w:r>
      <w:r w:rsidR="009D6417" w:rsidRPr="00ED1DB8">
        <w:rPr>
          <w:rFonts w:ascii="Segoe UI" w:hAnsi="Segoe UI" w:cs="Segoe UI"/>
          <w:sz w:val="22"/>
        </w:rPr>
        <w:t xml:space="preserve"> v nových prostorách v daných termínech, bez ztráty nároku na</w:t>
      </w:r>
      <w:r w:rsidR="00A32E87" w:rsidRPr="00ED1DB8">
        <w:rPr>
          <w:rFonts w:ascii="Segoe UI" w:hAnsi="Segoe UI" w:cs="Segoe UI"/>
          <w:sz w:val="22"/>
        </w:rPr>
        <w:t> </w:t>
      </w:r>
      <w:r w:rsidR="009D6417" w:rsidRPr="00ED1DB8">
        <w:rPr>
          <w:rFonts w:ascii="Segoe UI" w:hAnsi="Segoe UI" w:cs="Segoe UI"/>
          <w:sz w:val="22"/>
        </w:rPr>
        <w:t>spolufinancování</w:t>
      </w:r>
      <w:r w:rsidR="00342413" w:rsidRPr="00ED1DB8">
        <w:rPr>
          <w:rFonts w:ascii="Segoe UI" w:hAnsi="Segoe UI" w:cs="Segoe UI"/>
          <w:sz w:val="22"/>
        </w:rPr>
        <w:t xml:space="preserve"> plnění dle této smlouvy i dle jiných smluv (zejména smlouvy na stavbu)</w:t>
      </w:r>
      <w:r w:rsidR="009D6417" w:rsidRPr="00ED1DB8">
        <w:rPr>
          <w:rFonts w:ascii="Segoe UI" w:hAnsi="Segoe UI" w:cs="Segoe UI"/>
          <w:sz w:val="22"/>
        </w:rPr>
        <w:t xml:space="preserve"> a</w:t>
      </w:r>
      <w:r w:rsidR="00066302">
        <w:rPr>
          <w:rFonts w:ascii="Segoe UI" w:hAnsi="Segoe UI" w:cs="Segoe UI"/>
          <w:sz w:val="22"/>
        </w:rPr>
        <w:t> </w:t>
      </w:r>
      <w:r w:rsidR="009D6417" w:rsidRPr="00ED1DB8">
        <w:rPr>
          <w:rFonts w:ascii="Segoe UI" w:hAnsi="Segoe UI" w:cs="Segoe UI"/>
          <w:sz w:val="22"/>
        </w:rPr>
        <w:t xml:space="preserve">tedy </w:t>
      </w:r>
      <w:r w:rsidR="00F87AFB" w:rsidRPr="00ED1DB8">
        <w:rPr>
          <w:rFonts w:ascii="Segoe UI" w:hAnsi="Segoe UI" w:cs="Segoe UI"/>
          <w:sz w:val="22"/>
        </w:rPr>
        <w:t xml:space="preserve">řádné a včasné </w:t>
      </w:r>
      <w:r w:rsidRPr="00ED1DB8">
        <w:rPr>
          <w:rFonts w:ascii="Segoe UI" w:hAnsi="Segoe UI" w:cs="Segoe UI"/>
          <w:sz w:val="22"/>
        </w:rPr>
        <w:t>zajištění dodáv</w:t>
      </w:r>
      <w:r w:rsidR="004A1CEF" w:rsidRPr="00ED1DB8">
        <w:rPr>
          <w:rFonts w:ascii="Segoe UI" w:hAnsi="Segoe UI" w:cs="Segoe UI"/>
          <w:sz w:val="22"/>
        </w:rPr>
        <w:t>ky</w:t>
      </w:r>
      <w:r w:rsidR="00A51EA8" w:rsidRPr="00ED1DB8">
        <w:rPr>
          <w:rFonts w:ascii="Segoe UI" w:hAnsi="Segoe UI" w:cs="Segoe UI"/>
          <w:sz w:val="22"/>
        </w:rPr>
        <w:t xml:space="preserve"> </w:t>
      </w:r>
      <w:r w:rsidR="00FE1D2D" w:rsidRPr="00ED1DB8">
        <w:rPr>
          <w:rFonts w:ascii="Segoe UI" w:hAnsi="Segoe UI" w:cs="Segoe UI"/>
          <w:sz w:val="22"/>
        </w:rPr>
        <w:t xml:space="preserve">síťových aktivních prvků pro datovou síť v novém kampusu MEPHARED 2 Univerzity Karlovy (UK) v Hradci Králové </w:t>
      </w:r>
      <w:r w:rsidR="00F87AFB" w:rsidRPr="00ED1DB8">
        <w:rPr>
          <w:rFonts w:ascii="Segoe UI" w:hAnsi="Segoe UI" w:cs="Segoe UI"/>
          <w:sz w:val="22"/>
        </w:rPr>
        <w:t xml:space="preserve">a ve stávajících budovách Objednatele </w:t>
      </w:r>
      <w:r w:rsidR="00A51EA8" w:rsidRPr="00ED1DB8">
        <w:rPr>
          <w:rFonts w:ascii="Segoe UI" w:hAnsi="Segoe UI" w:cs="Segoe UI"/>
          <w:sz w:val="22"/>
        </w:rPr>
        <w:t>(dále jen „</w:t>
      </w:r>
      <w:r w:rsidR="00A51EA8" w:rsidRPr="00ED1DB8">
        <w:rPr>
          <w:rFonts w:ascii="Segoe UI" w:hAnsi="Segoe UI" w:cs="Segoe UI"/>
          <w:b/>
          <w:bCs/>
          <w:i/>
          <w:iCs/>
          <w:sz w:val="22"/>
        </w:rPr>
        <w:t>Zboží</w:t>
      </w:r>
      <w:r w:rsidR="00A51EA8" w:rsidRPr="00ED1DB8">
        <w:rPr>
          <w:rFonts w:ascii="Segoe UI" w:hAnsi="Segoe UI" w:cs="Segoe UI"/>
          <w:sz w:val="22"/>
        </w:rPr>
        <w:t xml:space="preserve">“), </w:t>
      </w:r>
      <w:r w:rsidR="00FE1D2D" w:rsidRPr="00ED1DB8">
        <w:rPr>
          <w:rFonts w:ascii="Segoe UI" w:hAnsi="Segoe UI" w:cs="Segoe UI"/>
          <w:sz w:val="22"/>
        </w:rPr>
        <w:t xml:space="preserve">včetně </w:t>
      </w:r>
      <w:r w:rsidR="00FC1DF8" w:rsidRPr="00ED1DB8">
        <w:rPr>
          <w:rFonts w:ascii="Segoe UI" w:hAnsi="Segoe UI" w:cs="Segoe UI"/>
          <w:sz w:val="22"/>
        </w:rPr>
        <w:t>jeho</w:t>
      </w:r>
      <w:r w:rsidR="00FE1D2D" w:rsidRPr="00ED1DB8">
        <w:rPr>
          <w:rFonts w:ascii="Segoe UI" w:hAnsi="Segoe UI" w:cs="Segoe UI"/>
          <w:sz w:val="22"/>
        </w:rPr>
        <w:t xml:space="preserve"> </w:t>
      </w:r>
      <w:r w:rsidR="00180CE2">
        <w:rPr>
          <w:rFonts w:ascii="Segoe UI" w:hAnsi="Segoe UI" w:cs="Segoe UI"/>
          <w:sz w:val="22"/>
        </w:rPr>
        <w:t xml:space="preserve">instalace, </w:t>
      </w:r>
      <w:r w:rsidR="00FC1DF8" w:rsidRPr="00ED1DB8">
        <w:rPr>
          <w:rFonts w:ascii="Segoe UI" w:hAnsi="Segoe UI" w:cs="Segoe UI"/>
          <w:sz w:val="22"/>
        </w:rPr>
        <w:t>implementace, konfigurace, migrace a</w:t>
      </w:r>
      <w:r w:rsidR="00A32E87" w:rsidRPr="00ED1DB8">
        <w:rPr>
          <w:rFonts w:ascii="Segoe UI" w:hAnsi="Segoe UI" w:cs="Segoe UI"/>
          <w:sz w:val="22"/>
        </w:rPr>
        <w:t> </w:t>
      </w:r>
      <w:r w:rsidR="00FC1DF8" w:rsidRPr="00ED1DB8">
        <w:rPr>
          <w:rFonts w:ascii="Segoe UI" w:hAnsi="Segoe UI" w:cs="Segoe UI"/>
          <w:sz w:val="22"/>
        </w:rPr>
        <w:t xml:space="preserve">zapojení do stávajícího prostředí Objednatele </w:t>
      </w:r>
      <w:r w:rsidR="007D1E73" w:rsidRPr="00ED1DB8">
        <w:rPr>
          <w:rFonts w:ascii="Segoe UI" w:hAnsi="Segoe UI" w:cs="Segoe UI"/>
          <w:sz w:val="22"/>
        </w:rPr>
        <w:t>a dalších souvisejících plnění</w:t>
      </w:r>
      <w:r w:rsidR="007B2950" w:rsidRPr="00ED1DB8">
        <w:rPr>
          <w:rFonts w:ascii="Segoe UI" w:hAnsi="Segoe UI" w:cs="Segoe UI"/>
          <w:sz w:val="22"/>
        </w:rPr>
        <w:t xml:space="preserve"> dále uvedených</w:t>
      </w:r>
      <w:r w:rsidR="007D1E73" w:rsidRPr="00ED1DB8">
        <w:rPr>
          <w:rFonts w:ascii="Segoe UI" w:hAnsi="Segoe UI" w:cs="Segoe UI"/>
          <w:sz w:val="22"/>
        </w:rPr>
        <w:t xml:space="preserve"> </w:t>
      </w:r>
      <w:r w:rsidR="00A51EA8" w:rsidRPr="00ED1DB8">
        <w:rPr>
          <w:rFonts w:ascii="Segoe UI" w:hAnsi="Segoe UI" w:cs="Segoe UI"/>
          <w:sz w:val="22"/>
        </w:rPr>
        <w:t>(dále jen „</w:t>
      </w:r>
      <w:r w:rsidR="000E605A" w:rsidRPr="00ED1DB8">
        <w:rPr>
          <w:rFonts w:ascii="Segoe UI" w:hAnsi="Segoe UI" w:cs="Segoe UI"/>
          <w:b/>
          <w:bCs/>
          <w:i/>
          <w:iCs/>
          <w:sz w:val="22"/>
        </w:rPr>
        <w:t>Dodávky</w:t>
      </w:r>
      <w:r w:rsidR="00A51EA8" w:rsidRPr="00ED1DB8">
        <w:rPr>
          <w:rFonts w:ascii="Segoe UI" w:hAnsi="Segoe UI" w:cs="Segoe UI"/>
          <w:sz w:val="22"/>
        </w:rPr>
        <w:t xml:space="preserve">“), a to včetně související HW a SW maintenance (podpory) </w:t>
      </w:r>
      <w:r w:rsidR="007B2950" w:rsidRPr="00ED1DB8">
        <w:rPr>
          <w:rFonts w:ascii="Segoe UI" w:hAnsi="Segoe UI" w:cs="Segoe UI"/>
          <w:sz w:val="22"/>
        </w:rPr>
        <w:t>D</w:t>
      </w:r>
      <w:r w:rsidR="00A51EA8" w:rsidRPr="00ED1DB8">
        <w:rPr>
          <w:rFonts w:ascii="Segoe UI" w:hAnsi="Segoe UI" w:cs="Segoe UI"/>
          <w:sz w:val="22"/>
        </w:rPr>
        <w:t>odavatele a</w:t>
      </w:r>
      <w:r w:rsidR="00A32E87" w:rsidRPr="00ED1DB8">
        <w:rPr>
          <w:rFonts w:ascii="Segoe UI" w:hAnsi="Segoe UI" w:cs="Segoe UI"/>
          <w:sz w:val="22"/>
        </w:rPr>
        <w:t> </w:t>
      </w:r>
      <w:r w:rsidR="00A51EA8" w:rsidRPr="00ED1DB8">
        <w:rPr>
          <w:rFonts w:ascii="Segoe UI" w:hAnsi="Segoe UI" w:cs="Segoe UI"/>
          <w:sz w:val="22"/>
        </w:rPr>
        <w:t>výrobce</w:t>
      </w:r>
      <w:r w:rsidR="00C54CB2" w:rsidRPr="00ED1DB8">
        <w:rPr>
          <w:rFonts w:ascii="Segoe UI" w:hAnsi="Segoe UI" w:cs="Segoe UI"/>
          <w:sz w:val="22"/>
        </w:rPr>
        <w:t>, záruky a záruční podpory</w:t>
      </w:r>
      <w:r w:rsidR="007B2950" w:rsidRPr="00ED1DB8">
        <w:rPr>
          <w:rFonts w:ascii="Segoe UI" w:hAnsi="Segoe UI" w:cs="Segoe UI"/>
          <w:sz w:val="22"/>
        </w:rPr>
        <w:t xml:space="preserve"> Dodavatele a výrobce</w:t>
      </w:r>
      <w:r w:rsidR="00C54CB2" w:rsidRPr="00ED1DB8">
        <w:rPr>
          <w:rFonts w:ascii="Segoe UI" w:hAnsi="Segoe UI" w:cs="Segoe UI"/>
          <w:sz w:val="22"/>
        </w:rPr>
        <w:t xml:space="preserve"> a provozní podpory</w:t>
      </w:r>
      <w:r w:rsidR="000E605A" w:rsidRPr="00ED1DB8">
        <w:rPr>
          <w:rFonts w:ascii="Segoe UI" w:hAnsi="Segoe UI" w:cs="Segoe UI"/>
          <w:sz w:val="22"/>
        </w:rPr>
        <w:t xml:space="preserve"> </w:t>
      </w:r>
      <w:r w:rsidR="007B2950" w:rsidRPr="00ED1DB8">
        <w:rPr>
          <w:rFonts w:ascii="Segoe UI" w:hAnsi="Segoe UI" w:cs="Segoe UI"/>
          <w:sz w:val="22"/>
        </w:rPr>
        <w:t>Dodavatele a</w:t>
      </w:r>
      <w:r w:rsidR="00A32E87" w:rsidRPr="00ED1DB8">
        <w:rPr>
          <w:rFonts w:ascii="Segoe UI" w:hAnsi="Segoe UI" w:cs="Segoe UI"/>
          <w:sz w:val="22"/>
        </w:rPr>
        <w:t> </w:t>
      </w:r>
      <w:r w:rsidR="007B2950" w:rsidRPr="00ED1DB8">
        <w:rPr>
          <w:rFonts w:ascii="Segoe UI" w:hAnsi="Segoe UI" w:cs="Segoe UI"/>
          <w:sz w:val="22"/>
        </w:rPr>
        <w:t xml:space="preserve">výrobce </w:t>
      </w:r>
      <w:r w:rsidR="000E605A" w:rsidRPr="00ED1DB8">
        <w:rPr>
          <w:rFonts w:ascii="Segoe UI" w:hAnsi="Segoe UI" w:cs="Segoe UI"/>
          <w:sz w:val="22"/>
        </w:rPr>
        <w:t>(dále jen „</w:t>
      </w:r>
      <w:r w:rsidR="000E605A" w:rsidRPr="00ED1DB8">
        <w:rPr>
          <w:rFonts w:ascii="Segoe UI" w:hAnsi="Segoe UI" w:cs="Segoe UI"/>
          <w:b/>
          <w:bCs/>
          <w:i/>
          <w:iCs/>
          <w:sz w:val="22"/>
        </w:rPr>
        <w:t>Podpora</w:t>
      </w:r>
      <w:r w:rsidR="000E605A" w:rsidRPr="00ED1DB8">
        <w:rPr>
          <w:rFonts w:ascii="Segoe UI" w:hAnsi="Segoe UI" w:cs="Segoe UI"/>
          <w:sz w:val="22"/>
        </w:rPr>
        <w:t xml:space="preserve">“) a </w:t>
      </w:r>
      <w:r w:rsidR="006A79C9" w:rsidRPr="00ED1DB8">
        <w:rPr>
          <w:rFonts w:ascii="Segoe UI" w:hAnsi="Segoe UI" w:cs="Segoe UI"/>
          <w:sz w:val="22"/>
        </w:rPr>
        <w:t>D</w:t>
      </w:r>
      <w:r w:rsidR="000E605A" w:rsidRPr="00ED1DB8">
        <w:rPr>
          <w:rFonts w:ascii="Segoe UI" w:hAnsi="Segoe UI" w:cs="Segoe UI"/>
          <w:sz w:val="22"/>
        </w:rPr>
        <w:t xml:space="preserve">alších služeb (Podpora a </w:t>
      </w:r>
      <w:r w:rsidR="006A79C9" w:rsidRPr="00ED1DB8">
        <w:rPr>
          <w:rFonts w:ascii="Segoe UI" w:hAnsi="Segoe UI" w:cs="Segoe UI"/>
          <w:sz w:val="22"/>
        </w:rPr>
        <w:t>D</w:t>
      </w:r>
      <w:r w:rsidR="000E605A" w:rsidRPr="00ED1DB8">
        <w:rPr>
          <w:rFonts w:ascii="Segoe UI" w:hAnsi="Segoe UI" w:cs="Segoe UI"/>
          <w:sz w:val="22"/>
        </w:rPr>
        <w:t>alší služby dále společně jen „</w:t>
      </w:r>
      <w:r w:rsidR="000E605A" w:rsidRPr="00ED1DB8">
        <w:rPr>
          <w:rFonts w:ascii="Segoe UI" w:hAnsi="Segoe UI" w:cs="Segoe UI"/>
          <w:b/>
          <w:bCs/>
          <w:i/>
          <w:iCs/>
          <w:sz w:val="22"/>
        </w:rPr>
        <w:t>Služby</w:t>
      </w:r>
      <w:r w:rsidR="000E605A" w:rsidRPr="00ED1DB8">
        <w:rPr>
          <w:rFonts w:ascii="Segoe UI" w:hAnsi="Segoe UI" w:cs="Segoe UI"/>
          <w:sz w:val="22"/>
        </w:rPr>
        <w:t>“, „Služby a „Dodávky“ dále společně též jen „</w:t>
      </w:r>
      <w:r w:rsidR="006833AA">
        <w:rPr>
          <w:rFonts w:ascii="Segoe UI" w:hAnsi="Segoe UI" w:cs="Segoe UI"/>
          <w:b/>
          <w:bCs/>
          <w:i/>
          <w:iCs/>
          <w:sz w:val="22"/>
        </w:rPr>
        <w:t>P</w:t>
      </w:r>
      <w:r w:rsidR="000E605A" w:rsidRPr="00ED1DB8">
        <w:rPr>
          <w:rFonts w:ascii="Segoe UI" w:hAnsi="Segoe UI" w:cs="Segoe UI"/>
          <w:b/>
          <w:bCs/>
          <w:i/>
          <w:iCs/>
          <w:sz w:val="22"/>
        </w:rPr>
        <w:t>ředmět plnění</w:t>
      </w:r>
      <w:r w:rsidR="000E605A" w:rsidRPr="00ED1DB8">
        <w:rPr>
          <w:rFonts w:ascii="Segoe UI" w:hAnsi="Segoe UI" w:cs="Segoe UI"/>
          <w:sz w:val="22"/>
        </w:rPr>
        <w:t>“)</w:t>
      </w:r>
      <w:r w:rsidR="00DA061C" w:rsidRPr="00ED1DB8">
        <w:rPr>
          <w:rFonts w:ascii="Segoe UI" w:hAnsi="Segoe UI" w:cs="Segoe UI"/>
          <w:sz w:val="22"/>
        </w:rPr>
        <w:t xml:space="preserve"> Dodavatelem</w:t>
      </w:r>
      <w:r w:rsidR="00A51EA8" w:rsidRPr="00ED1DB8">
        <w:rPr>
          <w:rFonts w:ascii="Segoe UI" w:hAnsi="Segoe UI" w:cs="Segoe UI"/>
          <w:sz w:val="22"/>
        </w:rPr>
        <w:t xml:space="preserve">. Všechny poptávané aktivní síťové prvky musí být z důvodu ochrany stávajících investic a minimalizace celkových nákladů na vlastnictví a provoz počítačové sítě </w:t>
      </w:r>
      <w:r w:rsidR="00DA061C" w:rsidRPr="00ED1DB8">
        <w:rPr>
          <w:rFonts w:ascii="Segoe UI" w:hAnsi="Segoe UI" w:cs="Segoe UI"/>
          <w:sz w:val="22"/>
        </w:rPr>
        <w:t>Objednatele</w:t>
      </w:r>
      <w:r w:rsidR="00A51EA8" w:rsidRPr="00ED1DB8">
        <w:rPr>
          <w:rFonts w:ascii="Segoe UI" w:hAnsi="Segoe UI" w:cs="Segoe UI"/>
          <w:sz w:val="22"/>
        </w:rPr>
        <w:t xml:space="preserve"> kompatibilní se všemi již používanými zařízeními</w:t>
      </w:r>
      <w:r w:rsidR="00292A45">
        <w:rPr>
          <w:rFonts w:ascii="Segoe UI" w:hAnsi="Segoe UI" w:cs="Segoe UI"/>
          <w:sz w:val="22"/>
        </w:rPr>
        <w:t xml:space="preserve"> a</w:t>
      </w:r>
      <w:r w:rsidR="00A51EA8" w:rsidRPr="00ED1DB8">
        <w:rPr>
          <w:rFonts w:ascii="Segoe UI" w:hAnsi="Segoe UI" w:cs="Segoe UI"/>
          <w:sz w:val="22"/>
        </w:rPr>
        <w:t xml:space="preserve"> komunikačními protokoly specifikovanými </w:t>
      </w:r>
      <w:r w:rsidR="00DA061C" w:rsidRPr="00ED1DB8">
        <w:rPr>
          <w:rFonts w:ascii="Segoe UI" w:hAnsi="Segoe UI" w:cs="Segoe UI"/>
          <w:sz w:val="22"/>
        </w:rPr>
        <w:t>dále v této smlouvě</w:t>
      </w:r>
      <w:r w:rsidR="00A51EA8" w:rsidRPr="00ED1DB8">
        <w:rPr>
          <w:rFonts w:ascii="Segoe UI" w:hAnsi="Segoe UI" w:cs="Segoe UI"/>
          <w:sz w:val="22"/>
        </w:rPr>
        <w:t>.</w:t>
      </w:r>
      <w:r w:rsidR="00DA061C" w:rsidRPr="00ED1DB8">
        <w:rPr>
          <w:rFonts w:ascii="Segoe UI" w:hAnsi="Segoe UI" w:cs="Segoe UI"/>
          <w:sz w:val="22"/>
        </w:rPr>
        <w:t xml:space="preserve"> </w:t>
      </w:r>
    </w:p>
    <w:p w14:paraId="64F73519" w14:textId="28384C07" w:rsidR="00EE20E3" w:rsidRPr="00ED1DB8" w:rsidRDefault="00DA061C">
      <w:pPr>
        <w:pStyle w:val="Nadpis2"/>
        <w:keepLines w:val="0"/>
        <w:widowControl w:val="0"/>
        <w:numPr>
          <w:ilvl w:val="0"/>
          <w:numId w:val="0"/>
        </w:numPr>
        <w:rPr>
          <w:rFonts w:ascii="Segoe UI" w:hAnsi="Segoe UI" w:cs="Segoe UI"/>
          <w:sz w:val="22"/>
        </w:rPr>
      </w:pPr>
      <w:r w:rsidRPr="00ED1DB8">
        <w:rPr>
          <w:rFonts w:ascii="Segoe UI" w:hAnsi="Segoe UI" w:cs="Segoe UI"/>
          <w:bCs/>
          <w:sz w:val="22"/>
        </w:rPr>
        <w:t>P</w:t>
      </w:r>
      <w:r w:rsidR="00EE20E3" w:rsidRPr="00ED1DB8">
        <w:rPr>
          <w:rFonts w:ascii="Segoe UI" w:hAnsi="Segoe UI" w:cs="Segoe UI"/>
          <w:bCs/>
          <w:sz w:val="22"/>
        </w:rPr>
        <w:t xml:space="preserve">rimárním </w:t>
      </w:r>
      <w:r w:rsidR="004C25E1" w:rsidRPr="00ED1DB8">
        <w:rPr>
          <w:rFonts w:ascii="Segoe UI" w:hAnsi="Segoe UI" w:cs="Segoe UI"/>
          <w:bCs/>
          <w:sz w:val="22"/>
        </w:rPr>
        <w:t xml:space="preserve">zásadním </w:t>
      </w:r>
      <w:r w:rsidR="00EE20E3" w:rsidRPr="00ED1DB8">
        <w:rPr>
          <w:rFonts w:ascii="Segoe UI" w:hAnsi="Segoe UI" w:cs="Segoe UI"/>
          <w:bCs/>
          <w:sz w:val="22"/>
        </w:rPr>
        <w:t xml:space="preserve">cílem </w:t>
      </w:r>
      <w:r w:rsidR="004C25E1" w:rsidRPr="00ED1DB8">
        <w:rPr>
          <w:rFonts w:ascii="Segoe UI" w:hAnsi="Segoe UI" w:cs="Segoe UI"/>
          <w:bCs/>
          <w:sz w:val="22"/>
        </w:rPr>
        <w:t xml:space="preserve">a zájmem </w:t>
      </w:r>
      <w:r w:rsidR="00454FBB" w:rsidRPr="00ED1DB8">
        <w:rPr>
          <w:rFonts w:ascii="Segoe UI" w:hAnsi="Segoe UI" w:cs="Segoe UI"/>
          <w:bCs/>
          <w:sz w:val="22"/>
        </w:rPr>
        <w:t>Objednatele</w:t>
      </w:r>
      <w:r w:rsidR="00EE20E3" w:rsidRPr="00ED1DB8">
        <w:rPr>
          <w:rFonts w:ascii="Segoe UI" w:hAnsi="Segoe UI" w:cs="Segoe UI"/>
          <w:sz w:val="22"/>
        </w:rPr>
        <w:t xml:space="preserve"> je </w:t>
      </w:r>
      <w:r w:rsidR="001D0250" w:rsidRPr="00ED1DB8">
        <w:rPr>
          <w:rFonts w:ascii="Segoe UI" w:hAnsi="Segoe UI" w:cs="Segoe UI"/>
          <w:sz w:val="22"/>
        </w:rPr>
        <w:t xml:space="preserve">zajistit </w:t>
      </w:r>
      <w:r w:rsidR="00161EB5" w:rsidRPr="00ED1DB8">
        <w:rPr>
          <w:rFonts w:ascii="Segoe UI" w:hAnsi="Segoe UI" w:cs="Segoe UI"/>
          <w:sz w:val="22"/>
        </w:rPr>
        <w:t xml:space="preserve">poskytnutí </w:t>
      </w:r>
      <w:r w:rsidR="00205764" w:rsidRPr="00ED1DB8">
        <w:rPr>
          <w:rFonts w:ascii="Segoe UI" w:hAnsi="Segoe UI" w:cs="Segoe UI"/>
          <w:sz w:val="22"/>
        </w:rPr>
        <w:t>p</w:t>
      </w:r>
      <w:r w:rsidR="00161EB5" w:rsidRPr="00ED1DB8">
        <w:rPr>
          <w:rFonts w:ascii="Segoe UI" w:hAnsi="Segoe UI" w:cs="Segoe UI"/>
          <w:sz w:val="22"/>
        </w:rPr>
        <w:t>ředmětu plnění, zejména pak Dodávek</w:t>
      </w:r>
      <w:r w:rsidR="00EF6F3F" w:rsidRPr="00ED1DB8">
        <w:rPr>
          <w:rFonts w:ascii="Segoe UI" w:hAnsi="Segoe UI" w:cs="Segoe UI"/>
          <w:sz w:val="22"/>
        </w:rPr>
        <w:t xml:space="preserve"> řádně a včas dle harmonogramu</w:t>
      </w:r>
      <w:r w:rsidR="00252D7D" w:rsidRPr="00ED1DB8">
        <w:rPr>
          <w:rFonts w:ascii="Segoe UI" w:hAnsi="Segoe UI" w:cs="Segoe UI"/>
          <w:sz w:val="22"/>
        </w:rPr>
        <w:t xml:space="preserve"> dle </w:t>
      </w:r>
      <w:r w:rsidR="00A30E7D" w:rsidRPr="00ED1DB8">
        <w:rPr>
          <w:rFonts w:ascii="Segoe UI" w:hAnsi="Segoe UI" w:cs="Segoe UI"/>
          <w:sz w:val="22"/>
        </w:rPr>
        <w:t>p</w:t>
      </w:r>
      <w:r w:rsidR="00252D7D" w:rsidRPr="00ED1DB8">
        <w:rPr>
          <w:rFonts w:ascii="Segoe UI" w:hAnsi="Segoe UI" w:cs="Segoe UI"/>
          <w:sz w:val="22"/>
        </w:rPr>
        <w:t xml:space="preserve">řílohy č. </w:t>
      </w:r>
      <w:r w:rsidR="00161EB5" w:rsidRPr="00ED1DB8">
        <w:rPr>
          <w:rFonts w:ascii="Segoe UI" w:hAnsi="Segoe UI" w:cs="Segoe UI"/>
          <w:sz w:val="22"/>
        </w:rPr>
        <w:t>5</w:t>
      </w:r>
      <w:r w:rsidR="00252D7D" w:rsidRPr="00ED1DB8">
        <w:rPr>
          <w:rFonts w:ascii="Segoe UI" w:hAnsi="Segoe UI" w:cs="Segoe UI"/>
          <w:sz w:val="22"/>
        </w:rPr>
        <w:t xml:space="preserve"> smlouvy</w:t>
      </w:r>
      <w:r w:rsidR="00161EB5" w:rsidRPr="00ED1DB8">
        <w:rPr>
          <w:rFonts w:ascii="Segoe UI" w:hAnsi="Segoe UI" w:cs="Segoe UI"/>
          <w:sz w:val="22"/>
        </w:rPr>
        <w:t xml:space="preserve"> a </w:t>
      </w:r>
      <w:r w:rsidR="00D1746D" w:rsidRPr="00ED1DB8">
        <w:rPr>
          <w:rFonts w:ascii="Segoe UI" w:hAnsi="Segoe UI" w:cs="Segoe UI"/>
          <w:sz w:val="22"/>
        </w:rPr>
        <w:t>P</w:t>
      </w:r>
      <w:r w:rsidR="00161EB5" w:rsidRPr="00ED1DB8">
        <w:rPr>
          <w:rFonts w:ascii="Segoe UI" w:hAnsi="Segoe UI" w:cs="Segoe UI"/>
          <w:sz w:val="22"/>
        </w:rPr>
        <w:t xml:space="preserve">odrobného harmonogramu </w:t>
      </w:r>
      <w:r w:rsidR="00161EB5" w:rsidRPr="00A657D4">
        <w:rPr>
          <w:rFonts w:ascii="Segoe UI" w:hAnsi="Segoe UI" w:cs="Segoe UI"/>
          <w:sz w:val="22"/>
        </w:rPr>
        <w:t xml:space="preserve">dle odst. </w:t>
      </w:r>
      <w:r w:rsidR="00EE6EC1" w:rsidRPr="00A657D4">
        <w:rPr>
          <w:rFonts w:ascii="Segoe UI" w:hAnsi="Segoe UI" w:cs="Segoe UI"/>
          <w:sz w:val="22"/>
        </w:rPr>
        <w:t>4.1</w:t>
      </w:r>
      <w:r w:rsidR="00EE20E3" w:rsidRPr="00A657D4">
        <w:rPr>
          <w:rFonts w:ascii="Segoe UI" w:hAnsi="Segoe UI" w:cs="Segoe UI"/>
          <w:sz w:val="22"/>
        </w:rPr>
        <w:t>. Veškeré</w:t>
      </w:r>
      <w:r w:rsidR="00EE20E3" w:rsidRPr="00ED1DB8">
        <w:rPr>
          <w:rFonts w:ascii="Segoe UI" w:hAnsi="Segoe UI" w:cs="Segoe UI"/>
          <w:sz w:val="22"/>
        </w:rPr>
        <w:t xml:space="preserve"> v</w:t>
      </w:r>
      <w:r w:rsidR="004A1CEF" w:rsidRPr="00ED1DB8">
        <w:rPr>
          <w:rFonts w:ascii="Segoe UI" w:hAnsi="Segoe UI" w:cs="Segoe UI"/>
          <w:sz w:val="22"/>
        </w:rPr>
        <w:t>e</w:t>
      </w:r>
      <w:r w:rsidR="00EE20E3" w:rsidRPr="00ED1DB8">
        <w:rPr>
          <w:rFonts w:ascii="Segoe UI" w:hAnsi="Segoe UI" w:cs="Segoe UI"/>
          <w:sz w:val="22"/>
        </w:rPr>
        <w:t xml:space="preserve"> smlouvě a jejích přílohách uvedené požadavky na</w:t>
      </w:r>
      <w:r w:rsidR="00066302">
        <w:rPr>
          <w:rFonts w:ascii="Segoe UI" w:hAnsi="Segoe UI" w:cs="Segoe UI"/>
          <w:sz w:val="22"/>
        </w:rPr>
        <w:t> </w:t>
      </w:r>
      <w:r w:rsidR="00EB56D8" w:rsidRPr="00ED1DB8">
        <w:rPr>
          <w:rFonts w:ascii="Segoe UI" w:hAnsi="Segoe UI" w:cs="Segoe UI"/>
          <w:sz w:val="22"/>
        </w:rPr>
        <w:t>plnění</w:t>
      </w:r>
      <w:r w:rsidR="001D0250" w:rsidRPr="00ED1DB8">
        <w:rPr>
          <w:rFonts w:ascii="Segoe UI" w:hAnsi="Segoe UI" w:cs="Segoe UI"/>
          <w:sz w:val="22"/>
        </w:rPr>
        <w:t xml:space="preserve"> </w:t>
      </w:r>
      <w:r w:rsidR="00EE20E3" w:rsidRPr="00ED1DB8">
        <w:rPr>
          <w:rFonts w:ascii="Segoe UI" w:hAnsi="Segoe UI" w:cs="Segoe UI"/>
          <w:sz w:val="22"/>
        </w:rPr>
        <w:t xml:space="preserve">musí být primárně vykládány tak, aby </w:t>
      </w:r>
      <w:r w:rsidR="001E75B7" w:rsidRPr="00ED1DB8">
        <w:rPr>
          <w:rFonts w:ascii="Segoe UI" w:hAnsi="Segoe UI" w:cs="Segoe UI"/>
          <w:sz w:val="22"/>
        </w:rPr>
        <w:t>Objednatel</w:t>
      </w:r>
      <w:r w:rsidR="00EE20E3" w:rsidRPr="00ED1DB8">
        <w:rPr>
          <w:rFonts w:ascii="Segoe UI" w:hAnsi="Segoe UI" w:cs="Segoe UI"/>
          <w:sz w:val="22"/>
        </w:rPr>
        <w:t xml:space="preserve"> realizací předmětu </w:t>
      </w:r>
      <w:r w:rsidR="009D46CD" w:rsidRPr="00ED1DB8">
        <w:rPr>
          <w:rFonts w:ascii="Segoe UI" w:hAnsi="Segoe UI" w:cs="Segoe UI"/>
          <w:sz w:val="22"/>
        </w:rPr>
        <w:t xml:space="preserve">plnění </w:t>
      </w:r>
      <w:r w:rsidR="000C0323" w:rsidRPr="00ED1DB8">
        <w:rPr>
          <w:rFonts w:ascii="Segoe UI" w:hAnsi="Segoe UI" w:cs="Segoe UI"/>
          <w:sz w:val="22"/>
        </w:rPr>
        <w:t>Dodavatelem</w:t>
      </w:r>
      <w:r w:rsidR="00EE20E3" w:rsidRPr="00ED1DB8">
        <w:rPr>
          <w:rFonts w:ascii="Segoe UI" w:hAnsi="Segoe UI" w:cs="Segoe UI"/>
          <w:sz w:val="22"/>
        </w:rPr>
        <w:t xml:space="preserve"> dosáhl zde uvedeného cíle</w:t>
      </w:r>
      <w:r w:rsidR="009D6417" w:rsidRPr="00ED1DB8">
        <w:rPr>
          <w:rFonts w:ascii="Segoe UI" w:hAnsi="Segoe UI" w:cs="Segoe UI"/>
          <w:sz w:val="22"/>
        </w:rPr>
        <w:t xml:space="preserve">, s čímž je </w:t>
      </w:r>
      <w:r w:rsidR="008E4034" w:rsidRPr="00ED1DB8">
        <w:rPr>
          <w:rFonts w:ascii="Segoe UI" w:hAnsi="Segoe UI" w:cs="Segoe UI"/>
          <w:sz w:val="22"/>
        </w:rPr>
        <w:t>Dodavatel</w:t>
      </w:r>
      <w:r w:rsidR="009D6417" w:rsidRPr="00ED1DB8">
        <w:rPr>
          <w:rFonts w:ascii="Segoe UI" w:hAnsi="Segoe UI" w:cs="Segoe UI"/>
          <w:sz w:val="22"/>
        </w:rPr>
        <w:t xml:space="preserve"> zcela srozuměn</w:t>
      </w:r>
      <w:r w:rsidR="00EE20E3" w:rsidRPr="00ED1DB8">
        <w:rPr>
          <w:rFonts w:ascii="Segoe UI" w:hAnsi="Segoe UI" w:cs="Segoe UI"/>
          <w:sz w:val="22"/>
        </w:rPr>
        <w:t>.</w:t>
      </w:r>
    </w:p>
    <w:p w14:paraId="70684713" w14:textId="73ECC795" w:rsidR="002A1C47" w:rsidRPr="00ED1DB8" w:rsidRDefault="002A1C47" w:rsidP="00A657D4">
      <w:pPr>
        <w:rPr>
          <w:rFonts w:ascii="Segoe UI" w:hAnsi="Segoe UI" w:cs="Segoe UI"/>
          <w:sz w:val="22"/>
          <w:szCs w:val="22"/>
        </w:rPr>
      </w:pPr>
      <w:bookmarkStart w:id="5" w:name="_Ref349491719"/>
      <w:bookmarkStart w:id="6" w:name="_Toc425495290"/>
    </w:p>
    <w:p w14:paraId="3EB28E59" w14:textId="72DD0511" w:rsidR="00EE20E3" w:rsidRPr="00ED1DB8" w:rsidRDefault="002A1C47" w:rsidP="00491971">
      <w:pPr>
        <w:pStyle w:val="Nadpis1"/>
        <w:keepNext w:val="0"/>
        <w:keepLines w:val="0"/>
        <w:widowControl w:val="0"/>
        <w:rPr>
          <w:rFonts w:ascii="Segoe UI" w:hAnsi="Segoe UI" w:cs="Segoe UI"/>
          <w:sz w:val="22"/>
          <w:szCs w:val="22"/>
        </w:rPr>
      </w:pPr>
      <w:r w:rsidRPr="00ED1DB8">
        <w:rPr>
          <w:rFonts w:ascii="Segoe UI" w:hAnsi="Segoe UI" w:cs="Segoe UI"/>
          <w:sz w:val="22"/>
          <w:szCs w:val="22"/>
        </w:rPr>
        <w:t xml:space="preserve"> </w:t>
      </w:r>
      <w:r w:rsidR="00EE20E3" w:rsidRPr="00ED1DB8">
        <w:rPr>
          <w:rFonts w:ascii="Segoe UI" w:hAnsi="Segoe UI" w:cs="Segoe UI"/>
          <w:sz w:val="22"/>
          <w:szCs w:val="22"/>
        </w:rPr>
        <w:t>PŘEDMĚT SMLOUVY</w:t>
      </w:r>
      <w:bookmarkEnd w:id="5"/>
      <w:bookmarkEnd w:id="6"/>
    </w:p>
    <w:p w14:paraId="45DA7AC1" w14:textId="492C5817" w:rsidR="004E372B" w:rsidRPr="00ED1DB8" w:rsidRDefault="00D85576">
      <w:pPr>
        <w:pStyle w:val="Nadpis2"/>
        <w:keepLines w:val="0"/>
        <w:widowControl w:val="0"/>
        <w:rPr>
          <w:rFonts w:ascii="Segoe UI" w:hAnsi="Segoe UI" w:cs="Segoe UI"/>
          <w:sz w:val="22"/>
        </w:rPr>
      </w:pPr>
      <w:r w:rsidRPr="00ED1DB8">
        <w:rPr>
          <w:rFonts w:ascii="Segoe UI" w:hAnsi="Segoe UI" w:cs="Segoe UI"/>
          <w:sz w:val="22"/>
        </w:rPr>
        <w:t xml:space="preserve">Předmětem smlouvy je závazek </w:t>
      </w:r>
      <w:r w:rsidR="008E4034" w:rsidRPr="00ED1DB8">
        <w:rPr>
          <w:rFonts w:ascii="Segoe UI" w:hAnsi="Segoe UI" w:cs="Segoe UI"/>
          <w:sz w:val="22"/>
        </w:rPr>
        <w:t>Dodavatele</w:t>
      </w:r>
      <w:r w:rsidRPr="00ED1DB8">
        <w:rPr>
          <w:rFonts w:ascii="Segoe UI" w:hAnsi="Segoe UI" w:cs="Segoe UI"/>
          <w:sz w:val="22"/>
        </w:rPr>
        <w:t xml:space="preserve"> </w:t>
      </w:r>
      <w:bookmarkStart w:id="7" w:name="_Hlk10733450"/>
      <w:r w:rsidRPr="00ED1DB8">
        <w:rPr>
          <w:rFonts w:ascii="Segoe UI" w:hAnsi="Segoe UI" w:cs="Segoe UI"/>
          <w:sz w:val="22"/>
        </w:rPr>
        <w:t xml:space="preserve">dodat </w:t>
      </w:r>
      <w:r w:rsidR="001E75B7" w:rsidRPr="00ED1DB8">
        <w:rPr>
          <w:rFonts w:ascii="Segoe UI" w:hAnsi="Segoe UI" w:cs="Segoe UI"/>
          <w:sz w:val="22"/>
        </w:rPr>
        <w:t>Objednatel</w:t>
      </w:r>
      <w:r w:rsidR="00295B54" w:rsidRPr="00ED1DB8">
        <w:rPr>
          <w:rFonts w:ascii="Segoe UI" w:hAnsi="Segoe UI" w:cs="Segoe UI"/>
          <w:sz w:val="22"/>
        </w:rPr>
        <w:t>i</w:t>
      </w:r>
      <w:r w:rsidR="00D91D9C" w:rsidRPr="00ED1DB8">
        <w:rPr>
          <w:rFonts w:ascii="Segoe UI" w:hAnsi="Segoe UI" w:cs="Segoe UI"/>
          <w:sz w:val="22"/>
        </w:rPr>
        <w:t xml:space="preserve"> </w:t>
      </w:r>
      <w:r w:rsidRPr="00ED1DB8">
        <w:rPr>
          <w:rFonts w:ascii="Segoe UI" w:hAnsi="Segoe UI" w:cs="Segoe UI"/>
          <w:sz w:val="22"/>
        </w:rPr>
        <w:t>do míst</w:t>
      </w:r>
      <w:r w:rsidR="00460758" w:rsidRPr="00ED1DB8">
        <w:rPr>
          <w:rFonts w:ascii="Segoe UI" w:hAnsi="Segoe UI" w:cs="Segoe UI"/>
          <w:sz w:val="22"/>
        </w:rPr>
        <w:t>a</w:t>
      </w:r>
      <w:r w:rsidRPr="00ED1DB8">
        <w:rPr>
          <w:rFonts w:ascii="Segoe UI" w:hAnsi="Segoe UI" w:cs="Segoe UI"/>
          <w:sz w:val="22"/>
        </w:rPr>
        <w:t xml:space="preserve"> </w:t>
      </w:r>
      <w:r w:rsidR="00EB164E" w:rsidRPr="00ED1DB8">
        <w:rPr>
          <w:rFonts w:ascii="Segoe UI" w:hAnsi="Segoe UI" w:cs="Segoe UI"/>
          <w:sz w:val="22"/>
        </w:rPr>
        <w:t xml:space="preserve">plnění </w:t>
      </w:r>
      <w:r w:rsidR="005D0E7E" w:rsidRPr="00ED1DB8">
        <w:rPr>
          <w:rFonts w:ascii="Segoe UI" w:hAnsi="Segoe UI" w:cs="Segoe UI"/>
          <w:sz w:val="22"/>
        </w:rPr>
        <w:t>Zboží</w:t>
      </w:r>
      <w:r w:rsidR="000E755D" w:rsidRPr="00ED1DB8">
        <w:rPr>
          <w:rFonts w:ascii="Segoe UI" w:hAnsi="Segoe UI" w:cs="Segoe UI"/>
          <w:sz w:val="22"/>
        </w:rPr>
        <w:t>, resp. Dodávky</w:t>
      </w:r>
      <w:r w:rsidR="00F73B38">
        <w:rPr>
          <w:rFonts w:ascii="Segoe UI" w:hAnsi="Segoe UI" w:cs="Segoe UI"/>
          <w:sz w:val="22"/>
        </w:rPr>
        <w:t xml:space="preserve"> a provést jejich instalaci</w:t>
      </w:r>
      <w:r w:rsidR="00180CE2">
        <w:rPr>
          <w:rFonts w:ascii="Segoe UI" w:hAnsi="Segoe UI" w:cs="Segoe UI"/>
          <w:sz w:val="22"/>
        </w:rPr>
        <w:t xml:space="preserve"> a poskytnout další sjednaná plnění</w:t>
      </w:r>
      <w:bookmarkStart w:id="8" w:name="_Hlk211414519"/>
      <w:r w:rsidR="00000177">
        <w:rPr>
          <w:rFonts w:ascii="Segoe UI" w:hAnsi="Segoe UI" w:cs="Segoe UI"/>
          <w:sz w:val="22"/>
        </w:rPr>
        <w:t xml:space="preserve"> (Předmět plnění)</w:t>
      </w:r>
      <w:bookmarkEnd w:id="8"/>
      <w:r w:rsidR="005D0E7E" w:rsidRPr="00ED1DB8">
        <w:rPr>
          <w:rFonts w:ascii="Segoe UI" w:hAnsi="Segoe UI" w:cs="Segoe UI"/>
          <w:sz w:val="22"/>
        </w:rPr>
        <w:t>. Zbožím se</w:t>
      </w:r>
      <w:r w:rsidR="00066302">
        <w:rPr>
          <w:rFonts w:ascii="Segoe UI" w:hAnsi="Segoe UI" w:cs="Segoe UI"/>
          <w:sz w:val="22"/>
        </w:rPr>
        <w:t> </w:t>
      </w:r>
      <w:r w:rsidR="005D0E7E" w:rsidRPr="00ED1DB8">
        <w:rPr>
          <w:rFonts w:ascii="Segoe UI" w:hAnsi="Segoe UI" w:cs="Segoe UI"/>
          <w:sz w:val="22"/>
        </w:rPr>
        <w:t>rozumí síťové aktivní prvky pro datovou síť v novém kampusu MEPHARED 2 Univerzity Karlovy (UK) v Hradci Králové</w:t>
      </w:r>
      <w:r w:rsidR="00205764" w:rsidRPr="00ED1DB8">
        <w:rPr>
          <w:rFonts w:ascii="Segoe UI" w:hAnsi="Segoe UI" w:cs="Segoe UI"/>
          <w:sz w:val="22"/>
        </w:rPr>
        <w:t xml:space="preserve"> a ve stávajících budovách Objednatele 1 a</w:t>
      </w:r>
      <w:r w:rsidR="00066302">
        <w:rPr>
          <w:rFonts w:ascii="Segoe UI" w:hAnsi="Segoe UI" w:cs="Segoe UI"/>
          <w:sz w:val="22"/>
        </w:rPr>
        <w:t> </w:t>
      </w:r>
      <w:r w:rsidR="00205764" w:rsidRPr="00ED1DB8">
        <w:rPr>
          <w:rFonts w:ascii="Segoe UI" w:hAnsi="Segoe UI" w:cs="Segoe UI"/>
          <w:sz w:val="22"/>
        </w:rPr>
        <w:t>Objednatele 2</w:t>
      </w:r>
      <w:r w:rsidR="005D0E7E" w:rsidRPr="00ED1DB8">
        <w:rPr>
          <w:rFonts w:ascii="Segoe UI" w:hAnsi="Segoe UI" w:cs="Segoe UI"/>
          <w:sz w:val="22"/>
        </w:rPr>
        <w:t xml:space="preserve">, tj. veškerý HW, SW a další </w:t>
      </w:r>
      <w:r w:rsidR="0008455A" w:rsidRPr="00ED1DB8">
        <w:rPr>
          <w:rFonts w:ascii="Segoe UI" w:hAnsi="Segoe UI" w:cs="Segoe UI"/>
          <w:sz w:val="22"/>
        </w:rPr>
        <w:t>plnění dle specifikace uvedené v této smlouvě, zejména jejích přílohách č. 1 – Specifikace Dodávek a Služeb, č. 2 – Cenová nabídka a č. 4 – Tabulka – Osvědčení splnění minimálních technických požadavků</w:t>
      </w:r>
      <w:r w:rsidR="0034362A" w:rsidRPr="00ED1DB8">
        <w:rPr>
          <w:rFonts w:ascii="Segoe UI" w:hAnsi="Segoe UI" w:cs="Segoe UI"/>
          <w:sz w:val="22"/>
        </w:rPr>
        <w:t xml:space="preserve">. </w:t>
      </w:r>
      <w:bookmarkEnd w:id="7"/>
    </w:p>
    <w:p w14:paraId="2221F725" w14:textId="1FF4DC54" w:rsidR="004E372B" w:rsidRPr="00ED1DB8" w:rsidRDefault="004E372B" w:rsidP="004E372B">
      <w:pPr>
        <w:pStyle w:val="Nadpis2"/>
        <w:keepLines w:val="0"/>
        <w:widowControl w:val="0"/>
        <w:rPr>
          <w:rFonts w:ascii="Segoe UI" w:hAnsi="Segoe UI" w:cs="Segoe UI"/>
          <w:sz w:val="22"/>
        </w:rPr>
      </w:pPr>
      <w:r w:rsidRPr="00ED1DB8">
        <w:rPr>
          <w:rFonts w:ascii="Segoe UI" w:hAnsi="Segoe UI" w:cs="Segoe UI"/>
          <w:sz w:val="22"/>
        </w:rPr>
        <w:t>Předmětem smlouvy je dále závazek Objednatele za řádně a včas poskytnuté Dodávky Dodavateli zaplatit cenu v souladu s přílohou č. 2 smlouvy. Součástí Dodávek je</w:t>
      </w:r>
      <w:r w:rsidR="00066302">
        <w:rPr>
          <w:rFonts w:ascii="Segoe UI" w:hAnsi="Segoe UI" w:cs="Segoe UI"/>
          <w:sz w:val="22"/>
        </w:rPr>
        <w:t> </w:t>
      </w:r>
      <w:r w:rsidRPr="00ED1DB8">
        <w:rPr>
          <w:rFonts w:ascii="Segoe UI" w:hAnsi="Segoe UI" w:cs="Segoe UI"/>
          <w:sz w:val="22"/>
        </w:rPr>
        <w:t>poskytnutí následujících plnění Dodavatele:</w:t>
      </w:r>
    </w:p>
    <w:p w14:paraId="0C1316FE" w14:textId="7EFB70F5" w:rsidR="004E372B" w:rsidRPr="00ED1DB8" w:rsidRDefault="008D2059" w:rsidP="006914B2">
      <w:pPr>
        <w:pStyle w:val="Nadpis3"/>
        <w:keepLines w:val="0"/>
        <w:widowControl w:val="0"/>
        <w:numPr>
          <w:ilvl w:val="2"/>
          <w:numId w:val="42"/>
        </w:numPr>
        <w:rPr>
          <w:rFonts w:ascii="Segoe UI" w:hAnsi="Segoe UI" w:cs="Segoe UI"/>
          <w:sz w:val="22"/>
        </w:rPr>
      </w:pPr>
      <w:bookmarkStart w:id="9" w:name="_Ref420743449"/>
      <w:r>
        <w:rPr>
          <w:rFonts w:ascii="Segoe UI" w:hAnsi="Segoe UI" w:cs="Segoe UI"/>
          <w:sz w:val="22"/>
        </w:rPr>
        <w:t>i</w:t>
      </w:r>
      <w:r w:rsidR="00180CE2">
        <w:rPr>
          <w:rFonts w:ascii="Segoe UI" w:hAnsi="Segoe UI" w:cs="Segoe UI"/>
          <w:sz w:val="22"/>
        </w:rPr>
        <w:t xml:space="preserve">nstalace, </w:t>
      </w:r>
      <w:r w:rsidR="004E372B" w:rsidRPr="00ED1DB8">
        <w:rPr>
          <w:rFonts w:ascii="Segoe UI" w:hAnsi="Segoe UI" w:cs="Segoe UI"/>
          <w:sz w:val="22"/>
        </w:rPr>
        <w:t>implementace, konfigurace, migrace a zapojení veškerého dodaného Zboží do stávajícího prostředí Objednatele;</w:t>
      </w:r>
    </w:p>
    <w:p w14:paraId="5365CBDD" w14:textId="502D96F1" w:rsidR="004E372B" w:rsidRPr="00ED1DB8" w:rsidRDefault="002F75CF" w:rsidP="006914B2">
      <w:pPr>
        <w:pStyle w:val="Nadpis3"/>
        <w:keepLines w:val="0"/>
        <w:widowControl w:val="0"/>
        <w:numPr>
          <w:ilvl w:val="2"/>
          <w:numId w:val="42"/>
        </w:numPr>
        <w:rPr>
          <w:rFonts w:ascii="Segoe UI" w:hAnsi="Segoe UI" w:cs="Segoe UI"/>
          <w:sz w:val="22"/>
        </w:rPr>
      </w:pPr>
      <w:r>
        <w:rPr>
          <w:rFonts w:ascii="Segoe UI" w:hAnsi="Segoe UI" w:cs="Segoe UI"/>
          <w:sz w:val="22"/>
        </w:rPr>
        <w:t>Implementační dokumentace</w:t>
      </w:r>
      <w:r w:rsidR="004E372B" w:rsidRPr="00ED1DB8">
        <w:rPr>
          <w:rFonts w:ascii="Segoe UI" w:hAnsi="Segoe UI" w:cs="Segoe UI"/>
          <w:sz w:val="22"/>
        </w:rPr>
        <w:t>;</w:t>
      </w:r>
    </w:p>
    <w:p w14:paraId="034AC2F8" w14:textId="489C3208" w:rsidR="004E372B" w:rsidRPr="00ED1DB8" w:rsidRDefault="004E372B" w:rsidP="006914B2">
      <w:pPr>
        <w:pStyle w:val="Nadpis3"/>
        <w:keepLines w:val="0"/>
        <w:widowControl w:val="0"/>
        <w:numPr>
          <w:ilvl w:val="2"/>
          <w:numId w:val="42"/>
        </w:numPr>
        <w:rPr>
          <w:rFonts w:ascii="Segoe UI" w:hAnsi="Segoe UI" w:cs="Segoe UI"/>
          <w:sz w:val="22"/>
        </w:rPr>
      </w:pPr>
      <w:r w:rsidRPr="00ED1DB8">
        <w:rPr>
          <w:rFonts w:ascii="Segoe UI" w:hAnsi="Segoe UI" w:cs="Segoe UI"/>
          <w:sz w:val="22"/>
        </w:rPr>
        <w:t xml:space="preserve">zpracování </w:t>
      </w:r>
      <w:r w:rsidR="002F75CF">
        <w:rPr>
          <w:rFonts w:ascii="Segoe UI" w:hAnsi="Segoe UI" w:cs="Segoe UI"/>
          <w:sz w:val="22"/>
        </w:rPr>
        <w:t>D</w:t>
      </w:r>
      <w:r w:rsidRPr="00ED1DB8">
        <w:rPr>
          <w:rFonts w:ascii="Segoe UI" w:hAnsi="Segoe UI" w:cs="Segoe UI"/>
          <w:sz w:val="22"/>
        </w:rPr>
        <w:t xml:space="preserve">okumentace </w:t>
      </w:r>
      <w:r w:rsidR="002F75CF">
        <w:rPr>
          <w:rFonts w:ascii="Segoe UI" w:hAnsi="Segoe UI" w:cs="Segoe UI"/>
          <w:sz w:val="22"/>
        </w:rPr>
        <w:t>cílového stavu</w:t>
      </w:r>
      <w:r w:rsidRPr="00ED1DB8">
        <w:rPr>
          <w:rFonts w:ascii="Segoe UI" w:hAnsi="Segoe UI" w:cs="Segoe UI"/>
          <w:sz w:val="22"/>
        </w:rPr>
        <w:t>;</w:t>
      </w:r>
    </w:p>
    <w:p w14:paraId="662643DD" w14:textId="77777777" w:rsidR="004E372B" w:rsidRPr="00ED1DB8" w:rsidRDefault="004E372B" w:rsidP="006914B2">
      <w:pPr>
        <w:pStyle w:val="Nadpis3"/>
        <w:keepLines w:val="0"/>
        <w:widowControl w:val="0"/>
        <w:numPr>
          <w:ilvl w:val="2"/>
          <w:numId w:val="42"/>
        </w:numPr>
        <w:rPr>
          <w:rFonts w:ascii="Segoe UI" w:hAnsi="Segoe UI" w:cs="Segoe UI"/>
          <w:sz w:val="22"/>
        </w:rPr>
      </w:pPr>
      <w:r w:rsidRPr="00ED1DB8">
        <w:rPr>
          <w:rFonts w:ascii="Segoe UI" w:hAnsi="Segoe UI" w:cs="Segoe UI"/>
          <w:sz w:val="22"/>
        </w:rPr>
        <w:t>další plnění nezbytné pro řádné předání a užívání dodaného Zboží.</w:t>
      </w:r>
    </w:p>
    <w:bookmarkEnd w:id="9"/>
    <w:p w14:paraId="38B7E91F" w14:textId="0675A9A7" w:rsidR="004E372B" w:rsidRPr="00ED1DB8" w:rsidRDefault="004E372B" w:rsidP="006914B2">
      <w:pPr>
        <w:pStyle w:val="Nadpis2"/>
        <w:keepLines w:val="0"/>
        <w:widowControl w:val="0"/>
        <w:rPr>
          <w:rFonts w:ascii="Segoe UI" w:hAnsi="Segoe UI" w:cs="Segoe UI"/>
          <w:sz w:val="22"/>
        </w:rPr>
      </w:pPr>
      <w:r w:rsidRPr="00ED1DB8">
        <w:rPr>
          <w:rFonts w:ascii="Segoe UI" w:hAnsi="Segoe UI" w:cs="Segoe UI"/>
          <w:sz w:val="22"/>
        </w:rPr>
        <w:t xml:space="preserve">Předmětem smlouvy je dále závazek Dodavatele poskytnout Objednateli </w:t>
      </w:r>
      <w:r w:rsidR="0073488F" w:rsidRPr="00ED1DB8">
        <w:rPr>
          <w:rFonts w:ascii="Segoe UI" w:hAnsi="Segoe UI" w:cs="Segoe UI"/>
          <w:sz w:val="22"/>
        </w:rPr>
        <w:t>v</w:t>
      </w:r>
      <w:r w:rsidRPr="00ED1DB8">
        <w:rPr>
          <w:rFonts w:ascii="Segoe UI" w:hAnsi="Segoe UI" w:cs="Segoe UI"/>
          <w:sz w:val="22"/>
        </w:rPr>
        <w:t xml:space="preserve"> míst</w:t>
      </w:r>
      <w:r w:rsidR="0073488F" w:rsidRPr="00ED1DB8">
        <w:rPr>
          <w:rFonts w:ascii="Segoe UI" w:hAnsi="Segoe UI" w:cs="Segoe UI"/>
          <w:sz w:val="22"/>
        </w:rPr>
        <w:t>ě</w:t>
      </w:r>
      <w:r w:rsidRPr="00ED1DB8">
        <w:rPr>
          <w:rFonts w:ascii="Segoe UI" w:hAnsi="Segoe UI" w:cs="Segoe UI"/>
          <w:sz w:val="22"/>
        </w:rPr>
        <w:t xml:space="preserve"> plnění </w:t>
      </w:r>
      <w:r w:rsidR="00C54CB2" w:rsidRPr="00ED1DB8">
        <w:rPr>
          <w:rFonts w:ascii="Segoe UI" w:hAnsi="Segoe UI" w:cs="Segoe UI"/>
          <w:sz w:val="22"/>
        </w:rPr>
        <w:t>(případně vzdáleně, umožňuje-li to povaha plnění) Podporu</w:t>
      </w:r>
      <w:r w:rsidRPr="00ED1DB8">
        <w:rPr>
          <w:rFonts w:ascii="Segoe UI" w:hAnsi="Segoe UI" w:cs="Segoe UI"/>
          <w:sz w:val="22"/>
        </w:rPr>
        <w:t xml:space="preserve"> a závazek Objednatele za řádně a včas poskytnut</w:t>
      </w:r>
      <w:r w:rsidR="009773BF" w:rsidRPr="00ED1DB8">
        <w:rPr>
          <w:rFonts w:ascii="Segoe UI" w:hAnsi="Segoe UI" w:cs="Segoe UI"/>
          <w:sz w:val="22"/>
        </w:rPr>
        <w:t>ou</w:t>
      </w:r>
      <w:r w:rsidRPr="00ED1DB8">
        <w:rPr>
          <w:rFonts w:ascii="Segoe UI" w:hAnsi="Segoe UI" w:cs="Segoe UI"/>
          <w:sz w:val="22"/>
        </w:rPr>
        <w:t xml:space="preserve"> </w:t>
      </w:r>
      <w:r w:rsidR="009773BF" w:rsidRPr="00ED1DB8">
        <w:rPr>
          <w:rFonts w:ascii="Segoe UI" w:hAnsi="Segoe UI" w:cs="Segoe UI"/>
          <w:sz w:val="22"/>
        </w:rPr>
        <w:t>Podporu</w:t>
      </w:r>
      <w:r w:rsidRPr="00ED1DB8">
        <w:rPr>
          <w:rFonts w:ascii="Segoe UI" w:hAnsi="Segoe UI" w:cs="Segoe UI"/>
          <w:sz w:val="22"/>
        </w:rPr>
        <w:t xml:space="preserve"> Dodavateli zaplatit cenu v souladu s přílohou č. 2 smlouvy</w:t>
      </w:r>
      <w:r w:rsidR="00EB3772" w:rsidRPr="00ED1DB8">
        <w:rPr>
          <w:rFonts w:ascii="Segoe UI" w:hAnsi="Segoe UI" w:cs="Segoe UI"/>
          <w:sz w:val="22"/>
        </w:rPr>
        <w:t xml:space="preserve"> (cena Podpory je zahrnuta v ceně Dodávek)</w:t>
      </w:r>
      <w:r w:rsidRPr="00ED1DB8">
        <w:rPr>
          <w:rFonts w:ascii="Segoe UI" w:hAnsi="Segoe UI" w:cs="Segoe UI"/>
          <w:sz w:val="22"/>
        </w:rPr>
        <w:t>.</w:t>
      </w:r>
      <w:r w:rsidR="009773BF" w:rsidRPr="00ED1DB8">
        <w:rPr>
          <w:rFonts w:ascii="Segoe UI" w:hAnsi="Segoe UI" w:cs="Segoe UI"/>
          <w:sz w:val="22"/>
        </w:rPr>
        <w:t xml:space="preserve"> </w:t>
      </w:r>
      <w:r w:rsidR="00063339" w:rsidRPr="00ED1DB8">
        <w:rPr>
          <w:rFonts w:ascii="Segoe UI" w:hAnsi="Segoe UI" w:cs="Segoe UI"/>
          <w:sz w:val="22"/>
        </w:rPr>
        <w:t xml:space="preserve">Podpora bude poskytována po dobu 5 let od akceptace všech částí Dodávek. </w:t>
      </w:r>
      <w:r w:rsidR="009773BF" w:rsidRPr="00ED1DB8">
        <w:rPr>
          <w:rFonts w:ascii="Segoe UI" w:hAnsi="Segoe UI" w:cs="Segoe UI"/>
          <w:sz w:val="22"/>
        </w:rPr>
        <w:t xml:space="preserve">Součástí </w:t>
      </w:r>
      <w:r w:rsidR="0073488F" w:rsidRPr="00ED1DB8">
        <w:rPr>
          <w:rFonts w:ascii="Segoe UI" w:hAnsi="Segoe UI" w:cs="Segoe UI"/>
          <w:sz w:val="22"/>
        </w:rPr>
        <w:t>Podpory</w:t>
      </w:r>
      <w:r w:rsidR="009773BF" w:rsidRPr="00ED1DB8">
        <w:rPr>
          <w:rFonts w:ascii="Segoe UI" w:hAnsi="Segoe UI" w:cs="Segoe UI"/>
          <w:sz w:val="22"/>
        </w:rPr>
        <w:t xml:space="preserve"> je poskytnutí následujících plnění Dodavatele:</w:t>
      </w:r>
    </w:p>
    <w:p w14:paraId="7B520901" w14:textId="612BB301" w:rsidR="007B2950" w:rsidRPr="00ED1DB8" w:rsidRDefault="007B2950" w:rsidP="006914B2">
      <w:pPr>
        <w:pStyle w:val="Nadpis3"/>
        <w:keepLines w:val="0"/>
        <w:widowControl w:val="0"/>
        <w:numPr>
          <w:ilvl w:val="2"/>
          <w:numId w:val="44"/>
        </w:numPr>
        <w:rPr>
          <w:rFonts w:ascii="Segoe UI" w:hAnsi="Segoe UI" w:cs="Segoe UI"/>
          <w:sz w:val="22"/>
        </w:rPr>
      </w:pPr>
      <w:r w:rsidRPr="00ED1DB8">
        <w:rPr>
          <w:rFonts w:ascii="Segoe UI" w:hAnsi="Segoe UI" w:cs="Segoe UI"/>
          <w:bCs/>
          <w:sz w:val="22"/>
        </w:rPr>
        <w:t xml:space="preserve">HW a SW maintenance (podpora) </w:t>
      </w:r>
      <w:r w:rsidRPr="00ED1DB8">
        <w:rPr>
          <w:rFonts w:ascii="Segoe UI" w:hAnsi="Segoe UI" w:cs="Segoe UI"/>
          <w:sz w:val="22"/>
        </w:rPr>
        <w:t>výrobce Zboží a Dodavatele</w:t>
      </w:r>
      <w:r w:rsidR="00EE6EC1" w:rsidRPr="00ED1DB8">
        <w:rPr>
          <w:rFonts w:ascii="Segoe UI" w:hAnsi="Segoe UI" w:cs="Segoe UI"/>
          <w:bCs/>
          <w:sz w:val="22"/>
        </w:rPr>
        <w:t>;</w:t>
      </w:r>
    </w:p>
    <w:p w14:paraId="51C781FD" w14:textId="7C82B6AD" w:rsidR="009773BF" w:rsidRPr="00ED1DB8" w:rsidRDefault="00CD6A69" w:rsidP="006914B2">
      <w:pPr>
        <w:pStyle w:val="Nadpis3"/>
        <w:keepLines w:val="0"/>
        <w:widowControl w:val="0"/>
        <w:numPr>
          <w:ilvl w:val="2"/>
          <w:numId w:val="44"/>
        </w:numPr>
        <w:rPr>
          <w:rFonts w:ascii="Segoe UI" w:hAnsi="Segoe UI" w:cs="Segoe UI"/>
          <w:sz w:val="22"/>
        </w:rPr>
      </w:pPr>
      <w:r w:rsidRPr="00ED1DB8">
        <w:rPr>
          <w:rFonts w:ascii="Segoe UI" w:hAnsi="Segoe UI" w:cs="Segoe UI"/>
          <w:sz w:val="22"/>
        </w:rPr>
        <w:t xml:space="preserve">záruka a </w:t>
      </w:r>
      <w:r w:rsidR="00EE6EC1" w:rsidRPr="00ED1DB8">
        <w:rPr>
          <w:rFonts w:ascii="Segoe UI" w:hAnsi="Segoe UI" w:cs="Segoe UI"/>
          <w:sz w:val="22"/>
        </w:rPr>
        <w:t xml:space="preserve">záruční </w:t>
      </w:r>
      <w:r w:rsidRPr="00ED1DB8">
        <w:rPr>
          <w:rFonts w:ascii="Segoe UI" w:hAnsi="Segoe UI" w:cs="Segoe UI"/>
          <w:sz w:val="22"/>
        </w:rPr>
        <w:t>podpora výrobce Zboží a Dodavatele</w:t>
      </w:r>
      <w:r w:rsidR="00EE6EC1" w:rsidRPr="00ED1DB8">
        <w:rPr>
          <w:rFonts w:ascii="Segoe UI" w:hAnsi="Segoe UI" w:cs="Segoe UI"/>
          <w:sz w:val="22"/>
        </w:rPr>
        <w:t>;</w:t>
      </w:r>
    </w:p>
    <w:p w14:paraId="215845A3" w14:textId="1420A92E" w:rsidR="00CD6A69" w:rsidRPr="00ED1DB8" w:rsidRDefault="00CD6A69" w:rsidP="006914B2">
      <w:pPr>
        <w:pStyle w:val="Nadpis3"/>
        <w:keepLines w:val="0"/>
        <w:widowControl w:val="0"/>
        <w:numPr>
          <w:ilvl w:val="2"/>
          <w:numId w:val="44"/>
        </w:numPr>
        <w:rPr>
          <w:rFonts w:ascii="Segoe UI" w:hAnsi="Segoe UI" w:cs="Segoe UI"/>
          <w:sz w:val="22"/>
        </w:rPr>
      </w:pPr>
      <w:r w:rsidRPr="00ED1DB8">
        <w:rPr>
          <w:rFonts w:ascii="Segoe UI" w:hAnsi="Segoe UI" w:cs="Segoe UI"/>
          <w:sz w:val="22"/>
        </w:rPr>
        <w:t>provozní podpora výrobce Zboží a Dodavatele.</w:t>
      </w:r>
    </w:p>
    <w:p w14:paraId="444D8C15" w14:textId="02EC2602" w:rsidR="006A79C9" w:rsidRPr="00ED1DB8" w:rsidRDefault="006A79C9" w:rsidP="006914B2">
      <w:pPr>
        <w:pStyle w:val="Nadpis2"/>
        <w:keepLines w:val="0"/>
        <w:widowControl w:val="0"/>
        <w:rPr>
          <w:rFonts w:ascii="Segoe UI" w:hAnsi="Segoe UI" w:cs="Segoe UI"/>
          <w:sz w:val="22"/>
        </w:rPr>
      </w:pPr>
      <w:r w:rsidRPr="00ED1DB8">
        <w:rPr>
          <w:rFonts w:ascii="Segoe UI" w:hAnsi="Segoe UI" w:cs="Segoe UI"/>
          <w:sz w:val="22"/>
        </w:rPr>
        <w:t xml:space="preserve">Předmětem smlouvy je dále závazek Dodavatele poskytnout Objednateli do místa plnění (případně vzdáleně, umožňuje-li to povaha plnění) </w:t>
      </w:r>
      <w:r w:rsidR="00A52151" w:rsidRPr="00ED1DB8">
        <w:rPr>
          <w:rFonts w:ascii="Segoe UI" w:hAnsi="Segoe UI" w:cs="Segoe UI"/>
          <w:sz w:val="22"/>
        </w:rPr>
        <w:t>Další služby</w:t>
      </w:r>
      <w:r w:rsidRPr="00ED1DB8">
        <w:rPr>
          <w:rFonts w:ascii="Segoe UI" w:hAnsi="Segoe UI" w:cs="Segoe UI"/>
          <w:sz w:val="22"/>
        </w:rPr>
        <w:t xml:space="preserve"> a závazek Objednatele za řádně a včas poskytnut</w:t>
      </w:r>
      <w:r w:rsidR="00A52151" w:rsidRPr="00ED1DB8">
        <w:rPr>
          <w:rFonts w:ascii="Segoe UI" w:hAnsi="Segoe UI" w:cs="Segoe UI"/>
          <w:sz w:val="22"/>
        </w:rPr>
        <w:t>é</w:t>
      </w:r>
      <w:r w:rsidRPr="00ED1DB8">
        <w:rPr>
          <w:rFonts w:ascii="Segoe UI" w:hAnsi="Segoe UI" w:cs="Segoe UI"/>
          <w:sz w:val="22"/>
        </w:rPr>
        <w:t xml:space="preserve"> </w:t>
      </w:r>
      <w:r w:rsidR="00A52151" w:rsidRPr="00ED1DB8">
        <w:rPr>
          <w:rFonts w:ascii="Segoe UI" w:hAnsi="Segoe UI" w:cs="Segoe UI"/>
          <w:sz w:val="22"/>
        </w:rPr>
        <w:t>Další služby</w:t>
      </w:r>
      <w:r w:rsidRPr="00ED1DB8">
        <w:rPr>
          <w:rFonts w:ascii="Segoe UI" w:hAnsi="Segoe UI" w:cs="Segoe UI"/>
          <w:sz w:val="22"/>
        </w:rPr>
        <w:t xml:space="preserve"> Dodavateli zaplatit cenu v souladu s přílohou č. 2 smlouvy. </w:t>
      </w:r>
      <w:r w:rsidR="00A52151" w:rsidRPr="00ED1DB8">
        <w:rPr>
          <w:rFonts w:ascii="Segoe UI" w:hAnsi="Segoe UI" w:cs="Segoe UI"/>
          <w:sz w:val="22"/>
        </w:rPr>
        <w:t>Dalšími službami</w:t>
      </w:r>
      <w:r w:rsidRPr="00ED1DB8">
        <w:rPr>
          <w:rFonts w:ascii="Segoe UI" w:hAnsi="Segoe UI" w:cs="Segoe UI"/>
          <w:sz w:val="22"/>
        </w:rPr>
        <w:t xml:space="preserve"> Dodavatele</w:t>
      </w:r>
      <w:r w:rsidR="00A52151" w:rsidRPr="00ED1DB8">
        <w:rPr>
          <w:rFonts w:ascii="Segoe UI" w:hAnsi="Segoe UI" w:cs="Segoe UI"/>
          <w:sz w:val="22"/>
        </w:rPr>
        <w:t xml:space="preserve"> se rozumí služby </w:t>
      </w:r>
      <w:r w:rsidRPr="00ED1DB8">
        <w:rPr>
          <w:rFonts w:ascii="Segoe UI" w:hAnsi="Segoe UI" w:cs="Segoe UI"/>
          <w:sz w:val="22"/>
        </w:rPr>
        <w:t>konzultací a</w:t>
      </w:r>
      <w:r w:rsidR="001342F0" w:rsidRPr="00ED1DB8">
        <w:rPr>
          <w:rFonts w:ascii="Segoe UI" w:hAnsi="Segoe UI" w:cs="Segoe UI"/>
          <w:sz w:val="22"/>
        </w:rPr>
        <w:t> </w:t>
      </w:r>
      <w:r w:rsidRPr="00ED1DB8">
        <w:rPr>
          <w:rFonts w:ascii="Segoe UI" w:hAnsi="Segoe UI" w:cs="Segoe UI"/>
          <w:sz w:val="22"/>
        </w:rPr>
        <w:t>rozvoje HW/SW</w:t>
      </w:r>
      <w:r w:rsidR="00A52151" w:rsidRPr="00ED1DB8">
        <w:rPr>
          <w:rFonts w:ascii="Segoe UI" w:hAnsi="Segoe UI" w:cs="Segoe UI"/>
          <w:sz w:val="22"/>
        </w:rPr>
        <w:t>, a to v rozsahu nejvýše 800 hodin za dobu účinnosti smlouvy</w:t>
      </w:r>
      <w:r w:rsidR="007958E5" w:rsidRPr="00ED1DB8">
        <w:rPr>
          <w:rFonts w:ascii="Segoe UI" w:hAnsi="Segoe UI" w:cs="Segoe UI"/>
          <w:sz w:val="22"/>
        </w:rPr>
        <w:t xml:space="preserve"> (účinnost smlouvy končí uplynutím 5 let poskytování Podpory)</w:t>
      </w:r>
      <w:r w:rsidR="00A52151" w:rsidRPr="00ED1DB8">
        <w:rPr>
          <w:rFonts w:ascii="Segoe UI" w:hAnsi="Segoe UI" w:cs="Segoe UI"/>
          <w:sz w:val="22"/>
        </w:rPr>
        <w:t xml:space="preserve">. </w:t>
      </w:r>
      <w:r w:rsidR="007A2D0B" w:rsidRPr="00ED1DB8">
        <w:rPr>
          <w:rFonts w:ascii="Segoe UI" w:hAnsi="Segoe UI" w:cs="Segoe UI"/>
          <w:sz w:val="22"/>
        </w:rPr>
        <w:t>Nebudou-li za dobu účinnosti smlouvy vyčerpány veškeré hodiny Dalších služeb dle předchozí věty, mohou se Smluvní strany dohodnout na jejich čerpání i po předpokládané době účinnosti smlouvy</w:t>
      </w:r>
      <w:r w:rsidR="007958E5" w:rsidRPr="00ED1DB8">
        <w:rPr>
          <w:rFonts w:ascii="Segoe UI" w:hAnsi="Segoe UI" w:cs="Segoe UI"/>
          <w:sz w:val="22"/>
        </w:rPr>
        <w:t>, účinnost smlouvy v takovém případě skončí vyčerpáním všech hodin Dalších služeb; o této dohodě nemusí Smluvní strany uzavírat dodatek ke smlouvě.</w:t>
      </w:r>
      <w:r w:rsidR="007A2D0B" w:rsidRPr="00ED1DB8">
        <w:rPr>
          <w:rFonts w:ascii="Segoe UI" w:hAnsi="Segoe UI" w:cs="Segoe UI"/>
          <w:sz w:val="22"/>
        </w:rPr>
        <w:t xml:space="preserve"> </w:t>
      </w:r>
      <w:r w:rsidR="00A52151" w:rsidRPr="00ED1DB8">
        <w:rPr>
          <w:rFonts w:ascii="Segoe UI" w:hAnsi="Segoe UI" w:cs="Segoe UI"/>
          <w:sz w:val="22"/>
        </w:rPr>
        <w:t xml:space="preserve">Další služby budou </w:t>
      </w:r>
      <w:r w:rsidR="00A64FA3" w:rsidRPr="00ED1DB8">
        <w:rPr>
          <w:rFonts w:ascii="Segoe UI" w:hAnsi="Segoe UI" w:cs="Segoe UI"/>
          <w:sz w:val="22"/>
        </w:rPr>
        <w:t>Objednateli</w:t>
      </w:r>
      <w:r w:rsidR="00A52151" w:rsidRPr="00ED1DB8">
        <w:rPr>
          <w:rFonts w:ascii="Segoe UI" w:hAnsi="Segoe UI" w:cs="Segoe UI"/>
          <w:sz w:val="22"/>
        </w:rPr>
        <w:t xml:space="preserve"> poskytovány na jeho žádost</w:t>
      </w:r>
      <w:r w:rsidR="00A64FA3" w:rsidRPr="00ED1DB8">
        <w:rPr>
          <w:rFonts w:ascii="Segoe UI" w:hAnsi="Segoe UI" w:cs="Segoe UI"/>
          <w:sz w:val="22"/>
        </w:rPr>
        <w:t>, Objednatel není povinen požádat o</w:t>
      </w:r>
      <w:r w:rsidR="001342F0" w:rsidRPr="00ED1DB8">
        <w:rPr>
          <w:rFonts w:ascii="Segoe UI" w:hAnsi="Segoe UI" w:cs="Segoe UI"/>
          <w:sz w:val="22"/>
        </w:rPr>
        <w:t> </w:t>
      </w:r>
      <w:r w:rsidR="00A64FA3" w:rsidRPr="00ED1DB8">
        <w:rPr>
          <w:rFonts w:ascii="Segoe UI" w:hAnsi="Segoe UI" w:cs="Segoe UI"/>
          <w:sz w:val="22"/>
        </w:rPr>
        <w:t>žádný rozsah plnění Další</w:t>
      </w:r>
      <w:r w:rsidR="00991A5D" w:rsidRPr="00ED1DB8">
        <w:rPr>
          <w:rFonts w:ascii="Segoe UI" w:hAnsi="Segoe UI" w:cs="Segoe UI"/>
          <w:sz w:val="22"/>
        </w:rPr>
        <w:t>ch</w:t>
      </w:r>
      <w:r w:rsidR="00A64FA3" w:rsidRPr="00ED1DB8">
        <w:rPr>
          <w:rFonts w:ascii="Segoe UI" w:hAnsi="Segoe UI" w:cs="Segoe UI"/>
          <w:sz w:val="22"/>
        </w:rPr>
        <w:t xml:space="preserve"> služeb a je povinen uhradit jen cenu skutečně poskytnutých vyžádaných Dalších služeb.</w:t>
      </w:r>
    </w:p>
    <w:p w14:paraId="2B3282C0" w14:textId="4DFB6232" w:rsidR="003C78CF" w:rsidRPr="00ED1DB8" w:rsidRDefault="00E24EBC">
      <w:pPr>
        <w:pStyle w:val="Nadpis2"/>
        <w:keepLines w:val="0"/>
        <w:widowControl w:val="0"/>
        <w:rPr>
          <w:rFonts w:ascii="Segoe UI" w:hAnsi="Segoe UI" w:cs="Segoe UI"/>
          <w:sz w:val="22"/>
        </w:rPr>
      </w:pPr>
      <w:r w:rsidRPr="00ED1DB8">
        <w:rPr>
          <w:rFonts w:ascii="Segoe UI" w:hAnsi="Segoe UI" w:cs="Segoe UI"/>
          <w:sz w:val="22"/>
        </w:rPr>
        <w:t>Předmětem smlouvy je d</w:t>
      </w:r>
      <w:r w:rsidR="00991A5D" w:rsidRPr="00ED1DB8">
        <w:rPr>
          <w:rFonts w:ascii="Segoe UI" w:hAnsi="Segoe UI" w:cs="Segoe UI"/>
          <w:sz w:val="22"/>
        </w:rPr>
        <w:t>á</w:t>
      </w:r>
      <w:r w:rsidRPr="00ED1DB8">
        <w:rPr>
          <w:rFonts w:ascii="Segoe UI" w:hAnsi="Segoe UI" w:cs="Segoe UI"/>
          <w:sz w:val="22"/>
        </w:rPr>
        <w:t xml:space="preserve">le závazek Dodavatele </w:t>
      </w:r>
      <w:r w:rsidR="00D85576" w:rsidRPr="00ED1DB8">
        <w:rPr>
          <w:rFonts w:ascii="Segoe UI" w:hAnsi="Segoe UI" w:cs="Segoe UI"/>
          <w:sz w:val="22"/>
        </w:rPr>
        <w:t xml:space="preserve">umožnit </w:t>
      </w:r>
      <w:r w:rsidR="00454FBB" w:rsidRPr="00ED1DB8">
        <w:rPr>
          <w:rFonts w:ascii="Segoe UI" w:hAnsi="Segoe UI" w:cs="Segoe UI"/>
          <w:sz w:val="22"/>
        </w:rPr>
        <w:t>Objednateli</w:t>
      </w:r>
      <w:r w:rsidR="00D85576" w:rsidRPr="00ED1DB8">
        <w:rPr>
          <w:rFonts w:ascii="Segoe UI" w:hAnsi="Segoe UI" w:cs="Segoe UI"/>
          <w:sz w:val="22"/>
        </w:rPr>
        <w:t xml:space="preserve"> nabýt vlastnické právo </w:t>
      </w:r>
      <w:r w:rsidRPr="00ED1DB8">
        <w:rPr>
          <w:rFonts w:ascii="Segoe UI" w:hAnsi="Segoe UI" w:cs="Segoe UI"/>
          <w:sz w:val="22"/>
        </w:rPr>
        <w:t xml:space="preserve">a jiná práva (zejména licenční) </w:t>
      </w:r>
      <w:r w:rsidR="00D85576" w:rsidRPr="00ED1DB8">
        <w:rPr>
          <w:rFonts w:ascii="Segoe UI" w:hAnsi="Segoe UI" w:cs="Segoe UI"/>
          <w:sz w:val="22"/>
        </w:rPr>
        <w:t>k</w:t>
      </w:r>
      <w:r w:rsidRPr="00ED1DB8">
        <w:rPr>
          <w:rFonts w:ascii="Segoe UI" w:hAnsi="Segoe UI" w:cs="Segoe UI"/>
          <w:sz w:val="22"/>
        </w:rPr>
        <w:t xml:space="preserve"> poskytnutému </w:t>
      </w:r>
      <w:r w:rsidR="000D3CE5">
        <w:rPr>
          <w:rFonts w:ascii="Segoe UI" w:hAnsi="Segoe UI" w:cs="Segoe UI"/>
          <w:sz w:val="22"/>
        </w:rPr>
        <w:t>P</w:t>
      </w:r>
      <w:r w:rsidRPr="00ED1DB8">
        <w:rPr>
          <w:rFonts w:ascii="Segoe UI" w:hAnsi="Segoe UI" w:cs="Segoe UI"/>
          <w:sz w:val="22"/>
        </w:rPr>
        <w:t>ředmětu plnění či výstupů</w:t>
      </w:r>
      <w:r w:rsidR="004E372B" w:rsidRPr="00ED1DB8">
        <w:rPr>
          <w:rFonts w:ascii="Segoe UI" w:hAnsi="Segoe UI" w:cs="Segoe UI"/>
          <w:sz w:val="22"/>
        </w:rPr>
        <w:t>m</w:t>
      </w:r>
      <w:r w:rsidRPr="00ED1DB8">
        <w:rPr>
          <w:rFonts w:ascii="Segoe UI" w:hAnsi="Segoe UI" w:cs="Segoe UI"/>
          <w:sz w:val="22"/>
        </w:rPr>
        <w:t xml:space="preserve"> z</w:t>
      </w:r>
      <w:r w:rsidR="001342F0" w:rsidRPr="00ED1DB8">
        <w:rPr>
          <w:rFonts w:ascii="Segoe UI" w:hAnsi="Segoe UI" w:cs="Segoe UI"/>
          <w:sz w:val="22"/>
        </w:rPr>
        <w:t> </w:t>
      </w:r>
      <w:r w:rsidRPr="00ED1DB8">
        <w:rPr>
          <w:rFonts w:ascii="Segoe UI" w:hAnsi="Segoe UI" w:cs="Segoe UI"/>
          <w:sz w:val="22"/>
        </w:rPr>
        <w:t>něj</w:t>
      </w:r>
      <w:r w:rsidR="00D85576" w:rsidRPr="00ED1DB8">
        <w:rPr>
          <w:rFonts w:ascii="Segoe UI" w:hAnsi="Segoe UI" w:cs="Segoe UI"/>
          <w:sz w:val="22"/>
        </w:rPr>
        <w:t xml:space="preserve"> a závazek </w:t>
      </w:r>
      <w:r w:rsidR="001E75B7" w:rsidRPr="00ED1DB8">
        <w:rPr>
          <w:rFonts w:ascii="Segoe UI" w:hAnsi="Segoe UI" w:cs="Segoe UI"/>
          <w:sz w:val="22"/>
        </w:rPr>
        <w:t>Objednatel</w:t>
      </w:r>
      <w:r w:rsidR="00295B54" w:rsidRPr="00ED1DB8">
        <w:rPr>
          <w:rFonts w:ascii="Segoe UI" w:hAnsi="Segoe UI" w:cs="Segoe UI"/>
          <w:sz w:val="22"/>
        </w:rPr>
        <w:t>e</w:t>
      </w:r>
      <w:r w:rsidR="00D85576" w:rsidRPr="00ED1DB8">
        <w:rPr>
          <w:rFonts w:ascii="Segoe UI" w:hAnsi="Segoe UI" w:cs="Segoe UI"/>
          <w:sz w:val="22"/>
        </w:rPr>
        <w:t xml:space="preserve"> za řádně a včas </w:t>
      </w:r>
      <w:r w:rsidRPr="00ED1DB8">
        <w:rPr>
          <w:rFonts w:ascii="Segoe UI" w:hAnsi="Segoe UI" w:cs="Segoe UI"/>
          <w:sz w:val="22"/>
        </w:rPr>
        <w:t xml:space="preserve">poskytnutý </w:t>
      </w:r>
      <w:r w:rsidR="000D3CE5">
        <w:rPr>
          <w:rFonts w:ascii="Segoe UI" w:hAnsi="Segoe UI" w:cs="Segoe UI"/>
          <w:sz w:val="22"/>
        </w:rPr>
        <w:t>P</w:t>
      </w:r>
      <w:r w:rsidRPr="00ED1DB8">
        <w:rPr>
          <w:rFonts w:ascii="Segoe UI" w:hAnsi="Segoe UI" w:cs="Segoe UI"/>
          <w:sz w:val="22"/>
        </w:rPr>
        <w:t>ředmět plnění</w:t>
      </w:r>
      <w:r w:rsidR="00D85576" w:rsidRPr="00ED1DB8">
        <w:rPr>
          <w:rFonts w:ascii="Segoe UI" w:hAnsi="Segoe UI" w:cs="Segoe UI"/>
          <w:sz w:val="22"/>
        </w:rPr>
        <w:t xml:space="preserve"> </w:t>
      </w:r>
      <w:r w:rsidR="000C0323" w:rsidRPr="00ED1DB8">
        <w:rPr>
          <w:rFonts w:ascii="Segoe UI" w:hAnsi="Segoe UI" w:cs="Segoe UI"/>
          <w:sz w:val="22"/>
        </w:rPr>
        <w:t>Dodavateli</w:t>
      </w:r>
      <w:r w:rsidR="00D85576" w:rsidRPr="00ED1DB8">
        <w:rPr>
          <w:rFonts w:ascii="Segoe UI" w:hAnsi="Segoe UI" w:cs="Segoe UI"/>
          <w:sz w:val="22"/>
        </w:rPr>
        <w:t xml:space="preserve"> zaplatit cenu v</w:t>
      </w:r>
      <w:r w:rsidR="005A58C7" w:rsidRPr="00ED1DB8">
        <w:rPr>
          <w:rFonts w:ascii="Segoe UI" w:hAnsi="Segoe UI" w:cs="Segoe UI"/>
          <w:sz w:val="22"/>
        </w:rPr>
        <w:t> </w:t>
      </w:r>
      <w:r w:rsidR="00D85576" w:rsidRPr="00ED1DB8">
        <w:rPr>
          <w:rFonts w:ascii="Segoe UI" w:hAnsi="Segoe UI" w:cs="Segoe UI"/>
          <w:sz w:val="22"/>
        </w:rPr>
        <w:t>souladu</w:t>
      </w:r>
      <w:r w:rsidR="005A58C7" w:rsidRPr="00ED1DB8">
        <w:rPr>
          <w:rFonts w:ascii="Segoe UI" w:hAnsi="Segoe UI" w:cs="Segoe UI"/>
          <w:sz w:val="22"/>
        </w:rPr>
        <w:t xml:space="preserve"> s</w:t>
      </w:r>
      <w:r w:rsidR="00D85576" w:rsidRPr="00ED1DB8">
        <w:rPr>
          <w:rFonts w:ascii="Segoe UI" w:hAnsi="Segoe UI" w:cs="Segoe UI"/>
          <w:sz w:val="22"/>
        </w:rPr>
        <w:t xml:space="preserve"> </w:t>
      </w:r>
      <w:r w:rsidR="00011346" w:rsidRPr="00ED1DB8">
        <w:rPr>
          <w:rFonts w:ascii="Segoe UI" w:hAnsi="Segoe UI" w:cs="Segoe UI"/>
          <w:sz w:val="22"/>
        </w:rPr>
        <w:t xml:space="preserve">přílohou č. </w:t>
      </w:r>
      <w:r w:rsidR="00A30E7D" w:rsidRPr="00ED1DB8">
        <w:rPr>
          <w:rFonts w:ascii="Segoe UI" w:hAnsi="Segoe UI" w:cs="Segoe UI"/>
          <w:sz w:val="22"/>
        </w:rPr>
        <w:t>2</w:t>
      </w:r>
      <w:r w:rsidR="00D85576" w:rsidRPr="00ED1DB8">
        <w:rPr>
          <w:rFonts w:ascii="Segoe UI" w:hAnsi="Segoe UI" w:cs="Segoe UI"/>
          <w:sz w:val="22"/>
        </w:rPr>
        <w:t xml:space="preserve"> smlouvy</w:t>
      </w:r>
      <w:r w:rsidR="005964BF" w:rsidRPr="00ED1DB8">
        <w:rPr>
          <w:rFonts w:ascii="Segoe UI" w:hAnsi="Segoe UI" w:cs="Segoe UI"/>
          <w:sz w:val="22"/>
        </w:rPr>
        <w:t>.</w:t>
      </w:r>
      <w:bookmarkStart w:id="10" w:name="_Ref421200975"/>
    </w:p>
    <w:p w14:paraId="29D43473" w14:textId="213FF07D" w:rsidR="00EE20E3" w:rsidRPr="00ED1DB8" w:rsidRDefault="00991A5D" w:rsidP="00491971">
      <w:pPr>
        <w:pStyle w:val="Nadpis1"/>
        <w:keepNext w:val="0"/>
        <w:keepLines w:val="0"/>
        <w:widowControl w:val="0"/>
        <w:rPr>
          <w:rFonts w:ascii="Segoe UI" w:hAnsi="Segoe UI" w:cs="Segoe UI"/>
          <w:sz w:val="22"/>
          <w:szCs w:val="22"/>
        </w:rPr>
      </w:pPr>
      <w:bookmarkStart w:id="11" w:name="_Ref352069075"/>
      <w:bookmarkStart w:id="12" w:name="_Ref420743668"/>
      <w:bookmarkStart w:id="13" w:name="_Toc425495293"/>
      <w:bookmarkEnd w:id="10"/>
      <w:r w:rsidRPr="00ED1DB8">
        <w:rPr>
          <w:rFonts w:ascii="Segoe UI" w:hAnsi="Segoe UI" w:cs="Segoe UI"/>
          <w:sz w:val="22"/>
          <w:szCs w:val="22"/>
        </w:rPr>
        <w:t xml:space="preserve"> </w:t>
      </w:r>
      <w:r w:rsidR="00557134" w:rsidRPr="00ED1DB8">
        <w:rPr>
          <w:rFonts w:ascii="Segoe UI" w:hAnsi="Segoe UI" w:cs="Segoe UI"/>
          <w:sz w:val="22"/>
          <w:szCs w:val="22"/>
        </w:rPr>
        <w:t>TERMÍN A</w:t>
      </w:r>
      <w:r w:rsidR="00EE20E3" w:rsidRPr="00ED1DB8">
        <w:rPr>
          <w:rFonts w:ascii="Segoe UI" w:hAnsi="Segoe UI" w:cs="Segoe UI"/>
          <w:sz w:val="22"/>
          <w:szCs w:val="22"/>
        </w:rPr>
        <w:t xml:space="preserve"> MÍSTO PLNĚNÍ</w:t>
      </w:r>
      <w:bookmarkEnd w:id="11"/>
      <w:bookmarkEnd w:id="12"/>
      <w:bookmarkEnd w:id="13"/>
    </w:p>
    <w:p w14:paraId="4CECE60F" w14:textId="7B87B9AF" w:rsidR="00557134" w:rsidRPr="008D2059" w:rsidRDefault="008E4034" w:rsidP="00491971">
      <w:pPr>
        <w:pStyle w:val="Nadpis2"/>
        <w:keepLines w:val="0"/>
        <w:widowControl w:val="0"/>
        <w:rPr>
          <w:rFonts w:ascii="Segoe UI" w:hAnsi="Segoe UI" w:cs="Segoe UI"/>
          <w:color w:val="000000" w:themeColor="text1"/>
          <w:sz w:val="22"/>
        </w:rPr>
      </w:pPr>
      <w:bookmarkStart w:id="14" w:name="_Ref388888933"/>
      <w:bookmarkStart w:id="15" w:name="_Ref419271705"/>
      <w:r w:rsidRPr="008D2059">
        <w:rPr>
          <w:rFonts w:ascii="Segoe UI" w:hAnsi="Segoe UI" w:cs="Segoe UI"/>
          <w:color w:val="000000" w:themeColor="text1"/>
          <w:sz w:val="22"/>
        </w:rPr>
        <w:t>Dodavatel</w:t>
      </w:r>
      <w:r w:rsidR="00557134" w:rsidRPr="008D2059">
        <w:rPr>
          <w:rFonts w:ascii="Segoe UI" w:hAnsi="Segoe UI" w:cs="Segoe UI"/>
          <w:color w:val="000000" w:themeColor="text1"/>
          <w:sz w:val="22"/>
        </w:rPr>
        <w:t xml:space="preserve"> se zavazuje </w:t>
      </w:r>
      <w:r w:rsidR="00454FBB" w:rsidRPr="008D2059">
        <w:rPr>
          <w:rFonts w:ascii="Segoe UI" w:hAnsi="Segoe UI" w:cs="Segoe UI"/>
          <w:color w:val="000000" w:themeColor="text1"/>
          <w:sz w:val="22"/>
        </w:rPr>
        <w:t>Objednateli</w:t>
      </w:r>
      <w:r w:rsidR="00557134" w:rsidRPr="008D2059">
        <w:rPr>
          <w:rFonts w:ascii="Segoe UI" w:hAnsi="Segoe UI" w:cs="Segoe UI"/>
          <w:color w:val="000000" w:themeColor="text1"/>
          <w:sz w:val="22"/>
        </w:rPr>
        <w:t xml:space="preserve"> </w:t>
      </w:r>
      <w:r w:rsidR="00AB2D58" w:rsidRPr="008D2059">
        <w:rPr>
          <w:rFonts w:ascii="Segoe UI" w:hAnsi="Segoe UI" w:cs="Segoe UI"/>
          <w:color w:val="000000" w:themeColor="text1"/>
          <w:sz w:val="22"/>
        </w:rPr>
        <w:t xml:space="preserve">poskytnout </w:t>
      </w:r>
      <w:r w:rsidR="00000177">
        <w:rPr>
          <w:rFonts w:ascii="Segoe UI" w:hAnsi="Segoe UI" w:cs="Segoe UI"/>
          <w:color w:val="000000" w:themeColor="text1"/>
          <w:sz w:val="22"/>
        </w:rPr>
        <w:t>P</w:t>
      </w:r>
      <w:r w:rsidR="00AB2D58" w:rsidRPr="008D2059">
        <w:rPr>
          <w:rFonts w:ascii="Segoe UI" w:hAnsi="Segoe UI" w:cs="Segoe UI"/>
          <w:color w:val="000000" w:themeColor="text1"/>
          <w:sz w:val="22"/>
        </w:rPr>
        <w:t xml:space="preserve">ředmět plnění </w:t>
      </w:r>
      <w:r w:rsidR="00224D1D" w:rsidRPr="008D2059">
        <w:rPr>
          <w:rFonts w:ascii="Segoe UI" w:hAnsi="Segoe UI" w:cs="Segoe UI"/>
          <w:color w:val="000000" w:themeColor="text1"/>
          <w:sz w:val="22"/>
        </w:rPr>
        <w:t>ve lhůtách dle</w:t>
      </w:r>
      <w:r w:rsidR="00066302">
        <w:rPr>
          <w:rFonts w:ascii="Segoe UI" w:hAnsi="Segoe UI" w:cs="Segoe UI"/>
          <w:color w:val="000000" w:themeColor="text1"/>
          <w:sz w:val="22"/>
        </w:rPr>
        <w:t> </w:t>
      </w:r>
      <w:r w:rsidR="00224D1D" w:rsidRPr="008D2059">
        <w:rPr>
          <w:rFonts w:ascii="Segoe UI" w:hAnsi="Segoe UI" w:cs="Segoe UI"/>
          <w:color w:val="000000" w:themeColor="text1"/>
          <w:sz w:val="22"/>
        </w:rPr>
        <w:t xml:space="preserve">harmonogramu v příloze č. </w:t>
      </w:r>
      <w:r w:rsidR="00AB2D58" w:rsidRPr="008D2059">
        <w:rPr>
          <w:rFonts w:ascii="Segoe UI" w:hAnsi="Segoe UI" w:cs="Segoe UI"/>
          <w:color w:val="000000" w:themeColor="text1"/>
          <w:sz w:val="22"/>
        </w:rPr>
        <w:t>5</w:t>
      </w:r>
      <w:r w:rsidR="00224D1D" w:rsidRPr="008D2059">
        <w:rPr>
          <w:rFonts w:ascii="Segoe UI" w:hAnsi="Segoe UI" w:cs="Segoe UI"/>
          <w:color w:val="000000" w:themeColor="text1"/>
          <w:sz w:val="22"/>
        </w:rPr>
        <w:t xml:space="preserve"> smlouvy</w:t>
      </w:r>
      <w:r w:rsidR="00362444" w:rsidRPr="008D2059">
        <w:rPr>
          <w:rFonts w:ascii="Segoe UI" w:hAnsi="Segoe UI" w:cs="Segoe UI"/>
          <w:color w:val="000000" w:themeColor="text1"/>
          <w:sz w:val="22"/>
        </w:rPr>
        <w:t xml:space="preserve"> (dále jen „</w:t>
      </w:r>
      <w:r w:rsidR="00362444" w:rsidRPr="008D2059">
        <w:rPr>
          <w:rFonts w:ascii="Segoe UI" w:hAnsi="Segoe UI" w:cs="Segoe UI"/>
          <w:b/>
          <w:bCs/>
          <w:i/>
          <w:iCs/>
          <w:color w:val="000000" w:themeColor="text1"/>
          <w:sz w:val="22"/>
        </w:rPr>
        <w:t>Harmonogram</w:t>
      </w:r>
      <w:r w:rsidR="00362444" w:rsidRPr="008D2059">
        <w:rPr>
          <w:rFonts w:ascii="Segoe UI" w:hAnsi="Segoe UI" w:cs="Segoe UI"/>
          <w:color w:val="000000" w:themeColor="text1"/>
          <w:sz w:val="22"/>
        </w:rPr>
        <w:t>“)</w:t>
      </w:r>
      <w:r w:rsidR="00557134" w:rsidRPr="008D2059">
        <w:rPr>
          <w:rFonts w:ascii="Segoe UI" w:hAnsi="Segoe UI" w:cs="Segoe UI"/>
          <w:color w:val="000000" w:themeColor="text1"/>
          <w:sz w:val="22"/>
        </w:rPr>
        <w:t xml:space="preserve">. </w:t>
      </w:r>
      <w:r w:rsidRPr="008D2059">
        <w:rPr>
          <w:rFonts w:ascii="Segoe UI" w:hAnsi="Segoe UI" w:cs="Segoe UI"/>
          <w:color w:val="000000" w:themeColor="text1"/>
          <w:sz w:val="22"/>
        </w:rPr>
        <w:t>Dodavatel</w:t>
      </w:r>
      <w:r w:rsidR="00557134" w:rsidRPr="008D2059">
        <w:rPr>
          <w:rFonts w:ascii="Segoe UI" w:hAnsi="Segoe UI" w:cs="Segoe UI"/>
          <w:color w:val="000000" w:themeColor="text1"/>
          <w:sz w:val="22"/>
        </w:rPr>
        <w:t xml:space="preserve"> se</w:t>
      </w:r>
      <w:r w:rsidR="00066302">
        <w:rPr>
          <w:rFonts w:ascii="Segoe UI" w:hAnsi="Segoe UI" w:cs="Segoe UI"/>
          <w:color w:val="000000" w:themeColor="text1"/>
          <w:sz w:val="22"/>
        </w:rPr>
        <w:t> </w:t>
      </w:r>
      <w:r w:rsidR="00557134" w:rsidRPr="008D2059">
        <w:rPr>
          <w:rFonts w:ascii="Segoe UI" w:hAnsi="Segoe UI" w:cs="Segoe UI"/>
          <w:color w:val="000000" w:themeColor="text1"/>
          <w:sz w:val="22"/>
        </w:rPr>
        <w:t xml:space="preserve">zavazuje </w:t>
      </w:r>
      <w:r w:rsidR="00E448FF" w:rsidRPr="008D2059">
        <w:rPr>
          <w:rFonts w:ascii="Segoe UI" w:hAnsi="Segoe UI" w:cs="Segoe UI"/>
          <w:color w:val="000000" w:themeColor="text1"/>
          <w:sz w:val="22"/>
        </w:rPr>
        <w:t>poskytnout</w:t>
      </w:r>
      <w:r w:rsidR="00557134" w:rsidRPr="008D2059">
        <w:rPr>
          <w:rFonts w:ascii="Segoe UI" w:hAnsi="Segoe UI" w:cs="Segoe UI"/>
          <w:color w:val="000000" w:themeColor="text1"/>
          <w:sz w:val="22"/>
        </w:rPr>
        <w:t xml:space="preserve"> </w:t>
      </w:r>
      <w:r w:rsidR="00454FBB" w:rsidRPr="008D2059">
        <w:rPr>
          <w:rFonts w:ascii="Segoe UI" w:hAnsi="Segoe UI" w:cs="Segoe UI"/>
          <w:color w:val="000000" w:themeColor="text1"/>
          <w:sz w:val="22"/>
        </w:rPr>
        <w:t>Objednateli</w:t>
      </w:r>
      <w:r w:rsidR="00557134" w:rsidRPr="008D2059">
        <w:rPr>
          <w:rFonts w:ascii="Segoe UI" w:hAnsi="Segoe UI" w:cs="Segoe UI"/>
          <w:color w:val="000000" w:themeColor="text1"/>
          <w:sz w:val="22"/>
        </w:rPr>
        <w:t xml:space="preserve"> </w:t>
      </w:r>
      <w:r w:rsidR="00E448FF" w:rsidRPr="008D2059">
        <w:rPr>
          <w:rFonts w:ascii="Segoe UI" w:hAnsi="Segoe UI" w:cs="Segoe UI"/>
          <w:color w:val="000000" w:themeColor="text1"/>
          <w:sz w:val="22"/>
        </w:rPr>
        <w:t>Dodávky</w:t>
      </w:r>
      <w:r w:rsidR="00557134" w:rsidRPr="008D2059">
        <w:rPr>
          <w:rFonts w:ascii="Segoe UI" w:hAnsi="Segoe UI" w:cs="Segoe UI"/>
          <w:color w:val="000000" w:themeColor="text1"/>
          <w:sz w:val="22"/>
        </w:rPr>
        <w:t xml:space="preserve"> včetně dokladů, které jsou nutné k</w:t>
      </w:r>
      <w:r w:rsidR="00E448FF" w:rsidRPr="008D2059">
        <w:rPr>
          <w:rFonts w:ascii="Segoe UI" w:hAnsi="Segoe UI" w:cs="Segoe UI"/>
          <w:color w:val="000000" w:themeColor="text1"/>
          <w:sz w:val="22"/>
        </w:rPr>
        <w:t xml:space="preserve"> jejich </w:t>
      </w:r>
      <w:r w:rsidR="00557134" w:rsidRPr="008D2059">
        <w:rPr>
          <w:rFonts w:ascii="Segoe UI" w:hAnsi="Segoe UI" w:cs="Segoe UI"/>
          <w:color w:val="000000" w:themeColor="text1"/>
          <w:sz w:val="22"/>
        </w:rPr>
        <w:t>převzetí a k užívání, a to</w:t>
      </w:r>
      <w:r w:rsidR="00224D1D" w:rsidRPr="008D2059">
        <w:rPr>
          <w:rFonts w:ascii="Segoe UI" w:hAnsi="Segoe UI" w:cs="Segoe UI"/>
          <w:color w:val="000000" w:themeColor="text1"/>
          <w:sz w:val="22"/>
        </w:rPr>
        <w:t xml:space="preserve"> například</w:t>
      </w:r>
      <w:r w:rsidR="00557134" w:rsidRPr="008D2059">
        <w:rPr>
          <w:rFonts w:ascii="Segoe UI" w:hAnsi="Segoe UI" w:cs="Segoe UI"/>
          <w:color w:val="000000" w:themeColor="text1"/>
          <w:sz w:val="22"/>
        </w:rPr>
        <w:t>:</w:t>
      </w:r>
    </w:p>
    <w:p w14:paraId="15463A78" w14:textId="7CEA2DEE" w:rsidR="006A42F2" w:rsidRPr="008D2059" w:rsidRDefault="00557134" w:rsidP="008E19FD">
      <w:pPr>
        <w:pStyle w:val="Odstavecseseznamem"/>
        <w:numPr>
          <w:ilvl w:val="2"/>
          <w:numId w:val="12"/>
        </w:numPr>
        <w:spacing w:after="120" w:line="276" w:lineRule="auto"/>
        <w:ind w:left="1276" w:hanging="567"/>
        <w:contextualSpacing w:val="0"/>
        <w:jc w:val="both"/>
        <w:rPr>
          <w:rFonts w:ascii="Segoe UI" w:hAnsi="Segoe UI" w:cs="Segoe UI"/>
          <w:color w:val="000000" w:themeColor="text1"/>
          <w:sz w:val="22"/>
        </w:rPr>
      </w:pPr>
      <w:r w:rsidRPr="008D2059">
        <w:rPr>
          <w:rFonts w:ascii="Segoe UI" w:hAnsi="Segoe UI" w:cs="Segoe UI"/>
          <w:color w:val="000000" w:themeColor="text1"/>
          <w:sz w:val="22"/>
        </w:rPr>
        <w:t>technická dokumentace Zboží</w:t>
      </w:r>
      <w:r w:rsidR="00180CE2" w:rsidRPr="008D2059">
        <w:rPr>
          <w:rFonts w:asciiTheme="minorHAnsi" w:hAnsiTheme="minorHAnsi" w:cstheme="minorHAnsi"/>
          <w:color w:val="000000" w:themeColor="text1"/>
          <w:szCs w:val="22"/>
          <w:lang w:eastAsia="en-US" w:bidi="en-US"/>
        </w:rPr>
        <w:t xml:space="preserve"> </w:t>
      </w:r>
      <w:r w:rsidR="00744E89" w:rsidRPr="008D2059">
        <w:rPr>
          <w:rFonts w:ascii="Segoe UI" w:hAnsi="Segoe UI" w:cs="Segoe UI"/>
          <w:color w:val="000000" w:themeColor="text1"/>
          <w:sz w:val="22"/>
          <w:szCs w:val="22"/>
          <w:lang w:eastAsia="en-US" w:bidi="en-US"/>
        </w:rPr>
        <w:t xml:space="preserve">(včetně </w:t>
      </w:r>
      <w:r w:rsidR="00180CE2" w:rsidRPr="008D2059">
        <w:rPr>
          <w:rFonts w:ascii="Segoe UI" w:hAnsi="Segoe UI" w:cs="Segoe UI"/>
          <w:color w:val="000000" w:themeColor="text1"/>
          <w:sz w:val="22"/>
          <w:szCs w:val="22"/>
          <w:lang w:eastAsia="en-US" w:bidi="en-US"/>
        </w:rPr>
        <w:t>z</w:t>
      </w:r>
      <w:r w:rsidR="00180CE2" w:rsidRPr="008D2059">
        <w:rPr>
          <w:rFonts w:ascii="Segoe UI" w:hAnsi="Segoe UI" w:cs="Segoe UI"/>
          <w:color w:val="000000" w:themeColor="text1"/>
          <w:sz w:val="22"/>
          <w:szCs w:val="22"/>
        </w:rPr>
        <w:t>působ</w:t>
      </w:r>
      <w:r w:rsidR="00744E89" w:rsidRPr="008D2059">
        <w:rPr>
          <w:rFonts w:ascii="Segoe UI" w:hAnsi="Segoe UI" w:cs="Segoe UI"/>
          <w:color w:val="000000" w:themeColor="text1"/>
          <w:sz w:val="22"/>
          <w:szCs w:val="22"/>
        </w:rPr>
        <w:t>u</w:t>
      </w:r>
      <w:r w:rsidR="00180CE2" w:rsidRPr="008D2059">
        <w:rPr>
          <w:rFonts w:ascii="Segoe UI" w:hAnsi="Segoe UI" w:cs="Segoe UI"/>
          <w:color w:val="000000" w:themeColor="text1"/>
          <w:sz w:val="22"/>
          <w:szCs w:val="22"/>
        </w:rPr>
        <w:t xml:space="preserve"> užívání </w:t>
      </w:r>
      <w:r w:rsidR="00744E89" w:rsidRPr="008D2059">
        <w:rPr>
          <w:rFonts w:ascii="Segoe UI" w:hAnsi="Segoe UI" w:cs="Segoe UI"/>
          <w:color w:val="000000" w:themeColor="text1"/>
          <w:sz w:val="22"/>
          <w:szCs w:val="22"/>
        </w:rPr>
        <w:t>a</w:t>
      </w:r>
      <w:r w:rsidR="00180CE2" w:rsidRPr="008D2059">
        <w:rPr>
          <w:rFonts w:ascii="Segoe UI" w:hAnsi="Segoe UI" w:cs="Segoe UI"/>
          <w:color w:val="000000" w:themeColor="text1"/>
          <w:sz w:val="22"/>
          <w:szCs w:val="22"/>
        </w:rPr>
        <w:t xml:space="preserve"> údržby </w:t>
      </w:r>
      <w:r w:rsidR="00744E89" w:rsidRPr="008D2059">
        <w:rPr>
          <w:rFonts w:ascii="Segoe UI" w:hAnsi="Segoe UI" w:cs="Segoe UI"/>
          <w:color w:val="000000" w:themeColor="text1"/>
          <w:sz w:val="22"/>
          <w:szCs w:val="22"/>
        </w:rPr>
        <w:t>a dále doklady prokazující splnění požadavků na použití</w:t>
      </w:r>
      <w:r w:rsidR="00180CE2" w:rsidRPr="008D2059">
        <w:rPr>
          <w:rFonts w:ascii="Segoe UI" w:hAnsi="Segoe UI" w:cs="Segoe UI"/>
          <w:color w:val="000000" w:themeColor="text1"/>
          <w:sz w:val="22"/>
          <w:szCs w:val="22"/>
        </w:rPr>
        <w:t xml:space="preserve"> k danému účelu podle právních předpisů a technických norem platných a účinných ke dni odevzdání Kupujícímu</w:t>
      </w:r>
      <w:r w:rsidR="00744E89" w:rsidRPr="008D2059">
        <w:rPr>
          <w:rFonts w:ascii="Segoe UI" w:hAnsi="Segoe UI" w:cs="Segoe UI"/>
          <w:color w:val="000000" w:themeColor="text1"/>
          <w:sz w:val="22"/>
          <w:szCs w:val="22"/>
        </w:rPr>
        <w:t>,</w:t>
      </w:r>
      <w:r w:rsidR="00180CE2" w:rsidRPr="008D2059">
        <w:rPr>
          <w:rFonts w:ascii="Segoe UI" w:hAnsi="Segoe UI" w:cs="Segoe UI"/>
          <w:color w:val="000000" w:themeColor="text1"/>
          <w:sz w:val="22"/>
          <w:szCs w:val="22"/>
        </w:rPr>
        <w:t xml:space="preserve"> </w:t>
      </w:r>
      <w:r w:rsidR="00744E89" w:rsidRPr="008D2059">
        <w:rPr>
          <w:rFonts w:ascii="Segoe UI" w:hAnsi="Segoe UI" w:cs="Segoe UI"/>
          <w:color w:val="000000" w:themeColor="text1"/>
          <w:sz w:val="22"/>
          <w:szCs w:val="22"/>
        </w:rPr>
        <w:t xml:space="preserve">např. certifikace, </w:t>
      </w:r>
      <w:r w:rsidR="00180CE2" w:rsidRPr="008D2059">
        <w:rPr>
          <w:rFonts w:ascii="Segoe UI" w:hAnsi="Segoe UI" w:cs="Segoe UI"/>
          <w:color w:val="000000" w:themeColor="text1"/>
          <w:sz w:val="22"/>
          <w:szCs w:val="22"/>
        </w:rPr>
        <w:t>prohlášení o shodě apod.)</w:t>
      </w:r>
      <w:r w:rsidRPr="008D2059">
        <w:rPr>
          <w:rFonts w:ascii="Segoe UI" w:hAnsi="Segoe UI" w:cs="Segoe UI"/>
          <w:color w:val="000000" w:themeColor="text1"/>
          <w:sz w:val="22"/>
          <w:szCs w:val="22"/>
        </w:rPr>
        <w:t xml:space="preserve"> </w:t>
      </w:r>
      <w:r w:rsidRPr="008D2059">
        <w:rPr>
          <w:rFonts w:ascii="Segoe UI" w:hAnsi="Segoe UI" w:cs="Segoe UI"/>
          <w:color w:val="000000" w:themeColor="text1"/>
          <w:sz w:val="22"/>
        </w:rPr>
        <w:t>v jazyce českém</w:t>
      </w:r>
      <w:r w:rsidR="003E2C72" w:rsidRPr="008D2059">
        <w:rPr>
          <w:rFonts w:ascii="Segoe UI" w:hAnsi="Segoe UI" w:cs="Segoe UI"/>
          <w:color w:val="000000" w:themeColor="text1"/>
          <w:sz w:val="22"/>
        </w:rPr>
        <w:t xml:space="preserve"> nebo slovenském</w:t>
      </w:r>
      <w:r w:rsidR="00531117" w:rsidRPr="008D2059">
        <w:rPr>
          <w:rFonts w:ascii="Segoe UI" w:hAnsi="Segoe UI" w:cs="Segoe UI"/>
          <w:color w:val="000000" w:themeColor="text1"/>
          <w:sz w:val="22"/>
        </w:rPr>
        <w:t>, případně</w:t>
      </w:r>
      <w:r w:rsidR="00A7693F" w:rsidRPr="008D2059">
        <w:rPr>
          <w:rFonts w:ascii="Segoe UI" w:hAnsi="Segoe UI" w:cs="Segoe UI"/>
          <w:color w:val="000000" w:themeColor="text1"/>
          <w:sz w:val="22"/>
        </w:rPr>
        <w:t xml:space="preserve"> anglickém</w:t>
      </w:r>
      <w:r w:rsidR="00BE60DA" w:rsidRPr="008D2059">
        <w:rPr>
          <w:rFonts w:ascii="Segoe UI" w:hAnsi="Segoe UI" w:cs="Segoe UI"/>
          <w:color w:val="000000" w:themeColor="text1"/>
          <w:sz w:val="22"/>
        </w:rPr>
        <w:t xml:space="preserve"> </w:t>
      </w:r>
      <w:r w:rsidR="00000D77" w:rsidRPr="008D2059">
        <w:rPr>
          <w:rFonts w:ascii="Segoe UI" w:hAnsi="Segoe UI" w:cs="Segoe UI"/>
          <w:color w:val="000000" w:themeColor="text1"/>
          <w:sz w:val="22"/>
        </w:rPr>
        <w:t>u</w:t>
      </w:r>
      <w:r w:rsidR="00BE60DA" w:rsidRPr="008D2059">
        <w:rPr>
          <w:rFonts w:ascii="Segoe UI" w:hAnsi="Segoe UI" w:cs="Segoe UI"/>
          <w:color w:val="000000" w:themeColor="text1"/>
          <w:sz w:val="22"/>
        </w:rPr>
        <w:t xml:space="preserve"> odborných termínů a názvosloví týkající</w:t>
      </w:r>
      <w:r w:rsidR="00000D77" w:rsidRPr="008D2059">
        <w:rPr>
          <w:rFonts w:ascii="Segoe UI" w:hAnsi="Segoe UI" w:cs="Segoe UI"/>
          <w:color w:val="000000" w:themeColor="text1"/>
          <w:sz w:val="22"/>
        </w:rPr>
        <w:t>ch</w:t>
      </w:r>
      <w:r w:rsidR="00BE60DA" w:rsidRPr="008D2059">
        <w:rPr>
          <w:rFonts w:ascii="Segoe UI" w:hAnsi="Segoe UI" w:cs="Segoe UI"/>
          <w:color w:val="000000" w:themeColor="text1"/>
          <w:sz w:val="22"/>
        </w:rPr>
        <w:t xml:space="preserve"> se technické specifikace a popisu </w:t>
      </w:r>
      <w:r w:rsidR="00000D77" w:rsidRPr="008D2059">
        <w:rPr>
          <w:rFonts w:ascii="Segoe UI" w:hAnsi="Segoe UI" w:cs="Segoe UI"/>
          <w:color w:val="000000" w:themeColor="text1"/>
          <w:sz w:val="22"/>
        </w:rPr>
        <w:t>Zboží</w:t>
      </w:r>
      <w:r w:rsidRPr="008D2059">
        <w:rPr>
          <w:rFonts w:ascii="Segoe UI" w:hAnsi="Segoe UI" w:cs="Segoe UI"/>
          <w:color w:val="000000" w:themeColor="text1"/>
          <w:sz w:val="22"/>
        </w:rPr>
        <w:t>;</w:t>
      </w:r>
    </w:p>
    <w:p w14:paraId="423DC6C4" w14:textId="6C1418A2" w:rsidR="00EE20E3" w:rsidRPr="008D2059" w:rsidRDefault="00557134" w:rsidP="008E19FD">
      <w:pPr>
        <w:pStyle w:val="Nadpis3"/>
        <w:keepLines w:val="0"/>
        <w:widowControl w:val="0"/>
        <w:numPr>
          <w:ilvl w:val="2"/>
          <w:numId w:val="12"/>
        </w:numPr>
        <w:spacing w:before="0" w:after="120"/>
        <w:ind w:left="1276" w:hanging="567"/>
        <w:rPr>
          <w:rFonts w:ascii="Segoe UI" w:hAnsi="Segoe UI" w:cs="Segoe UI"/>
          <w:color w:val="000000" w:themeColor="text1"/>
          <w:sz w:val="22"/>
        </w:rPr>
      </w:pPr>
      <w:r w:rsidRPr="008D2059">
        <w:rPr>
          <w:rFonts w:ascii="Segoe UI" w:hAnsi="Segoe UI" w:cs="Segoe UI"/>
          <w:color w:val="000000" w:themeColor="text1"/>
          <w:sz w:val="22"/>
        </w:rPr>
        <w:t>dodací list</w:t>
      </w:r>
      <w:r w:rsidR="00790E2C" w:rsidRPr="008D2059">
        <w:rPr>
          <w:rFonts w:ascii="Segoe UI" w:hAnsi="Segoe UI" w:cs="Segoe UI"/>
          <w:color w:val="000000" w:themeColor="text1"/>
          <w:sz w:val="22"/>
        </w:rPr>
        <w:t xml:space="preserve"> a předávací protokol</w:t>
      </w:r>
      <w:r w:rsidR="00AA4B5C" w:rsidRPr="008D2059">
        <w:rPr>
          <w:rFonts w:ascii="Segoe UI" w:hAnsi="Segoe UI" w:cs="Segoe UI"/>
          <w:color w:val="000000" w:themeColor="text1"/>
          <w:sz w:val="22"/>
        </w:rPr>
        <w:t>.</w:t>
      </w:r>
      <w:bookmarkEnd w:id="14"/>
      <w:bookmarkEnd w:id="15"/>
    </w:p>
    <w:p w14:paraId="6135CB6F" w14:textId="685466F5" w:rsidR="00225C63" w:rsidRPr="00ED1DB8" w:rsidRDefault="00AB2D58" w:rsidP="102AF90A">
      <w:pPr>
        <w:pStyle w:val="Nadpis2"/>
        <w:keepLines w:val="0"/>
        <w:widowControl w:val="0"/>
        <w:numPr>
          <w:ilvl w:val="0"/>
          <w:numId w:val="0"/>
        </w:numPr>
        <w:ind w:left="680"/>
        <w:rPr>
          <w:rFonts w:ascii="Segoe UI" w:hAnsi="Segoe UI" w:cs="Segoe UI"/>
          <w:sz w:val="22"/>
        </w:rPr>
      </w:pPr>
      <w:r w:rsidRPr="00ED1DB8">
        <w:rPr>
          <w:rFonts w:ascii="Segoe UI" w:hAnsi="Segoe UI" w:cs="Segoe UI"/>
          <w:sz w:val="22"/>
        </w:rPr>
        <w:t>Dod</w:t>
      </w:r>
      <w:r w:rsidR="00E448FF" w:rsidRPr="00ED1DB8">
        <w:rPr>
          <w:rFonts w:ascii="Segoe UI" w:hAnsi="Segoe UI" w:cs="Segoe UI"/>
          <w:sz w:val="22"/>
        </w:rPr>
        <w:t xml:space="preserve">avatel je povinen jako součást </w:t>
      </w:r>
      <w:r w:rsidR="00162411">
        <w:rPr>
          <w:rFonts w:ascii="Segoe UI" w:eastAsia="Calibri" w:hAnsi="Segoe UI" w:cs="Segoe UI"/>
          <w:sz w:val="22"/>
        </w:rPr>
        <w:t xml:space="preserve">Implementační dokumentace </w:t>
      </w:r>
      <w:r w:rsidR="00E448FF" w:rsidRPr="00ED1DB8">
        <w:rPr>
          <w:rFonts w:ascii="Segoe UI" w:hAnsi="Segoe UI" w:cs="Segoe UI"/>
          <w:sz w:val="22"/>
        </w:rPr>
        <w:t>předložit podrobný Harmonogram plnění</w:t>
      </w:r>
      <w:r w:rsidR="00BE5053" w:rsidRPr="00ED1DB8">
        <w:rPr>
          <w:rFonts w:ascii="Segoe UI" w:hAnsi="Segoe UI" w:cs="Segoe UI"/>
          <w:sz w:val="22"/>
        </w:rPr>
        <w:t xml:space="preserve"> (dále jen „</w:t>
      </w:r>
      <w:r w:rsidR="00BE5053" w:rsidRPr="00ED1DB8">
        <w:rPr>
          <w:rFonts w:ascii="Segoe UI" w:hAnsi="Segoe UI" w:cs="Segoe UI"/>
          <w:b/>
          <w:bCs/>
          <w:i/>
          <w:iCs/>
          <w:sz w:val="22"/>
        </w:rPr>
        <w:t>Podrobný harmonogram</w:t>
      </w:r>
      <w:r w:rsidR="00BE5053" w:rsidRPr="00ED1DB8">
        <w:rPr>
          <w:rFonts w:ascii="Segoe UI" w:hAnsi="Segoe UI" w:cs="Segoe UI"/>
          <w:sz w:val="22"/>
        </w:rPr>
        <w:t>“), který musí být v souladu s Harmonogramem. Dnem písemného odsouhlasení Podrobného harmonogramu Objednatelem se tento stává pro Dodavatele závazným.</w:t>
      </w:r>
      <w:r w:rsidR="004D36B9" w:rsidRPr="00ED1DB8">
        <w:rPr>
          <w:rFonts w:ascii="Segoe UI" w:hAnsi="Segoe UI" w:cs="Segoe UI"/>
          <w:sz w:val="22"/>
        </w:rPr>
        <w:t xml:space="preserve"> </w:t>
      </w:r>
      <w:r w:rsidR="00291F59" w:rsidRPr="00ED1DB8">
        <w:rPr>
          <w:rFonts w:ascii="Segoe UI" w:hAnsi="Segoe UI" w:cs="Segoe UI"/>
          <w:sz w:val="22"/>
        </w:rPr>
        <w:t>Změny v Harmonogramu jsou možné za podmínek dále uvedených v této smlouvě. Změny v Podrobném harmonogramu jsou možné pouze se souhlasem Objednatele, a to i z jiných důvodů, než dále uvedených v této smlouvě.</w:t>
      </w:r>
    </w:p>
    <w:p w14:paraId="2420909F" w14:textId="08FEB4BA" w:rsidR="00EB2336" w:rsidRPr="00ED1DB8" w:rsidRDefault="00EB2336" w:rsidP="00A42A1F">
      <w:pPr>
        <w:pStyle w:val="Nadpis2"/>
        <w:keepLines w:val="0"/>
        <w:widowControl w:val="0"/>
        <w:numPr>
          <w:ilvl w:val="0"/>
          <w:numId w:val="0"/>
        </w:numPr>
        <w:ind w:left="680"/>
        <w:rPr>
          <w:rFonts w:ascii="Segoe UI" w:hAnsi="Segoe UI" w:cs="Segoe UI"/>
          <w:sz w:val="22"/>
        </w:rPr>
      </w:pPr>
      <w:r w:rsidRPr="00360EFD">
        <w:rPr>
          <w:rFonts w:ascii="Segoe UI" w:hAnsi="Segoe UI" w:cs="Segoe UI"/>
          <w:sz w:val="22"/>
        </w:rPr>
        <w:t xml:space="preserve">Objednatel je oprávněn před zpracováním </w:t>
      </w:r>
      <w:r w:rsidR="00DA1FF3">
        <w:rPr>
          <w:rFonts w:ascii="Segoe UI" w:hAnsi="Segoe UI" w:cs="Segoe UI"/>
          <w:sz w:val="22"/>
        </w:rPr>
        <w:t>Implementační dokumentace</w:t>
      </w:r>
      <w:r w:rsidRPr="00360EFD">
        <w:rPr>
          <w:rFonts w:ascii="Segoe UI" w:hAnsi="Segoe UI" w:cs="Segoe UI"/>
          <w:sz w:val="22"/>
        </w:rPr>
        <w:t xml:space="preserve"> udělit Dodavateli pokyn k rozdělení 2. Etapy </w:t>
      </w:r>
      <w:r w:rsidR="00A42A1F" w:rsidRPr="00360EFD">
        <w:rPr>
          <w:rFonts w:ascii="Segoe UI" w:hAnsi="Segoe UI" w:cs="Segoe UI"/>
          <w:sz w:val="22"/>
        </w:rPr>
        <w:t xml:space="preserve">(Dodávky) </w:t>
      </w:r>
      <w:r w:rsidRPr="00360EFD">
        <w:rPr>
          <w:rFonts w:ascii="Segoe UI" w:hAnsi="Segoe UI" w:cs="Segoe UI"/>
          <w:sz w:val="22"/>
        </w:rPr>
        <w:t xml:space="preserve">na </w:t>
      </w:r>
      <w:r w:rsidR="00835C3F" w:rsidRPr="00360EFD">
        <w:rPr>
          <w:rFonts w:ascii="Segoe UI" w:hAnsi="Segoe UI" w:cs="Segoe UI"/>
          <w:sz w:val="22"/>
        </w:rPr>
        <w:t xml:space="preserve">3 </w:t>
      </w:r>
      <w:r w:rsidRPr="00360EFD">
        <w:rPr>
          <w:rFonts w:ascii="Segoe UI" w:hAnsi="Segoe UI" w:cs="Segoe UI"/>
          <w:sz w:val="22"/>
        </w:rPr>
        <w:t>dílčí podetapy</w:t>
      </w:r>
      <w:r w:rsidR="00A42A1F" w:rsidRPr="00360EFD">
        <w:rPr>
          <w:rFonts w:ascii="Segoe UI" w:hAnsi="Segoe UI" w:cs="Segoe UI"/>
          <w:sz w:val="22"/>
        </w:rPr>
        <w:t>, přičemž celková doba na poskytnutí Dodávek dle Harmonogramu se nemění (bude činit max. 90 kalendářních dnů od první výzvy k</w:t>
      </w:r>
      <w:r w:rsidR="0009792C" w:rsidRPr="00360EFD">
        <w:rPr>
          <w:rFonts w:ascii="Segoe UI" w:hAnsi="Segoe UI" w:cs="Segoe UI"/>
          <w:sz w:val="22"/>
        </w:rPr>
        <w:t> plnění dílčích Dodávek</w:t>
      </w:r>
      <w:r w:rsidR="00835C3F" w:rsidRPr="00360EFD">
        <w:rPr>
          <w:rFonts w:ascii="Segoe UI" w:hAnsi="Segoe UI" w:cs="Segoe UI"/>
          <w:sz w:val="22"/>
        </w:rPr>
        <w:t>)</w:t>
      </w:r>
      <w:r w:rsidR="0009792C" w:rsidRPr="00360EFD">
        <w:rPr>
          <w:rFonts w:ascii="Segoe UI" w:hAnsi="Segoe UI" w:cs="Segoe UI"/>
          <w:sz w:val="22"/>
        </w:rPr>
        <w:t xml:space="preserve">. Nedohodnou-li se Smluvní strany jinak, učiní Objednatel všechny dílčí výzvy k plnění 2. Etapy nejméně 40 </w:t>
      </w:r>
      <w:r w:rsidR="00835C3F" w:rsidRPr="00360EFD">
        <w:rPr>
          <w:rFonts w:ascii="Segoe UI" w:hAnsi="Segoe UI" w:cs="Segoe UI"/>
          <w:sz w:val="22"/>
        </w:rPr>
        <w:t>kalendářních</w:t>
      </w:r>
      <w:r w:rsidR="0009792C" w:rsidRPr="00360EFD">
        <w:rPr>
          <w:rFonts w:ascii="Segoe UI" w:hAnsi="Segoe UI" w:cs="Segoe UI"/>
          <w:sz w:val="22"/>
        </w:rPr>
        <w:t xml:space="preserve"> dnů před koncem </w:t>
      </w:r>
      <w:r w:rsidR="00835C3F" w:rsidRPr="00360EFD">
        <w:rPr>
          <w:rFonts w:ascii="Segoe UI" w:hAnsi="Segoe UI" w:cs="Segoe UI"/>
          <w:sz w:val="22"/>
        </w:rPr>
        <w:t>celkové doby na poskytnutí Dodávek dle Harmonogramu (max. 90 kalendářních dnů od první výzvy k plnění dílčích Dodávek), plnění podetap 2. Etapy se může prolínat.</w:t>
      </w:r>
      <w:r w:rsidR="00F40C29" w:rsidRPr="00360EFD">
        <w:rPr>
          <w:rFonts w:ascii="Segoe UI" w:hAnsi="Segoe UI" w:cs="Segoe UI"/>
          <w:sz w:val="22"/>
        </w:rPr>
        <w:t xml:space="preserve"> Bez ohledu na Podrobný harmonogram není Dodavatel oprávněn zahájit plnění 2. Etapy nebo její podetapy bez písemné výzvy Objednatele.</w:t>
      </w:r>
    </w:p>
    <w:p w14:paraId="1F9A96D3" w14:textId="266F45E5" w:rsidR="00EE329A" w:rsidRPr="00ED1DB8" w:rsidRDefault="003E4E00" w:rsidP="00A9021B">
      <w:pPr>
        <w:pStyle w:val="Nadpis2"/>
        <w:keepLines w:val="0"/>
        <w:widowControl w:val="0"/>
        <w:rPr>
          <w:rFonts w:ascii="Segoe UI" w:hAnsi="Segoe UI" w:cs="Segoe UI"/>
          <w:sz w:val="22"/>
        </w:rPr>
      </w:pPr>
      <w:r w:rsidRPr="00ED1DB8">
        <w:rPr>
          <w:rFonts w:ascii="Segoe UI" w:hAnsi="Segoe UI" w:cs="Segoe UI"/>
          <w:sz w:val="22"/>
        </w:rPr>
        <w:t xml:space="preserve">Nebude-li </w:t>
      </w:r>
      <w:r w:rsidR="008E4034" w:rsidRPr="00ED1DB8">
        <w:rPr>
          <w:rFonts w:ascii="Segoe UI" w:hAnsi="Segoe UI" w:cs="Segoe UI"/>
          <w:sz w:val="22"/>
        </w:rPr>
        <w:t>Dodavatel</w:t>
      </w:r>
      <w:r w:rsidRPr="00ED1DB8">
        <w:rPr>
          <w:rFonts w:ascii="Segoe UI" w:hAnsi="Segoe UI" w:cs="Segoe UI"/>
          <w:sz w:val="22"/>
        </w:rPr>
        <w:t xml:space="preserve"> schopen dodržet některý termín</w:t>
      </w:r>
      <w:r w:rsidR="00362444" w:rsidRPr="00ED1DB8">
        <w:rPr>
          <w:rFonts w:ascii="Segoe UI" w:hAnsi="Segoe UI" w:cs="Segoe UI"/>
          <w:sz w:val="22"/>
        </w:rPr>
        <w:t xml:space="preserve"> plnění dle Harmonogramu </w:t>
      </w:r>
      <w:r w:rsidR="004D36B9" w:rsidRPr="00ED1DB8">
        <w:rPr>
          <w:rFonts w:ascii="Segoe UI" w:hAnsi="Segoe UI" w:cs="Segoe UI"/>
          <w:sz w:val="22"/>
        </w:rPr>
        <w:t xml:space="preserve">nebo Podrobného harmonogramu </w:t>
      </w:r>
      <w:r w:rsidRPr="00ED1DB8">
        <w:rPr>
          <w:rFonts w:ascii="Segoe UI" w:hAnsi="Segoe UI" w:cs="Segoe UI"/>
          <w:sz w:val="22"/>
        </w:rPr>
        <w:t>z</w:t>
      </w:r>
      <w:r w:rsidR="00802477" w:rsidRPr="00ED1DB8">
        <w:rPr>
          <w:rFonts w:ascii="Segoe UI" w:hAnsi="Segoe UI" w:cs="Segoe UI"/>
          <w:sz w:val="22"/>
        </w:rPr>
        <w:t> </w:t>
      </w:r>
      <w:r w:rsidRPr="00ED1DB8">
        <w:rPr>
          <w:rFonts w:ascii="Segoe UI" w:hAnsi="Segoe UI" w:cs="Segoe UI"/>
          <w:sz w:val="22"/>
        </w:rPr>
        <w:t>důvod</w:t>
      </w:r>
      <w:r w:rsidR="00802477" w:rsidRPr="00ED1DB8">
        <w:rPr>
          <w:rFonts w:ascii="Segoe UI" w:hAnsi="Segoe UI" w:cs="Segoe UI"/>
          <w:sz w:val="22"/>
        </w:rPr>
        <w:t xml:space="preserve">ů prodlení </w:t>
      </w:r>
      <w:r w:rsidR="006D48E4" w:rsidRPr="00ED1DB8">
        <w:rPr>
          <w:rFonts w:ascii="Segoe UI" w:hAnsi="Segoe UI" w:cs="Segoe UI"/>
          <w:sz w:val="22"/>
        </w:rPr>
        <w:t>Novostavby Budovy fakult  – části díla projektu MEPHARED 2 – novostavba budovy fakult v kampusu UK v Hradci Králové – sloučení roztříštěných akademických pracovišť Lékařské fakulty a Farmaceutické fakulty UK v Hradci Králové z Národního plánu obnovy, podopatření 324 (dále jen „</w:t>
      </w:r>
      <w:r w:rsidR="006D48E4" w:rsidRPr="00ED1DB8">
        <w:rPr>
          <w:rFonts w:ascii="Segoe UI" w:hAnsi="Segoe UI" w:cs="Segoe UI"/>
          <w:b/>
          <w:bCs/>
          <w:i/>
          <w:iCs/>
          <w:sz w:val="22"/>
        </w:rPr>
        <w:t>Stavba</w:t>
      </w:r>
      <w:r w:rsidR="006D48E4" w:rsidRPr="00ED1DB8">
        <w:rPr>
          <w:rFonts w:ascii="Segoe UI" w:hAnsi="Segoe UI" w:cs="Segoe UI"/>
          <w:sz w:val="22"/>
        </w:rPr>
        <w:t>“)</w:t>
      </w:r>
      <w:r w:rsidR="00AC1097" w:rsidRPr="00ED1DB8">
        <w:rPr>
          <w:rFonts w:ascii="Segoe UI" w:hAnsi="Segoe UI" w:cs="Segoe UI"/>
          <w:sz w:val="22"/>
        </w:rPr>
        <w:t xml:space="preserve"> či</w:t>
      </w:r>
      <w:r w:rsidR="00066302">
        <w:rPr>
          <w:rFonts w:ascii="Segoe UI" w:hAnsi="Segoe UI" w:cs="Segoe UI"/>
          <w:sz w:val="22"/>
        </w:rPr>
        <w:t> </w:t>
      </w:r>
      <w:r w:rsidR="00AC1097" w:rsidRPr="00ED1DB8">
        <w:rPr>
          <w:rFonts w:ascii="Segoe UI" w:hAnsi="Segoe UI" w:cs="Segoe UI"/>
          <w:sz w:val="22"/>
        </w:rPr>
        <w:t>jiných překážek způsobených Stavbou (dále jen „</w:t>
      </w:r>
      <w:r w:rsidR="00AC1097" w:rsidRPr="00ED1DB8">
        <w:rPr>
          <w:rFonts w:ascii="Segoe UI" w:hAnsi="Segoe UI" w:cs="Segoe UI"/>
          <w:b/>
          <w:bCs/>
          <w:i/>
          <w:iCs/>
          <w:sz w:val="22"/>
        </w:rPr>
        <w:t>Překážky na Stavbě</w:t>
      </w:r>
      <w:r w:rsidR="00AC1097" w:rsidRPr="00ED1DB8">
        <w:rPr>
          <w:rFonts w:ascii="Segoe UI" w:hAnsi="Segoe UI" w:cs="Segoe UI"/>
          <w:sz w:val="22"/>
        </w:rPr>
        <w:t>“)</w:t>
      </w:r>
      <w:r w:rsidR="00802477" w:rsidRPr="00ED1DB8">
        <w:rPr>
          <w:rFonts w:ascii="Segoe UI" w:hAnsi="Segoe UI" w:cs="Segoe UI"/>
          <w:sz w:val="22"/>
        </w:rPr>
        <w:t>,</w:t>
      </w:r>
      <w:r w:rsidRPr="00ED1DB8">
        <w:rPr>
          <w:rFonts w:ascii="Segoe UI" w:hAnsi="Segoe UI" w:cs="Segoe UI"/>
          <w:sz w:val="22"/>
        </w:rPr>
        <w:t xml:space="preserve"> </w:t>
      </w:r>
      <w:r w:rsidR="00AC1097" w:rsidRPr="00ED1DB8">
        <w:rPr>
          <w:rFonts w:ascii="Segoe UI" w:hAnsi="Segoe UI" w:cs="Segoe UI"/>
          <w:sz w:val="22"/>
        </w:rPr>
        <w:t xml:space="preserve">je povinen </w:t>
      </w:r>
      <w:r w:rsidR="00454FBB" w:rsidRPr="00ED1DB8">
        <w:rPr>
          <w:rFonts w:ascii="Segoe UI" w:hAnsi="Segoe UI" w:cs="Segoe UI"/>
          <w:sz w:val="22"/>
        </w:rPr>
        <w:t>Objednatele</w:t>
      </w:r>
      <w:r w:rsidR="00E8791A" w:rsidRPr="00ED1DB8">
        <w:rPr>
          <w:rFonts w:ascii="Segoe UI" w:hAnsi="Segoe UI" w:cs="Segoe UI"/>
          <w:sz w:val="22"/>
        </w:rPr>
        <w:t xml:space="preserve"> písemně informovat o Překážkách na Stavbě nejpozději do 24 hodin od</w:t>
      </w:r>
      <w:r w:rsidR="00066302">
        <w:rPr>
          <w:rFonts w:ascii="Segoe UI" w:hAnsi="Segoe UI" w:cs="Segoe UI"/>
          <w:sz w:val="22"/>
        </w:rPr>
        <w:t> </w:t>
      </w:r>
      <w:r w:rsidR="00AB5C96" w:rsidRPr="00ED1DB8">
        <w:rPr>
          <w:rFonts w:ascii="Segoe UI" w:hAnsi="Segoe UI" w:cs="Segoe UI"/>
          <w:sz w:val="22"/>
        </w:rPr>
        <w:t>okamžiku, kdy se o nich dozvěděl nebo dozvědět měl a mohl,</w:t>
      </w:r>
      <w:r w:rsidR="00E8791A" w:rsidRPr="00ED1DB8">
        <w:rPr>
          <w:rFonts w:ascii="Segoe UI" w:hAnsi="Segoe UI" w:cs="Segoe UI"/>
          <w:sz w:val="22"/>
        </w:rPr>
        <w:t xml:space="preserve"> a nejpozději do 2 pracovních dnů navrhnout způsob řešení nastalé situace</w:t>
      </w:r>
      <w:r w:rsidR="00F95D77" w:rsidRPr="00ED1DB8">
        <w:rPr>
          <w:rFonts w:ascii="Segoe UI" w:hAnsi="Segoe UI" w:cs="Segoe UI"/>
          <w:sz w:val="22"/>
        </w:rPr>
        <w:t xml:space="preserve"> spočívající například v jiném řešení postupu plnění nebo v prodloužení termínu plnění dle Harmonogramu. </w:t>
      </w:r>
      <w:r w:rsidR="0092219A" w:rsidRPr="00ED1DB8">
        <w:rPr>
          <w:rFonts w:ascii="Segoe UI" w:hAnsi="Segoe UI" w:cs="Segoe UI"/>
          <w:sz w:val="22"/>
        </w:rPr>
        <w:t>Za</w:t>
      </w:r>
      <w:r w:rsidR="00066302">
        <w:rPr>
          <w:rFonts w:ascii="Segoe UI" w:hAnsi="Segoe UI" w:cs="Segoe UI"/>
          <w:sz w:val="22"/>
        </w:rPr>
        <w:t> </w:t>
      </w:r>
      <w:r w:rsidR="0092219A" w:rsidRPr="00ED1DB8">
        <w:rPr>
          <w:rFonts w:ascii="Segoe UI" w:hAnsi="Segoe UI" w:cs="Segoe UI"/>
          <w:sz w:val="22"/>
        </w:rPr>
        <w:t xml:space="preserve">splnění podmínek dle předchozí věty </w:t>
      </w:r>
      <w:r w:rsidR="00CE3E97" w:rsidRPr="00ED1DB8">
        <w:rPr>
          <w:rFonts w:ascii="Segoe UI" w:hAnsi="Segoe UI" w:cs="Segoe UI"/>
          <w:sz w:val="22"/>
        </w:rPr>
        <w:t xml:space="preserve">a </w:t>
      </w:r>
      <w:bookmarkStart w:id="16" w:name="_Hlk179384334"/>
      <w:r w:rsidR="00CE3E97" w:rsidRPr="00ED1DB8">
        <w:rPr>
          <w:rFonts w:ascii="Segoe UI" w:hAnsi="Segoe UI" w:cs="Segoe UI"/>
          <w:sz w:val="22"/>
        </w:rPr>
        <w:t>nebrání-li tomu vážné překážky</w:t>
      </w:r>
      <w:bookmarkEnd w:id="16"/>
      <w:r w:rsidR="00CE3E97" w:rsidRPr="00ED1DB8">
        <w:rPr>
          <w:rFonts w:ascii="Segoe UI" w:hAnsi="Segoe UI" w:cs="Segoe UI"/>
          <w:sz w:val="22"/>
        </w:rPr>
        <w:t xml:space="preserve"> umožní </w:t>
      </w:r>
      <w:r w:rsidR="001E75B7" w:rsidRPr="00ED1DB8">
        <w:rPr>
          <w:rFonts w:ascii="Segoe UI" w:hAnsi="Segoe UI" w:cs="Segoe UI"/>
          <w:sz w:val="22"/>
        </w:rPr>
        <w:t>Objednatel</w:t>
      </w:r>
      <w:r w:rsidR="002F200D" w:rsidRPr="00ED1DB8">
        <w:rPr>
          <w:rFonts w:ascii="Segoe UI" w:hAnsi="Segoe UI" w:cs="Segoe UI"/>
          <w:sz w:val="22"/>
        </w:rPr>
        <w:t xml:space="preserve"> </w:t>
      </w:r>
      <w:r w:rsidR="00CE3E97" w:rsidRPr="00ED1DB8">
        <w:rPr>
          <w:rFonts w:ascii="Segoe UI" w:hAnsi="Segoe UI" w:cs="Segoe UI"/>
          <w:sz w:val="22"/>
        </w:rPr>
        <w:t xml:space="preserve">jiné řešení postupu plnění nebo </w:t>
      </w:r>
      <w:r w:rsidR="002F200D" w:rsidRPr="00ED1DB8">
        <w:rPr>
          <w:rFonts w:ascii="Segoe UI" w:hAnsi="Segoe UI" w:cs="Segoe UI"/>
          <w:sz w:val="22"/>
        </w:rPr>
        <w:t>prodloužení termínu plnění dle</w:t>
      </w:r>
      <w:r w:rsidR="00066302">
        <w:rPr>
          <w:rFonts w:ascii="Segoe UI" w:hAnsi="Segoe UI" w:cs="Segoe UI"/>
          <w:sz w:val="22"/>
        </w:rPr>
        <w:t> </w:t>
      </w:r>
      <w:r w:rsidR="002F200D" w:rsidRPr="00ED1DB8">
        <w:rPr>
          <w:rFonts w:ascii="Segoe UI" w:hAnsi="Segoe UI" w:cs="Segoe UI"/>
          <w:sz w:val="22"/>
        </w:rPr>
        <w:t>Harmonogramu</w:t>
      </w:r>
      <w:r w:rsidR="00CE3E97" w:rsidRPr="00ED1DB8">
        <w:rPr>
          <w:rFonts w:ascii="Segoe UI" w:hAnsi="Segoe UI" w:cs="Segoe UI"/>
          <w:sz w:val="22"/>
        </w:rPr>
        <w:t>, to však</w:t>
      </w:r>
      <w:r w:rsidR="002F200D" w:rsidRPr="00ED1DB8">
        <w:rPr>
          <w:rFonts w:ascii="Segoe UI" w:hAnsi="Segoe UI" w:cs="Segoe UI"/>
          <w:sz w:val="22"/>
        </w:rPr>
        <w:t xml:space="preserve"> nejvýše o počet dnů trvání Překážek na</w:t>
      </w:r>
      <w:r w:rsidR="00360EFD">
        <w:rPr>
          <w:rFonts w:ascii="Segoe UI" w:hAnsi="Segoe UI" w:cs="Segoe UI"/>
          <w:sz w:val="22"/>
        </w:rPr>
        <w:t> </w:t>
      </w:r>
      <w:r w:rsidR="002F200D" w:rsidRPr="00ED1DB8">
        <w:rPr>
          <w:rFonts w:ascii="Segoe UI" w:hAnsi="Segoe UI" w:cs="Segoe UI"/>
          <w:sz w:val="22"/>
        </w:rPr>
        <w:t>Stavbě</w:t>
      </w:r>
      <w:r w:rsidR="0092219A" w:rsidRPr="00ED1DB8">
        <w:rPr>
          <w:rFonts w:ascii="Segoe UI" w:hAnsi="Segoe UI" w:cs="Segoe UI"/>
          <w:sz w:val="22"/>
        </w:rPr>
        <w:t xml:space="preserve">. Neoznámí-li </w:t>
      </w:r>
      <w:r w:rsidR="008E4034" w:rsidRPr="00ED1DB8">
        <w:rPr>
          <w:rFonts w:ascii="Segoe UI" w:hAnsi="Segoe UI" w:cs="Segoe UI"/>
          <w:sz w:val="22"/>
        </w:rPr>
        <w:t>Dodavatel</w:t>
      </w:r>
      <w:r w:rsidR="0092219A" w:rsidRPr="00ED1DB8">
        <w:rPr>
          <w:rFonts w:ascii="Segoe UI" w:hAnsi="Segoe UI" w:cs="Segoe UI"/>
          <w:sz w:val="22"/>
        </w:rPr>
        <w:t xml:space="preserve"> Překážky na Stavbě v souladu s větou první tohoto ustanovení, není </w:t>
      </w:r>
      <w:r w:rsidR="001E75B7" w:rsidRPr="00ED1DB8">
        <w:rPr>
          <w:rFonts w:ascii="Segoe UI" w:hAnsi="Segoe UI" w:cs="Segoe UI"/>
          <w:sz w:val="22"/>
        </w:rPr>
        <w:t>Objednatel</w:t>
      </w:r>
      <w:r w:rsidR="0092219A" w:rsidRPr="00ED1DB8">
        <w:rPr>
          <w:rFonts w:ascii="Segoe UI" w:hAnsi="Segoe UI" w:cs="Segoe UI"/>
          <w:sz w:val="22"/>
        </w:rPr>
        <w:t xml:space="preserve"> povinen odsouhlasit </w:t>
      </w:r>
      <w:r w:rsidR="00CE3E97" w:rsidRPr="00ED1DB8">
        <w:rPr>
          <w:rFonts w:ascii="Segoe UI" w:hAnsi="Segoe UI" w:cs="Segoe UI"/>
          <w:sz w:val="22"/>
        </w:rPr>
        <w:t xml:space="preserve">jiné řešení postupu plnění nebo </w:t>
      </w:r>
      <w:r w:rsidR="0092219A" w:rsidRPr="00ED1DB8">
        <w:rPr>
          <w:rFonts w:ascii="Segoe UI" w:hAnsi="Segoe UI" w:cs="Segoe UI"/>
          <w:sz w:val="22"/>
        </w:rPr>
        <w:t>prodloužení termínu plnění dle Harmonogramu</w:t>
      </w:r>
      <w:r w:rsidR="009F1CEB" w:rsidRPr="00ED1DB8">
        <w:rPr>
          <w:rFonts w:ascii="Segoe UI" w:hAnsi="Segoe UI" w:cs="Segoe UI"/>
          <w:sz w:val="22"/>
        </w:rPr>
        <w:t xml:space="preserve"> ani v případě, že mu v odsouhlasení nebrání vážné překážky</w:t>
      </w:r>
      <w:r w:rsidR="0092219A" w:rsidRPr="00ED1DB8">
        <w:rPr>
          <w:rFonts w:ascii="Segoe UI" w:hAnsi="Segoe UI" w:cs="Segoe UI"/>
          <w:sz w:val="22"/>
        </w:rPr>
        <w:t>.</w:t>
      </w:r>
      <w:r w:rsidR="005F4817" w:rsidRPr="00ED1DB8">
        <w:rPr>
          <w:rFonts w:ascii="Segoe UI" w:hAnsi="Segoe UI" w:cs="Segoe UI"/>
          <w:sz w:val="22"/>
        </w:rPr>
        <w:t xml:space="preserve"> </w:t>
      </w:r>
      <w:r w:rsidR="001E75B7" w:rsidRPr="00ED1DB8">
        <w:rPr>
          <w:rFonts w:ascii="Segoe UI" w:hAnsi="Segoe UI" w:cs="Segoe UI"/>
          <w:sz w:val="22"/>
        </w:rPr>
        <w:t>Objednatel</w:t>
      </w:r>
      <w:r w:rsidR="008A3D43" w:rsidRPr="00ED1DB8">
        <w:rPr>
          <w:rFonts w:ascii="Segoe UI" w:hAnsi="Segoe UI" w:cs="Segoe UI"/>
          <w:sz w:val="22"/>
        </w:rPr>
        <w:t xml:space="preserve"> může umožnit jiné řešení postupu plnění</w:t>
      </w:r>
      <w:r w:rsidR="00470CD4" w:rsidRPr="00ED1DB8">
        <w:rPr>
          <w:rFonts w:ascii="Segoe UI" w:hAnsi="Segoe UI" w:cs="Segoe UI"/>
          <w:sz w:val="22"/>
        </w:rPr>
        <w:t xml:space="preserve"> </w:t>
      </w:r>
      <w:r w:rsidR="008A3D43" w:rsidRPr="00ED1DB8">
        <w:rPr>
          <w:rFonts w:ascii="Segoe UI" w:hAnsi="Segoe UI" w:cs="Segoe UI"/>
          <w:sz w:val="22"/>
        </w:rPr>
        <w:t>nebo prodloužení termínu plnění dle Harmonogramu</w:t>
      </w:r>
      <w:r w:rsidR="004D584C" w:rsidRPr="00ED1DB8">
        <w:rPr>
          <w:rFonts w:ascii="Segoe UI" w:hAnsi="Segoe UI" w:cs="Segoe UI"/>
          <w:sz w:val="22"/>
        </w:rPr>
        <w:t xml:space="preserve"> ve smyslu tohoto odst. 4.2</w:t>
      </w:r>
      <w:r w:rsidR="008A3D43" w:rsidRPr="00ED1DB8">
        <w:rPr>
          <w:rFonts w:ascii="Segoe UI" w:hAnsi="Segoe UI" w:cs="Segoe UI"/>
          <w:sz w:val="22"/>
        </w:rPr>
        <w:t xml:space="preserve"> i v případě, kdy Překážky na Stavbě oznámí </w:t>
      </w:r>
      <w:r w:rsidR="004D584C" w:rsidRPr="00ED1DB8">
        <w:rPr>
          <w:rFonts w:ascii="Segoe UI" w:hAnsi="Segoe UI" w:cs="Segoe UI"/>
          <w:sz w:val="22"/>
        </w:rPr>
        <w:t xml:space="preserve">sám </w:t>
      </w:r>
      <w:r w:rsidR="001E75B7" w:rsidRPr="00ED1DB8">
        <w:rPr>
          <w:rFonts w:ascii="Segoe UI" w:hAnsi="Segoe UI" w:cs="Segoe UI"/>
          <w:sz w:val="22"/>
        </w:rPr>
        <w:t>Objednatel</w:t>
      </w:r>
      <w:r w:rsidR="008A3D43" w:rsidRPr="00ED1DB8">
        <w:rPr>
          <w:rFonts w:ascii="Segoe UI" w:hAnsi="Segoe UI" w:cs="Segoe UI"/>
          <w:sz w:val="22"/>
        </w:rPr>
        <w:t xml:space="preserve"> </w:t>
      </w:r>
      <w:r w:rsidR="000C0323" w:rsidRPr="00ED1DB8">
        <w:rPr>
          <w:rFonts w:ascii="Segoe UI" w:hAnsi="Segoe UI" w:cs="Segoe UI"/>
          <w:sz w:val="22"/>
        </w:rPr>
        <w:t>Dodavateli</w:t>
      </w:r>
      <w:r w:rsidR="008A3D43" w:rsidRPr="00ED1DB8">
        <w:rPr>
          <w:rFonts w:ascii="Segoe UI" w:hAnsi="Segoe UI" w:cs="Segoe UI"/>
          <w:sz w:val="22"/>
        </w:rPr>
        <w:t>.</w:t>
      </w:r>
      <w:r w:rsidR="00C63741" w:rsidRPr="00ED1DB8">
        <w:rPr>
          <w:rFonts w:ascii="Segoe UI" w:hAnsi="Segoe UI" w:cs="Segoe UI"/>
          <w:sz w:val="22"/>
        </w:rPr>
        <w:t xml:space="preserve"> </w:t>
      </w:r>
      <w:r w:rsidR="00EE329A" w:rsidRPr="00ED1DB8">
        <w:rPr>
          <w:rFonts w:ascii="Segoe UI" w:hAnsi="Segoe UI" w:cs="Segoe UI"/>
          <w:sz w:val="22"/>
        </w:rPr>
        <w:t xml:space="preserve">Změny termínů plnění dle Harmonogramu dle </w:t>
      </w:r>
      <w:r w:rsidR="00C63741" w:rsidRPr="00ED1DB8">
        <w:rPr>
          <w:rFonts w:ascii="Segoe UI" w:hAnsi="Segoe UI" w:cs="Segoe UI"/>
          <w:sz w:val="22"/>
        </w:rPr>
        <w:t xml:space="preserve">tohoto </w:t>
      </w:r>
      <w:r w:rsidR="00EE329A" w:rsidRPr="00ED1DB8">
        <w:rPr>
          <w:rFonts w:ascii="Segoe UI" w:hAnsi="Segoe UI" w:cs="Segoe UI"/>
          <w:sz w:val="22"/>
        </w:rPr>
        <w:t xml:space="preserve">odst. 4.2 jsou účinné po písemném odsouhlasení </w:t>
      </w:r>
      <w:r w:rsidR="001E75B7" w:rsidRPr="00ED1DB8">
        <w:rPr>
          <w:rFonts w:ascii="Segoe UI" w:hAnsi="Segoe UI" w:cs="Segoe UI"/>
          <w:sz w:val="22"/>
        </w:rPr>
        <w:t>Objednatel</w:t>
      </w:r>
      <w:r w:rsidR="00454FBB" w:rsidRPr="00ED1DB8">
        <w:rPr>
          <w:rFonts w:ascii="Segoe UI" w:hAnsi="Segoe UI" w:cs="Segoe UI"/>
          <w:sz w:val="22"/>
        </w:rPr>
        <w:t>e</w:t>
      </w:r>
      <w:r w:rsidR="00EE329A" w:rsidRPr="00ED1DB8">
        <w:rPr>
          <w:rFonts w:ascii="Segoe UI" w:hAnsi="Segoe UI" w:cs="Segoe UI"/>
          <w:sz w:val="22"/>
        </w:rPr>
        <w:t xml:space="preserve">m a nevyžadují uzavření dodatku ke </w:t>
      </w:r>
      <w:r w:rsidR="00255C6B" w:rsidRPr="00ED1DB8">
        <w:rPr>
          <w:rFonts w:ascii="Segoe UI" w:hAnsi="Segoe UI" w:cs="Segoe UI"/>
          <w:sz w:val="22"/>
        </w:rPr>
        <w:t>s</w:t>
      </w:r>
      <w:r w:rsidR="00EE329A" w:rsidRPr="00ED1DB8">
        <w:rPr>
          <w:rFonts w:ascii="Segoe UI" w:hAnsi="Segoe UI" w:cs="Segoe UI"/>
          <w:sz w:val="22"/>
        </w:rPr>
        <w:t>mlouvě</w:t>
      </w:r>
      <w:r w:rsidR="002109FB" w:rsidRPr="00ED1DB8">
        <w:rPr>
          <w:rFonts w:ascii="Segoe UI" w:hAnsi="Segoe UI" w:cs="Segoe UI"/>
          <w:sz w:val="22"/>
        </w:rPr>
        <w:t xml:space="preserve">. </w:t>
      </w:r>
    </w:p>
    <w:p w14:paraId="119FBED7" w14:textId="706ABAF4" w:rsidR="00EE20E3" w:rsidRPr="00ED1DB8" w:rsidRDefault="00EE20E3" w:rsidP="000E08D7">
      <w:pPr>
        <w:pStyle w:val="Nadpis2"/>
        <w:keepLines w:val="0"/>
        <w:widowControl w:val="0"/>
        <w:rPr>
          <w:rFonts w:ascii="Segoe UI" w:hAnsi="Segoe UI" w:cs="Segoe UI"/>
          <w:sz w:val="22"/>
        </w:rPr>
      </w:pPr>
      <w:r w:rsidRPr="001F652F">
        <w:rPr>
          <w:rFonts w:ascii="Segoe UI" w:hAnsi="Segoe UI" w:cs="Segoe UI"/>
          <w:sz w:val="22"/>
        </w:rPr>
        <w:t>Místem plnění je</w:t>
      </w:r>
      <w:r w:rsidR="000714F3" w:rsidRPr="001F652F">
        <w:rPr>
          <w:rFonts w:ascii="Segoe UI" w:hAnsi="Segoe UI" w:cs="Segoe UI"/>
          <w:sz w:val="22"/>
        </w:rPr>
        <w:t xml:space="preserve"> </w:t>
      </w:r>
      <w:r w:rsidR="00A9021B" w:rsidRPr="001F652F">
        <w:rPr>
          <w:rFonts w:ascii="Segoe UI" w:hAnsi="Segoe UI" w:cs="Segoe UI"/>
          <w:sz w:val="22"/>
        </w:rPr>
        <w:t xml:space="preserve">město Hradec Králové. </w:t>
      </w:r>
      <w:r w:rsidR="003968D5" w:rsidRPr="001F652F">
        <w:rPr>
          <w:rFonts w:ascii="Segoe UI" w:hAnsi="Segoe UI" w:cs="Segoe UI"/>
          <w:sz w:val="22"/>
        </w:rPr>
        <w:t xml:space="preserve">Dodávky budou poskytovány do </w:t>
      </w:r>
      <w:r w:rsidR="000714F3" w:rsidRPr="001F652F">
        <w:rPr>
          <w:rFonts w:ascii="Segoe UI" w:hAnsi="Segoe UI" w:cs="Segoe UI"/>
          <w:sz w:val="22"/>
        </w:rPr>
        <w:t>Novostavb</w:t>
      </w:r>
      <w:r w:rsidR="003968D5" w:rsidRPr="001F652F">
        <w:rPr>
          <w:rFonts w:ascii="Segoe UI" w:hAnsi="Segoe UI" w:cs="Segoe UI"/>
          <w:sz w:val="22"/>
        </w:rPr>
        <w:t>y</w:t>
      </w:r>
      <w:r w:rsidR="000714F3" w:rsidRPr="001F652F">
        <w:rPr>
          <w:rFonts w:ascii="Segoe UI" w:hAnsi="Segoe UI" w:cs="Segoe UI"/>
          <w:sz w:val="22"/>
        </w:rPr>
        <w:t xml:space="preserve"> </w:t>
      </w:r>
      <w:r w:rsidR="00D13973" w:rsidRPr="001F652F">
        <w:rPr>
          <w:rFonts w:ascii="Segoe UI" w:hAnsi="Segoe UI" w:cs="Segoe UI"/>
          <w:sz w:val="22"/>
        </w:rPr>
        <w:t>budovy Lékařské fakulty a Farmaceutické fakulty Univerzity Karlovy v Hradci Králové (dále jen „</w:t>
      </w:r>
      <w:r w:rsidR="00D13973" w:rsidRPr="001F652F">
        <w:rPr>
          <w:rFonts w:ascii="Segoe UI" w:hAnsi="Segoe UI" w:cs="Segoe UI"/>
          <w:b/>
          <w:bCs/>
          <w:i/>
          <w:iCs/>
          <w:sz w:val="22"/>
        </w:rPr>
        <w:t xml:space="preserve">Novostavba </w:t>
      </w:r>
      <w:r w:rsidR="009A61E0" w:rsidRPr="001F652F">
        <w:rPr>
          <w:rFonts w:ascii="Segoe UI" w:hAnsi="Segoe UI" w:cs="Segoe UI"/>
          <w:b/>
          <w:bCs/>
          <w:i/>
          <w:iCs/>
          <w:sz w:val="22"/>
        </w:rPr>
        <w:t>Budovy fakult</w:t>
      </w:r>
      <w:r w:rsidR="00D13973" w:rsidRPr="001F652F">
        <w:rPr>
          <w:rFonts w:ascii="Segoe UI" w:hAnsi="Segoe UI" w:cs="Segoe UI"/>
          <w:sz w:val="22"/>
        </w:rPr>
        <w:t>“)</w:t>
      </w:r>
      <w:r w:rsidR="009A61E0" w:rsidRPr="001F652F">
        <w:rPr>
          <w:rFonts w:ascii="Segoe UI" w:hAnsi="Segoe UI" w:cs="Segoe UI"/>
          <w:sz w:val="22"/>
        </w:rPr>
        <w:t xml:space="preserve"> </w:t>
      </w:r>
      <w:r w:rsidR="007F1EB0" w:rsidRPr="001F652F">
        <w:rPr>
          <w:rFonts w:ascii="Segoe UI" w:hAnsi="Segoe UI" w:cs="Segoe UI"/>
          <w:sz w:val="22"/>
        </w:rPr>
        <w:t xml:space="preserve">a </w:t>
      </w:r>
      <w:r w:rsidR="00F44998" w:rsidRPr="001F652F">
        <w:rPr>
          <w:rFonts w:ascii="Segoe UI" w:hAnsi="Segoe UI" w:cs="Segoe UI"/>
          <w:sz w:val="22"/>
        </w:rPr>
        <w:t xml:space="preserve">do </w:t>
      </w:r>
      <w:r w:rsidR="007F1EB0" w:rsidRPr="001F652F">
        <w:rPr>
          <w:rFonts w:ascii="Segoe UI" w:hAnsi="Segoe UI" w:cs="Segoe UI"/>
          <w:sz w:val="22"/>
        </w:rPr>
        <w:t>Novostavby Centrální budovy Kampusu Univerzity Karlovy v Hradci Králové (dále jen „</w:t>
      </w:r>
      <w:r w:rsidR="007F1EB0" w:rsidRPr="001F652F">
        <w:rPr>
          <w:rFonts w:ascii="Segoe UI" w:hAnsi="Segoe UI" w:cs="Segoe UI"/>
          <w:b/>
          <w:bCs/>
          <w:i/>
          <w:iCs/>
          <w:sz w:val="22"/>
        </w:rPr>
        <w:t>Novostavba Centrální budovy</w:t>
      </w:r>
      <w:r w:rsidR="007F1EB0" w:rsidRPr="001F652F">
        <w:rPr>
          <w:rFonts w:ascii="Segoe UI" w:hAnsi="Segoe UI" w:cs="Segoe UI"/>
          <w:sz w:val="22"/>
        </w:rPr>
        <w:t>“)</w:t>
      </w:r>
      <w:r w:rsidR="00E62680" w:rsidRPr="001F652F">
        <w:rPr>
          <w:rFonts w:ascii="Segoe UI" w:hAnsi="Segoe UI" w:cs="Segoe UI"/>
          <w:sz w:val="22"/>
        </w:rPr>
        <w:t>, které se</w:t>
      </w:r>
      <w:r w:rsidR="00066302">
        <w:rPr>
          <w:rFonts w:ascii="Segoe UI" w:hAnsi="Segoe UI" w:cs="Segoe UI"/>
          <w:sz w:val="22"/>
        </w:rPr>
        <w:t> </w:t>
      </w:r>
      <w:r w:rsidR="00E62680" w:rsidRPr="001F652F">
        <w:rPr>
          <w:rFonts w:ascii="Segoe UI" w:hAnsi="Segoe UI" w:cs="Segoe UI"/>
          <w:sz w:val="22"/>
        </w:rPr>
        <w:t>nacházejí</w:t>
      </w:r>
      <w:r w:rsidR="007F1EB0" w:rsidRPr="001F652F">
        <w:rPr>
          <w:rFonts w:ascii="Segoe UI" w:hAnsi="Segoe UI" w:cs="Segoe UI"/>
          <w:sz w:val="22"/>
        </w:rPr>
        <w:t xml:space="preserve"> </w:t>
      </w:r>
      <w:r w:rsidR="009A61E0" w:rsidRPr="001F652F">
        <w:rPr>
          <w:rFonts w:ascii="Segoe UI" w:hAnsi="Segoe UI" w:cs="Segoe UI"/>
          <w:sz w:val="22"/>
        </w:rPr>
        <w:t xml:space="preserve">na </w:t>
      </w:r>
      <w:r w:rsidR="003F1BC2" w:rsidRPr="001F652F">
        <w:rPr>
          <w:rFonts w:ascii="Segoe UI" w:hAnsi="Segoe UI" w:cs="Segoe UI"/>
          <w:sz w:val="22"/>
        </w:rPr>
        <w:t xml:space="preserve">pozemcích </w:t>
      </w:r>
      <w:proofErr w:type="spellStart"/>
      <w:r w:rsidR="003F1BC2" w:rsidRPr="001F652F">
        <w:rPr>
          <w:rFonts w:ascii="Segoe UI" w:hAnsi="Segoe UI" w:cs="Segoe UI"/>
          <w:sz w:val="22"/>
        </w:rPr>
        <w:t>p.č</w:t>
      </w:r>
      <w:proofErr w:type="spellEnd"/>
      <w:r w:rsidR="003F1BC2" w:rsidRPr="001F652F">
        <w:rPr>
          <w:rFonts w:ascii="Segoe UI" w:hAnsi="Segoe UI" w:cs="Segoe UI"/>
          <w:sz w:val="22"/>
        </w:rPr>
        <w:t xml:space="preserve">. </w:t>
      </w:r>
      <w:r w:rsidR="007C5E62" w:rsidRPr="001F652F">
        <w:rPr>
          <w:rFonts w:ascii="Segoe UI" w:hAnsi="Segoe UI" w:cs="Segoe UI"/>
          <w:sz w:val="22"/>
        </w:rPr>
        <w:t xml:space="preserve">725/8, </w:t>
      </w:r>
      <w:r w:rsidR="007F1EB0" w:rsidRPr="001F652F">
        <w:rPr>
          <w:rFonts w:ascii="Segoe UI" w:hAnsi="Segoe UI" w:cs="Segoe UI"/>
          <w:sz w:val="22"/>
        </w:rPr>
        <w:t xml:space="preserve">725/38, </w:t>
      </w:r>
      <w:r w:rsidR="007C5E62" w:rsidRPr="001F652F">
        <w:rPr>
          <w:rFonts w:ascii="Segoe UI" w:hAnsi="Segoe UI" w:cs="Segoe UI"/>
          <w:sz w:val="22"/>
        </w:rPr>
        <w:t xml:space="preserve">725/127 </w:t>
      </w:r>
      <w:r w:rsidR="007F1EB0" w:rsidRPr="001F652F">
        <w:rPr>
          <w:rFonts w:ascii="Segoe UI" w:hAnsi="Segoe UI" w:cs="Segoe UI"/>
          <w:sz w:val="22"/>
        </w:rPr>
        <w:t xml:space="preserve">725/180, 725/190 </w:t>
      </w:r>
      <w:r w:rsidR="007C5E62" w:rsidRPr="001F652F">
        <w:rPr>
          <w:rFonts w:ascii="Segoe UI" w:hAnsi="Segoe UI" w:cs="Segoe UI"/>
          <w:sz w:val="22"/>
        </w:rPr>
        <w:t>a 728</w:t>
      </w:r>
      <w:r w:rsidR="0010594C" w:rsidRPr="001F652F">
        <w:rPr>
          <w:rFonts w:ascii="Segoe UI" w:hAnsi="Segoe UI" w:cs="Segoe UI"/>
          <w:sz w:val="22"/>
        </w:rPr>
        <w:t xml:space="preserve">, vše </w:t>
      </w:r>
      <w:proofErr w:type="spellStart"/>
      <w:r w:rsidR="0010594C" w:rsidRPr="001F652F">
        <w:rPr>
          <w:rFonts w:ascii="Segoe UI" w:hAnsi="Segoe UI" w:cs="Segoe UI"/>
          <w:sz w:val="22"/>
        </w:rPr>
        <w:t>k.ú</w:t>
      </w:r>
      <w:proofErr w:type="spellEnd"/>
      <w:r w:rsidR="0010594C" w:rsidRPr="001F652F">
        <w:rPr>
          <w:rFonts w:ascii="Segoe UI" w:hAnsi="Segoe UI" w:cs="Segoe UI"/>
          <w:sz w:val="22"/>
        </w:rPr>
        <w:t>.</w:t>
      </w:r>
      <w:r w:rsidR="00343DCC" w:rsidRPr="001F652F">
        <w:rPr>
          <w:rFonts w:ascii="Segoe UI" w:hAnsi="Segoe UI" w:cs="Segoe UI"/>
          <w:sz w:val="22"/>
        </w:rPr>
        <w:t xml:space="preserve"> Nový Hradec Králové</w:t>
      </w:r>
      <w:r w:rsidR="003968D5" w:rsidRPr="001F652F">
        <w:rPr>
          <w:rFonts w:ascii="Segoe UI" w:hAnsi="Segoe UI" w:cs="Segoe UI"/>
          <w:sz w:val="22"/>
        </w:rPr>
        <w:t xml:space="preserve">, a </w:t>
      </w:r>
      <w:r w:rsidR="00ED4957" w:rsidRPr="001F652F">
        <w:rPr>
          <w:rFonts w:ascii="Segoe UI" w:hAnsi="Segoe UI" w:cs="Segoe UI"/>
          <w:sz w:val="22"/>
        </w:rPr>
        <w:t xml:space="preserve">do </w:t>
      </w:r>
      <w:r w:rsidR="003968D5" w:rsidRPr="001F652F">
        <w:rPr>
          <w:rFonts w:ascii="Segoe UI" w:hAnsi="Segoe UI" w:cs="Segoe UI"/>
          <w:sz w:val="22"/>
        </w:rPr>
        <w:t>budov</w:t>
      </w:r>
      <w:r w:rsidR="000E08D7" w:rsidRPr="001F652F">
        <w:rPr>
          <w:rFonts w:ascii="Segoe UI" w:hAnsi="Segoe UI" w:cs="Segoe UI"/>
          <w:sz w:val="22"/>
        </w:rPr>
        <w:t>y</w:t>
      </w:r>
      <w:r w:rsidR="003968D5" w:rsidRPr="001F652F">
        <w:rPr>
          <w:rFonts w:ascii="Segoe UI" w:hAnsi="Segoe UI" w:cs="Segoe UI"/>
          <w:sz w:val="22"/>
        </w:rPr>
        <w:t xml:space="preserve"> </w:t>
      </w:r>
      <w:r w:rsidR="0024264D" w:rsidRPr="001F652F">
        <w:rPr>
          <w:rFonts w:ascii="Segoe UI" w:hAnsi="Segoe UI" w:cs="Segoe UI"/>
          <w:sz w:val="22"/>
        </w:rPr>
        <w:t xml:space="preserve">Výzkumného a výukového centra UK </w:t>
      </w:r>
      <w:r w:rsidR="003968D5" w:rsidRPr="001F652F">
        <w:rPr>
          <w:rFonts w:ascii="Segoe UI" w:hAnsi="Segoe UI" w:cs="Segoe UI"/>
          <w:sz w:val="22"/>
        </w:rPr>
        <w:t>Mephared 1</w:t>
      </w:r>
      <w:r w:rsidR="005D6A99" w:rsidRPr="001F652F">
        <w:rPr>
          <w:rFonts w:ascii="Segoe UI" w:hAnsi="Segoe UI" w:cs="Segoe UI"/>
          <w:sz w:val="22"/>
        </w:rPr>
        <w:t>,</w:t>
      </w:r>
      <w:r w:rsidR="000E08D7" w:rsidRPr="001F652F">
        <w:rPr>
          <w:rFonts w:ascii="Segoe UI" w:hAnsi="Segoe UI" w:cs="Segoe UI"/>
          <w:sz w:val="22"/>
        </w:rPr>
        <w:t xml:space="preserve"> na adrese </w:t>
      </w:r>
      <w:r w:rsidR="00C30ACD" w:rsidRPr="001F652F">
        <w:rPr>
          <w:rFonts w:ascii="Segoe UI" w:hAnsi="Segoe UI" w:cs="Segoe UI"/>
          <w:sz w:val="22"/>
        </w:rPr>
        <w:t xml:space="preserve">Zborovská </w:t>
      </w:r>
      <w:r w:rsidR="00881729" w:rsidRPr="001F652F">
        <w:rPr>
          <w:rFonts w:ascii="Segoe UI" w:hAnsi="Segoe UI" w:cs="Segoe UI"/>
          <w:sz w:val="22"/>
        </w:rPr>
        <w:t>2089, 50</w:t>
      </w:r>
      <w:r w:rsidR="00902A76" w:rsidRPr="001F652F">
        <w:rPr>
          <w:rFonts w:ascii="Segoe UI" w:hAnsi="Segoe UI" w:cs="Segoe UI"/>
          <w:sz w:val="22"/>
        </w:rPr>
        <w:t>0 03 Hradec Králové</w:t>
      </w:r>
      <w:r w:rsidR="000E08D7" w:rsidRPr="001F652F">
        <w:rPr>
          <w:rFonts w:ascii="Segoe UI" w:hAnsi="Segoe UI" w:cs="Segoe UI"/>
          <w:sz w:val="22"/>
        </w:rPr>
        <w:t>. Dílčí plnění (např. napojování na</w:t>
      </w:r>
      <w:r w:rsidR="00066302">
        <w:rPr>
          <w:rFonts w:ascii="Segoe UI" w:hAnsi="Segoe UI" w:cs="Segoe UI"/>
          <w:sz w:val="22"/>
        </w:rPr>
        <w:t> </w:t>
      </w:r>
      <w:r w:rsidR="000E08D7" w:rsidRPr="001F652F">
        <w:rPr>
          <w:rFonts w:ascii="Segoe UI" w:hAnsi="Segoe UI" w:cs="Segoe UI"/>
          <w:sz w:val="22"/>
        </w:rPr>
        <w:t>stávající přepínače či jednání s </w:t>
      </w:r>
      <w:r w:rsidR="00F44998" w:rsidRPr="001F652F">
        <w:rPr>
          <w:rFonts w:ascii="Segoe UI" w:hAnsi="Segoe UI" w:cs="Segoe UI"/>
          <w:sz w:val="22"/>
        </w:rPr>
        <w:t>Objednatelem</w:t>
      </w:r>
      <w:r w:rsidR="000E08D7" w:rsidRPr="001F652F">
        <w:rPr>
          <w:rFonts w:ascii="Segoe UI" w:hAnsi="Segoe UI" w:cs="Segoe UI"/>
          <w:sz w:val="22"/>
        </w:rPr>
        <w:t xml:space="preserve">) budou poskytována také v </w:t>
      </w:r>
      <w:r w:rsidR="001A4D27" w:rsidRPr="001F652F">
        <w:rPr>
          <w:rFonts w:ascii="Segoe UI" w:hAnsi="Segoe UI" w:cs="Segoe UI"/>
          <w:sz w:val="22"/>
        </w:rPr>
        <w:t>budov</w:t>
      </w:r>
      <w:r w:rsidR="00F44998" w:rsidRPr="001F652F">
        <w:rPr>
          <w:rFonts w:ascii="Segoe UI" w:hAnsi="Segoe UI" w:cs="Segoe UI"/>
          <w:sz w:val="22"/>
        </w:rPr>
        <w:t>ě</w:t>
      </w:r>
      <w:r w:rsidR="001A4D27" w:rsidRPr="001F652F">
        <w:rPr>
          <w:rFonts w:ascii="Segoe UI" w:hAnsi="Segoe UI" w:cs="Segoe UI"/>
          <w:sz w:val="22"/>
        </w:rPr>
        <w:t xml:space="preserve"> Lékařské fakulty</w:t>
      </w:r>
      <w:r w:rsidR="006C4D86" w:rsidRPr="001F652F">
        <w:rPr>
          <w:rFonts w:ascii="Segoe UI" w:hAnsi="Segoe UI" w:cs="Segoe UI"/>
          <w:sz w:val="22"/>
        </w:rPr>
        <w:t xml:space="preserve"> v Hradci Králové,</w:t>
      </w:r>
      <w:r w:rsidR="002873E6" w:rsidRPr="001F652F">
        <w:rPr>
          <w:rFonts w:ascii="Segoe UI" w:hAnsi="Segoe UI" w:cs="Segoe UI"/>
          <w:sz w:val="22"/>
        </w:rPr>
        <w:t xml:space="preserve"> </w:t>
      </w:r>
      <w:r w:rsidR="00F44998" w:rsidRPr="001F652F">
        <w:rPr>
          <w:rFonts w:ascii="Segoe UI" w:hAnsi="Segoe UI" w:cs="Segoe UI"/>
          <w:sz w:val="22"/>
        </w:rPr>
        <w:t xml:space="preserve">na adrese </w:t>
      </w:r>
      <w:r w:rsidR="0058489F" w:rsidRPr="001F652F">
        <w:rPr>
          <w:rFonts w:ascii="Segoe UI" w:hAnsi="Segoe UI" w:cs="Segoe UI"/>
          <w:sz w:val="22"/>
        </w:rPr>
        <w:t>Šimkova 870, 500</w:t>
      </w:r>
      <w:r w:rsidR="00881729" w:rsidRPr="001F652F">
        <w:rPr>
          <w:rFonts w:ascii="Segoe UI" w:hAnsi="Segoe UI" w:cs="Segoe UI"/>
          <w:sz w:val="22"/>
        </w:rPr>
        <w:t xml:space="preserve"> </w:t>
      </w:r>
      <w:r w:rsidR="0058489F" w:rsidRPr="001F652F">
        <w:rPr>
          <w:rFonts w:ascii="Segoe UI" w:hAnsi="Segoe UI" w:cs="Segoe UI"/>
          <w:sz w:val="22"/>
        </w:rPr>
        <w:t>03 Hradec Králové</w:t>
      </w:r>
      <w:r w:rsidR="00656D10" w:rsidRPr="001F652F">
        <w:rPr>
          <w:rFonts w:ascii="Segoe UI" w:hAnsi="Segoe UI" w:cs="Segoe UI"/>
          <w:sz w:val="22"/>
        </w:rPr>
        <w:t>, a</w:t>
      </w:r>
      <w:r w:rsidR="00066302">
        <w:rPr>
          <w:rFonts w:ascii="Segoe UI" w:hAnsi="Segoe UI" w:cs="Segoe UI"/>
          <w:sz w:val="22"/>
        </w:rPr>
        <w:t> </w:t>
      </w:r>
      <w:r w:rsidR="00656D10" w:rsidRPr="001F652F">
        <w:rPr>
          <w:rFonts w:ascii="Segoe UI" w:hAnsi="Segoe UI" w:cs="Segoe UI"/>
          <w:sz w:val="22"/>
        </w:rPr>
        <w:t>budov</w:t>
      </w:r>
      <w:r w:rsidR="00F44998" w:rsidRPr="001F652F">
        <w:rPr>
          <w:rFonts w:ascii="Segoe UI" w:hAnsi="Segoe UI" w:cs="Segoe UI"/>
          <w:sz w:val="22"/>
        </w:rPr>
        <w:t>ě</w:t>
      </w:r>
      <w:r w:rsidR="00656D10" w:rsidRPr="001F652F">
        <w:rPr>
          <w:rFonts w:ascii="Segoe UI" w:hAnsi="Segoe UI" w:cs="Segoe UI"/>
          <w:sz w:val="22"/>
        </w:rPr>
        <w:t xml:space="preserve"> Farmaceutické fakulty, </w:t>
      </w:r>
      <w:r w:rsidR="00F44998" w:rsidRPr="001F652F">
        <w:rPr>
          <w:rFonts w:ascii="Segoe UI" w:hAnsi="Segoe UI" w:cs="Segoe UI"/>
          <w:sz w:val="22"/>
        </w:rPr>
        <w:t xml:space="preserve">na adrese </w:t>
      </w:r>
      <w:r w:rsidR="006012B7" w:rsidRPr="001F652F">
        <w:rPr>
          <w:rFonts w:ascii="Segoe UI" w:hAnsi="Segoe UI" w:cs="Segoe UI"/>
          <w:sz w:val="22"/>
        </w:rPr>
        <w:t>Akademika Heyrovského 1203/8, 500 03 Hradec Králové.</w:t>
      </w:r>
    </w:p>
    <w:p w14:paraId="2B4846FA" w14:textId="77777777" w:rsidR="00EE20E3" w:rsidRPr="00ED1DB8" w:rsidRDefault="00EE20E3" w:rsidP="00491971">
      <w:pPr>
        <w:pStyle w:val="Nadpis1"/>
        <w:keepNext w:val="0"/>
        <w:keepLines w:val="0"/>
        <w:widowControl w:val="0"/>
        <w:rPr>
          <w:rFonts w:ascii="Segoe UI" w:hAnsi="Segoe UI" w:cs="Segoe UI"/>
          <w:sz w:val="22"/>
          <w:szCs w:val="22"/>
        </w:rPr>
      </w:pPr>
      <w:r w:rsidRPr="00ED1DB8">
        <w:rPr>
          <w:rFonts w:ascii="Segoe UI" w:hAnsi="Segoe UI" w:cs="Segoe UI"/>
          <w:sz w:val="22"/>
          <w:szCs w:val="22"/>
        </w:rPr>
        <w:t xml:space="preserve"> </w:t>
      </w:r>
      <w:bookmarkStart w:id="17" w:name="_Ref420690526"/>
      <w:bookmarkStart w:id="18" w:name="_Ref421198507"/>
      <w:bookmarkStart w:id="19" w:name="_Ref422139681"/>
      <w:bookmarkStart w:id="20" w:name="_Ref422140913"/>
      <w:bookmarkStart w:id="21" w:name="_Toc425495294"/>
      <w:r w:rsidRPr="00ED1DB8">
        <w:rPr>
          <w:rFonts w:ascii="Segoe UI" w:hAnsi="Segoe UI" w:cs="Segoe UI"/>
          <w:sz w:val="22"/>
          <w:szCs w:val="22"/>
        </w:rPr>
        <w:t xml:space="preserve">CENA </w:t>
      </w:r>
      <w:bookmarkEnd w:id="17"/>
      <w:r w:rsidR="001C0C36" w:rsidRPr="00ED1DB8">
        <w:rPr>
          <w:rFonts w:ascii="Segoe UI" w:hAnsi="Segoe UI" w:cs="Segoe UI"/>
          <w:sz w:val="22"/>
          <w:szCs w:val="22"/>
        </w:rPr>
        <w:t>A PLATEBNÍ PODMÍNKY</w:t>
      </w:r>
      <w:bookmarkEnd w:id="18"/>
      <w:bookmarkEnd w:id="19"/>
      <w:bookmarkEnd w:id="20"/>
      <w:bookmarkEnd w:id="21"/>
    </w:p>
    <w:p w14:paraId="1161130D" w14:textId="3FF2F1DB" w:rsidR="007E289F" w:rsidRPr="00ED1DB8" w:rsidRDefault="001E75B7" w:rsidP="008C5813">
      <w:pPr>
        <w:pStyle w:val="Odstavecseseznamem"/>
        <w:widowControl w:val="0"/>
        <w:spacing w:after="120" w:line="276" w:lineRule="auto"/>
        <w:contextualSpacing w:val="0"/>
        <w:jc w:val="both"/>
        <w:rPr>
          <w:rFonts w:ascii="Segoe UI" w:hAnsi="Segoe UI" w:cs="Segoe UI"/>
          <w:sz w:val="22"/>
          <w:lang w:val="cs-CZ"/>
        </w:rPr>
      </w:pPr>
      <w:bookmarkStart w:id="22" w:name="OLE_LINK1"/>
      <w:bookmarkStart w:id="23" w:name="_Ref305657118"/>
      <w:bookmarkStart w:id="24" w:name="_Ref388888946"/>
      <w:bookmarkStart w:id="25" w:name="_Ref390243756"/>
      <w:r w:rsidRPr="00ED1DB8">
        <w:rPr>
          <w:rFonts w:ascii="Segoe UI" w:hAnsi="Segoe UI" w:cs="Segoe UI"/>
          <w:sz w:val="22"/>
          <w:szCs w:val="22"/>
          <w:lang w:val="cs-CZ"/>
        </w:rPr>
        <w:t>Objednatel</w:t>
      </w:r>
      <w:r w:rsidR="00F62E46" w:rsidRPr="00ED1DB8">
        <w:rPr>
          <w:rFonts w:ascii="Segoe UI" w:hAnsi="Segoe UI" w:cs="Segoe UI"/>
          <w:sz w:val="22"/>
          <w:szCs w:val="22"/>
          <w:lang w:val="cs-CZ"/>
        </w:rPr>
        <w:t xml:space="preserve"> se zavazuje </w:t>
      </w:r>
      <w:r w:rsidR="000C0323" w:rsidRPr="00ED1DB8">
        <w:rPr>
          <w:rFonts w:ascii="Segoe UI" w:hAnsi="Segoe UI" w:cs="Segoe UI"/>
          <w:sz w:val="22"/>
          <w:szCs w:val="22"/>
          <w:lang w:val="cs-CZ"/>
        </w:rPr>
        <w:t>Dodavateli</w:t>
      </w:r>
      <w:r w:rsidR="00F62E46" w:rsidRPr="00ED1DB8">
        <w:rPr>
          <w:rFonts w:ascii="Segoe UI" w:hAnsi="Segoe UI" w:cs="Segoe UI"/>
          <w:sz w:val="22"/>
          <w:szCs w:val="22"/>
          <w:lang w:val="cs-CZ"/>
        </w:rPr>
        <w:t xml:space="preserve"> zaplatit za </w:t>
      </w:r>
      <w:r w:rsidR="00000177">
        <w:rPr>
          <w:rFonts w:ascii="Segoe UI" w:hAnsi="Segoe UI" w:cs="Segoe UI"/>
          <w:sz w:val="22"/>
        </w:rPr>
        <w:t>Předmět</w:t>
      </w:r>
      <w:r w:rsidR="00C37ECE">
        <w:rPr>
          <w:rFonts w:ascii="Segoe UI" w:hAnsi="Segoe UI" w:cs="Segoe UI"/>
          <w:sz w:val="22"/>
        </w:rPr>
        <w:t xml:space="preserve"> </w:t>
      </w:r>
      <w:r w:rsidR="00000177">
        <w:rPr>
          <w:rFonts w:ascii="Segoe UI" w:hAnsi="Segoe UI" w:cs="Segoe UI"/>
          <w:sz w:val="22"/>
        </w:rPr>
        <w:t>plnění (</w:t>
      </w:r>
      <w:r w:rsidR="007E289F" w:rsidRPr="00ED1DB8">
        <w:rPr>
          <w:rFonts w:ascii="Segoe UI" w:hAnsi="Segoe UI" w:cs="Segoe UI"/>
          <w:sz w:val="22"/>
          <w:szCs w:val="22"/>
          <w:lang w:val="cs-CZ"/>
        </w:rPr>
        <w:t>Dodávky, Podporu a Další služby</w:t>
      </w:r>
      <w:r w:rsidR="00000177">
        <w:rPr>
          <w:rFonts w:ascii="Segoe UI" w:hAnsi="Segoe UI" w:cs="Segoe UI"/>
          <w:sz w:val="22"/>
          <w:szCs w:val="22"/>
          <w:lang w:val="cs-CZ"/>
        </w:rPr>
        <w:t>)</w:t>
      </w:r>
      <w:r w:rsidR="00F62E46" w:rsidRPr="00ED1DB8">
        <w:rPr>
          <w:rFonts w:ascii="Segoe UI" w:hAnsi="Segoe UI" w:cs="Segoe UI"/>
          <w:sz w:val="22"/>
          <w:szCs w:val="22"/>
          <w:lang w:val="cs-CZ"/>
        </w:rPr>
        <w:t xml:space="preserve"> cenu</w:t>
      </w:r>
      <w:r w:rsidR="007E289F" w:rsidRPr="00ED1DB8">
        <w:rPr>
          <w:rFonts w:ascii="Segoe UI" w:hAnsi="Segoe UI" w:cs="Segoe UI"/>
          <w:sz w:val="22"/>
          <w:szCs w:val="22"/>
          <w:lang w:val="cs-CZ"/>
        </w:rPr>
        <w:t>/ceny</w:t>
      </w:r>
      <w:r w:rsidR="00F62E46" w:rsidRPr="00ED1DB8">
        <w:rPr>
          <w:rFonts w:ascii="Segoe UI" w:hAnsi="Segoe UI" w:cs="Segoe UI"/>
          <w:sz w:val="22"/>
          <w:szCs w:val="22"/>
          <w:lang w:val="cs-CZ"/>
        </w:rPr>
        <w:t xml:space="preserve"> </w:t>
      </w:r>
      <w:r w:rsidR="005B1E97" w:rsidRPr="00ED1DB8">
        <w:rPr>
          <w:rFonts w:ascii="Segoe UI" w:hAnsi="Segoe UI" w:cs="Segoe UI"/>
          <w:sz w:val="22"/>
          <w:szCs w:val="22"/>
          <w:lang w:val="cs-CZ"/>
        </w:rPr>
        <w:t xml:space="preserve">dle přílohy č. </w:t>
      </w:r>
      <w:r w:rsidR="00C51B0D" w:rsidRPr="00ED1DB8">
        <w:rPr>
          <w:rFonts w:ascii="Segoe UI" w:hAnsi="Segoe UI" w:cs="Segoe UI"/>
          <w:sz w:val="22"/>
          <w:szCs w:val="22"/>
          <w:lang w:val="cs-CZ"/>
        </w:rPr>
        <w:t>2</w:t>
      </w:r>
      <w:r w:rsidR="00F62E46" w:rsidRPr="00ED1DB8">
        <w:rPr>
          <w:rFonts w:ascii="Segoe UI" w:hAnsi="Segoe UI" w:cs="Segoe UI"/>
          <w:sz w:val="22"/>
          <w:szCs w:val="22"/>
          <w:lang w:val="cs-CZ"/>
        </w:rPr>
        <w:t>.</w:t>
      </w:r>
      <w:r w:rsidR="00D20614" w:rsidRPr="00ED1DB8">
        <w:rPr>
          <w:rFonts w:ascii="Segoe UI" w:hAnsi="Segoe UI" w:cs="Segoe UI"/>
          <w:sz w:val="22"/>
          <w:szCs w:val="22"/>
          <w:lang w:val="cs-CZ"/>
        </w:rPr>
        <w:t xml:space="preserve"> K</w:t>
      </w:r>
      <w:r w:rsidR="007F6708" w:rsidRPr="00ED1DB8">
        <w:rPr>
          <w:rFonts w:ascii="Segoe UI" w:hAnsi="Segoe UI" w:cs="Segoe UI"/>
          <w:sz w:val="22"/>
          <w:szCs w:val="22"/>
          <w:lang w:val="cs-CZ"/>
        </w:rPr>
        <w:t xml:space="preserve"> fakturované </w:t>
      </w:r>
      <w:r w:rsidR="00D20614" w:rsidRPr="00ED1DB8">
        <w:rPr>
          <w:rFonts w:ascii="Segoe UI" w:hAnsi="Segoe UI" w:cs="Segoe UI"/>
          <w:sz w:val="22"/>
          <w:szCs w:val="22"/>
          <w:lang w:val="cs-CZ"/>
        </w:rPr>
        <w:t xml:space="preserve">ceně </w:t>
      </w:r>
      <w:r w:rsidR="007F6708" w:rsidRPr="00ED1DB8">
        <w:rPr>
          <w:rFonts w:ascii="Segoe UI" w:hAnsi="Segoe UI" w:cs="Segoe UI"/>
          <w:sz w:val="22"/>
          <w:szCs w:val="22"/>
          <w:lang w:val="cs-CZ"/>
        </w:rPr>
        <w:t xml:space="preserve">bez DPH </w:t>
      </w:r>
      <w:r w:rsidR="00D20614" w:rsidRPr="00ED1DB8">
        <w:rPr>
          <w:rFonts w:ascii="Segoe UI" w:hAnsi="Segoe UI" w:cs="Segoe UI"/>
          <w:sz w:val="22"/>
          <w:szCs w:val="22"/>
          <w:lang w:val="cs-CZ"/>
        </w:rPr>
        <w:t xml:space="preserve">stanovené </w:t>
      </w:r>
      <w:r w:rsidR="007F6708" w:rsidRPr="00ED1DB8">
        <w:rPr>
          <w:rFonts w:ascii="Segoe UI" w:hAnsi="Segoe UI" w:cs="Segoe UI"/>
          <w:sz w:val="22"/>
          <w:szCs w:val="22"/>
          <w:lang w:val="cs-CZ"/>
        </w:rPr>
        <w:t>na základě</w:t>
      </w:r>
      <w:r w:rsidR="00D20614" w:rsidRPr="00ED1DB8">
        <w:rPr>
          <w:rFonts w:ascii="Segoe UI" w:hAnsi="Segoe UI" w:cs="Segoe UI"/>
          <w:sz w:val="22"/>
          <w:szCs w:val="22"/>
          <w:lang w:val="cs-CZ"/>
        </w:rPr>
        <w:t xml:space="preserve"> přílohy č.</w:t>
      </w:r>
      <w:r w:rsidR="000D2411" w:rsidRPr="00ED1DB8">
        <w:rPr>
          <w:rFonts w:ascii="Segoe UI" w:hAnsi="Segoe UI" w:cs="Segoe UI"/>
          <w:sz w:val="22"/>
          <w:szCs w:val="22"/>
          <w:lang w:val="cs-CZ"/>
        </w:rPr>
        <w:t> </w:t>
      </w:r>
      <w:r w:rsidR="00D20614" w:rsidRPr="00ED1DB8">
        <w:rPr>
          <w:rFonts w:ascii="Segoe UI" w:hAnsi="Segoe UI" w:cs="Segoe UI"/>
          <w:sz w:val="22"/>
          <w:szCs w:val="22"/>
          <w:lang w:val="cs-CZ"/>
        </w:rPr>
        <w:t xml:space="preserve">2 </w:t>
      </w:r>
      <w:r w:rsidR="00FF7439" w:rsidRPr="00ED1DB8">
        <w:rPr>
          <w:rFonts w:ascii="Segoe UI" w:hAnsi="Segoe UI" w:cs="Segoe UI"/>
          <w:sz w:val="22"/>
          <w:szCs w:val="22"/>
          <w:lang w:val="cs-CZ"/>
        </w:rPr>
        <w:t xml:space="preserve">smlouvy </w:t>
      </w:r>
      <w:r w:rsidR="007F6708" w:rsidRPr="00ED1DB8">
        <w:rPr>
          <w:rFonts w:ascii="Segoe UI" w:hAnsi="Segoe UI" w:cs="Segoe UI"/>
          <w:sz w:val="22"/>
          <w:szCs w:val="22"/>
          <w:lang w:val="cs-CZ"/>
        </w:rPr>
        <w:t xml:space="preserve">je </w:t>
      </w:r>
      <w:r w:rsidR="008E4034" w:rsidRPr="00ED1DB8">
        <w:rPr>
          <w:rFonts w:ascii="Segoe UI" w:hAnsi="Segoe UI" w:cs="Segoe UI"/>
          <w:sz w:val="22"/>
          <w:szCs w:val="22"/>
          <w:lang w:val="cs-CZ"/>
        </w:rPr>
        <w:t>Dodavatel</w:t>
      </w:r>
      <w:r w:rsidR="007F6708" w:rsidRPr="00ED1DB8">
        <w:rPr>
          <w:rFonts w:ascii="Segoe UI" w:hAnsi="Segoe UI" w:cs="Segoe UI"/>
          <w:sz w:val="22"/>
          <w:szCs w:val="22"/>
          <w:lang w:val="cs-CZ"/>
        </w:rPr>
        <w:t xml:space="preserve"> povinen účtovat daň z přidané hodnot</w:t>
      </w:r>
      <w:r w:rsidR="008A69F5" w:rsidRPr="00ED1DB8">
        <w:rPr>
          <w:rFonts w:ascii="Segoe UI" w:hAnsi="Segoe UI" w:cs="Segoe UI"/>
          <w:sz w:val="22"/>
          <w:szCs w:val="22"/>
          <w:lang w:val="cs-CZ"/>
        </w:rPr>
        <w:t>y</w:t>
      </w:r>
      <w:r w:rsidR="007F6708" w:rsidRPr="00ED1DB8">
        <w:rPr>
          <w:rFonts w:ascii="Segoe UI" w:hAnsi="Segoe UI" w:cs="Segoe UI"/>
          <w:sz w:val="22"/>
          <w:szCs w:val="22"/>
          <w:lang w:val="cs-CZ"/>
        </w:rPr>
        <w:t xml:space="preserve"> (dále jen „</w:t>
      </w:r>
      <w:r w:rsidR="007F6708" w:rsidRPr="00ED1DB8">
        <w:rPr>
          <w:rFonts w:ascii="Segoe UI" w:hAnsi="Segoe UI" w:cs="Segoe UI"/>
          <w:b/>
          <w:bCs/>
          <w:i/>
          <w:iCs/>
          <w:sz w:val="22"/>
          <w:szCs w:val="22"/>
          <w:lang w:val="cs-CZ"/>
        </w:rPr>
        <w:t>DPH</w:t>
      </w:r>
      <w:r w:rsidR="007F6708" w:rsidRPr="00ED1DB8">
        <w:rPr>
          <w:rFonts w:ascii="Segoe UI" w:hAnsi="Segoe UI" w:cs="Segoe UI"/>
          <w:sz w:val="22"/>
          <w:szCs w:val="22"/>
          <w:lang w:val="cs-CZ"/>
        </w:rPr>
        <w:t>“) v</w:t>
      </w:r>
      <w:r w:rsidR="000D2411" w:rsidRPr="00ED1DB8">
        <w:rPr>
          <w:rFonts w:ascii="Segoe UI" w:hAnsi="Segoe UI" w:cs="Segoe UI"/>
          <w:sz w:val="22"/>
          <w:szCs w:val="22"/>
          <w:lang w:val="cs-CZ"/>
        </w:rPr>
        <w:t> </w:t>
      </w:r>
      <w:r w:rsidR="007F6708" w:rsidRPr="00ED1DB8">
        <w:rPr>
          <w:rFonts w:ascii="Segoe UI" w:hAnsi="Segoe UI" w:cs="Segoe UI"/>
          <w:sz w:val="22"/>
          <w:szCs w:val="22"/>
          <w:lang w:val="cs-CZ"/>
        </w:rPr>
        <w:t xml:space="preserve">platné výši. </w:t>
      </w:r>
      <w:r w:rsidR="008E4034" w:rsidRPr="00ED1DB8">
        <w:rPr>
          <w:rFonts w:ascii="Segoe UI" w:hAnsi="Segoe UI" w:cs="Segoe UI"/>
          <w:sz w:val="22"/>
          <w:szCs w:val="22"/>
          <w:lang w:val="cs-CZ"/>
        </w:rPr>
        <w:t>Dodavatel</w:t>
      </w:r>
      <w:r w:rsidR="007F6708" w:rsidRPr="00ED1DB8">
        <w:rPr>
          <w:rFonts w:ascii="Segoe UI" w:hAnsi="Segoe UI" w:cs="Segoe UI"/>
          <w:sz w:val="22"/>
          <w:szCs w:val="22"/>
          <w:lang w:val="cs-CZ"/>
        </w:rPr>
        <w:t xml:space="preserve"> odpovídá za to, že sazba DPH je stanovena v souladu s</w:t>
      </w:r>
      <w:r w:rsidR="007E0025">
        <w:rPr>
          <w:rFonts w:ascii="Segoe UI" w:hAnsi="Segoe UI" w:cs="Segoe UI"/>
          <w:sz w:val="22"/>
          <w:szCs w:val="22"/>
          <w:lang w:val="cs-CZ"/>
        </w:rPr>
        <w:t> </w:t>
      </w:r>
      <w:r w:rsidR="007F6708" w:rsidRPr="00ED1DB8">
        <w:rPr>
          <w:rFonts w:ascii="Segoe UI" w:hAnsi="Segoe UI" w:cs="Segoe UI"/>
          <w:sz w:val="22"/>
          <w:szCs w:val="22"/>
          <w:lang w:val="cs-CZ"/>
        </w:rPr>
        <w:t>platnými právními předpisy.</w:t>
      </w:r>
      <w:r w:rsidR="00CC38E7">
        <w:rPr>
          <w:rFonts w:ascii="Segoe UI" w:hAnsi="Segoe UI" w:cs="Segoe UI"/>
          <w:sz w:val="22"/>
          <w:szCs w:val="22"/>
          <w:lang w:val="cs-CZ"/>
        </w:rPr>
        <w:t xml:space="preserve"> </w:t>
      </w:r>
      <w:r w:rsidR="00CC38E7" w:rsidRPr="00CC38E7">
        <w:rPr>
          <w:rFonts w:ascii="Segoe UI" w:hAnsi="Segoe UI" w:cs="Segoe UI"/>
          <w:sz w:val="22"/>
          <w:szCs w:val="22"/>
          <w:lang w:val="cs-CZ"/>
        </w:rPr>
        <w:t>V případě, že na fakturovaný předmět plnění či jeho část vztahuje režim přenesené daňové povinnosti, vystaví Dodavatel pro takové plnění daňový doklad bez DPH s uvedením poznámky „daň odvede objednatel“, přičemž DPH v těchto případech odvede Objednatel.</w:t>
      </w:r>
    </w:p>
    <w:bookmarkEnd w:id="22"/>
    <w:p w14:paraId="04447BE2" w14:textId="177B6374" w:rsidR="00F62E46" w:rsidRPr="00ED1DB8" w:rsidRDefault="00C65928" w:rsidP="008C5813">
      <w:pPr>
        <w:pStyle w:val="Odstavecseseznamem"/>
        <w:widowControl w:val="0"/>
        <w:spacing w:after="120" w:line="276" w:lineRule="auto"/>
        <w:contextualSpacing w:val="0"/>
        <w:jc w:val="both"/>
        <w:rPr>
          <w:rFonts w:ascii="Segoe UI" w:hAnsi="Segoe UI" w:cs="Segoe UI"/>
          <w:sz w:val="22"/>
          <w:lang w:val="cs-CZ"/>
        </w:rPr>
      </w:pPr>
      <w:r w:rsidRPr="00ED1DB8">
        <w:rPr>
          <w:rFonts w:ascii="Segoe UI" w:hAnsi="Segoe UI" w:cs="Segoe UI"/>
          <w:sz w:val="22"/>
          <w:szCs w:val="22"/>
          <w:lang w:val="cs-CZ"/>
        </w:rPr>
        <w:t>Jednotkové ceny dle přílohy č. 2</w:t>
      </w:r>
      <w:r w:rsidR="005045BE" w:rsidRPr="00ED1DB8">
        <w:rPr>
          <w:rFonts w:ascii="Segoe UI" w:hAnsi="Segoe UI" w:cs="Segoe UI"/>
          <w:sz w:val="22"/>
          <w:szCs w:val="22"/>
          <w:lang w:val="cs-CZ"/>
        </w:rPr>
        <w:t xml:space="preserve"> </w:t>
      </w:r>
      <w:r w:rsidR="005B1E97" w:rsidRPr="00ED1DB8">
        <w:rPr>
          <w:rFonts w:ascii="Segoe UI" w:hAnsi="Segoe UI" w:cs="Segoe UI"/>
          <w:sz w:val="22"/>
          <w:szCs w:val="22"/>
          <w:lang w:val="cs-CZ"/>
        </w:rPr>
        <w:t>j</w:t>
      </w:r>
      <w:r w:rsidR="00BB550F" w:rsidRPr="00ED1DB8">
        <w:rPr>
          <w:rFonts w:ascii="Segoe UI" w:hAnsi="Segoe UI" w:cs="Segoe UI"/>
          <w:sz w:val="22"/>
          <w:szCs w:val="22"/>
          <w:lang w:val="cs-CZ"/>
        </w:rPr>
        <w:t>sou</w:t>
      </w:r>
      <w:r w:rsidR="00F62E46" w:rsidRPr="00ED1DB8">
        <w:rPr>
          <w:rFonts w:ascii="Segoe UI" w:hAnsi="Segoe UI" w:cs="Segoe UI"/>
          <w:sz w:val="22"/>
          <w:szCs w:val="22"/>
          <w:lang w:val="cs-CZ"/>
        </w:rPr>
        <w:t xml:space="preserve"> konečn</w:t>
      </w:r>
      <w:r w:rsidR="00BB550F" w:rsidRPr="00ED1DB8">
        <w:rPr>
          <w:rFonts w:ascii="Segoe UI" w:hAnsi="Segoe UI" w:cs="Segoe UI"/>
          <w:sz w:val="22"/>
          <w:szCs w:val="22"/>
          <w:lang w:val="cs-CZ"/>
        </w:rPr>
        <w:t>é</w:t>
      </w:r>
      <w:r w:rsidR="00F62E46" w:rsidRPr="00ED1DB8">
        <w:rPr>
          <w:rFonts w:ascii="Segoe UI" w:hAnsi="Segoe UI" w:cs="Segoe UI"/>
          <w:sz w:val="22"/>
          <w:szCs w:val="22"/>
          <w:lang w:val="cs-CZ"/>
        </w:rPr>
        <w:t xml:space="preserve"> a závazn</w:t>
      </w:r>
      <w:r w:rsidR="00BB550F" w:rsidRPr="00ED1DB8">
        <w:rPr>
          <w:rFonts w:ascii="Segoe UI" w:hAnsi="Segoe UI" w:cs="Segoe UI"/>
          <w:sz w:val="22"/>
          <w:szCs w:val="22"/>
          <w:lang w:val="cs-CZ"/>
        </w:rPr>
        <w:t>é</w:t>
      </w:r>
      <w:r w:rsidR="00F62E46" w:rsidRPr="00ED1DB8">
        <w:rPr>
          <w:rFonts w:ascii="Segoe UI" w:hAnsi="Segoe UI" w:cs="Segoe UI"/>
          <w:sz w:val="22"/>
          <w:szCs w:val="22"/>
          <w:lang w:val="cs-CZ"/>
        </w:rPr>
        <w:t>. V</w:t>
      </w:r>
      <w:r w:rsidR="00311562" w:rsidRPr="00ED1DB8">
        <w:rPr>
          <w:rFonts w:ascii="Segoe UI" w:hAnsi="Segoe UI" w:cs="Segoe UI"/>
          <w:sz w:val="22"/>
          <w:szCs w:val="22"/>
          <w:lang w:val="cs-CZ"/>
        </w:rPr>
        <w:t xml:space="preserve"> celkové </w:t>
      </w:r>
      <w:r w:rsidR="00F62E46" w:rsidRPr="00ED1DB8">
        <w:rPr>
          <w:rFonts w:ascii="Segoe UI" w:hAnsi="Segoe UI" w:cs="Segoe UI"/>
          <w:sz w:val="22"/>
          <w:szCs w:val="22"/>
          <w:lang w:val="cs-CZ"/>
        </w:rPr>
        <w:t xml:space="preserve">ceně </w:t>
      </w:r>
      <w:r w:rsidR="00311562" w:rsidRPr="00ED1DB8">
        <w:rPr>
          <w:rFonts w:ascii="Segoe UI" w:hAnsi="Segoe UI" w:cs="Segoe UI"/>
          <w:sz w:val="22"/>
          <w:szCs w:val="22"/>
          <w:lang w:val="cs-CZ"/>
        </w:rPr>
        <w:t>a</w:t>
      </w:r>
      <w:r w:rsidR="00D00364" w:rsidRPr="00ED1DB8">
        <w:rPr>
          <w:rFonts w:ascii="Segoe UI" w:hAnsi="Segoe UI" w:cs="Segoe UI"/>
          <w:sz w:val="22"/>
          <w:szCs w:val="22"/>
          <w:lang w:val="cs-CZ"/>
        </w:rPr>
        <w:t> </w:t>
      </w:r>
      <w:r w:rsidR="00311562" w:rsidRPr="00ED1DB8">
        <w:rPr>
          <w:rFonts w:ascii="Segoe UI" w:hAnsi="Segoe UI" w:cs="Segoe UI"/>
          <w:sz w:val="22"/>
          <w:szCs w:val="22"/>
          <w:lang w:val="cs-CZ"/>
        </w:rPr>
        <w:t xml:space="preserve">v jednotkových cenách </w:t>
      </w:r>
      <w:r w:rsidR="001D6996" w:rsidRPr="00ED1DB8">
        <w:rPr>
          <w:rFonts w:ascii="Segoe UI" w:hAnsi="Segoe UI" w:cs="Segoe UI"/>
          <w:sz w:val="22"/>
          <w:szCs w:val="22"/>
          <w:lang w:val="cs-CZ"/>
        </w:rPr>
        <w:t>Dodávek</w:t>
      </w:r>
      <w:r w:rsidR="00311562" w:rsidRPr="00ED1DB8">
        <w:rPr>
          <w:rFonts w:ascii="Segoe UI" w:hAnsi="Segoe UI" w:cs="Segoe UI"/>
          <w:sz w:val="22"/>
          <w:szCs w:val="22"/>
          <w:lang w:val="cs-CZ"/>
        </w:rPr>
        <w:t xml:space="preserve"> </w:t>
      </w:r>
      <w:r w:rsidR="00F62E46" w:rsidRPr="00ED1DB8">
        <w:rPr>
          <w:rFonts w:ascii="Segoe UI" w:hAnsi="Segoe UI" w:cs="Segoe UI"/>
          <w:sz w:val="22"/>
          <w:szCs w:val="22"/>
          <w:lang w:val="cs-CZ"/>
        </w:rPr>
        <w:t>jsou zahrnuty veškeré náklady související s</w:t>
      </w:r>
      <w:r w:rsidR="001D6996" w:rsidRPr="00ED1DB8">
        <w:rPr>
          <w:rFonts w:ascii="Segoe UI" w:hAnsi="Segoe UI" w:cs="Segoe UI"/>
          <w:sz w:val="22"/>
          <w:szCs w:val="22"/>
          <w:lang w:val="cs-CZ"/>
        </w:rPr>
        <w:t> </w:t>
      </w:r>
      <w:r w:rsidR="00F62E46" w:rsidRPr="00ED1DB8">
        <w:rPr>
          <w:rFonts w:ascii="Segoe UI" w:hAnsi="Segoe UI" w:cs="Segoe UI"/>
          <w:sz w:val="22"/>
          <w:szCs w:val="22"/>
          <w:lang w:val="cs-CZ"/>
        </w:rPr>
        <w:t>dodávk</w:t>
      </w:r>
      <w:r w:rsidR="00AD2E44" w:rsidRPr="00ED1DB8">
        <w:rPr>
          <w:rFonts w:ascii="Segoe UI" w:hAnsi="Segoe UI" w:cs="Segoe UI"/>
          <w:sz w:val="22"/>
          <w:szCs w:val="22"/>
          <w:lang w:val="cs-CZ"/>
        </w:rPr>
        <w:t>ou</w:t>
      </w:r>
      <w:r w:rsidR="001D6996" w:rsidRPr="00ED1DB8">
        <w:rPr>
          <w:rFonts w:ascii="Segoe UI" w:hAnsi="Segoe UI" w:cs="Segoe UI"/>
          <w:sz w:val="22"/>
          <w:szCs w:val="22"/>
          <w:lang w:val="cs-CZ"/>
        </w:rPr>
        <w:t xml:space="preserve">, </w:t>
      </w:r>
      <w:r w:rsidR="00823D70">
        <w:rPr>
          <w:rFonts w:ascii="Segoe UI" w:hAnsi="Segoe UI" w:cs="Segoe UI"/>
          <w:sz w:val="22"/>
          <w:szCs w:val="22"/>
          <w:lang w:val="cs-CZ"/>
        </w:rPr>
        <w:t xml:space="preserve">instalací, </w:t>
      </w:r>
      <w:r w:rsidR="001D6996" w:rsidRPr="00ED1DB8">
        <w:rPr>
          <w:rFonts w:ascii="Segoe UI" w:hAnsi="Segoe UI" w:cs="Segoe UI"/>
          <w:sz w:val="22"/>
          <w:szCs w:val="22"/>
          <w:lang w:val="cs-CZ"/>
        </w:rPr>
        <w:t xml:space="preserve">implementací, konfigurací, migrací a zapojení </w:t>
      </w:r>
      <w:r w:rsidR="00F62E46" w:rsidRPr="00ED1DB8">
        <w:rPr>
          <w:rFonts w:ascii="Segoe UI" w:hAnsi="Segoe UI" w:cs="Segoe UI"/>
          <w:sz w:val="22"/>
          <w:szCs w:val="22"/>
          <w:lang w:val="cs-CZ"/>
        </w:rPr>
        <w:t>Zboží (např. přeprava Zboží do místa plnění</w:t>
      </w:r>
      <w:r w:rsidR="00BB550F" w:rsidRPr="00ED1DB8">
        <w:rPr>
          <w:rFonts w:ascii="Segoe UI" w:hAnsi="Segoe UI" w:cs="Segoe UI"/>
          <w:sz w:val="22"/>
          <w:szCs w:val="22"/>
          <w:lang w:val="cs-CZ"/>
        </w:rPr>
        <w:t xml:space="preserve">, poskytnutí všech dokumentů dle smlouvy, </w:t>
      </w:r>
      <w:r w:rsidR="00F62E46" w:rsidRPr="00ED1DB8">
        <w:rPr>
          <w:rFonts w:ascii="Segoe UI" w:hAnsi="Segoe UI" w:cs="Segoe UI"/>
          <w:sz w:val="22"/>
          <w:szCs w:val="22"/>
          <w:lang w:val="cs-CZ"/>
        </w:rPr>
        <w:t>balné</w:t>
      </w:r>
      <w:r w:rsidR="00C03076" w:rsidRPr="00ED1DB8">
        <w:rPr>
          <w:rFonts w:ascii="Segoe UI" w:hAnsi="Segoe UI" w:cs="Segoe UI"/>
          <w:sz w:val="22"/>
          <w:szCs w:val="22"/>
          <w:lang w:val="cs-CZ"/>
        </w:rPr>
        <w:t xml:space="preserve">, náklady související s ekologickou likvidací </w:t>
      </w:r>
      <w:r w:rsidR="00DA260A" w:rsidRPr="00ED1DB8">
        <w:rPr>
          <w:rFonts w:ascii="Segoe UI" w:hAnsi="Segoe UI" w:cs="Segoe UI"/>
          <w:sz w:val="22"/>
          <w:szCs w:val="22"/>
          <w:lang w:val="cs-CZ"/>
        </w:rPr>
        <w:t xml:space="preserve">obalů </w:t>
      </w:r>
      <w:r w:rsidR="00C03076" w:rsidRPr="00ED1DB8">
        <w:rPr>
          <w:rFonts w:ascii="Segoe UI" w:hAnsi="Segoe UI" w:cs="Segoe UI"/>
          <w:sz w:val="22"/>
          <w:szCs w:val="22"/>
          <w:lang w:val="cs-CZ"/>
        </w:rPr>
        <w:t>Zboží</w:t>
      </w:r>
      <w:r w:rsidR="00F62E46" w:rsidRPr="00ED1DB8">
        <w:rPr>
          <w:rFonts w:ascii="Segoe UI" w:hAnsi="Segoe UI" w:cs="Segoe UI"/>
          <w:sz w:val="22"/>
          <w:szCs w:val="22"/>
          <w:lang w:val="cs-CZ"/>
        </w:rPr>
        <w:t xml:space="preserve"> apod.).</w:t>
      </w:r>
      <w:r w:rsidR="008D2BA3" w:rsidRPr="00ED1DB8">
        <w:rPr>
          <w:rFonts w:ascii="Segoe UI" w:hAnsi="Segoe UI" w:cs="Segoe UI"/>
          <w:sz w:val="22"/>
          <w:szCs w:val="22"/>
          <w:lang w:val="cs-CZ"/>
        </w:rPr>
        <w:t xml:space="preserve"> </w:t>
      </w:r>
      <w:r w:rsidR="001016CD" w:rsidRPr="00ED1DB8">
        <w:rPr>
          <w:rFonts w:ascii="Segoe UI" w:hAnsi="Segoe UI" w:cs="Segoe UI"/>
          <w:sz w:val="22"/>
          <w:szCs w:val="22"/>
          <w:lang w:val="cs-CZ"/>
        </w:rPr>
        <w:t>V případě, že v souladu s </w:t>
      </w:r>
      <w:r w:rsidR="00964267" w:rsidRPr="00ED1DB8">
        <w:rPr>
          <w:rFonts w:ascii="Segoe UI" w:hAnsi="Segoe UI" w:cs="Segoe UI"/>
          <w:sz w:val="22"/>
          <w:szCs w:val="22"/>
          <w:lang w:val="cs-CZ"/>
        </w:rPr>
        <w:t>odst</w:t>
      </w:r>
      <w:r w:rsidR="001016CD" w:rsidRPr="00ED1DB8">
        <w:rPr>
          <w:rFonts w:ascii="Segoe UI" w:hAnsi="Segoe UI" w:cs="Segoe UI"/>
          <w:sz w:val="22"/>
          <w:szCs w:val="22"/>
          <w:lang w:val="cs-CZ"/>
        </w:rPr>
        <w:t>. 6.</w:t>
      </w:r>
      <w:r w:rsidR="005850A6" w:rsidRPr="00ED1DB8">
        <w:rPr>
          <w:rFonts w:ascii="Segoe UI" w:hAnsi="Segoe UI" w:cs="Segoe UI"/>
          <w:sz w:val="22"/>
          <w:szCs w:val="22"/>
          <w:lang w:val="cs-CZ"/>
        </w:rPr>
        <w:t>5</w:t>
      </w:r>
      <w:r w:rsidR="001016CD" w:rsidRPr="00ED1DB8">
        <w:rPr>
          <w:rFonts w:ascii="Segoe UI" w:hAnsi="Segoe UI" w:cs="Segoe UI"/>
          <w:sz w:val="22"/>
          <w:szCs w:val="22"/>
          <w:lang w:val="cs-CZ"/>
        </w:rPr>
        <w:t xml:space="preserve"> nebo jiným způsobem v souladu s § 222 ZZVZ bude</w:t>
      </w:r>
      <w:r w:rsidR="00811D91" w:rsidRPr="00ED1DB8">
        <w:rPr>
          <w:rFonts w:ascii="Segoe UI" w:hAnsi="Segoe UI" w:cs="Segoe UI"/>
          <w:sz w:val="22"/>
          <w:szCs w:val="22"/>
          <w:lang w:val="cs-CZ"/>
        </w:rPr>
        <w:t xml:space="preserve"> </w:t>
      </w:r>
      <w:r w:rsidR="000C0323" w:rsidRPr="00ED1DB8">
        <w:rPr>
          <w:rFonts w:ascii="Segoe UI" w:hAnsi="Segoe UI" w:cs="Segoe UI"/>
          <w:sz w:val="22"/>
          <w:szCs w:val="22"/>
          <w:lang w:val="cs-CZ"/>
        </w:rPr>
        <w:t>Dodavatelem</w:t>
      </w:r>
      <w:r w:rsidR="00811D91" w:rsidRPr="00ED1DB8">
        <w:rPr>
          <w:rFonts w:ascii="Segoe UI" w:hAnsi="Segoe UI" w:cs="Segoe UI"/>
          <w:sz w:val="22"/>
          <w:szCs w:val="22"/>
          <w:lang w:val="cs-CZ"/>
        </w:rPr>
        <w:t xml:space="preserve"> dodán větší počet jednotek Zboží, než je stanoven v příloze č. 2</w:t>
      </w:r>
      <w:r w:rsidR="00FF7439" w:rsidRPr="00ED1DB8">
        <w:rPr>
          <w:rFonts w:ascii="Segoe UI" w:hAnsi="Segoe UI" w:cs="Segoe UI"/>
          <w:sz w:val="22"/>
          <w:szCs w:val="22"/>
          <w:lang w:val="cs-CZ"/>
        </w:rPr>
        <w:t xml:space="preserve"> smlouvy</w:t>
      </w:r>
      <w:r w:rsidR="00811D91" w:rsidRPr="00ED1DB8">
        <w:rPr>
          <w:rFonts w:ascii="Segoe UI" w:hAnsi="Segoe UI" w:cs="Segoe UI"/>
          <w:sz w:val="22"/>
          <w:szCs w:val="22"/>
          <w:lang w:val="cs-CZ"/>
        </w:rPr>
        <w:t>, pak toto Zboží bude dodáno za jednotkovou cenu dle přílohy č. 2</w:t>
      </w:r>
      <w:r w:rsidR="00FF7439" w:rsidRPr="00ED1DB8">
        <w:rPr>
          <w:rFonts w:ascii="Segoe UI" w:hAnsi="Segoe UI" w:cs="Segoe UI"/>
          <w:sz w:val="22"/>
          <w:szCs w:val="22"/>
          <w:lang w:val="cs-CZ"/>
        </w:rPr>
        <w:t xml:space="preserve"> smlouvy</w:t>
      </w:r>
      <w:r w:rsidR="002F15E6" w:rsidRPr="00ED1DB8">
        <w:rPr>
          <w:rFonts w:ascii="Segoe UI" w:hAnsi="Segoe UI" w:cs="Segoe UI"/>
          <w:sz w:val="22"/>
          <w:szCs w:val="22"/>
          <w:lang w:val="cs-CZ"/>
        </w:rPr>
        <w:t>, přičemž budou-li jednotkové ceny za totožné Zboží na různých místech přílohy č. 2</w:t>
      </w:r>
      <w:r w:rsidR="00FF7439" w:rsidRPr="00ED1DB8">
        <w:rPr>
          <w:rFonts w:ascii="Segoe UI" w:hAnsi="Segoe UI" w:cs="Segoe UI"/>
          <w:sz w:val="22"/>
          <w:szCs w:val="22"/>
          <w:lang w:val="cs-CZ"/>
        </w:rPr>
        <w:t xml:space="preserve"> smlouvy</w:t>
      </w:r>
      <w:r w:rsidR="002F15E6" w:rsidRPr="00ED1DB8">
        <w:rPr>
          <w:rFonts w:ascii="Segoe UI" w:hAnsi="Segoe UI" w:cs="Segoe UI"/>
          <w:sz w:val="22"/>
          <w:szCs w:val="22"/>
          <w:lang w:val="cs-CZ"/>
        </w:rPr>
        <w:t xml:space="preserve"> různé, bude Zboží dodáno za nejnižší jednotkovou cenu takového Zboží</w:t>
      </w:r>
      <w:r w:rsidR="005114B6" w:rsidRPr="00ED1DB8">
        <w:rPr>
          <w:rFonts w:ascii="Segoe UI" w:hAnsi="Segoe UI" w:cs="Segoe UI"/>
          <w:sz w:val="22"/>
          <w:szCs w:val="22"/>
          <w:lang w:val="cs-CZ"/>
        </w:rPr>
        <w:t xml:space="preserve"> uvedenou v příloze č. 2</w:t>
      </w:r>
      <w:r w:rsidR="00FF7439" w:rsidRPr="00ED1DB8">
        <w:rPr>
          <w:rFonts w:ascii="Segoe UI" w:hAnsi="Segoe UI" w:cs="Segoe UI"/>
          <w:sz w:val="22"/>
          <w:szCs w:val="22"/>
          <w:lang w:val="cs-CZ"/>
        </w:rPr>
        <w:t xml:space="preserve"> smlouvy</w:t>
      </w:r>
      <w:r w:rsidR="002F15E6" w:rsidRPr="00ED1DB8">
        <w:rPr>
          <w:rFonts w:ascii="Segoe UI" w:hAnsi="Segoe UI" w:cs="Segoe UI"/>
          <w:sz w:val="22"/>
          <w:szCs w:val="22"/>
          <w:lang w:val="cs-CZ"/>
        </w:rPr>
        <w:t xml:space="preserve">. </w:t>
      </w:r>
      <w:r w:rsidR="003A1620" w:rsidRPr="00ED1DB8">
        <w:rPr>
          <w:rFonts w:ascii="Segoe UI" w:hAnsi="Segoe UI" w:cs="Segoe UI"/>
          <w:sz w:val="22"/>
          <w:szCs w:val="22"/>
          <w:lang w:val="cs-CZ"/>
        </w:rPr>
        <w:t>Předchozí věta se obdobně použije pro větší objem Služeb.</w:t>
      </w:r>
    </w:p>
    <w:p w14:paraId="63B87A3A" w14:textId="7D4DAF15" w:rsidR="007126E4" w:rsidRPr="00ED1DB8" w:rsidRDefault="007126E4" w:rsidP="008C5813">
      <w:pPr>
        <w:pStyle w:val="Odstavecseseznamem"/>
        <w:widowControl w:val="0"/>
        <w:spacing w:after="120" w:line="276" w:lineRule="auto"/>
        <w:contextualSpacing w:val="0"/>
        <w:jc w:val="both"/>
        <w:rPr>
          <w:rFonts w:ascii="Segoe UI" w:hAnsi="Segoe UI" w:cs="Segoe UI"/>
          <w:sz w:val="22"/>
          <w:lang w:val="cs-CZ"/>
        </w:rPr>
      </w:pPr>
      <w:r w:rsidRPr="00ED1DB8">
        <w:rPr>
          <w:rFonts w:ascii="Segoe UI" w:hAnsi="Segoe UI" w:cs="Segoe UI"/>
          <w:sz w:val="22"/>
          <w:lang w:val="cs-CZ"/>
        </w:rPr>
        <w:t xml:space="preserve">Cena za Dodávky stanovená ve </w:t>
      </w:r>
      <w:r w:rsidR="008561DB" w:rsidRPr="00ED1DB8">
        <w:rPr>
          <w:rFonts w:ascii="Segoe UI" w:hAnsi="Segoe UI" w:cs="Segoe UI"/>
          <w:sz w:val="22"/>
          <w:lang w:val="cs-CZ"/>
        </w:rPr>
        <w:t>s</w:t>
      </w:r>
      <w:r w:rsidRPr="00ED1DB8">
        <w:rPr>
          <w:rFonts w:ascii="Segoe UI" w:hAnsi="Segoe UI" w:cs="Segoe UI"/>
          <w:sz w:val="22"/>
          <w:lang w:val="cs-CZ"/>
        </w:rPr>
        <w:t>mlouvě se může zvýšit v případě, že mezi datem podání nabídky v rámci zadávacího řízení a skutečným dodáním Dodávek bylo na jejich dodání uvaleno clo, které v době podání nabídky nebylo stanoveno. Dodavatel je povinen o</w:t>
      </w:r>
      <w:r w:rsidR="00F944CD">
        <w:rPr>
          <w:rFonts w:ascii="Segoe UI" w:hAnsi="Segoe UI" w:cs="Segoe UI"/>
          <w:sz w:val="22"/>
          <w:lang w:val="cs-CZ"/>
        </w:rPr>
        <w:t> </w:t>
      </w:r>
      <w:r w:rsidRPr="00ED1DB8">
        <w:rPr>
          <w:rFonts w:ascii="Segoe UI" w:hAnsi="Segoe UI" w:cs="Segoe UI"/>
          <w:sz w:val="22"/>
          <w:lang w:val="cs-CZ"/>
        </w:rPr>
        <w:t xml:space="preserve">navýšení ceny z tohoto důvodu písemně požádat Objednatele bez zbytečného odkladu poté, co mu tato skutečnost bude známa, a doložit konkrétní zvýšení ceny u jednotlivých Dodávek, včetně prokázání, že v době podání nabídky nebyly zatíženy clem a že je Dodavatel neměl k dispozici bez cla již dříve. O zvýšení ceny odpovídající výši nově uvaleného cla bude mezi Smluvními stranami uzavřen dodatek ke </w:t>
      </w:r>
      <w:r w:rsidR="008561DB" w:rsidRPr="00ED1DB8">
        <w:rPr>
          <w:rFonts w:ascii="Segoe UI" w:hAnsi="Segoe UI" w:cs="Segoe UI"/>
          <w:sz w:val="22"/>
          <w:lang w:val="cs-CZ"/>
        </w:rPr>
        <w:t>s</w:t>
      </w:r>
      <w:r w:rsidRPr="00ED1DB8">
        <w:rPr>
          <w:rFonts w:ascii="Segoe UI" w:hAnsi="Segoe UI" w:cs="Segoe UI"/>
          <w:sz w:val="22"/>
          <w:lang w:val="cs-CZ"/>
        </w:rPr>
        <w:t>mlouvě, přičemž bez jeho uzavření není Dodavatel oprávněn požadovat úhradu vyšší ceny.</w:t>
      </w:r>
    </w:p>
    <w:p w14:paraId="4CBD4264" w14:textId="6635224B" w:rsidR="00745DB4" w:rsidRPr="00ED1DB8" w:rsidRDefault="001E75B7" w:rsidP="00F026BA">
      <w:pPr>
        <w:pStyle w:val="Odstavecseseznamem"/>
        <w:widowControl w:val="0"/>
        <w:spacing w:after="120" w:line="276" w:lineRule="auto"/>
        <w:contextualSpacing w:val="0"/>
        <w:jc w:val="both"/>
        <w:rPr>
          <w:rFonts w:ascii="Segoe UI" w:hAnsi="Segoe UI" w:cs="Segoe UI"/>
          <w:sz w:val="22"/>
          <w:lang w:val="cs-CZ"/>
        </w:rPr>
      </w:pPr>
      <w:bookmarkStart w:id="26" w:name="_Ref422132359"/>
      <w:bookmarkStart w:id="27" w:name="_Ref305657193"/>
      <w:bookmarkStart w:id="28" w:name="_Ref356979179"/>
      <w:bookmarkEnd w:id="23"/>
      <w:bookmarkEnd w:id="24"/>
      <w:bookmarkEnd w:id="25"/>
      <w:r w:rsidRPr="00ED1DB8">
        <w:rPr>
          <w:rFonts w:ascii="Segoe UI" w:hAnsi="Segoe UI" w:cs="Segoe UI"/>
          <w:sz w:val="22"/>
          <w:szCs w:val="22"/>
          <w:lang w:val="cs-CZ"/>
        </w:rPr>
        <w:t>Objednatel</w:t>
      </w:r>
      <w:r w:rsidR="00F62E46" w:rsidRPr="00ED1DB8">
        <w:rPr>
          <w:rFonts w:ascii="Segoe UI" w:hAnsi="Segoe UI" w:cs="Segoe UI"/>
          <w:sz w:val="22"/>
          <w:szCs w:val="22"/>
          <w:lang w:val="cs-CZ"/>
        </w:rPr>
        <w:t xml:space="preserve"> se zavazuje </w:t>
      </w:r>
      <w:r w:rsidR="001B003F" w:rsidRPr="00ED1DB8">
        <w:rPr>
          <w:rFonts w:ascii="Segoe UI" w:hAnsi="Segoe UI" w:cs="Segoe UI"/>
          <w:sz w:val="22"/>
          <w:szCs w:val="22"/>
          <w:lang w:val="cs-CZ"/>
        </w:rPr>
        <w:t>za</w:t>
      </w:r>
      <w:r w:rsidR="007A05E8" w:rsidRPr="00ED1DB8">
        <w:rPr>
          <w:rFonts w:ascii="Segoe UI" w:hAnsi="Segoe UI" w:cs="Segoe UI"/>
          <w:sz w:val="22"/>
          <w:szCs w:val="22"/>
          <w:lang w:val="cs-CZ"/>
        </w:rPr>
        <w:t>platit</w:t>
      </w:r>
      <w:r w:rsidR="00F62E46" w:rsidRPr="00ED1DB8">
        <w:rPr>
          <w:rFonts w:ascii="Segoe UI" w:hAnsi="Segoe UI" w:cs="Segoe UI"/>
          <w:sz w:val="22"/>
          <w:szCs w:val="22"/>
          <w:lang w:val="cs-CZ"/>
        </w:rPr>
        <w:t xml:space="preserve"> dohodnutou </w:t>
      </w:r>
      <w:r w:rsidR="007B0F8E" w:rsidRPr="00ED1DB8">
        <w:rPr>
          <w:rFonts w:ascii="Segoe UI" w:hAnsi="Segoe UI" w:cs="Segoe UI"/>
          <w:sz w:val="22"/>
          <w:szCs w:val="22"/>
          <w:lang w:val="cs-CZ"/>
        </w:rPr>
        <w:t xml:space="preserve">celkovou </w:t>
      </w:r>
      <w:r w:rsidR="00F62E46" w:rsidRPr="00ED1DB8">
        <w:rPr>
          <w:rFonts w:ascii="Segoe UI" w:hAnsi="Segoe UI" w:cs="Segoe UI"/>
          <w:sz w:val="22"/>
          <w:szCs w:val="22"/>
          <w:lang w:val="cs-CZ"/>
        </w:rPr>
        <w:t>cenu</w:t>
      </w:r>
      <w:r w:rsidR="00AF66F0" w:rsidRPr="00ED1DB8">
        <w:rPr>
          <w:rFonts w:ascii="Segoe UI" w:hAnsi="Segoe UI" w:cs="Segoe UI"/>
          <w:sz w:val="22"/>
          <w:szCs w:val="22"/>
          <w:lang w:val="cs-CZ"/>
        </w:rPr>
        <w:t xml:space="preserve"> </w:t>
      </w:r>
      <w:r w:rsidR="00823D70">
        <w:rPr>
          <w:rFonts w:ascii="Segoe UI" w:hAnsi="Segoe UI" w:cs="Segoe UI"/>
          <w:sz w:val="22"/>
          <w:szCs w:val="22"/>
          <w:lang w:val="cs-CZ"/>
        </w:rPr>
        <w:t xml:space="preserve">za </w:t>
      </w:r>
      <w:r w:rsidR="00DA260A" w:rsidRPr="00ED1DB8">
        <w:rPr>
          <w:rFonts w:ascii="Segoe UI" w:hAnsi="Segoe UI" w:cs="Segoe UI"/>
          <w:sz w:val="22"/>
          <w:szCs w:val="22"/>
          <w:lang w:val="cs-CZ"/>
        </w:rPr>
        <w:t>Dodávk</w:t>
      </w:r>
      <w:r w:rsidR="00823D70">
        <w:rPr>
          <w:rFonts w:ascii="Segoe UI" w:hAnsi="Segoe UI" w:cs="Segoe UI"/>
          <w:sz w:val="22"/>
          <w:szCs w:val="22"/>
          <w:lang w:val="cs-CZ"/>
        </w:rPr>
        <w:t>y</w:t>
      </w:r>
      <w:r w:rsidR="000F5ECF" w:rsidRPr="00ED1DB8">
        <w:rPr>
          <w:rFonts w:ascii="Segoe UI" w:hAnsi="Segoe UI" w:cs="Segoe UI"/>
          <w:sz w:val="22"/>
          <w:szCs w:val="22"/>
          <w:lang w:val="cs-CZ"/>
        </w:rPr>
        <w:t xml:space="preserve"> </w:t>
      </w:r>
      <w:r w:rsidR="009070EE" w:rsidRPr="00ED1DB8">
        <w:rPr>
          <w:rFonts w:ascii="Segoe UI" w:hAnsi="Segoe UI" w:cs="Segoe UI"/>
          <w:sz w:val="22"/>
          <w:szCs w:val="22"/>
          <w:lang w:val="cs-CZ"/>
        </w:rPr>
        <w:t>po</w:t>
      </w:r>
      <w:r w:rsidR="0005485D" w:rsidRPr="00ED1DB8">
        <w:rPr>
          <w:rFonts w:ascii="Segoe UI" w:hAnsi="Segoe UI" w:cs="Segoe UI"/>
          <w:sz w:val="22"/>
          <w:szCs w:val="22"/>
          <w:lang w:val="cs-CZ"/>
        </w:rPr>
        <w:t> </w:t>
      </w:r>
      <w:r w:rsidR="00823D70">
        <w:rPr>
          <w:rFonts w:ascii="Segoe UI" w:hAnsi="Segoe UI" w:cs="Segoe UI"/>
          <w:sz w:val="22"/>
          <w:szCs w:val="22"/>
          <w:lang w:val="cs-CZ"/>
        </w:rPr>
        <w:t>provede</w:t>
      </w:r>
      <w:r w:rsidR="00F62E46" w:rsidRPr="00ED1DB8">
        <w:rPr>
          <w:rFonts w:ascii="Segoe UI" w:hAnsi="Segoe UI" w:cs="Segoe UI"/>
          <w:sz w:val="22"/>
          <w:szCs w:val="22"/>
          <w:lang w:val="cs-CZ"/>
        </w:rPr>
        <w:t>n</w:t>
      </w:r>
      <w:r w:rsidR="009070EE" w:rsidRPr="00ED1DB8">
        <w:rPr>
          <w:rFonts w:ascii="Segoe UI" w:hAnsi="Segoe UI" w:cs="Segoe UI"/>
          <w:sz w:val="22"/>
          <w:szCs w:val="22"/>
          <w:lang w:val="cs-CZ"/>
        </w:rPr>
        <w:t>í</w:t>
      </w:r>
      <w:r w:rsidR="00F62E46" w:rsidRPr="00ED1DB8">
        <w:rPr>
          <w:rFonts w:ascii="Segoe UI" w:hAnsi="Segoe UI" w:cs="Segoe UI"/>
          <w:sz w:val="22"/>
          <w:szCs w:val="22"/>
          <w:lang w:val="cs-CZ"/>
        </w:rPr>
        <w:t xml:space="preserve"> </w:t>
      </w:r>
      <w:r w:rsidR="001B003F" w:rsidRPr="00ED1DB8">
        <w:rPr>
          <w:rFonts w:ascii="Segoe UI" w:hAnsi="Segoe UI" w:cs="Segoe UI"/>
          <w:sz w:val="22"/>
          <w:szCs w:val="22"/>
          <w:lang w:val="cs-CZ"/>
        </w:rPr>
        <w:t>a</w:t>
      </w:r>
      <w:r w:rsidR="007B0F8E" w:rsidRPr="00ED1DB8">
        <w:rPr>
          <w:rFonts w:ascii="Segoe UI" w:hAnsi="Segoe UI" w:cs="Segoe UI"/>
          <w:sz w:val="22"/>
          <w:szCs w:val="22"/>
          <w:lang w:val="cs-CZ"/>
        </w:rPr>
        <w:t> </w:t>
      </w:r>
      <w:r w:rsidR="001B003F" w:rsidRPr="00ED1DB8">
        <w:rPr>
          <w:rFonts w:ascii="Segoe UI" w:hAnsi="Segoe UI" w:cs="Segoe UI"/>
          <w:sz w:val="22"/>
          <w:szCs w:val="22"/>
          <w:lang w:val="cs-CZ"/>
        </w:rPr>
        <w:t xml:space="preserve">akceptaci všech </w:t>
      </w:r>
      <w:r w:rsidR="00DA260A" w:rsidRPr="00ED1DB8">
        <w:rPr>
          <w:rFonts w:ascii="Segoe UI" w:hAnsi="Segoe UI" w:cs="Segoe UI"/>
          <w:sz w:val="22"/>
          <w:szCs w:val="22"/>
          <w:lang w:val="cs-CZ"/>
        </w:rPr>
        <w:t>D</w:t>
      </w:r>
      <w:r w:rsidR="00F62E46" w:rsidRPr="00ED1DB8">
        <w:rPr>
          <w:rFonts w:ascii="Segoe UI" w:hAnsi="Segoe UI" w:cs="Segoe UI"/>
          <w:sz w:val="22"/>
          <w:szCs w:val="22"/>
          <w:lang w:val="cs-CZ"/>
        </w:rPr>
        <w:t>odáv</w:t>
      </w:r>
      <w:r w:rsidR="001B003F" w:rsidRPr="00ED1DB8">
        <w:rPr>
          <w:rFonts w:ascii="Segoe UI" w:hAnsi="Segoe UI" w:cs="Segoe UI"/>
          <w:sz w:val="22"/>
          <w:szCs w:val="22"/>
          <w:lang w:val="cs-CZ"/>
        </w:rPr>
        <w:t>e</w:t>
      </w:r>
      <w:r w:rsidR="00F62E46" w:rsidRPr="00ED1DB8">
        <w:rPr>
          <w:rFonts w:ascii="Segoe UI" w:hAnsi="Segoe UI" w:cs="Segoe UI"/>
          <w:sz w:val="22"/>
          <w:szCs w:val="22"/>
          <w:lang w:val="cs-CZ"/>
        </w:rPr>
        <w:t>k</w:t>
      </w:r>
      <w:r w:rsidR="00823D70">
        <w:rPr>
          <w:rFonts w:ascii="Segoe UI" w:hAnsi="Segoe UI" w:cs="Segoe UI"/>
          <w:sz w:val="22"/>
          <w:szCs w:val="22"/>
          <w:lang w:val="cs-CZ"/>
        </w:rPr>
        <w:t xml:space="preserve"> podle čl. III. odst. 3.1 a 3.2 smlouvy</w:t>
      </w:r>
      <w:r w:rsidR="00BE65DB" w:rsidRPr="00ED1DB8">
        <w:rPr>
          <w:rFonts w:ascii="Segoe UI" w:hAnsi="Segoe UI" w:cs="Segoe UI"/>
          <w:sz w:val="22"/>
          <w:szCs w:val="22"/>
          <w:lang w:val="cs-CZ"/>
        </w:rPr>
        <w:t xml:space="preserve">. </w:t>
      </w:r>
      <w:r w:rsidR="00F62E46" w:rsidRPr="00ED1DB8">
        <w:rPr>
          <w:rFonts w:ascii="Segoe UI" w:hAnsi="Segoe UI" w:cs="Segoe UI"/>
          <w:sz w:val="22"/>
          <w:szCs w:val="22"/>
          <w:lang w:val="cs-CZ"/>
        </w:rPr>
        <w:t xml:space="preserve">Provedení </w:t>
      </w:r>
      <w:r w:rsidR="00DA260A" w:rsidRPr="00ED1DB8">
        <w:rPr>
          <w:rFonts w:ascii="Segoe UI" w:hAnsi="Segoe UI" w:cs="Segoe UI"/>
          <w:sz w:val="22"/>
          <w:szCs w:val="22"/>
          <w:lang w:val="cs-CZ"/>
        </w:rPr>
        <w:t>D</w:t>
      </w:r>
      <w:r w:rsidR="00F62E46" w:rsidRPr="00ED1DB8">
        <w:rPr>
          <w:rFonts w:ascii="Segoe UI" w:hAnsi="Segoe UI" w:cs="Segoe UI"/>
          <w:sz w:val="22"/>
          <w:szCs w:val="22"/>
          <w:lang w:val="cs-CZ"/>
        </w:rPr>
        <w:t>odáv</w:t>
      </w:r>
      <w:r w:rsidR="001B003F" w:rsidRPr="00ED1DB8">
        <w:rPr>
          <w:rFonts w:ascii="Segoe UI" w:hAnsi="Segoe UI" w:cs="Segoe UI"/>
          <w:sz w:val="22"/>
          <w:szCs w:val="22"/>
          <w:lang w:val="cs-CZ"/>
        </w:rPr>
        <w:t>e</w:t>
      </w:r>
      <w:r w:rsidR="00F62E46" w:rsidRPr="00ED1DB8">
        <w:rPr>
          <w:rFonts w:ascii="Segoe UI" w:hAnsi="Segoe UI" w:cs="Segoe UI"/>
          <w:sz w:val="22"/>
          <w:szCs w:val="22"/>
          <w:lang w:val="cs-CZ"/>
        </w:rPr>
        <w:t xml:space="preserve">k musí být písemně potvrzeno </w:t>
      </w:r>
      <w:r w:rsidRPr="00ED1DB8">
        <w:rPr>
          <w:rFonts w:ascii="Segoe UI" w:hAnsi="Segoe UI" w:cs="Segoe UI"/>
          <w:sz w:val="22"/>
          <w:szCs w:val="22"/>
          <w:lang w:val="cs-CZ"/>
        </w:rPr>
        <w:t>Objednatel</w:t>
      </w:r>
      <w:r w:rsidR="00454FBB" w:rsidRPr="00ED1DB8">
        <w:rPr>
          <w:rFonts w:ascii="Segoe UI" w:hAnsi="Segoe UI" w:cs="Segoe UI"/>
          <w:sz w:val="22"/>
          <w:szCs w:val="22"/>
          <w:lang w:val="cs-CZ"/>
        </w:rPr>
        <w:t>e</w:t>
      </w:r>
      <w:r w:rsidR="00F62E46" w:rsidRPr="00ED1DB8">
        <w:rPr>
          <w:rFonts w:ascii="Segoe UI" w:hAnsi="Segoe UI" w:cs="Segoe UI"/>
          <w:sz w:val="22"/>
          <w:szCs w:val="22"/>
          <w:lang w:val="cs-CZ"/>
        </w:rPr>
        <w:t xml:space="preserve">m, přičemž fakturována může být jen </w:t>
      </w:r>
      <w:r w:rsidR="00823D70">
        <w:rPr>
          <w:rFonts w:ascii="Segoe UI" w:hAnsi="Segoe UI" w:cs="Segoe UI"/>
          <w:sz w:val="22"/>
          <w:szCs w:val="22"/>
          <w:lang w:val="cs-CZ"/>
        </w:rPr>
        <w:t xml:space="preserve">cena za </w:t>
      </w:r>
      <w:r w:rsidR="00F62E46" w:rsidRPr="00ED1DB8">
        <w:rPr>
          <w:rFonts w:ascii="Segoe UI" w:hAnsi="Segoe UI" w:cs="Segoe UI"/>
          <w:sz w:val="22"/>
          <w:szCs w:val="22"/>
          <w:lang w:val="cs-CZ"/>
        </w:rPr>
        <w:t>takto písemně potvrzen</w:t>
      </w:r>
      <w:r w:rsidR="00FD7AB7">
        <w:rPr>
          <w:rFonts w:ascii="Segoe UI" w:hAnsi="Segoe UI" w:cs="Segoe UI"/>
          <w:sz w:val="22"/>
          <w:szCs w:val="22"/>
          <w:lang w:val="cs-CZ"/>
        </w:rPr>
        <w:t>ou</w:t>
      </w:r>
      <w:r w:rsidR="00F62E46" w:rsidRPr="00ED1DB8">
        <w:rPr>
          <w:rFonts w:ascii="Segoe UI" w:hAnsi="Segoe UI" w:cs="Segoe UI"/>
          <w:sz w:val="22"/>
          <w:szCs w:val="22"/>
          <w:lang w:val="cs-CZ"/>
        </w:rPr>
        <w:t xml:space="preserve"> </w:t>
      </w:r>
      <w:r w:rsidR="00DA260A" w:rsidRPr="00ED1DB8">
        <w:rPr>
          <w:rFonts w:ascii="Segoe UI" w:hAnsi="Segoe UI" w:cs="Segoe UI"/>
          <w:sz w:val="22"/>
          <w:szCs w:val="22"/>
          <w:lang w:val="cs-CZ"/>
        </w:rPr>
        <w:t>D</w:t>
      </w:r>
      <w:r w:rsidR="00F62E46" w:rsidRPr="00ED1DB8">
        <w:rPr>
          <w:rFonts w:ascii="Segoe UI" w:hAnsi="Segoe UI" w:cs="Segoe UI"/>
          <w:sz w:val="22"/>
          <w:szCs w:val="22"/>
          <w:lang w:val="cs-CZ"/>
        </w:rPr>
        <w:t>odávk</w:t>
      </w:r>
      <w:r w:rsidR="00FD7AB7">
        <w:rPr>
          <w:rFonts w:ascii="Segoe UI" w:hAnsi="Segoe UI" w:cs="Segoe UI"/>
          <w:sz w:val="22"/>
          <w:szCs w:val="22"/>
          <w:lang w:val="cs-CZ"/>
        </w:rPr>
        <w:t>u</w:t>
      </w:r>
      <w:r w:rsidR="00BE65DB" w:rsidRPr="00ED1DB8">
        <w:rPr>
          <w:rFonts w:ascii="Segoe UI" w:hAnsi="Segoe UI" w:cs="Segoe UI"/>
          <w:sz w:val="22"/>
          <w:szCs w:val="22"/>
          <w:lang w:val="cs-CZ"/>
        </w:rPr>
        <w:t>.</w:t>
      </w:r>
      <w:r w:rsidR="005E5F4F" w:rsidRPr="00ED1DB8">
        <w:rPr>
          <w:rFonts w:ascii="Segoe UI" w:hAnsi="Segoe UI" w:cs="Segoe UI"/>
          <w:sz w:val="22"/>
          <w:szCs w:val="22"/>
          <w:lang w:val="cs-CZ"/>
        </w:rPr>
        <w:t xml:space="preserve"> </w:t>
      </w:r>
      <w:r w:rsidR="008E4034" w:rsidRPr="00DE5F50">
        <w:rPr>
          <w:rFonts w:ascii="Segoe UI" w:hAnsi="Segoe UI" w:cs="Segoe UI"/>
          <w:sz w:val="22"/>
          <w:szCs w:val="22"/>
          <w:lang w:val="cs-CZ"/>
        </w:rPr>
        <w:t>Dodavatel</w:t>
      </w:r>
      <w:r w:rsidR="005E5F4F" w:rsidRPr="00DE5F50">
        <w:rPr>
          <w:rFonts w:ascii="Segoe UI" w:hAnsi="Segoe UI" w:cs="Segoe UI"/>
          <w:sz w:val="22"/>
          <w:szCs w:val="22"/>
          <w:lang w:val="cs-CZ"/>
        </w:rPr>
        <w:t xml:space="preserve"> je povinen vystavovat daňové či účetní doklady (dále jen „</w:t>
      </w:r>
      <w:r w:rsidR="005E5F4F" w:rsidRPr="00DE5F50">
        <w:rPr>
          <w:rFonts w:ascii="Segoe UI" w:hAnsi="Segoe UI" w:cs="Segoe UI"/>
          <w:b/>
          <w:bCs/>
          <w:i/>
          <w:iCs/>
          <w:sz w:val="22"/>
          <w:szCs w:val="22"/>
          <w:lang w:val="cs-CZ"/>
        </w:rPr>
        <w:t>Faktury</w:t>
      </w:r>
      <w:r w:rsidR="005E5F4F" w:rsidRPr="00DE5F50">
        <w:rPr>
          <w:rFonts w:ascii="Segoe UI" w:hAnsi="Segoe UI" w:cs="Segoe UI"/>
          <w:sz w:val="22"/>
          <w:szCs w:val="22"/>
          <w:lang w:val="cs-CZ"/>
        </w:rPr>
        <w:t>“ a</w:t>
      </w:r>
      <w:r w:rsidR="007B0F8E" w:rsidRPr="00ED1DB8">
        <w:rPr>
          <w:rFonts w:ascii="Segoe UI" w:hAnsi="Segoe UI" w:cs="Segoe UI"/>
          <w:sz w:val="22"/>
          <w:szCs w:val="22"/>
          <w:lang w:val="cs-CZ"/>
        </w:rPr>
        <w:t> </w:t>
      </w:r>
      <w:r w:rsidR="005E5F4F" w:rsidRPr="00DE5F50">
        <w:rPr>
          <w:rFonts w:ascii="Segoe UI" w:hAnsi="Segoe UI" w:cs="Segoe UI"/>
          <w:sz w:val="22"/>
          <w:szCs w:val="22"/>
          <w:lang w:val="cs-CZ"/>
        </w:rPr>
        <w:t>jednotlivě „</w:t>
      </w:r>
      <w:r w:rsidR="005E5F4F" w:rsidRPr="00DE5F50">
        <w:rPr>
          <w:rFonts w:ascii="Segoe UI" w:hAnsi="Segoe UI" w:cs="Segoe UI"/>
          <w:b/>
          <w:bCs/>
          <w:i/>
          <w:iCs/>
          <w:sz w:val="22"/>
          <w:szCs w:val="22"/>
          <w:lang w:val="cs-CZ"/>
        </w:rPr>
        <w:t>Faktura</w:t>
      </w:r>
      <w:r w:rsidR="005E5F4F" w:rsidRPr="00DE5F50">
        <w:rPr>
          <w:rFonts w:ascii="Segoe UI" w:hAnsi="Segoe UI" w:cs="Segoe UI"/>
          <w:sz w:val="22"/>
          <w:szCs w:val="22"/>
          <w:lang w:val="cs-CZ"/>
        </w:rPr>
        <w:t xml:space="preserve">“) </w:t>
      </w:r>
      <w:r w:rsidR="00FD7AB7">
        <w:rPr>
          <w:rFonts w:ascii="Segoe UI" w:hAnsi="Segoe UI" w:cs="Segoe UI"/>
          <w:sz w:val="22"/>
          <w:szCs w:val="22"/>
          <w:lang w:val="cs-CZ"/>
        </w:rPr>
        <w:t>na</w:t>
      </w:r>
      <w:r w:rsidR="00066302">
        <w:rPr>
          <w:rFonts w:ascii="Segoe UI" w:hAnsi="Segoe UI" w:cs="Segoe UI"/>
          <w:sz w:val="22"/>
          <w:szCs w:val="22"/>
          <w:lang w:val="cs-CZ"/>
        </w:rPr>
        <w:t> </w:t>
      </w:r>
      <w:r w:rsidR="00FD7AB7">
        <w:rPr>
          <w:rFonts w:ascii="Segoe UI" w:hAnsi="Segoe UI" w:cs="Segoe UI"/>
          <w:sz w:val="22"/>
          <w:szCs w:val="22"/>
          <w:lang w:val="cs-CZ"/>
        </w:rPr>
        <w:t xml:space="preserve">vyúčtování ceny </w:t>
      </w:r>
      <w:r w:rsidR="005E5F4F" w:rsidRPr="00DE5F50">
        <w:rPr>
          <w:rFonts w:ascii="Segoe UI" w:hAnsi="Segoe UI" w:cs="Segoe UI"/>
          <w:sz w:val="22"/>
          <w:szCs w:val="22"/>
          <w:lang w:val="cs-CZ"/>
        </w:rPr>
        <w:t xml:space="preserve">za </w:t>
      </w:r>
      <w:r w:rsidR="005A56DC" w:rsidRPr="00DE5F50">
        <w:rPr>
          <w:rFonts w:ascii="Segoe UI" w:hAnsi="Segoe UI" w:cs="Segoe UI"/>
          <w:sz w:val="22"/>
          <w:szCs w:val="22"/>
          <w:lang w:val="cs-CZ"/>
        </w:rPr>
        <w:t>D</w:t>
      </w:r>
      <w:r w:rsidR="005E5F4F" w:rsidRPr="00DE5F50">
        <w:rPr>
          <w:rFonts w:ascii="Segoe UI" w:hAnsi="Segoe UI" w:cs="Segoe UI"/>
          <w:sz w:val="22"/>
          <w:szCs w:val="22"/>
          <w:lang w:val="cs-CZ"/>
        </w:rPr>
        <w:t xml:space="preserve">odávky odděleně pro </w:t>
      </w:r>
      <w:r w:rsidR="00454FBB" w:rsidRPr="00DE5F50">
        <w:rPr>
          <w:rFonts w:ascii="Segoe UI" w:hAnsi="Segoe UI" w:cs="Segoe UI"/>
          <w:sz w:val="22"/>
          <w:szCs w:val="22"/>
          <w:lang w:val="cs-CZ"/>
        </w:rPr>
        <w:t>Objednatele</w:t>
      </w:r>
      <w:r w:rsidR="005E5F4F" w:rsidRPr="00DE5F50">
        <w:rPr>
          <w:rFonts w:ascii="Segoe UI" w:hAnsi="Segoe UI" w:cs="Segoe UI"/>
          <w:sz w:val="22"/>
          <w:szCs w:val="22"/>
          <w:lang w:val="cs-CZ"/>
        </w:rPr>
        <w:t xml:space="preserve"> 1 a </w:t>
      </w:r>
      <w:r w:rsidR="00454FBB" w:rsidRPr="00DE5F50">
        <w:rPr>
          <w:rFonts w:ascii="Segoe UI" w:hAnsi="Segoe UI" w:cs="Segoe UI"/>
          <w:sz w:val="22"/>
          <w:szCs w:val="22"/>
          <w:lang w:val="cs-CZ"/>
        </w:rPr>
        <w:t>Objednatele</w:t>
      </w:r>
      <w:r w:rsidR="005E5F4F" w:rsidRPr="00DE5F50">
        <w:rPr>
          <w:rFonts w:ascii="Segoe UI" w:hAnsi="Segoe UI" w:cs="Segoe UI"/>
          <w:sz w:val="22"/>
          <w:szCs w:val="22"/>
          <w:lang w:val="cs-CZ"/>
        </w:rPr>
        <w:t xml:space="preserve"> 2, přičemž při </w:t>
      </w:r>
      <w:r w:rsidR="00683626" w:rsidRPr="00DE5F50">
        <w:rPr>
          <w:rFonts w:ascii="Segoe UI" w:hAnsi="Segoe UI" w:cs="Segoe UI"/>
          <w:sz w:val="22"/>
          <w:szCs w:val="22"/>
          <w:lang w:val="cs-CZ"/>
        </w:rPr>
        <w:t xml:space="preserve">vystavování faktur musí vycházet z informace, který </w:t>
      </w:r>
      <w:r w:rsidRPr="00DE5F50">
        <w:rPr>
          <w:rFonts w:ascii="Segoe UI" w:hAnsi="Segoe UI" w:cs="Segoe UI"/>
          <w:sz w:val="22"/>
          <w:szCs w:val="22"/>
          <w:lang w:val="cs-CZ"/>
        </w:rPr>
        <w:t>Objednatel</w:t>
      </w:r>
      <w:r w:rsidR="00683626" w:rsidRPr="00DE5F50">
        <w:rPr>
          <w:rFonts w:ascii="Segoe UI" w:hAnsi="Segoe UI" w:cs="Segoe UI"/>
          <w:sz w:val="22"/>
          <w:szCs w:val="22"/>
          <w:lang w:val="cs-CZ"/>
        </w:rPr>
        <w:t xml:space="preserve"> nabývá </w:t>
      </w:r>
      <w:r w:rsidR="000D3CE5">
        <w:rPr>
          <w:rFonts w:ascii="Segoe UI" w:hAnsi="Segoe UI" w:cs="Segoe UI"/>
          <w:sz w:val="22"/>
          <w:szCs w:val="22"/>
          <w:lang w:val="cs-CZ"/>
        </w:rPr>
        <w:t>P</w:t>
      </w:r>
      <w:r w:rsidR="005A56DC" w:rsidRPr="00DE5F50">
        <w:rPr>
          <w:rFonts w:ascii="Segoe UI" w:hAnsi="Segoe UI" w:cs="Segoe UI"/>
          <w:sz w:val="22"/>
          <w:szCs w:val="22"/>
          <w:lang w:val="cs-CZ"/>
        </w:rPr>
        <w:t>ředmět plnění</w:t>
      </w:r>
      <w:r w:rsidR="00683626" w:rsidRPr="00DE5F50">
        <w:rPr>
          <w:rFonts w:ascii="Segoe UI" w:hAnsi="Segoe UI" w:cs="Segoe UI"/>
          <w:sz w:val="22"/>
          <w:szCs w:val="22"/>
          <w:lang w:val="cs-CZ"/>
        </w:rPr>
        <w:t xml:space="preserve"> do vlastnictví nebo pro kterého </w:t>
      </w:r>
      <w:r w:rsidR="00454FBB" w:rsidRPr="00DE5F50">
        <w:rPr>
          <w:rFonts w:ascii="Segoe UI" w:hAnsi="Segoe UI" w:cs="Segoe UI"/>
          <w:sz w:val="22"/>
          <w:szCs w:val="22"/>
          <w:lang w:val="cs-CZ"/>
        </w:rPr>
        <w:t>Objednatele</w:t>
      </w:r>
      <w:r w:rsidR="00683626" w:rsidRPr="00DE5F50">
        <w:rPr>
          <w:rFonts w:ascii="Segoe UI" w:hAnsi="Segoe UI" w:cs="Segoe UI"/>
          <w:sz w:val="22"/>
          <w:szCs w:val="22"/>
          <w:lang w:val="cs-CZ"/>
        </w:rPr>
        <w:t xml:space="preserve"> je poskytováno </w:t>
      </w:r>
      <w:r w:rsidR="005A56DC" w:rsidRPr="00DE5F50">
        <w:rPr>
          <w:rFonts w:ascii="Segoe UI" w:hAnsi="Segoe UI" w:cs="Segoe UI"/>
          <w:sz w:val="22"/>
          <w:szCs w:val="22"/>
          <w:lang w:val="cs-CZ"/>
        </w:rPr>
        <w:t>jiné oprávnění (například licence)</w:t>
      </w:r>
      <w:r w:rsidR="00683626" w:rsidRPr="00DE5F50">
        <w:rPr>
          <w:rFonts w:ascii="Segoe UI" w:hAnsi="Segoe UI" w:cs="Segoe UI"/>
          <w:sz w:val="22"/>
          <w:szCs w:val="22"/>
          <w:lang w:val="cs-CZ"/>
        </w:rPr>
        <w:t xml:space="preserve">, </w:t>
      </w:r>
      <w:bookmarkStart w:id="29" w:name="_Hlk191990643"/>
      <w:r w:rsidR="00683626" w:rsidRPr="00DE5F50">
        <w:rPr>
          <w:rFonts w:ascii="Segoe UI" w:hAnsi="Segoe UI" w:cs="Segoe UI"/>
          <w:sz w:val="22"/>
          <w:szCs w:val="22"/>
          <w:lang w:val="cs-CZ"/>
        </w:rPr>
        <w:t xml:space="preserve">obsažené v příloze č. 2 </w:t>
      </w:r>
      <w:r w:rsidR="00FF7439" w:rsidRPr="00DE5F50">
        <w:rPr>
          <w:rFonts w:ascii="Segoe UI" w:hAnsi="Segoe UI" w:cs="Segoe UI"/>
          <w:sz w:val="22"/>
          <w:szCs w:val="22"/>
          <w:lang w:val="cs-CZ"/>
        </w:rPr>
        <w:t xml:space="preserve">smlouvy </w:t>
      </w:r>
      <w:r w:rsidR="00683626" w:rsidRPr="00DE5F50">
        <w:rPr>
          <w:rFonts w:ascii="Segoe UI" w:hAnsi="Segoe UI" w:cs="Segoe UI"/>
          <w:sz w:val="22"/>
          <w:szCs w:val="22"/>
          <w:lang w:val="cs-CZ"/>
        </w:rPr>
        <w:t xml:space="preserve">nebo jinak písemně sdělené </w:t>
      </w:r>
      <w:r w:rsidR="00454FBB" w:rsidRPr="00DE5F50">
        <w:rPr>
          <w:rFonts w:ascii="Segoe UI" w:hAnsi="Segoe UI" w:cs="Segoe UI"/>
          <w:sz w:val="22"/>
          <w:szCs w:val="22"/>
          <w:lang w:val="cs-CZ"/>
        </w:rPr>
        <w:t>Objednatelem</w:t>
      </w:r>
      <w:bookmarkEnd w:id="29"/>
      <w:r w:rsidR="009108FE" w:rsidRPr="00ED1DB8">
        <w:rPr>
          <w:rFonts w:ascii="Segoe UI" w:hAnsi="Segoe UI" w:cs="Segoe UI"/>
          <w:sz w:val="22"/>
          <w:szCs w:val="22"/>
          <w:lang w:val="cs-CZ"/>
        </w:rPr>
        <w:t xml:space="preserve"> (Rozdělení plnění)</w:t>
      </w:r>
      <w:r w:rsidR="00683626" w:rsidRPr="00DE5F50">
        <w:rPr>
          <w:rFonts w:ascii="Segoe UI" w:hAnsi="Segoe UI" w:cs="Segoe UI"/>
          <w:sz w:val="22"/>
          <w:szCs w:val="22"/>
          <w:lang w:val="cs-CZ"/>
        </w:rPr>
        <w:t>.</w:t>
      </w:r>
      <w:r w:rsidR="00BE65DB" w:rsidRPr="00DE5F50">
        <w:rPr>
          <w:rFonts w:ascii="Segoe UI" w:hAnsi="Segoe UI" w:cs="Segoe UI"/>
          <w:sz w:val="22"/>
          <w:szCs w:val="22"/>
          <w:lang w:val="cs-CZ"/>
        </w:rPr>
        <w:t xml:space="preserve"> </w:t>
      </w:r>
      <w:bookmarkEnd w:id="26"/>
      <w:r w:rsidR="00B151C8" w:rsidRPr="00ED1DB8">
        <w:rPr>
          <w:rFonts w:ascii="Segoe UI" w:hAnsi="Segoe UI" w:cs="Segoe UI"/>
          <w:sz w:val="22"/>
          <w:szCs w:val="22"/>
          <w:lang w:val="cs-CZ"/>
        </w:rPr>
        <w:t xml:space="preserve">Na žádost Objednatele je Dodavatel </w:t>
      </w:r>
      <w:r w:rsidR="009108FE" w:rsidRPr="00ED1DB8">
        <w:rPr>
          <w:rFonts w:ascii="Segoe UI" w:hAnsi="Segoe UI" w:cs="Segoe UI"/>
          <w:sz w:val="22"/>
          <w:szCs w:val="22"/>
          <w:lang w:val="cs-CZ"/>
        </w:rPr>
        <w:t xml:space="preserve">povinen </w:t>
      </w:r>
      <w:r w:rsidR="00B151C8" w:rsidRPr="00ED1DB8">
        <w:rPr>
          <w:rFonts w:ascii="Segoe UI" w:hAnsi="Segoe UI" w:cs="Segoe UI"/>
          <w:sz w:val="22"/>
          <w:szCs w:val="22"/>
          <w:lang w:val="cs-CZ"/>
        </w:rPr>
        <w:t>vystavit více Faktur dle potřeb a pokynů Objednatele, například s rozdělením pro budovy Mephared 1, Novostavbu Centrální budovy a Novostavby Budovy fakult.</w:t>
      </w:r>
    </w:p>
    <w:p w14:paraId="6227284F" w14:textId="439D48E9" w:rsidR="006A411E" w:rsidRPr="00ED1DB8" w:rsidRDefault="00246FE7" w:rsidP="006116B9">
      <w:pPr>
        <w:pStyle w:val="Nadpis2"/>
        <w:keepLines w:val="0"/>
        <w:widowControl w:val="0"/>
        <w:spacing w:before="0" w:after="120"/>
        <w:rPr>
          <w:rFonts w:ascii="Segoe UI" w:hAnsi="Segoe UI" w:cs="Segoe UI"/>
          <w:sz w:val="22"/>
        </w:rPr>
      </w:pPr>
      <w:r w:rsidRPr="00ED1DB8">
        <w:rPr>
          <w:rFonts w:ascii="Segoe UI" w:hAnsi="Segoe UI" w:cs="Segoe UI"/>
          <w:sz w:val="22"/>
        </w:rPr>
        <w:t xml:space="preserve">Cena za </w:t>
      </w:r>
      <w:r w:rsidR="002A7103" w:rsidRPr="00ED1DB8">
        <w:rPr>
          <w:rFonts w:ascii="Segoe UI" w:hAnsi="Segoe UI" w:cs="Segoe UI"/>
          <w:sz w:val="22"/>
        </w:rPr>
        <w:t>Podporu</w:t>
      </w:r>
      <w:r w:rsidR="00F944CD">
        <w:rPr>
          <w:rFonts w:ascii="Segoe UI" w:hAnsi="Segoe UI" w:cs="Segoe UI"/>
          <w:sz w:val="22"/>
        </w:rPr>
        <w:t xml:space="preserve"> </w:t>
      </w:r>
      <w:bookmarkStart w:id="30" w:name="_Hlk196238040"/>
      <w:r w:rsidR="00F944CD">
        <w:rPr>
          <w:rFonts w:ascii="Segoe UI" w:hAnsi="Segoe UI" w:cs="Segoe UI"/>
          <w:sz w:val="22"/>
        </w:rPr>
        <w:t xml:space="preserve">a </w:t>
      </w:r>
      <w:r w:rsidR="00F944CD" w:rsidRPr="00ED1DB8">
        <w:rPr>
          <w:rFonts w:ascii="Segoe UI" w:eastAsia="Calibri" w:hAnsi="Segoe UI" w:cs="Segoe UI"/>
          <w:sz w:val="22"/>
        </w:rPr>
        <w:t>licenc</w:t>
      </w:r>
      <w:r w:rsidR="00F944CD">
        <w:rPr>
          <w:rFonts w:ascii="Segoe UI" w:eastAsia="Calibri" w:hAnsi="Segoe UI" w:cs="Segoe UI"/>
          <w:sz w:val="22"/>
        </w:rPr>
        <w:t>e</w:t>
      </w:r>
      <w:r w:rsidR="00F944CD" w:rsidRPr="00ED1DB8">
        <w:rPr>
          <w:rFonts w:ascii="Segoe UI" w:hAnsi="Segoe UI" w:cs="Segoe UI"/>
          <w:sz w:val="22"/>
        </w:rPr>
        <w:t xml:space="preserve"> </w:t>
      </w:r>
      <w:r w:rsidR="00F944CD" w:rsidRPr="00ED1DB8">
        <w:rPr>
          <w:rFonts w:ascii="Segoe UI" w:eastAsia="Calibri" w:hAnsi="Segoe UI" w:cs="Segoe UI"/>
          <w:sz w:val="22"/>
        </w:rPr>
        <w:t xml:space="preserve">k dodanému SW </w:t>
      </w:r>
      <w:bookmarkEnd w:id="30"/>
      <w:r w:rsidR="00F026BA" w:rsidRPr="00ED1DB8">
        <w:rPr>
          <w:rFonts w:ascii="Segoe UI" w:hAnsi="Segoe UI" w:cs="Segoe UI"/>
          <w:sz w:val="22"/>
        </w:rPr>
        <w:t xml:space="preserve">je zahrnuta v ceně </w:t>
      </w:r>
      <w:r w:rsidR="00FD7AB7">
        <w:rPr>
          <w:rFonts w:ascii="Segoe UI" w:hAnsi="Segoe UI" w:cs="Segoe UI"/>
          <w:sz w:val="22"/>
        </w:rPr>
        <w:t xml:space="preserve">za </w:t>
      </w:r>
      <w:r w:rsidR="00F026BA" w:rsidRPr="00ED1DB8">
        <w:rPr>
          <w:rFonts w:ascii="Segoe UI" w:hAnsi="Segoe UI" w:cs="Segoe UI"/>
          <w:sz w:val="22"/>
        </w:rPr>
        <w:t>Dodávk</w:t>
      </w:r>
      <w:r w:rsidR="00FD7AB7">
        <w:rPr>
          <w:rFonts w:ascii="Segoe UI" w:hAnsi="Segoe UI" w:cs="Segoe UI"/>
          <w:sz w:val="22"/>
        </w:rPr>
        <w:t>y</w:t>
      </w:r>
      <w:r w:rsidR="001B003F" w:rsidRPr="00ED1DB8">
        <w:rPr>
          <w:rFonts w:ascii="Segoe UI" w:hAnsi="Segoe UI" w:cs="Segoe UI"/>
          <w:sz w:val="22"/>
        </w:rPr>
        <w:t xml:space="preserve"> a</w:t>
      </w:r>
      <w:r w:rsidR="00F026BA" w:rsidRPr="00ED1DB8">
        <w:rPr>
          <w:rFonts w:ascii="Segoe UI" w:hAnsi="Segoe UI" w:cs="Segoe UI"/>
          <w:sz w:val="22"/>
        </w:rPr>
        <w:t xml:space="preserve"> </w:t>
      </w:r>
      <w:r w:rsidRPr="00ED1DB8">
        <w:rPr>
          <w:rFonts w:ascii="Segoe UI" w:hAnsi="Segoe UI" w:cs="Segoe UI"/>
          <w:sz w:val="22"/>
        </w:rPr>
        <w:t xml:space="preserve">bude </w:t>
      </w:r>
      <w:r w:rsidR="001B003F" w:rsidRPr="00ED1DB8">
        <w:rPr>
          <w:rFonts w:ascii="Segoe UI" w:hAnsi="Segoe UI" w:cs="Segoe UI"/>
          <w:sz w:val="22"/>
        </w:rPr>
        <w:t xml:space="preserve">tak </w:t>
      </w:r>
      <w:r w:rsidRPr="00ED1DB8">
        <w:rPr>
          <w:rFonts w:ascii="Segoe UI" w:hAnsi="Segoe UI" w:cs="Segoe UI"/>
          <w:sz w:val="22"/>
        </w:rPr>
        <w:t>uhrazena</w:t>
      </w:r>
      <w:r w:rsidR="00B151C8" w:rsidRPr="00ED1DB8">
        <w:rPr>
          <w:rFonts w:ascii="Segoe UI" w:eastAsia="Times New Roman" w:hAnsi="Segoe UI" w:cs="Segoe UI"/>
          <w:sz w:val="22"/>
          <w:lang w:eastAsia="x-none"/>
        </w:rPr>
        <w:t xml:space="preserve"> </w:t>
      </w:r>
      <w:r w:rsidR="00FD7AB7">
        <w:rPr>
          <w:rFonts w:ascii="Segoe UI" w:eastAsia="Times New Roman" w:hAnsi="Segoe UI" w:cs="Segoe UI"/>
          <w:sz w:val="22"/>
          <w:lang w:eastAsia="x-none"/>
        </w:rPr>
        <w:t xml:space="preserve">zaplacením ceny za </w:t>
      </w:r>
      <w:r w:rsidR="00B151C8" w:rsidRPr="00DE5F50">
        <w:rPr>
          <w:rFonts w:ascii="Segoe UI" w:eastAsia="Times New Roman" w:hAnsi="Segoe UI" w:cs="Segoe UI"/>
          <w:sz w:val="22"/>
          <w:lang w:eastAsia="x-none"/>
        </w:rPr>
        <w:t>Dodávk</w:t>
      </w:r>
      <w:r w:rsidR="00FD7AB7">
        <w:rPr>
          <w:rFonts w:ascii="Segoe UI" w:eastAsia="Times New Roman" w:hAnsi="Segoe UI" w:cs="Segoe UI"/>
          <w:sz w:val="22"/>
          <w:lang w:eastAsia="x-none"/>
        </w:rPr>
        <w:t>y</w:t>
      </w:r>
      <w:r w:rsidR="00B151C8" w:rsidRPr="00ED1DB8">
        <w:rPr>
          <w:rFonts w:ascii="Segoe UI" w:eastAsia="Times New Roman" w:hAnsi="Segoe UI" w:cs="Segoe UI"/>
          <w:sz w:val="22"/>
          <w:lang w:eastAsia="x-none"/>
        </w:rPr>
        <w:t>.</w:t>
      </w:r>
      <w:r w:rsidR="00C773D5" w:rsidRPr="00ED1DB8">
        <w:rPr>
          <w:rFonts w:ascii="Segoe UI" w:hAnsi="Segoe UI" w:cs="Segoe UI"/>
          <w:sz w:val="22"/>
        </w:rPr>
        <w:t xml:space="preserve"> </w:t>
      </w:r>
    </w:p>
    <w:p w14:paraId="21EBF4B8" w14:textId="2BD86670" w:rsidR="00C65928" w:rsidRPr="00ED1DB8" w:rsidRDefault="00C65928" w:rsidP="00C65928">
      <w:pPr>
        <w:pStyle w:val="Nadpis2"/>
        <w:rPr>
          <w:rFonts w:ascii="Segoe UI" w:hAnsi="Segoe UI" w:cs="Segoe UI"/>
          <w:sz w:val="22"/>
        </w:rPr>
      </w:pPr>
      <w:r w:rsidRPr="00ED1DB8">
        <w:rPr>
          <w:rFonts w:ascii="Segoe UI" w:hAnsi="Segoe UI" w:cs="Segoe UI"/>
          <w:sz w:val="22"/>
        </w:rPr>
        <w:t>Cena za Další služby bude hrazena v rozsahu skutečně poskytnutých hodin služeb, a to měsíčně zpětně vždy po skončení příslušného měsíce v následujícím měsíci po jeho provedení, na základě Objednatelem odsouhlaseného výkazu poskytnutých Dalších služeb.</w:t>
      </w:r>
    </w:p>
    <w:p w14:paraId="11E2428B" w14:textId="548402AC" w:rsidR="00EE20E3" w:rsidRPr="00486F5B" w:rsidRDefault="00EE20E3" w:rsidP="00491971">
      <w:pPr>
        <w:pStyle w:val="Nadpis2"/>
        <w:keepLines w:val="0"/>
        <w:widowControl w:val="0"/>
        <w:rPr>
          <w:rFonts w:ascii="Segoe UI" w:hAnsi="Segoe UI" w:cs="Segoe UI"/>
          <w:sz w:val="22"/>
        </w:rPr>
      </w:pPr>
      <w:r w:rsidRPr="00486F5B">
        <w:rPr>
          <w:rFonts w:ascii="Segoe UI" w:hAnsi="Segoe UI" w:cs="Segoe UI"/>
          <w:sz w:val="22"/>
        </w:rPr>
        <w:t xml:space="preserve">Splatnost </w:t>
      </w:r>
      <w:r w:rsidR="00223BD0" w:rsidRPr="00486F5B">
        <w:rPr>
          <w:rFonts w:ascii="Segoe UI" w:hAnsi="Segoe UI" w:cs="Segoe UI"/>
          <w:sz w:val="22"/>
        </w:rPr>
        <w:t xml:space="preserve">ceny podle </w:t>
      </w:r>
      <w:r w:rsidRPr="00486F5B">
        <w:rPr>
          <w:rFonts w:ascii="Segoe UI" w:hAnsi="Segoe UI" w:cs="Segoe UI"/>
          <w:sz w:val="22"/>
        </w:rPr>
        <w:t>v</w:t>
      </w:r>
      <w:r w:rsidR="00B93C5C" w:rsidRPr="00486F5B">
        <w:rPr>
          <w:rFonts w:ascii="Segoe UI" w:hAnsi="Segoe UI" w:cs="Segoe UI"/>
          <w:sz w:val="22"/>
        </w:rPr>
        <w:t>ystavené F</w:t>
      </w:r>
      <w:r w:rsidRPr="00486F5B">
        <w:rPr>
          <w:rFonts w:ascii="Segoe UI" w:hAnsi="Segoe UI" w:cs="Segoe UI"/>
          <w:sz w:val="22"/>
        </w:rPr>
        <w:t xml:space="preserve">aktury, obsahující stanovené náležitosti, musí činit nejméně </w:t>
      </w:r>
      <w:r w:rsidR="00CD5999" w:rsidRPr="00486F5B">
        <w:rPr>
          <w:rFonts w:ascii="Segoe UI" w:hAnsi="Segoe UI" w:cs="Segoe UI"/>
          <w:sz w:val="22"/>
        </w:rPr>
        <w:t>30</w:t>
      </w:r>
      <w:r w:rsidRPr="00486F5B">
        <w:rPr>
          <w:rFonts w:ascii="Segoe UI" w:hAnsi="Segoe UI" w:cs="Segoe UI"/>
          <w:sz w:val="22"/>
        </w:rPr>
        <w:t xml:space="preserve"> dní ode dne </w:t>
      </w:r>
      <w:r w:rsidR="00473C79" w:rsidRPr="00486F5B">
        <w:rPr>
          <w:rFonts w:ascii="Segoe UI" w:hAnsi="Segoe UI" w:cs="Segoe UI"/>
          <w:sz w:val="22"/>
        </w:rPr>
        <w:t xml:space="preserve">prokazatelného </w:t>
      </w:r>
      <w:r w:rsidRPr="00486F5B">
        <w:rPr>
          <w:rFonts w:ascii="Segoe UI" w:hAnsi="Segoe UI" w:cs="Segoe UI"/>
          <w:sz w:val="22"/>
        </w:rPr>
        <w:t xml:space="preserve">doručení </w:t>
      </w:r>
      <w:r w:rsidR="009108FE" w:rsidRPr="00486F5B">
        <w:rPr>
          <w:rFonts w:ascii="Segoe UI" w:hAnsi="Segoe UI" w:cs="Segoe UI"/>
          <w:sz w:val="22"/>
        </w:rPr>
        <w:t>F</w:t>
      </w:r>
      <w:r w:rsidR="00000FED" w:rsidRPr="00486F5B">
        <w:rPr>
          <w:rFonts w:ascii="Segoe UI" w:hAnsi="Segoe UI" w:cs="Segoe UI"/>
          <w:sz w:val="22"/>
        </w:rPr>
        <w:t xml:space="preserve">aktury </w:t>
      </w:r>
      <w:r w:rsidR="00454FBB" w:rsidRPr="00486F5B">
        <w:rPr>
          <w:rFonts w:ascii="Segoe UI" w:hAnsi="Segoe UI" w:cs="Segoe UI"/>
          <w:sz w:val="22"/>
        </w:rPr>
        <w:t>Objednateli</w:t>
      </w:r>
      <w:r w:rsidRPr="00486F5B">
        <w:rPr>
          <w:rFonts w:ascii="Segoe UI" w:hAnsi="Segoe UI" w:cs="Segoe UI"/>
          <w:sz w:val="22"/>
        </w:rPr>
        <w:t xml:space="preserve"> </w:t>
      </w:r>
      <w:r w:rsidR="009D46CD" w:rsidRPr="00486F5B">
        <w:rPr>
          <w:rFonts w:ascii="Segoe UI" w:hAnsi="Segoe UI" w:cs="Segoe UI"/>
          <w:sz w:val="22"/>
        </w:rPr>
        <w:t>na e-</w:t>
      </w:r>
      <w:r w:rsidR="00272BE8" w:rsidRPr="00486F5B">
        <w:rPr>
          <w:rFonts w:ascii="Segoe UI" w:hAnsi="Segoe UI" w:cs="Segoe UI"/>
          <w:sz w:val="22"/>
        </w:rPr>
        <w:t xml:space="preserve">mailové </w:t>
      </w:r>
      <w:r w:rsidR="009D46CD" w:rsidRPr="00486F5B">
        <w:rPr>
          <w:rFonts w:ascii="Segoe UI" w:hAnsi="Segoe UI" w:cs="Segoe UI"/>
          <w:sz w:val="22"/>
        </w:rPr>
        <w:t>adres</w:t>
      </w:r>
      <w:r w:rsidR="00272BE8" w:rsidRPr="00486F5B">
        <w:rPr>
          <w:rFonts w:ascii="Segoe UI" w:hAnsi="Segoe UI" w:cs="Segoe UI"/>
          <w:sz w:val="22"/>
        </w:rPr>
        <w:t>y</w:t>
      </w:r>
      <w:r w:rsidR="009D46CD" w:rsidRPr="00486F5B">
        <w:rPr>
          <w:rFonts w:ascii="Segoe UI" w:hAnsi="Segoe UI" w:cs="Segoe UI"/>
          <w:sz w:val="22"/>
        </w:rPr>
        <w:t xml:space="preserve">: </w:t>
      </w:r>
      <w:hyperlink r:id="rId11" w:history="1">
        <w:r w:rsidR="00E90242" w:rsidRPr="00486F5B">
          <w:rPr>
            <w:rStyle w:val="Hypertextovodkaz"/>
            <w:rFonts w:ascii="Segoe UI" w:hAnsi="Segoe UI" w:cs="Segoe UI"/>
            <w:sz w:val="22"/>
          </w:rPr>
          <w:t>mikesovve@faf.cuni.cz</w:t>
        </w:r>
      </w:hyperlink>
      <w:r w:rsidR="00E90242" w:rsidRPr="00486F5B">
        <w:rPr>
          <w:rFonts w:ascii="Segoe UI" w:hAnsi="Segoe UI" w:cs="Segoe UI"/>
          <w:sz w:val="22"/>
        </w:rPr>
        <w:t xml:space="preserve">, </w:t>
      </w:r>
      <w:hyperlink r:id="rId12" w:history="1">
        <w:r w:rsidR="00D76E09" w:rsidRPr="00486F5B">
          <w:rPr>
            <w:rStyle w:val="Hypertextovodkaz"/>
            <w:rFonts w:ascii="Segoe UI" w:hAnsi="Segoe UI" w:cs="Segoe UI"/>
            <w:sz w:val="22"/>
          </w:rPr>
          <w:t>matejicji@faf.cuni.cz</w:t>
        </w:r>
      </w:hyperlink>
      <w:r w:rsidR="00D76E09" w:rsidRPr="00486F5B">
        <w:rPr>
          <w:rFonts w:ascii="Segoe UI" w:hAnsi="Segoe UI" w:cs="Segoe UI"/>
          <w:sz w:val="22"/>
        </w:rPr>
        <w:t xml:space="preserve">, </w:t>
      </w:r>
      <w:hyperlink r:id="rId13" w:history="1">
        <w:r w:rsidR="00776081" w:rsidRPr="00486F5B">
          <w:rPr>
            <w:rStyle w:val="Hypertextovodkaz"/>
            <w:rFonts w:ascii="Segoe UI" w:hAnsi="Segoe UI" w:cs="Segoe UI"/>
            <w:sz w:val="22"/>
          </w:rPr>
          <w:t>castek@faf.cuni.cz</w:t>
        </w:r>
      </w:hyperlink>
      <w:r w:rsidR="007865E0" w:rsidRPr="00486F5B">
        <w:rPr>
          <w:rFonts w:ascii="Segoe UI" w:hAnsi="Segoe UI" w:cs="Segoe UI"/>
          <w:sz w:val="22"/>
        </w:rPr>
        <w:t>.</w:t>
      </w:r>
    </w:p>
    <w:p w14:paraId="301F97B4" w14:textId="1F7178E1" w:rsidR="00EE20E3" w:rsidRPr="00ED1DB8" w:rsidRDefault="00B93C5C" w:rsidP="00491971">
      <w:pPr>
        <w:pStyle w:val="Nadpis2"/>
        <w:keepLines w:val="0"/>
        <w:widowControl w:val="0"/>
        <w:rPr>
          <w:rFonts w:ascii="Segoe UI" w:hAnsi="Segoe UI" w:cs="Segoe UI"/>
          <w:sz w:val="22"/>
        </w:rPr>
      </w:pPr>
      <w:r w:rsidRPr="00ED1DB8">
        <w:rPr>
          <w:rFonts w:ascii="Segoe UI" w:hAnsi="Segoe UI" w:cs="Segoe UI"/>
          <w:sz w:val="22"/>
        </w:rPr>
        <w:t>Faktur</w:t>
      </w:r>
      <w:r w:rsidR="00385229" w:rsidRPr="00ED1DB8">
        <w:rPr>
          <w:rFonts w:ascii="Segoe UI" w:hAnsi="Segoe UI" w:cs="Segoe UI"/>
          <w:sz w:val="22"/>
        </w:rPr>
        <w:t>y</w:t>
      </w:r>
      <w:r w:rsidR="00EE20E3" w:rsidRPr="00ED1DB8">
        <w:rPr>
          <w:rFonts w:ascii="Segoe UI" w:hAnsi="Segoe UI" w:cs="Segoe UI"/>
          <w:sz w:val="22"/>
        </w:rPr>
        <w:t xml:space="preserve"> musí obsahovat evidenční číslo smlouvy a veškeré údaje vyžadované právními předpisy, zejména ustanovením § 29 zákona č. 235/2004 Sb., o dani z přidané hodnoty, ve</w:t>
      </w:r>
      <w:r w:rsidR="002762F4" w:rsidRPr="00ED1DB8">
        <w:rPr>
          <w:rFonts w:ascii="Segoe UI" w:hAnsi="Segoe UI" w:cs="Segoe UI"/>
          <w:sz w:val="22"/>
        </w:rPr>
        <w:t> </w:t>
      </w:r>
      <w:r w:rsidR="00EE20E3" w:rsidRPr="00ED1DB8">
        <w:rPr>
          <w:rFonts w:ascii="Segoe UI" w:hAnsi="Segoe UI" w:cs="Segoe UI"/>
          <w:sz w:val="22"/>
        </w:rPr>
        <w:t>znění pozdějších předpis</w:t>
      </w:r>
      <w:r w:rsidRPr="00ED1DB8">
        <w:rPr>
          <w:rFonts w:ascii="Segoe UI" w:hAnsi="Segoe UI" w:cs="Segoe UI"/>
          <w:sz w:val="22"/>
        </w:rPr>
        <w:t>ů (dále jen „</w:t>
      </w:r>
      <w:r w:rsidRPr="00ED1DB8">
        <w:rPr>
          <w:rFonts w:ascii="Segoe UI" w:hAnsi="Segoe UI" w:cs="Segoe UI"/>
          <w:b/>
          <w:bCs/>
          <w:i/>
          <w:iCs/>
          <w:sz w:val="22"/>
        </w:rPr>
        <w:t>ZDPH</w:t>
      </w:r>
      <w:r w:rsidRPr="00ED1DB8">
        <w:rPr>
          <w:rFonts w:ascii="Segoe UI" w:hAnsi="Segoe UI" w:cs="Segoe UI"/>
          <w:sz w:val="22"/>
        </w:rPr>
        <w:t>“)</w:t>
      </w:r>
      <w:r w:rsidR="00EE20E3" w:rsidRPr="00ED1DB8">
        <w:rPr>
          <w:rFonts w:ascii="Segoe UI" w:hAnsi="Segoe UI" w:cs="Segoe UI"/>
          <w:sz w:val="22"/>
        </w:rPr>
        <w:t xml:space="preserve"> a § 435 OZ. </w:t>
      </w:r>
      <w:r w:rsidR="008E4034" w:rsidRPr="00ED1DB8">
        <w:rPr>
          <w:rFonts w:ascii="Segoe UI" w:hAnsi="Segoe UI" w:cs="Segoe UI"/>
          <w:sz w:val="22"/>
        </w:rPr>
        <w:t>Dodavatel</w:t>
      </w:r>
      <w:r w:rsidR="00EE20E3" w:rsidRPr="00ED1DB8">
        <w:rPr>
          <w:rFonts w:ascii="Segoe UI" w:hAnsi="Segoe UI" w:cs="Segoe UI"/>
          <w:sz w:val="22"/>
        </w:rPr>
        <w:t xml:space="preserve"> </w:t>
      </w:r>
      <w:r w:rsidR="00DF3018" w:rsidRPr="00ED1DB8">
        <w:rPr>
          <w:rFonts w:ascii="Segoe UI" w:hAnsi="Segoe UI" w:cs="Segoe UI"/>
          <w:sz w:val="22"/>
        </w:rPr>
        <w:t>je povinen k </w:t>
      </w:r>
      <w:r w:rsidRPr="00ED1DB8">
        <w:rPr>
          <w:rFonts w:ascii="Segoe UI" w:hAnsi="Segoe UI" w:cs="Segoe UI"/>
          <w:sz w:val="22"/>
        </w:rPr>
        <w:t>Faktu</w:t>
      </w:r>
      <w:r w:rsidR="00385229" w:rsidRPr="00ED1DB8">
        <w:rPr>
          <w:rFonts w:ascii="Segoe UI" w:hAnsi="Segoe UI" w:cs="Segoe UI"/>
          <w:sz w:val="22"/>
        </w:rPr>
        <w:t>rám</w:t>
      </w:r>
      <w:r w:rsidR="00EE20E3" w:rsidRPr="00ED1DB8">
        <w:rPr>
          <w:rFonts w:ascii="Segoe UI" w:hAnsi="Segoe UI" w:cs="Segoe UI"/>
          <w:sz w:val="22"/>
        </w:rPr>
        <w:t xml:space="preserve"> připojit kopii příslušného </w:t>
      </w:r>
      <w:r w:rsidR="00454FBB" w:rsidRPr="00ED1DB8">
        <w:rPr>
          <w:rFonts w:ascii="Segoe UI" w:hAnsi="Segoe UI" w:cs="Segoe UI"/>
          <w:sz w:val="22"/>
        </w:rPr>
        <w:t>Objednatelem</w:t>
      </w:r>
      <w:r w:rsidR="00DF3018" w:rsidRPr="00ED1DB8">
        <w:rPr>
          <w:rFonts w:ascii="Segoe UI" w:hAnsi="Segoe UI" w:cs="Segoe UI"/>
          <w:sz w:val="22"/>
        </w:rPr>
        <w:t xml:space="preserve"> </w:t>
      </w:r>
      <w:r w:rsidR="009108FE" w:rsidRPr="00ED1DB8">
        <w:rPr>
          <w:rFonts w:ascii="Segoe UI" w:hAnsi="Segoe UI" w:cs="Segoe UI"/>
          <w:sz w:val="22"/>
        </w:rPr>
        <w:t xml:space="preserve">odsouhlaseného </w:t>
      </w:r>
      <w:r w:rsidR="00790E2C" w:rsidRPr="00ED1DB8">
        <w:rPr>
          <w:rFonts w:ascii="Segoe UI" w:hAnsi="Segoe UI" w:cs="Segoe UI"/>
          <w:sz w:val="22"/>
        </w:rPr>
        <w:t>předávacího protokolu</w:t>
      </w:r>
      <w:r w:rsidR="007E1245" w:rsidRPr="00ED1DB8">
        <w:rPr>
          <w:rFonts w:ascii="Segoe UI" w:hAnsi="Segoe UI" w:cs="Segoe UI"/>
          <w:sz w:val="22"/>
        </w:rPr>
        <w:t xml:space="preserve">, </w:t>
      </w:r>
      <w:r w:rsidR="00790E2C" w:rsidRPr="00ED1DB8">
        <w:rPr>
          <w:rFonts w:ascii="Segoe UI" w:hAnsi="Segoe UI" w:cs="Segoe UI"/>
          <w:sz w:val="22"/>
        </w:rPr>
        <w:t>předávací protokol</w:t>
      </w:r>
      <w:r w:rsidR="009046CA" w:rsidRPr="00ED1DB8">
        <w:rPr>
          <w:rFonts w:ascii="Segoe UI" w:hAnsi="Segoe UI" w:cs="Segoe UI"/>
          <w:sz w:val="22"/>
        </w:rPr>
        <w:t xml:space="preserve"> bude mít strukturu </w:t>
      </w:r>
      <w:r w:rsidR="006340A6" w:rsidRPr="00ED1DB8">
        <w:rPr>
          <w:rFonts w:ascii="Segoe UI" w:hAnsi="Segoe UI" w:cs="Segoe UI"/>
          <w:sz w:val="22"/>
        </w:rPr>
        <w:t>odsouhlasenou</w:t>
      </w:r>
      <w:r w:rsidR="009046CA" w:rsidRPr="00ED1DB8">
        <w:rPr>
          <w:rFonts w:ascii="Segoe UI" w:hAnsi="Segoe UI" w:cs="Segoe UI"/>
          <w:sz w:val="22"/>
        </w:rPr>
        <w:t xml:space="preserve"> s </w:t>
      </w:r>
      <w:r w:rsidR="00454FBB" w:rsidRPr="00ED1DB8">
        <w:rPr>
          <w:rFonts w:ascii="Segoe UI" w:hAnsi="Segoe UI" w:cs="Segoe UI"/>
          <w:sz w:val="22"/>
        </w:rPr>
        <w:t>Objednatelem</w:t>
      </w:r>
      <w:r w:rsidR="00EE20E3" w:rsidRPr="00ED1DB8">
        <w:rPr>
          <w:rFonts w:ascii="Segoe UI" w:hAnsi="Segoe UI" w:cs="Segoe UI"/>
          <w:sz w:val="22"/>
        </w:rPr>
        <w:t>.</w:t>
      </w:r>
      <w:r w:rsidR="005F4606" w:rsidRPr="00ED1DB8">
        <w:rPr>
          <w:rFonts w:ascii="Segoe UI" w:hAnsi="Segoe UI" w:cs="Segoe UI"/>
          <w:sz w:val="22"/>
        </w:rPr>
        <w:t xml:space="preserve"> </w:t>
      </w:r>
      <w:r w:rsidR="00775788" w:rsidRPr="00ED1DB8">
        <w:rPr>
          <w:rFonts w:ascii="Segoe UI" w:eastAsia="Times New Roman" w:hAnsi="Segoe UI" w:cs="Segoe UI"/>
          <w:szCs w:val="18"/>
          <w:lang w:eastAsia="cs-CZ"/>
        </w:rPr>
        <w:t xml:space="preserve"> </w:t>
      </w:r>
      <w:r w:rsidR="00775788" w:rsidRPr="00ED1DB8">
        <w:rPr>
          <w:rFonts w:ascii="Segoe UI" w:hAnsi="Segoe UI" w:cs="Segoe UI"/>
          <w:sz w:val="22"/>
        </w:rPr>
        <w:t xml:space="preserve">Společně s Fakturou (Fakturami) předá Dodavatel Objednateli soupis </w:t>
      </w:r>
      <w:r w:rsidR="006C56CB" w:rsidRPr="00ED1DB8">
        <w:rPr>
          <w:rFonts w:ascii="Segoe UI" w:hAnsi="Segoe UI" w:cs="Segoe UI"/>
          <w:sz w:val="22"/>
        </w:rPr>
        <w:t>d</w:t>
      </w:r>
      <w:r w:rsidR="00775788" w:rsidRPr="00ED1DB8">
        <w:rPr>
          <w:rFonts w:ascii="Segoe UI" w:hAnsi="Segoe UI" w:cs="Segoe UI"/>
          <w:sz w:val="22"/>
        </w:rPr>
        <w:t xml:space="preserve">odaného </w:t>
      </w:r>
      <w:r w:rsidR="006C56CB" w:rsidRPr="00ED1DB8">
        <w:rPr>
          <w:rFonts w:ascii="Segoe UI" w:hAnsi="Segoe UI" w:cs="Segoe UI"/>
          <w:sz w:val="22"/>
        </w:rPr>
        <w:t>Z</w:t>
      </w:r>
      <w:r w:rsidR="00775788" w:rsidRPr="00ED1DB8">
        <w:rPr>
          <w:rFonts w:ascii="Segoe UI" w:hAnsi="Segoe UI" w:cs="Segoe UI"/>
          <w:sz w:val="22"/>
        </w:rPr>
        <w:t>boží</w:t>
      </w:r>
      <w:r w:rsidR="006C56CB" w:rsidRPr="00ED1DB8">
        <w:rPr>
          <w:rFonts w:ascii="Segoe UI" w:hAnsi="Segoe UI" w:cs="Segoe UI"/>
          <w:sz w:val="22"/>
        </w:rPr>
        <w:t>, a to</w:t>
      </w:r>
      <w:r w:rsidR="00775788" w:rsidRPr="00ED1DB8">
        <w:rPr>
          <w:rFonts w:ascii="Segoe UI" w:hAnsi="Segoe UI" w:cs="Segoe UI"/>
          <w:sz w:val="22"/>
        </w:rPr>
        <w:t xml:space="preserve"> v elektronické </w:t>
      </w:r>
      <w:r w:rsidR="006C56CB" w:rsidRPr="00ED1DB8">
        <w:rPr>
          <w:rFonts w:ascii="Segoe UI" w:hAnsi="Segoe UI" w:cs="Segoe UI"/>
          <w:sz w:val="22"/>
        </w:rPr>
        <w:t xml:space="preserve">strojově čitelné </w:t>
      </w:r>
      <w:r w:rsidR="00775788" w:rsidRPr="00ED1DB8">
        <w:rPr>
          <w:rFonts w:ascii="Segoe UI" w:hAnsi="Segoe UI" w:cs="Segoe UI"/>
          <w:sz w:val="22"/>
        </w:rPr>
        <w:t>podobě (např. ve formátu .</w:t>
      </w:r>
      <w:proofErr w:type="spellStart"/>
      <w:r w:rsidR="00775788" w:rsidRPr="00ED1DB8">
        <w:rPr>
          <w:rFonts w:ascii="Segoe UI" w:hAnsi="Segoe UI" w:cs="Segoe UI"/>
          <w:sz w:val="22"/>
        </w:rPr>
        <w:t>xlsx</w:t>
      </w:r>
      <w:proofErr w:type="spellEnd"/>
      <w:r w:rsidR="00775788" w:rsidRPr="00ED1DB8">
        <w:rPr>
          <w:rFonts w:ascii="Segoe UI" w:hAnsi="Segoe UI" w:cs="Segoe UI"/>
          <w:sz w:val="22"/>
        </w:rPr>
        <w:t xml:space="preserve">) </w:t>
      </w:r>
      <w:r w:rsidR="006C56CB" w:rsidRPr="00ED1DB8">
        <w:rPr>
          <w:rFonts w:ascii="Segoe UI" w:hAnsi="Segoe UI" w:cs="Segoe UI"/>
          <w:sz w:val="22"/>
        </w:rPr>
        <w:t>na Objednatelem určeném</w:t>
      </w:r>
      <w:r w:rsidR="00775788" w:rsidRPr="00ED1DB8">
        <w:rPr>
          <w:rFonts w:ascii="Segoe UI" w:hAnsi="Segoe UI" w:cs="Segoe UI"/>
          <w:sz w:val="22"/>
        </w:rPr>
        <w:t xml:space="preserve"> nosiči</w:t>
      </w:r>
      <w:r w:rsidR="006C56CB" w:rsidRPr="00ED1DB8">
        <w:rPr>
          <w:rFonts w:ascii="Segoe UI" w:hAnsi="Segoe UI" w:cs="Segoe UI"/>
          <w:sz w:val="22"/>
        </w:rPr>
        <w:t>, dle Objednatelem sděleného členění a dalších pokynů Objednatele</w:t>
      </w:r>
      <w:r w:rsidR="00775788" w:rsidRPr="00ED1DB8">
        <w:rPr>
          <w:rFonts w:ascii="Segoe UI" w:hAnsi="Segoe UI" w:cs="Segoe UI"/>
          <w:sz w:val="22"/>
        </w:rPr>
        <w:t xml:space="preserve">. </w:t>
      </w:r>
      <w:r w:rsidR="00DA4E05" w:rsidRPr="00ED1DB8">
        <w:rPr>
          <w:rFonts w:ascii="Segoe UI" w:hAnsi="Segoe UI" w:cs="Segoe UI"/>
          <w:sz w:val="22"/>
        </w:rPr>
        <w:t xml:space="preserve">Bude-li </w:t>
      </w:r>
      <w:r w:rsidR="000D3CE5">
        <w:rPr>
          <w:rFonts w:ascii="Segoe UI" w:hAnsi="Segoe UI" w:cs="Segoe UI"/>
          <w:sz w:val="22"/>
        </w:rPr>
        <w:t>P</w:t>
      </w:r>
      <w:r w:rsidR="00DA4E05" w:rsidRPr="00ED1DB8">
        <w:rPr>
          <w:rFonts w:ascii="Segoe UI" w:hAnsi="Segoe UI" w:cs="Segoe UI"/>
          <w:sz w:val="22"/>
        </w:rPr>
        <w:t xml:space="preserve">ředmět plnění spolufinancován z dotačních prostředků, budou </w:t>
      </w:r>
      <w:r w:rsidR="009108FE" w:rsidRPr="00ED1DB8">
        <w:rPr>
          <w:rFonts w:ascii="Segoe UI" w:hAnsi="Segoe UI" w:cs="Segoe UI"/>
          <w:sz w:val="22"/>
        </w:rPr>
        <w:t>F</w:t>
      </w:r>
      <w:r w:rsidR="005F4606" w:rsidRPr="00ED1DB8">
        <w:rPr>
          <w:rFonts w:ascii="Segoe UI" w:hAnsi="Segoe UI" w:cs="Segoe UI"/>
          <w:sz w:val="22"/>
        </w:rPr>
        <w:t xml:space="preserve">aktury obsahovat označení dotačního titulu </w:t>
      </w:r>
      <w:r w:rsidR="000F0F8A" w:rsidRPr="00ED1DB8">
        <w:rPr>
          <w:rFonts w:ascii="Segoe UI" w:hAnsi="Segoe UI" w:cs="Segoe UI"/>
          <w:sz w:val="22"/>
        </w:rPr>
        <w:t xml:space="preserve">(o němž bude </w:t>
      </w:r>
      <w:r w:rsidR="008E4034" w:rsidRPr="00ED1DB8">
        <w:rPr>
          <w:rFonts w:ascii="Segoe UI" w:hAnsi="Segoe UI" w:cs="Segoe UI"/>
          <w:sz w:val="22"/>
        </w:rPr>
        <w:t>Dodavatel</w:t>
      </w:r>
      <w:r w:rsidR="000F0F8A" w:rsidRPr="00ED1DB8">
        <w:rPr>
          <w:rFonts w:ascii="Segoe UI" w:hAnsi="Segoe UI" w:cs="Segoe UI"/>
          <w:sz w:val="22"/>
        </w:rPr>
        <w:t xml:space="preserve"> </w:t>
      </w:r>
      <w:r w:rsidR="00454FBB" w:rsidRPr="00ED1DB8">
        <w:rPr>
          <w:rFonts w:ascii="Segoe UI" w:hAnsi="Segoe UI" w:cs="Segoe UI"/>
          <w:sz w:val="22"/>
        </w:rPr>
        <w:t>Objednatelem</w:t>
      </w:r>
      <w:r w:rsidR="00F07AE1" w:rsidRPr="00ED1DB8">
        <w:rPr>
          <w:rFonts w:ascii="Segoe UI" w:hAnsi="Segoe UI" w:cs="Segoe UI"/>
          <w:sz w:val="22"/>
        </w:rPr>
        <w:t xml:space="preserve"> </w:t>
      </w:r>
      <w:r w:rsidR="000F0F8A" w:rsidRPr="00ED1DB8">
        <w:rPr>
          <w:rFonts w:ascii="Segoe UI" w:hAnsi="Segoe UI" w:cs="Segoe UI"/>
          <w:sz w:val="22"/>
        </w:rPr>
        <w:t>informován)</w:t>
      </w:r>
      <w:r w:rsidR="00F07AE1" w:rsidRPr="00ED1DB8">
        <w:rPr>
          <w:rFonts w:ascii="Segoe UI" w:hAnsi="Segoe UI" w:cs="Segoe UI"/>
          <w:sz w:val="22"/>
        </w:rPr>
        <w:t xml:space="preserve"> </w:t>
      </w:r>
      <w:r w:rsidR="00F467B3" w:rsidRPr="00ED1DB8">
        <w:rPr>
          <w:rFonts w:ascii="Segoe UI" w:hAnsi="Segoe UI" w:cs="Segoe UI"/>
          <w:sz w:val="22"/>
        </w:rPr>
        <w:t xml:space="preserve">a další náležitosti </w:t>
      </w:r>
      <w:r w:rsidR="005F4606" w:rsidRPr="00ED1DB8">
        <w:rPr>
          <w:rFonts w:ascii="Segoe UI" w:hAnsi="Segoe UI" w:cs="Segoe UI"/>
          <w:sz w:val="22"/>
        </w:rPr>
        <w:t xml:space="preserve">dle pokynu </w:t>
      </w:r>
      <w:r w:rsidR="00454FBB" w:rsidRPr="00ED1DB8">
        <w:rPr>
          <w:rFonts w:ascii="Segoe UI" w:hAnsi="Segoe UI" w:cs="Segoe UI"/>
          <w:sz w:val="22"/>
        </w:rPr>
        <w:t>Objednatele</w:t>
      </w:r>
      <w:r w:rsidR="005F4606" w:rsidRPr="00ED1DB8">
        <w:rPr>
          <w:rFonts w:ascii="Segoe UI" w:hAnsi="Segoe UI" w:cs="Segoe UI"/>
          <w:sz w:val="22"/>
        </w:rPr>
        <w:t>.</w:t>
      </w:r>
      <w:r w:rsidR="00F07AE1" w:rsidRPr="00ED1DB8">
        <w:rPr>
          <w:rFonts w:ascii="Segoe UI" w:hAnsi="Segoe UI" w:cs="Segoe UI"/>
          <w:sz w:val="22"/>
        </w:rPr>
        <w:t xml:space="preserve"> Faktury budou obsahovat případné další náležitosti vyžadované pravidly dotačního titulu</w:t>
      </w:r>
      <w:r w:rsidR="00FD346F" w:rsidRPr="00ED1DB8">
        <w:rPr>
          <w:rFonts w:ascii="Segoe UI" w:hAnsi="Segoe UI" w:cs="Segoe UI"/>
          <w:sz w:val="22"/>
        </w:rPr>
        <w:t>,</w:t>
      </w:r>
      <w:r w:rsidR="00F07AE1" w:rsidRPr="00ED1DB8">
        <w:rPr>
          <w:rFonts w:ascii="Segoe UI" w:hAnsi="Segoe UI" w:cs="Segoe UI"/>
          <w:sz w:val="22"/>
        </w:rPr>
        <w:t xml:space="preserve"> o němž bude </w:t>
      </w:r>
      <w:r w:rsidR="008E4034" w:rsidRPr="00ED1DB8">
        <w:rPr>
          <w:rFonts w:ascii="Segoe UI" w:hAnsi="Segoe UI" w:cs="Segoe UI"/>
          <w:sz w:val="22"/>
        </w:rPr>
        <w:t>Dodavatel</w:t>
      </w:r>
      <w:r w:rsidR="00F07AE1" w:rsidRPr="00ED1DB8">
        <w:rPr>
          <w:rFonts w:ascii="Segoe UI" w:hAnsi="Segoe UI" w:cs="Segoe UI"/>
          <w:sz w:val="22"/>
        </w:rPr>
        <w:t xml:space="preserve"> </w:t>
      </w:r>
      <w:r w:rsidR="00454FBB" w:rsidRPr="00ED1DB8">
        <w:rPr>
          <w:rFonts w:ascii="Segoe UI" w:hAnsi="Segoe UI" w:cs="Segoe UI"/>
          <w:sz w:val="22"/>
        </w:rPr>
        <w:t>Objednatelem</w:t>
      </w:r>
      <w:r w:rsidR="00F07AE1" w:rsidRPr="00ED1DB8">
        <w:rPr>
          <w:rFonts w:ascii="Segoe UI" w:hAnsi="Segoe UI" w:cs="Segoe UI"/>
          <w:sz w:val="22"/>
        </w:rPr>
        <w:t xml:space="preserve"> informován.</w:t>
      </w:r>
      <w:r w:rsidR="00775788" w:rsidRPr="00ED1DB8">
        <w:rPr>
          <w:rFonts w:ascii="Segoe UI" w:hAnsi="Segoe UI" w:cs="Segoe UI"/>
          <w:sz w:val="22"/>
        </w:rPr>
        <w:t xml:space="preserve"> </w:t>
      </w:r>
    </w:p>
    <w:p w14:paraId="470B99A0" w14:textId="22581331" w:rsidR="00EE20E3"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EE20E3" w:rsidRPr="00ED1DB8">
        <w:rPr>
          <w:rFonts w:ascii="Segoe UI" w:hAnsi="Segoe UI" w:cs="Segoe UI"/>
          <w:sz w:val="22"/>
        </w:rPr>
        <w:t>, poskytovatel zdanitelného plnění, je povinen bezprostředně, nejpozději do</w:t>
      </w:r>
      <w:r w:rsidR="00F07AE1" w:rsidRPr="00ED1DB8">
        <w:rPr>
          <w:rFonts w:ascii="Segoe UI" w:hAnsi="Segoe UI" w:cs="Segoe UI"/>
          <w:sz w:val="22"/>
        </w:rPr>
        <w:t> </w:t>
      </w:r>
      <w:r w:rsidR="00D80B5B" w:rsidRPr="00ED1DB8">
        <w:rPr>
          <w:rFonts w:ascii="Segoe UI" w:hAnsi="Segoe UI" w:cs="Segoe UI"/>
          <w:sz w:val="22"/>
        </w:rPr>
        <w:t xml:space="preserve">2 </w:t>
      </w:r>
      <w:r w:rsidR="00EE20E3" w:rsidRPr="00ED1DB8">
        <w:rPr>
          <w:rFonts w:ascii="Segoe UI" w:hAnsi="Segoe UI" w:cs="Segoe UI"/>
          <w:sz w:val="22"/>
        </w:rPr>
        <w:t>pracovních dnů od zjištění insolvence</w:t>
      </w:r>
      <w:r w:rsidR="00A5207B" w:rsidRPr="00ED1DB8">
        <w:rPr>
          <w:rFonts w:ascii="Segoe UI" w:hAnsi="Segoe UI" w:cs="Segoe UI"/>
          <w:sz w:val="22"/>
        </w:rPr>
        <w:t xml:space="preserve"> </w:t>
      </w:r>
      <w:r w:rsidR="00EE20E3" w:rsidRPr="00ED1DB8">
        <w:rPr>
          <w:rFonts w:ascii="Segoe UI" w:hAnsi="Segoe UI" w:cs="Segoe UI"/>
          <w:sz w:val="22"/>
        </w:rPr>
        <w:t xml:space="preserve">oznámit takovou skutečnost prokazatelně </w:t>
      </w:r>
      <w:r w:rsidR="00454FBB" w:rsidRPr="00ED1DB8">
        <w:rPr>
          <w:rFonts w:ascii="Segoe UI" w:hAnsi="Segoe UI" w:cs="Segoe UI"/>
          <w:sz w:val="22"/>
        </w:rPr>
        <w:t>Objednateli</w:t>
      </w:r>
      <w:r w:rsidR="00EE20E3" w:rsidRPr="00ED1DB8">
        <w:rPr>
          <w:rFonts w:ascii="Segoe UI" w:hAnsi="Segoe UI" w:cs="Segoe UI"/>
          <w:sz w:val="22"/>
        </w:rPr>
        <w:t>, příjemci zdanitelného plnění. Porušení této povinnosti je Smluvními stranami považováno za porušení smlouvy</w:t>
      </w:r>
      <w:r w:rsidR="006A5179" w:rsidRPr="00ED1DB8">
        <w:rPr>
          <w:rFonts w:ascii="Segoe UI" w:hAnsi="Segoe UI" w:cs="Segoe UI"/>
          <w:sz w:val="22"/>
        </w:rPr>
        <w:t xml:space="preserve"> podstatným způsobem</w:t>
      </w:r>
      <w:r w:rsidR="00EE20E3" w:rsidRPr="00ED1DB8">
        <w:rPr>
          <w:rFonts w:ascii="Segoe UI" w:hAnsi="Segoe UI" w:cs="Segoe UI"/>
          <w:sz w:val="22"/>
        </w:rPr>
        <w:t xml:space="preserve">. </w:t>
      </w:r>
    </w:p>
    <w:p w14:paraId="231162AC" w14:textId="4C1B61DE" w:rsidR="00EE20E3"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EE20E3" w:rsidRPr="00ED1DB8">
        <w:rPr>
          <w:rFonts w:ascii="Segoe UI" w:hAnsi="Segoe UI" w:cs="Segoe UI"/>
          <w:sz w:val="22"/>
        </w:rPr>
        <w:t xml:space="preserve"> se zavazuje, že bankovní účet jím určený pro zaplacení jakéhokoliv závazku </w:t>
      </w:r>
      <w:r w:rsidR="00454FBB" w:rsidRPr="00ED1DB8">
        <w:rPr>
          <w:rFonts w:ascii="Segoe UI" w:hAnsi="Segoe UI" w:cs="Segoe UI"/>
          <w:sz w:val="22"/>
        </w:rPr>
        <w:t>Objednatele</w:t>
      </w:r>
      <w:r w:rsidR="00EE20E3" w:rsidRPr="00ED1DB8">
        <w:rPr>
          <w:rFonts w:ascii="Segoe UI" w:hAnsi="Segoe UI" w:cs="Segoe UI"/>
          <w:sz w:val="22"/>
        </w:rPr>
        <w:t xml:space="preserve"> na základě smlouvy bude od data podpisu smlouvy do ukončení její platnosti zveřejněn způsobem umožňující dálkový přístup ve smyslu § 96 odst. 2 ZDPH, v opačném případě je </w:t>
      </w:r>
      <w:r w:rsidRPr="00ED1DB8">
        <w:rPr>
          <w:rFonts w:ascii="Segoe UI" w:hAnsi="Segoe UI" w:cs="Segoe UI"/>
          <w:sz w:val="22"/>
        </w:rPr>
        <w:t>Dodavatel</w:t>
      </w:r>
      <w:r w:rsidR="00EE20E3" w:rsidRPr="00ED1DB8">
        <w:rPr>
          <w:rFonts w:ascii="Segoe UI" w:hAnsi="Segoe UI" w:cs="Segoe UI"/>
          <w:sz w:val="22"/>
        </w:rPr>
        <w:t xml:space="preserve"> povinen sdělit </w:t>
      </w:r>
      <w:r w:rsidR="00454FBB" w:rsidRPr="00ED1DB8">
        <w:rPr>
          <w:rFonts w:ascii="Segoe UI" w:hAnsi="Segoe UI" w:cs="Segoe UI"/>
          <w:sz w:val="22"/>
        </w:rPr>
        <w:t>Objednateli</w:t>
      </w:r>
      <w:r w:rsidR="00EE20E3" w:rsidRPr="00ED1DB8">
        <w:rPr>
          <w:rFonts w:ascii="Segoe UI" w:hAnsi="Segoe UI" w:cs="Segoe UI"/>
          <w:sz w:val="22"/>
        </w:rPr>
        <w:t xml:space="preserve"> jiný bankovní účet řádně zveřejněný ve</w:t>
      </w:r>
      <w:r w:rsidR="006A5179" w:rsidRPr="00ED1DB8">
        <w:rPr>
          <w:rFonts w:ascii="Segoe UI" w:hAnsi="Segoe UI" w:cs="Segoe UI"/>
          <w:sz w:val="22"/>
        </w:rPr>
        <w:t> </w:t>
      </w:r>
      <w:r w:rsidR="00EE20E3" w:rsidRPr="00ED1DB8">
        <w:rPr>
          <w:rFonts w:ascii="Segoe UI" w:hAnsi="Segoe UI" w:cs="Segoe UI"/>
          <w:sz w:val="22"/>
        </w:rPr>
        <w:t xml:space="preserve">smyslu § 96 ZDPH. Pokud bude </w:t>
      </w:r>
      <w:r w:rsidRPr="00ED1DB8">
        <w:rPr>
          <w:rFonts w:ascii="Segoe UI" w:hAnsi="Segoe UI" w:cs="Segoe UI"/>
          <w:sz w:val="22"/>
        </w:rPr>
        <w:t>Dodavatel</w:t>
      </w:r>
      <w:r w:rsidR="00EE20E3" w:rsidRPr="00ED1DB8">
        <w:rPr>
          <w:rFonts w:ascii="Segoe UI" w:hAnsi="Segoe UI" w:cs="Segoe UI"/>
          <w:sz w:val="22"/>
        </w:rPr>
        <w:t xml:space="preserve"> označen správcem daně za</w:t>
      </w:r>
      <w:r w:rsidR="00E4617C" w:rsidRPr="00ED1DB8">
        <w:rPr>
          <w:rFonts w:ascii="Segoe UI" w:hAnsi="Segoe UI" w:cs="Segoe UI"/>
          <w:sz w:val="22"/>
        </w:rPr>
        <w:t> </w:t>
      </w:r>
      <w:r w:rsidR="00EE20E3" w:rsidRPr="00ED1DB8">
        <w:rPr>
          <w:rFonts w:ascii="Segoe UI" w:hAnsi="Segoe UI" w:cs="Segoe UI"/>
          <w:sz w:val="22"/>
        </w:rPr>
        <w:t xml:space="preserve">nespolehlivého plátce ve smyslu § 106a ZDPH, zavazuje se zároveň o této skutečnosti neprodleně informovat </w:t>
      </w:r>
      <w:r w:rsidR="00454FBB" w:rsidRPr="00ED1DB8">
        <w:rPr>
          <w:rFonts w:ascii="Segoe UI" w:hAnsi="Segoe UI" w:cs="Segoe UI"/>
          <w:sz w:val="22"/>
        </w:rPr>
        <w:t>Objednateli</w:t>
      </w:r>
      <w:r w:rsidR="00EE20E3" w:rsidRPr="00ED1DB8">
        <w:rPr>
          <w:rFonts w:ascii="Segoe UI" w:hAnsi="Segoe UI" w:cs="Segoe UI"/>
          <w:sz w:val="22"/>
        </w:rPr>
        <w:t xml:space="preserve"> spolu s uvedením data, kdy tato skutečnost nastala</w:t>
      </w:r>
      <w:r w:rsidR="006A5179" w:rsidRPr="00ED1DB8">
        <w:rPr>
          <w:rFonts w:ascii="Segoe UI" w:hAnsi="Segoe UI" w:cs="Segoe UI"/>
          <w:sz w:val="22"/>
        </w:rPr>
        <w:t>, a to nejpozději do</w:t>
      </w:r>
      <w:r w:rsidR="002762F4" w:rsidRPr="00ED1DB8">
        <w:rPr>
          <w:rFonts w:ascii="Segoe UI" w:hAnsi="Segoe UI" w:cs="Segoe UI"/>
          <w:sz w:val="22"/>
        </w:rPr>
        <w:t> </w:t>
      </w:r>
      <w:r w:rsidR="00A5207B" w:rsidRPr="00ED1DB8">
        <w:rPr>
          <w:rFonts w:ascii="Segoe UI" w:hAnsi="Segoe UI" w:cs="Segoe UI"/>
          <w:sz w:val="22"/>
        </w:rPr>
        <w:t>2</w:t>
      </w:r>
      <w:r w:rsidR="002762F4" w:rsidRPr="00ED1DB8">
        <w:rPr>
          <w:rFonts w:ascii="Segoe UI" w:hAnsi="Segoe UI" w:cs="Segoe UI"/>
          <w:sz w:val="22"/>
        </w:rPr>
        <w:t> </w:t>
      </w:r>
      <w:r w:rsidR="006A5179" w:rsidRPr="00ED1DB8">
        <w:rPr>
          <w:rFonts w:ascii="Segoe UI" w:hAnsi="Segoe UI" w:cs="Segoe UI"/>
          <w:sz w:val="22"/>
        </w:rPr>
        <w:t>pracovních dnů.</w:t>
      </w:r>
      <w:r w:rsidR="00E15B9C" w:rsidRPr="00ED1DB8">
        <w:rPr>
          <w:rFonts w:ascii="Segoe UI" w:hAnsi="Segoe UI" w:cs="Segoe UI"/>
          <w:sz w:val="22"/>
        </w:rPr>
        <w:t xml:space="preserve"> Porušení povinnosti dle předchozí věty je</w:t>
      </w:r>
      <w:r w:rsidR="00BB4389" w:rsidRPr="00ED1DB8">
        <w:rPr>
          <w:rFonts w:ascii="Segoe UI" w:hAnsi="Segoe UI" w:cs="Segoe UI"/>
          <w:sz w:val="22"/>
        </w:rPr>
        <w:t> </w:t>
      </w:r>
      <w:r w:rsidR="00E15B9C" w:rsidRPr="00ED1DB8">
        <w:rPr>
          <w:rFonts w:ascii="Segoe UI" w:hAnsi="Segoe UI" w:cs="Segoe UI"/>
          <w:sz w:val="22"/>
        </w:rPr>
        <w:t>Smluvními stranami považováno za porušení smlouvy podstatným způsobem.</w:t>
      </w:r>
    </w:p>
    <w:p w14:paraId="6D032843" w14:textId="2A8A7AEB" w:rsidR="00EE20E3" w:rsidRPr="00ED1DB8" w:rsidRDefault="00EE20E3" w:rsidP="00491971">
      <w:pPr>
        <w:pStyle w:val="Nadpis2"/>
        <w:keepLines w:val="0"/>
        <w:widowControl w:val="0"/>
        <w:rPr>
          <w:rFonts w:ascii="Segoe UI" w:hAnsi="Segoe UI" w:cs="Segoe UI"/>
          <w:sz w:val="22"/>
        </w:rPr>
      </w:pPr>
      <w:r w:rsidRPr="00ED1DB8">
        <w:rPr>
          <w:rFonts w:ascii="Segoe UI" w:hAnsi="Segoe UI" w:cs="Segoe UI"/>
          <w:sz w:val="22"/>
        </w:rPr>
        <w:t xml:space="preserve">Pokud </w:t>
      </w:r>
      <w:r w:rsidR="00454FBB" w:rsidRPr="00ED1DB8">
        <w:rPr>
          <w:rFonts w:ascii="Segoe UI" w:hAnsi="Segoe UI" w:cs="Segoe UI"/>
          <w:sz w:val="22"/>
        </w:rPr>
        <w:t>Objednateli</w:t>
      </w:r>
      <w:r w:rsidRPr="00ED1DB8">
        <w:rPr>
          <w:rFonts w:ascii="Segoe UI" w:hAnsi="Segoe UI" w:cs="Segoe UI"/>
          <w:sz w:val="22"/>
        </w:rPr>
        <w:t xml:space="preserve"> </w:t>
      </w:r>
      <w:r w:rsidR="000B7D51" w:rsidRPr="00ED1DB8">
        <w:rPr>
          <w:rFonts w:ascii="Segoe UI" w:hAnsi="Segoe UI" w:cs="Segoe UI"/>
          <w:sz w:val="22"/>
        </w:rPr>
        <w:t>(nebo některému z </w:t>
      </w:r>
      <w:r w:rsidR="009C1AF9" w:rsidRPr="00ED1DB8">
        <w:rPr>
          <w:rFonts w:ascii="Segoe UI" w:hAnsi="Segoe UI" w:cs="Segoe UI"/>
          <w:sz w:val="22"/>
        </w:rPr>
        <w:t>Objednatelů</w:t>
      </w:r>
      <w:r w:rsidR="000B7D51" w:rsidRPr="00ED1DB8">
        <w:rPr>
          <w:rFonts w:ascii="Segoe UI" w:hAnsi="Segoe UI" w:cs="Segoe UI"/>
          <w:sz w:val="22"/>
        </w:rPr>
        <w:t xml:space="preserve">) </w:t>
      </w:r>
      <w:r w:rsidRPr="00ED1DB8">
        <w:rPr>
          <w:rFonts w:ascii="Segoe UI" w:hAnsi="Segoe UI" w:cs="Segoe UI"/>
          <w:sz w:val="22"/>
        </w:rPr>
        <w:t xml:space="preserve">vznikne podle § 109 ZDPH ručení za nezaplacenou DPH z přijatého zdanitelného plnění od </w:t>
      </w:r>
      <w:r w:rsidR="00454FBB" w:rsidRPr="00ED1DB8">
        <w:rPr>
          <w:rFonts w:ascii="Segoe UI" w:hAnsi="Segoe UI" w:cs="Segoe UI"/>
          <w:sz w:val="22"/>
        </w:rPr>
        <w:t>Objednatele</w:t>
      </w:r>
      <w:r w:rsidR="000B7D51" w:rsidRPr="00ED1DB8">
        <w:rPr>
          <w:rFonts w:ascii="Segoe UI" w:hAnsi="Segoe UI" w:cs="Segoe UI"/>
          <w:sz w:val="22"/>
        </w:rPr>
        <w:t xml:space="preserve"> (nebo některého z </w:t>
      </w:r>
      <w:r w:rsidR="009C1AF9" w:rsidRPr="00ED1DB8">
        <w:rPr>
          <w:rFonts w:ascii="Segoe UI" w:hAnsi="Segoe UI" w:cs="Segoe UI"/>
          <w:sz w:val="22"/>
        </w:rPr>
        <w:t>Objednatelů</w:t>
      </w:r>
      <w:r w:rsidR="000B7D51" w:rsidRPr="00ED1DB8">
        <w:rPr>
          <w:rFonts w:ascii="Segoe UI" w:hAnsi="Segoe UI" w:cs="Segoe UI"/>
          <w:sz w:val="22"/>
        </w:rPr>
        <w:t>)</w:t>
      </w:r>
      <w:r w:rsidRPr="00ED1DB8">
        <w:rPr>
          <w:rFonts w:ascii="Segoe UI" w:hAnsi="Segoe UI" w:cs="Segoe UI"/>
          <w:sz w:val="22"/>
        </w:rPr>
        <w:t xml:space="preserve">, nebo se </w:t>
      </w:r>
      <w:r w:rsidR="001E75B7" w:rsidRPr="00ED1DB8">
        <w:rPr>
          <w:rFonts w:ascii="Segoe UI" w:hAnsi="Segoe UI" w:cs="Segoe UI"/>
          <w:sz w:val="22"/>
        </w:rPr>
        <w:t>Objednatel</w:t>
      </w:r>
      <w:r w:rsidRPr="00ED1DB8">
        <w:rPr>
          <w:rFonts w:ascii="Segoe UI" w:hAnsi="Segoe UI" w:cs="Segoe UI"/>
          <w:sz w:val="22"/>
        </w:rPr>
        <w:t xml:space="preserve"> </w:t>
      </w:r>
      <w:r w:rsidR="000B7D51" w:rsidRPr="00ED1DB8">
        <w:rPr>
          <w:rFonts w:ascii="Segoe UI" w:hAnsi="Segoe UI" w:cs="Segoe UI"/>
          <w:sz w:val="22"/>
        </w:rPr>
        <w:t>(nebo některý z </w:t>
      </w:r>
      <w:r w:rsidR="009C1AF9" w:rsidRPr="00ED1DB8">
        <w:rPr>
          <w:rFonts w:ascii="Segoe UI" w:hAnsi="Segoe UI" w:cs="Segoe UI"/>
          <w:sz w:val="22"/>
        </w:rPr>
        <w:t>Objednatelů</w:t>
      </w:r>
      <w:r w:rsidR="000B7D51" w:rsidRPr="00ED1DB8">
        <w:rPr>
          <w:rFonts w:ascii="Segoe UI" w:hAnsi="Segoe UI" w:cs="Segoe UI"/>
          <w:sz w:val="22"/>
        </w:rPr>
        <w:t xml:space="preserve">) </w:t>
      </w:r>
      <w:r w:rsidRPr="00ED1DB8">
        <w:rPr>
          <w:rFonts w:ascii="Segoe UI" w:hAnsi="Segoe UI" w:cs="Segoe UI"/>
          <w:sz w:val="22"/>
        </w:rPr>
        <w:t>důvodně domnívá, že</w:t>
      </w:r>
      <w:r w:rsidR="00E4617C" w:rsidRPr="00ED1DB8">
        <w:rPr>
          <w:rFonts w:ascii="Segoe UI" w:hAnsi="Segoe UI" w:cs="Segoe UI"/>
          <w:sz w:val="22"/>
        </w:rPr>
        <w:t> </w:t>
      </w:r>
      <w:r w:rsidRPr="00ED1DB8">
        <w:rPr>
          <w:rFonts w:ascii="Segoe UI" w:hAnsi="Segoe UI" w:cs="Segoe UI"/>
          <w:sz w:val="22"/>
        </w:rPr>
        <w:t xml:space="preserve">tyto skutečnosti nastaly nebo mohly nastat, má </w:t>
      </w:r>
      <w:r w:rsidR="0064338A" w:rsidRPr="00ED1DB8">
        <w:rPr>
          <w:rFonts w:ascii="Segoe UI" w:hAnsi="Segoe UI" w:cs="Segoe UI"/>
          <w:sz w:val="22"/>
        </w:rPr>
        <w:t xml:space="preserve">ten </w:t>
      </w:r>
      <w:r w:rsidR="001E75B7" w:rsidRPr="00ED1DB8">
        <w:rPr>
          <w:rFonts w:ascii="Segoe UI" w:hAnsi="Segoe UI" w:cs="Segoe UI"/>
          <w:sz w:val="22"/>
        </w:rPr>
        <w:t>Objednatel</w:t>
      </w:r>
      <w:r w:rsidR="0064338A" w:rsidRPr="00ED1DB8">
        <w:rPr>
          <w:rFonts w:ascii="Segoe UI" w:hAnsi="Segoe UI" w:cs="Segoe UI"/>
          <w:sz w:val="22"/>
        </w:rPr>
        <w:t>, jehož Faktur se</w:t>
      </w:r>
      <w:r w:rsidR="00E4617C" w:rsidRPr="00ED1DB8">
        <w:rPr>
          <w:rFonts w:ascii="Segoe UI" w:hAnsi="Segoe UI" w:cs="Segoe UI"/>
          <w:sz w:val="22"/>
        </w:rPr>
        <w:t> </w:t>
      </w:r>
      <w:r w:rsidR="0064338A" w:rsidRPr="00ED1DB8">
        <w:rPr>
          <w:rFonts w:ascii="Segoe UI" w:hAnsi="Segoe UI" w:cs="Segoe UI"/>
          <w:sz w:val="22"/>
        </w:rPr>
        <w:t>situace týká,</w:t>
      </w:r>
      <w:r w:rsidR="000B7D51" w:rsidRPr="00ED1DB8">
        <w:rPr>
          <w:rFonts w:ascii="Segoe UI" w:hAnsi="Segoe UI" w:cs="Segoe UI"/>
          <w:sz w:val="22"/>
        </w:rPr>
        <w:t xml:space="preserve"> </w:t>
      </w:r>
      <w:r w:rsidRPr="00ED1DB8">
        <w:rPr>
          <w:rFonts w:ascii="Segoe UI" w:hAnsi="Segoe UI" w:cs="Segoe UI"/>
          <w:sz w:val="22"/>
        </w:rPr>
        <w:t xml:space="preserve"> právo bez souhlasu </w:t>
      </w:r>
      <w:r w:rsidR="008E4034" w:rsidRPr="00ED1DB8">
        <w:rPr>
          <w:rFonts w:ascii="Segoe UI" w:hAnsi="Segoe UI" w:cs="Segoe UI"/>
          <w:sz w:val="22"/>
        </w:rPr>
        <w:t>Dodavatele</w:t>
      </w:r>
      <w:r w:rsidRPr="00ED1DB8">
        <w:rPr>
          <w:rFonts w:ascii="Segoe UI" w:hAnsi="Segoe UI" w:cs="Segoe UI"/>
          <w:sz w:val="22"/>
        </w:rPr>
        <w:t xml:space="preserve"> uplatnit postup zvláštního zajištění daně, tzn., že je </w:t>
      </w:r>
      <w:r w:rsidR="001E75B7" w:rsidRPr="00ED1DB8">
        <w:rPr>
          <w:rFonts w:ascii="Segoe UI" w:hAnsi="Segoe UI" w:cs="Segoe UI"/>
          <w:sz w:val="22"/>
        </w:rPr>
        <w:t>Objednatel</w:t>
      </w:r>
      <w:r w:rsidRPr="00ED1DB8">
        <w:rPr>
          <w:rFonts w:ascii="Segoe UI" w:hAnsi="Segoe UI" w:cs="Segoe UI"/>
          <w:sz w:val="22"/>
        </w:rPr>
        <w:t xml:space="preserve"> oprávněn odvést částku DPH podle faktury – daňového dokladu vystavené </w:t>
      </w:r>
      <w:r w:rsidR="000C0323" w:rsidRPr="00ED1DB8">
        <w:rPr>
          <w:rFonts w:ascii="Segoe UI" w:hAnsi="Segoe UI" w:cs="Segoe UI"/>
          <w:sz w:val="22"/>
        </w:rPr>
        <w:t>Dodavatelem</w:t>
      </w:r>
      <w:r w:rsidRPr="00ED1DB8">
        <w:rPr>
          <w:rFonts w:ascii="Segoe UI" w:hAnsi="Segoe UI" w:cs="Segoe UI"/>
          <w:sz w:val="22"/>
        </w:rPr>
        <w:t xml:space="preserve"> přímo příslušnému finančnímu úřadu, a to v návaznosti na §109 a §109a ZDPH. </w:t>
      </w:r>
    </w:p>
    <w:p w14:paraId="2D2C92FE" w14:textId="5AC178D9" w:rsidR="00EE20E3" w:rsidRPr="00ED1DB8" w:rsidRDefault="00EE20E3" w:rsidP="00491971">
      <w:pPr>
        <w:pStyle w:val="Nadpis2"/>
        <w:keepLines w:val="0"/>
        <w:widowControl w:val="0"/>
        <w:rPr>
          <w:rFonts w:ascii="Segoe UI" w:hAnsi="Segoe UI" w:cs="Segoe UI"/>
          <w:sz w:val="22"/>
        </w:rPr>
      </w:pPr>
      <w:r w:rsidRPr="00ED1DB8">
        <w:rPr>
          <w:rFonts w:ascii="Segoe UI" w:hAnsi="Segoe UI" w:cs="Segoe UI"/>
          <w:sz w:val="22"/>
        </w:rPr>
        <w:t xml:space="preserve">Úhradou DPH na účet finančního úřadu se pohledávka </w:t>
      </w:r>
      <w:r w:rsidR="008E4034" w:rsidRPr="00ED1DB8">
        <w:rPr>
          <w:rFonts w:ascii="Segoe UI" w:hAnsi="Segoe UI" w:cs="Segoe UI"/>
          <w:sz w:val="22"/>
        </w:rPr>
        <w:t>Dodavatele</w:t>
      </w:r>
      <w:r w:rsidRPr="00ED1DB8">
        <w:rPr>
          <w:rFonts w:ascii="Segoe UI" w:hAnsi="Segoe UI" w:cs="Segoe UI"/>
          <w:sz w:val="22"/>
        </w:rPr>
        <w:t xml:space="preserve"> vůči </w:t>
      </w:r>
      <w:r w:rsidR="00454FBB" w:rsidRPr="00ED1DB8">
        <w:rPr>
          <w:rFonts w:ascii="Segoe UI" w:hAnsi="Segoe UI" w:cs="Segoe UI"/>
          <w:sz w:val="22"/>
        </w:rPr>
        <w:t>Objednateli</w:t>
      </w:r>
      <w:r w:rsidRPr="00ED1DB8">
        <w:rPr>
          <w:rFonts w:ascii="Segoe UI" w:hAnsi="Segoe UI" w:cs="Segoe UI"/>
          <w:sz w:val="22"/>
        </w:rPr>
        <w:t xml:space="preserve"> v částce uhrazené DPH považuje bez ohledu na další ustanovení smlouvy za uhrazenou. Zároveň je </w:t>
      </w:r>
      <w:r w:rsidR="001E75B7" w:rsidRPr="00ED1DB8">
        <w:rPr>
          <w:rFonts w:ascii="Segoe UI" w:hAnsi="Segoe UI" w:cs="Segoe UI"/>
          <w:sz w:val="22"/>
        </w:rPr>
        <w:t>Objednatel</w:t>
      </w:r>
      <w:r w:rsidRPr="00ED1DB8">
        <w:rPr>
          <w:rFonts w:ascii="Segoe UI" w:hAnsi="Segoe UI" w:cs="Segoe UI"/>
          <w:sz w:val="22"/>
        </w:rPr>
        <w:t xml:space="preserve"> povinen </w:t>
      </w:r>
      <w:r w:rsidR="008E4034" w:rsidRPr="00ED1DB8">
        <w:rPr>
          <w:rFonts w:ascii="Segoe UI" w:hAnsi="Segoe UI" w:cs="Segoe UI"/>
          <w:sz w:val="22"/>
        </w:rPr>
        <w:t>Dodavatele</w:t>
      </w:r>
      <w:r w:rsidRPr="00ED1DB8">
        <w:rPr>
          <w:rFonts w:ascii="Segoe UI" w:hAnsi="Segoe UI" w:cs="Segoe UI"/>
          <w:sz w:val="22"/>
        </w:rPr>
        <w:t xml:space="preserve"> o takové úhradě bezprostředně po jejím uskutečnění písemně informovat.</w:t>
      </w:r>
    </w:p>
    <w:p w14:paraId="220FEF78" w14:textId="76D0257C" w:rsidR="00EE20E3" w:rsidRPr="00ED1DB8" w:rsidRDefault="001E75B7" w:rsidP="00491971">
      <w:pPr>
        <w:pStyle w:val="Nadpis2"/>
        <w:keepLines w:val="0"/>
        <w:widowControl w:val="0"/>
        <w:rPr>
          <w:rFonts w:ascii="Segoe UI" w:hAnsi="Segoe UI" w:cs="Segoe UI"/>
          <w:sz w:val="22"/>
        </w:rPr>
      </w:pPr>
      <w:r w:rsidRPr="00ED1DB8">
        <w:rPr>
          <w:rFonts w:ascii="Segoe UI" w:hAnsi="Segoe UI" w:cs="Segoe UI"/>
          <w:sz w:val="22"/>
        </w:rPr>
        <w:t>Objednatel</w:t>
      </w:r>
      <w:r w:rsidR="00EE20E3" w:rsidRPr="00ED1DB8">
        <w:rPr>
          <w:rFonts w:ascii="Segoe UI" w:hAnsi="Segoe UI" w:cs="Segoe UI"/>
          <w:sz w:val="22"/>
        </w:rPr>
        <w:t xml:space="preserve"> může ve lhůtě splatnosti </w:t>
      </w:r>
      <w:r w:rsidR="00B93C5C" w:rsidRPr="00ED1DB8">
        <w:rPr>
          <w:rFonts w:ascii="Segoe UI" w:hAnsi="Segoe UI" w:cs="Segoe UI"/>
          <w:sz w:val="22"/>
        </w:rPr>
        <w:t>F</w:t>
      </w:r>
      <w:r w:rsidR="00EE20E3" w:rsidRPr="00ED1DB8">
        <w:rPr>
          <w:rFonts w:ascii="Segoe UI" w:hAnsi="Segoe UI" w:cs="Segoe UI"/>
          <w:sz w:val="22"/>
        </w:rPr>
        <w:t>akturu vrátit, obsahuje-li:</w:t>
      </w:r>
    </w:p>
    <w:p w14:paraId="58629639" w14:textId="77777777" w:rsidR="00EE20E3" w:rsidRPr="00ED1DB8" w:rsidRDefault="00EE20E3" w:rsidP="00491971">
      <w:pPr>
        <w:pStyle w:val="cislovani-tabulka2"/>
        <w:keepLines w:val="0"/>
        <w:widowControl w:val="0"/>
        <w:ind w:left="1418" w:hanging="709"/>
        <w:rPr>
          <w:rFonts w:ascii="Segoe UI" w:hAnsi="Segoe UI" w:cs="Segoe UI"/>
          <w:sz w:val="22"/>
        </w:rPr>
      </w:pPr>
      <w:r w:rsidRPr="00ED1DB8">
        <w:rPr>
          <w:rFonts w:ascii="Segoe UI" w:hAnsi="Segoe UI" w:cs="Segoe UI"/>
          <w:sz w:val="22"/>
        </w:rPr>
        <w:t>nesprávné nebo neúplné cenové údaje;</w:t>
      </w:r>
    </w:p>
    <w:p w14:paraId="5929FB6C" w14:textId="6374E339" w:rsidR="00EE20E3" w:rsidRPr="00ED1DB8" w:rsidRDefault="00EE20E3" w:rsidP="00491971">
      <w:pPr>
        <w:pStyle w:val="cislovani-tabulka2"/>
        <w:keepLines w:val="0"/>
        <w:widowControl w:val="0"/>
        <w:ind w:left="1418" w:hanging="709"/>
        <w:rPr>
          <w:rFonts w:ascii="Segoe UI" w:hAnsi="Segoe UI" w:cs="Segoe UI"/>
          <w:sz w:val="22"/>
        </w:rPr>
      </w:pPr>
      <w:r w:rsidRPr="00ED1DB8">
        <w:rPr>
          <w:rFonts w:ascii="Segoe UI" w:hAnsi="Segoe UI" w:cs="Segoe UI"/>
          <w:sz w:val="22"/>
        </w:rPr>
        <w:t>nesprávné nebo neúplné náležitosti</w:t>
      </w:r>
      <w:r w:rsidR="00724CD0" w:rsidRPr="00ED1DB8">
        <w:rPr>
          <w:rFonts w:ascii="Segoe UI" w:hAnsi="Segoe UI" w:cs="Segoe UI"/>
          <w:sz w:val="22"/>
        </w:rPr>
        <w:t xml:space="preserve"> nebo chybí-li některá z příloh</w:t>
      </w:r>
      <w:r w:rsidRPr="00ED1DB8">
        <w:rPr>
          <w:rFonts w:ascii="Segoe UI" w:hAnsi="Segoe UI" w:cs="Segoe UI"/>
          <w:sz w:val="22"/>
        </w:rPr>
        <w:t>;</w:t>
      </w:r>
    </w:p>
    <w:p w14:paraId="3A9F3B98" w14:textId="4B45FB9E" w:rsidR="00EE20E3" w:rsidRPr="00ED1DB8" w:rsidRDefault="008E4034" w:rsidP="00491971">
      <w:pPr>
        <w:pStyle w:val="cislovani-tabulka2"/>
        <w:keepLines w:val="0"/>
        <w:widowControl w:val="0"/>
        <w:ind w:left="1418" w:hanging="709"/>
        <w:rPr>
          <w:rFonts w:ascii="Segoe UI" w:hAnsi="Segoe UI" w:cs="Segoe UI"/>
          <w:sz w:val="22"/>
        </w:rPr>
      </w:pPr>
      <w:r w:rsidRPr="00ED1DB8">
        <w:rPr>
          <w:rFonts w:ascii="Segoe UI" w:hAnsi="Segoe UI" w:cs="Segoe UI"/>
          <w:sz w:val="22"/>
        </w:rPr>
        <w:t>Dodavatel</w:t>
      </w:r>
      <w:r w:rsidR="00EE20E3" w:rsidRPr="00ED1DB8">
        <w:rPr>
          <w:rFonts w:ascii="Segoe UI" w:hAnsi="Segoe UI" w:cs="Segoe UI"/>
          <w:sz w:val="22"/>
        </w:rPr>
        <w:t xml:space="preserve"> nemá bankovní účet uvedený na faktuře řádně registrovaný v databázi „Registrů plátců DPH“.</w:t>
      </w:r>
    </w:p>
    <w:p w14:paraId="09BE1C80" w14:textId="6B5B82B4" w:rsidR="00EE20E3" w:rsidRPr="00ED1DB8" w:rsidRDefault="00EE20E3" w:rsidP="00491971">
      <w:pPr>
        <w:pStyle w:val="Nadpis2"/>
        <w:keepLines w:val="0"/>
        <w:widowControl w:val="0"/>
        <w:numPr>
          <w:ilvl w:val="0"/>
          <w:numId w:val="0"/>
        </w:numPr>
        <w:ind w:left="680"/>
        <w:rPr>
          <w:rFonts w:ascii="Segoe UI" w:hAnsi="Segoe UI" w:cs="Segoe UI"/>
          <w:sz w:val="22"/>
        </w:rPr>
      </w:pPr>
      <w:r w:rsidRPr="00ED1DB8">
        <w:rPr>
          <w:rFonts w:ascii="Segoe UI" w:hAnsi="Segoe UI" w:cs="Segoe UI"/>
          <w:sz w:val="22"/>
        </w:rPr>
        <w:t xml:space="preserve">Vrácením </w:t>
      </w:r>
      <w:r w:rsidR="00B93C5C" w:rsidRPr="00ED1DB8">
        <w:rPr>
          <w:rFonts w:ascii="Segoe UI" w:hAnsi="Segoe UI" w:cs="Segoe UI"/>
          <w:sz w:val="22"/>
        </w:rPr>
        <w:t>Faktury</w:t>
      </w:r>
      <w:r w:rsidRPr="00ED1DB8">
        <w:rPr>
          <w:rFonts w:ascii="Segoe UI" w:hAnsi="Segoe UI" w:cs="Segoe UI"/>
          <w:sz w:val="22"/>
        </w:rPr>
        <w:t xml:space="preserve"> </w:t>
      </w:r>
      <w:r w:rsidR="000C0323" w:rsidRPr="00ED1DB8">
        <w:rPr>
          <w:rFonts w:ascii="Segoe UI" w:hAnsi="Segoe UI" w:cs="Segoe UI"/>
          <w:sz w:val="22"/>
        </w:rPr>
        <w:t>Dodavateli</w:t>
      </w:r>
      <w:r w:rsidRPr="00ED1DB8">
        <w:rPr>
          <w:rFonts w:ascii="Segoe UI" w:hAnsi="Segoe UI" w:cs="Segoe UI"/>
          <w:sz w:val="22"/>
        </w:rPr>
        <w:t xml:space="preserve"> se </w:t>
      </w:r>
      <w:r w:rsidR="00BB212E" w:rsidRPr="00ED1DB8">
        <w:rPr>
          <w:rFonts w:ascii="Segoe UI" w:hAnsi="Segoe UI" w:cs="Segoe UI"/>
          <w:sz w:val="22"/>
        </w:rPr>
        <w:t>ruš</w:t>
      </w:r>
      <w:r w:rsidR="00223BD0" w:rsidRPr="00ED1DB8">
        <w:rPr>
          <w:rFonts w:ascii="Segoe UI" w:hAnsi="Segoe UI" w:cs="Segoe UI"/>
          <w:sz w:val="22"/>
        </w:rPr>
        <w:t>í</w:t>
      </w:r>
      <w:r w:rsidRPr="00ED1DB8">
        <w:rPr>
          <w:rFonts w:ascii="Segoe UI" w:hAnsi="Segoe UI" w:cs="Segoe UI"/>
          <w:sz w:val="22"/>
        </w:rPr>
        <w:t xml:space="preserve"> lhůta splatnosti </w:t>
      </w:r>
      <w:r w:rsidR="00223BD0" w:rsidRPr="00ED1DB8">
        <w:rPr>
          <w:rFonts w:ascii="Segoe UI" w:hAnsi="Segoe UI" w:cs="Segoe UI"/>
          <w:sz w:val="22"/>
        </w:rPr>
        <w:t xml:space="preserve">ceny vyúčtované nesprávnou Fakturou </w:t>
      </w:r>
      <w:r w:rsidRPr="00ED1DB8">
        <w:rPr>
          <w:rFonts w:ascii="Segoe UI" w:hAnsi="Segoe UI" w:cs="Segoe UI"/>
          <w:sz w:val="22"/>
        </w:rPr>
        <w:t xml:space="preserve">a nová lhůta splatnosti </w:t>
      </w:r>
      <w:r w:rsidR="00223BD0" w:rsidRPr="00ED1DB8">
        <w:rPr>
          <w:rFonts w:ascii="Segoe UI" w:hAnsi="Segoe UI" w:cs="Segoe UI"/>
          <w:sz w:val="22"/>
        </w:rPr>
        <w:t xml:space="preserve">ceny </w:t>
      </w:r>
      <w:r w:rsidRPr="00ED1DB8">
        <w:rPr>
          <w:rFonts w:ascii="Segoe UI" w:hAnsi="Segoe UI" w:cs="Segoe UI"/>
          <w:sz w:val="22"/>
        </w:rPr>
        <w:t xml:space="preserve">počne běžet doručením </w:t>
      </w:r>
      <w:r w:rsidR="00B93C5C" w:rsidRPr="00ED1DB8">
        <w:rPr>
          <w:rFonts w:ascii="Segoe UI" w:hAnsi="Segoe UI" w:cs="Segoe UI"/>
          <w:sz w:val="22"/>
        </w:rPr>
        <w:t>Faktury nové nebo opravené</w:t>
      </w:r>
      <w:r w:rsidRPr="00ED1DB8">
        <w:rPr>
          <w:rFonts w:ascii="Segoe UI" w:hAnsi="Segoe UI" w:cs="Segoe UI"/>
          <w:sz w:val="22"/>
        </w:rPr>
        <w:t>.</w:t>
      </w:r>
    </w:p>
    <w:bookmarkEnd w:id="27"/>
    <w:bookmarkEnd w:id="28"/>
    <w:p w14:paraId="5D580BA7" w14:textId="43F348D8" w:rsidR="00EE20E3" w:rsidRPr="00ED1DB8" w:rsidRDefault="00223BD0" w:rsidP="00491971">
      <w:pPr>
        <w:pStyle w:val="Nadpis2"/>
        <w:keepLines w:val="0"/>
        <w:widowControl w:val="0"/>
        <w:rPr>
          <w:rFonts w:ascii="Segoe UI" w:hAnsi="Segoe UI" w:cs="Segoe UI"/>
          <w:sz w:val="22"/>
        </w:rPr>
      </w:pPr>
      <w:r w:rsidRPr="00ED1DB8">
        <w:rPr>
          <w:rFonts w:ascii="Segoe UI" w:hAnsi="Segoe UI" w:cs="Segoe UI"/>
          <w:sz w:val="22"/>
        </w:rPr>
        <w:t xml:space="preserve">Cena vyúčtovaná </w:t>
      </w:r>
      <w:r w:rsidR="0007161C" w:rsidRPr="00ED1DB8">
        <w:rPr>
          <w:rFonts w:ascii="Segoe UI" w:hAnsi="Segoe UI" w:cs="Segoe UI"/>
          <w:sz w:val="22"/>
        </w:rPr>
        <w:t xml:space="preserve">řádnou </w:t>
      </w:r>
      <w:r w:rsidR="001C0C36" w:rsidRPr="00ED1DB8">
        <w:rPr>
          <w:rFonts w:ascii="Segoe UI" w:hAnsi="Segoe UI" w:cs="Segoe UI"/>
          <w:sz w:val="22"/>
        </w:rPr>
        <w:t>Faktur</w:t>
      </w:r>
      <w:r w:rsidR="0007161C" w:rsidRPr="00ED1DB8">
        <w:rPr>
          <w:rFonts w:ascii="Segoe UI" w:hAnsi="Segoe UI" w:cs="Segoe UI"/>
          <w:sz w:val="22"/>
        </w:rPr>
        <w:t>ou</w:t>
      </w:r>
      <w:r w:rsidR="001C0C36" w:rsidRPr="00ED1DB8">
        <w:rPr>
          <w:rFonts w:ascii="Segoe UI" w:hAnsi="Segoe UI" w:cs="Segoe UI"/>
          <w:sz w:val="22"/>
        </w:rPr>
        <w:t xml:space="preserve"> se pro účely smlouv</w:t>
      </w:r>
      <w:r w:rsidR="00BB212E" w:rsidRPr="00ED1DB8">
        <w:rPr>
          <w:rFonts w:ascii="Segoe UI" w:hAnsi="Segoe UI" w:cs="Segoe UI"/>
          <w:sz w:val="22"/>
        </w:rPr>
        <w:t xml:space="preserve">y </w:t>
      </w:r>
      <w:r w:rsidR="001C0C36" w:rsidRPr="00ED1DB8">
        <w:rPr>
          <w:rFonts w:ascii="Segoe UI" w:hAnsi="Segoe UI" w:cs="Segoe UI"/>
          <w:sz w:val="22"/>
        </w:rPr>
        <w:t>považuj</w:t>
      </w:r>
      <w:r w:rsidR="00BB212E" w:rsidRPr="00ED1DB8">
        <w:rPr>
          <w:rFonts w:ascii="Segoe UI" w:hAnsi="Segoe UI" w:cs="Segoe UI"/>
          <w:sz w:val="22"/>
        </w:rPr>
        <w:t>e</w:t>
      </w:r>
      <w:r w:rsidR="001C0C36" w:rsidRPr="00ED1DB8">
        <w:rPr>
          <w:rFonts w:ascii="Segoe UI" w:hAnsi="Segoe UI" w:cs="Segoe UI"/>
          <w:sz w:val="22"/>
        </w:rPr>
        <w:t xml:space="preserve"> za uhrazen</w:t>
      </w:r>
      <w:r w:rsidR="00BB212E" w:rsidRPr="00ED1DB8">
        <w:rPr>
          <w:rFonts w:ascii="Segoe UI" w:hAnsi="Segoe UI" w:cs="Segoe UI"/>
          <w:sz w:val="22"/>
        </w:rPr>
        <w:t>ou</w:t>
      </w:r>
      <w:r w:rsidR="001C0C36" w:rsidRPr="00ED1DB8">
        <w:rPr>
          <w:rFonts w:ascii="Segoe UI" w:hAnsi="Segoe UI" w:cs="Segoe UI"/>
          <w:sz w:val="22"/>
        </w:rPr>
        <w:t xml:space="preserve"> okamžikem odepsání fakturované částky z účtu </w:t>
      </w:r>
      <w:r w:rsidR="00454FBB" w:rsidRPr="00ED1DB8">
        <w:rPr>
          <w:rFonts w:ascii="Segoe UI" w:hAnsi="Segoe UI" w:cs="Segoe UI"/>
          <w:sz w:val="22"/>
        </w:rPr>
        <w:t>Objednatele</w:t>
      </w:r>
      <w:r w:rsidR="008548B7" w:rsidRPr="00ED1DB8">
        <w:rPr>
          <w:rFonts w:ascii="Segoe UI" w:hAnsi="Segoe UI" w:cs="Segoe UI"/>
          <w:sz w:val="22"/>
        </w:rPr>
        <w:t xml:space="preserve"> 1 nebo </w:t>
      </w:r>
      <w:r w:rsidR="00454FBB" w:rsidRPr="00ED1DB8">
        <w:rPr>
          <w:rFonts w:ascii="Segoe UI" w:hAnsi="Segoe UI" w:cs="Segoe UI"/>
          <w:sz w:val="22"/>
        </w:rPr>
        <w:t>Objednatele</w:t>
      </w:r>
      <w:r w:rsidR="008548B7" w:rsidRPr="00ED1DB8">
        <w:rPr>
          <w:rFonts w:ascii="Segoe UI" w:hAnsi="Segoe UI" w:cs="Segoe UI"/>
          <w:sz w:val="22"/>
        </w:rPr>
        <w:t xml:space="preserve"> 2</w:t>
      </w:r>
      <w:r w:rsidR="001C0C36" w:rsidRPr="00ED1DB8">
        <w:rPr>
          <w:rFonts w:ascii="Segoe UI" w:hAnsi="Segoe UI" w:cs="Segoe UI"/>
          <w:sz w:val="22"/>
        </w:rPr>
        <w:t xml:space="preserve"> ve</w:t>
      </w:r>
      <w:r w:rsidR="00E4617C" w:rsidRPr="00ED1DB8">
        <w:rPr>
          <w:rFonts w:ascii="Segoe UI" w:hAnsi="Segoe UI" w:cs="Segoe UI"/>
          <w:sz w:val="22"/>
        </w:rPr>
        <w:t> </w:t>
      </w:r>
      <w:r w:rsidR="001C0C36" w:rsidRPr="00ED1DB8">
        <w:rPr>
          <w:rFonts w:ascii="Segoe UI" w:hAnsi="Segoe UI" w:cs="Segoe UI"/>
          <w:sz w:val="22"/>
        </w:rPr>
        <w:t xml:space="preserve">prospěch účtu </w:t>
      </w:r>
      <w:r w:rsidR="008E4034" w:rsidRPr="00ED1DB8">
        <w:rPr>
          <w:rFonts w:ascii="Segoe UI" w:hAnsi="Segoe UI" w:cs="Segoe UI"/>
          <w:sz w:val="22"/>
        </w:rPr>
        <w:t>Dodavatele</w:t>
      </w:r>
      <w:r w:rsidR="00EE20E3" w:rsidRPr="00ED1DB8">
        <w:rPr>
          <w:rFonts w:ascii="Segoe UI" w:hAnsi="Segoe UI" w:cs="Segoe UI"/>
          <w:sz w:val="22"/>
        </w:rPr>
        <w:t>.</w:t>
      </w:r>
    </w:p>
    <w:p w14:paraId="15C3E581" w14:textId="382FD3DD" w:rsidR="00EE20E3" w:rsidRPr="00ED1DB8" w:rsidRDefault="001E75B7" w:rsidP="00491971">
      <w:pPr>
        <w:pStyle w:val="Nadpis2"/>
        <w:keepLines w:val="0"/>
        <w:widowControl w:val="0"/>
        <w:rPr>
          <w:rFonts w:ascii="Segoe UI" w:hAnsi="Segoe UI" w:cs="Segoe UI"/>
          <w:sz w:val="22"/>
        </w:rPr>
      </w:pPr>
      <w:r w:rsidRPr="00ED1DB8">
        <w:rPr>
          <w:rFonts w:ascii="Segoe UI" w:hAnsi="Segoe UI" w:cs="Segoe UI"/>
          <w:sz w:val="22"/>
        </w:rPr>
        <w:t>Objednatel</w:t>
      </w:r>
      <w:r w:rsidR="00EE20E3" w:rsidRPr="00ED1DB8">
        <w:rPr>
          <w:rFonts w:ascii="Segoe UI" w:hAnsi="Segoe UI" w:cs="Segoe UI"/>
          <w:sz w:val="22"/>
        </w:rPr>
        <w:t xml:space="preserve"> neposkytuj</w:t>
      </w:r>
      <w:r w:rsidR="008548B7" w:rsidRPr="00ED1DB8">
        <w:rPr>
          <w:rFonts w:ascii="Segoe UI" w:hAnsi="Segoe UI" w:cs="Segoe UI"/>
          <w:sz w:val="22"/>
        </w:rPr>
        <w:t>í</w:t>
      </w:r>
      <w:r w:rsidR="00EE20E3" w:rsidRPr="00ED1DB8">
        <w:rPr>
          <w:rFonts w:ascii="Segoe UI" w:hAnsi="Segoe UI" w:cs="Segoe UI"/>
          <w:sz w:val="22"/>
        </w:rPr>
        <w:t xml:space="preserve"> </w:t>
      </w:r>
      <w:r w:rsidR="000C0323" w:rsidRPr="00ED1DB8">
        <w:rPr>
          <w:rFonts w:ascii="Segoe UI" w:hAnsi="Segoe UI" w:cs="Segoe UI"/>
          <w:sz w:val="22"/>
        </w:rPr>
        <w:t>Dodavateli</w:t>
      </w:r>
      <w:r w:rsidR="00EE20E3" w:rsidRPr="00ED1DB8">
        <w:rPr>
          <w:rFonts w:ascii="Segoe UI" w:hAnsi="Segoe UI" w:cs="Segoe UI"/>
          <w:sz w:val="22"/>
        </w:rPr>
        <w:t xml:space="preserve"> </w:t>
      </w:r>
      <w:r w:rsidR="00F62E46" w:rsidRPr="00ED1DB8">
        <w:rPr>
          <w:rFonts w:ascii="Segoe UI" w:hAnsi="Segoe UI" w:cs="Segoe UI"/>
          <w:sz w:val="22"/>
        </w:rPr>
        <w:t>žádné</w:t>
      </w:r>
      <w:r w:rsidR="00EE20E3" w:rsidRPr="00ED1DB8">
        <w:rPr>
          <w:rFonts w:ascii="Segoe UI" w:hAnsi="Segoe UI" w:cs="Segoe UI"/>
          <w:sz w:val="22"/>
        </w:rPr>
        <w:t xml:space="preserve"> zálohy</w:t>
      </w:r>
      <w:r w:rsidR="004C77DB" w:rsidRPr="00ED1DB8">
        <w:rPr>
          <w:rFonts w:ascii="Segoe UI" w:hAnsi="Segoe UI" w:cs="Segoe UI"/>
          <w:sz w:val="22"/>
        </w:rPr>
        <w:t xml:space="preserve"> a závdavky</w:t>
      </w:r>
      <w:r w:rsidR="00EE20E3" w:rsidRPr="00ED1DB8">
        <w:rPr>
          <w:rFonts w:ascii="Segoe UI" w:hAnsi="Segoe UI" w:cs="Segoe UI"/>
          <w:sz w:val="22"/>
        </w:rPr>
        <w:t>.</w:t>
      </w:r>
    </w:p>
    <w:p w14:paraId="4AA11B32" w14:textId="287124C5" w:rsidR="00EE20E3" w:rsidRPr="00ED1DB8" w:rsidRDefault="00BE059B" w:rsidP="00491971">
      <w:pPr>
        <w:pStyle w:val="Nadpis1"/>
        <w:keepNext w:val="0"/>
        <w:keepLines w:val="0"/>
        <w:widowControl w:val="0"/>
        <w:rPr>
          <w:rFonts w:ascii="Segoe UI" w:hAnsi="Segoe UI" w:cs="Segoe UI"/>
          <w:sz w:val="22"/>
          <w:szCs w:val="22"/>
        </w:rPr>
      </w:pPr>
      <w:bookmarkStart w:id="31" w:name="_Ref327347574"/>
      <w:bookmarkStart w:id="32" w:name="_Ref349512777"/>
      <w:bookmarkStart w:id="33" w:name="_Toc425495295"/>
      <w:r w:rsidRPr="00ED1DB8">
        <w:rPr>
          <w:rFonts w:ascii="Segoe UI" w:hAnsi="Segoe UI" w:cs="Segoe UI"/>
          <w:sz w:val="22"/>
          <w:szCs w:val="22"/>
        </w:rPr>
        <w:t xml:space="preserve"> </w:t>
      </w:r>
      <w:r w:rsidR="00EE20E3" w:rsidRPr="00ED1DB8">
        <w:rPr>
          <w:rFonts w:ascii="Segoe UI" w:hAnsi="Segoe UI" w:cs="Segoe UI"/>
          <w:sz w:val="22"/>
          <w:szCs w:val="22"/>
        </w:rPr>
        <w:t>DALŠÍ PRÁVA A POVINNOSTI SMLUVNÍCH STRAN</w:t>
      </w:r>
      <w:bookmarkEnd w:id="31"/>
      <w:bookmarkEnd w:id="32"/>
      <w:bookmarkEnd w:id="33"/>
    </w:p>
    <w:p w14:paraId="6595E034" w14:textId="77777777" w:rsidR="00C82D21" w:rsidRPr="00ED1DB8" w:rsidRDefault="008E4034" w:rsidP="00C82D21">
      <w:pPr>
        <w:pStyle w:val="Nadpis2"/>
        <w:numPr>
          <w:ilvl w:val="0"/>
          <w:numId w:val="27"/>
        </w:numPr>
        <w:ind w:hanging="720"/>
        <w:rPr>
          <w:rFonts w:ascii="Segoe UI" w:hAnsi="Segoe UI" w:cs="Segoe UI"/>
          <w:sz w:val="22"/>
        </w:rPr>
      </w:pPr>
      <w:r w:rsidRPr="00ED1DB8">
        <w:rPr>
          <w:rFonts w:ascii="Segoe UI" w:hAnsi="Segoe UI" w:cs="Segoe UI"/>
          <w:sz w:val="22"/>
        </w:rPr>
        <w:t>Dodavatel</w:t>
      </w:r>
      <w:r w:rsidR="001C0C36" w:rsidRPr="00ED1DB8">
        <w:rPr>
          <w:rFonts w:ascii="Segoe UI" w:hAnsi="Segoe UI" w:cs="Segoe UI"/>
          <w:sz w:val="22"/>
        </w:rPr>
        <w:t xml:space="preserve"> se zavazuje dodávat výlučně Zboží </w:t>
      </w:r>
      <w:r w:rsidR="00DD4DD8" w:rsidRPr="00ED1DB8">
        <w:rPr>
          <w:rFonts w:ascii="Segoe UI" w:hAnsi="Segoe UI" w:cs="Segoe UI"/>
          <w:sz w:val="22"/>
        </w:rPr>
        <w:t xml:space="preserve">originální a </w:t>
      </w:r>
      <w:r w:rsidR="001C0C36" w:rsidRPr="00ED1DB8">
        <w:rPr>
          <w:rFonts w:ascii="Segoe UI" w:hAnsi="Segoe UI" w:cs="Segoe UI"/>
          <w:sz w:val="22"/>
        </w:rPr>
        <w:t>nové (tj. nepoužité).</w:t>
      </w:r>
      <w:bookmarkStart w:id="34" w:name="_Hlk188642539"/>
    </w:p>
    <w:p w14:paraId="27AE635A" w14:textId="764F5B02" w:rsidR="001C0C36" w:rsidRPr="00ED1DB8" w:rsidRDefault="00BE3673" w:rsidP="00D5560D">
      <w:pPr>
        <w:pStyle w:val="Nadpis2"/>
        <w:numPr>
          <w:ilvl w:val="0"/>
          <w:numId w:val="27"/>
        </w:numPr>
        <w:ind w:hanging="720"/>
        <w:rPr>
          <w:rFonts w:ascii="Segoe UI" w:hAnsi="Segoe UI" w:cs="Segoe UI"/>
          <w:sz w:val="22"/>
        </w:rPr>
      </w:pPr>
      <w:r w:rsidRPr="00ED1DB8">
        <w:rPr>
          <w:rFonts w:ascii="Segoe UI" w:hAnsi="Segoe UI" w:cs="Segoe UI"/>
          <w:sz w:val="22"/>
        </w:rPr>
        <w:t>Veškeré Dodavatelem dodávané produkty hardware (dále jen „</w:t>
      </w:r>
      <w:r w:rsidRPr="00ED1DB8">
        <w:rPr>
          <w:rFonts w:ascii="Segoe UI" w:hAnsi="Segoe UI" w:cs="Segoe UI"/>
          <w:b/>
          <w:bCs/>
          <w:i/>
          <w:iCs/>
          <w:sz w:val="22"/>
        </w:rPr>
        <w:t>HW</w:t>
      </w:r>
      <w:r w:rsidRPr="00ED1DB8">
        <w:rPr>
          <w:rFonts w:ascii="Segoe UI" w:hAnsi="Segoe UI" w:cs="Segoe UI"/>
          <w:sz w:val="22"/>
        </w:rPr>
        <w:t>“) i software (dále jen „</w:t>
      </w:r>
      <w:r w:rsidRPr="004C1289">
        <w:rPr>
          <w:rFonts w:ascii="Segoe UI" w:hAnsi="Segoe UI" w:cs="Segoe UI"/>
          <w:b/>
          <w:bCs/>
          <w:i/>
          <w:iCs/>
          <w:sz w:val="22"/>
        </w:rPr>
        <w:t>SW</w:t>
      </w:r>
      <w:r w:rsidRPr="00ED1DB8">
        <w:rPr>
          <w:rFonts w:ascii="Segoe UI" w:hAnsi="Segoe UI" w:cs="Segoe UI"/>
          <w:sz w:val="22"/>
        </w:rPr>
        <w:t>“) musí být nové, nepoužité, nerepasované a určené výrobcem pro evropský trh.</w:t>
      </w:r>
      <w:r w:rsidR="00162BE2" w:rsidRPr="00ED1DB8">
        <w:rPr>
          <w:rFonts w:ascii="Segoe UI" w:hAnsi="Segoe UI" w:cs="Segoe UI"/>
          <w:sz w:val="22"/>
        </w:rPr>
        <w:t xml:space="preserve"> Potvrzení výrobce či osvědčující skutečnosti dle předchozí věty (dále jen „</w:t>
      </w:r>
      <w:r w:rsidR="00162BE2" w:rsidRPr="00ED1DB8">
        <w:rPr>
          <w:rFonts w:ascii="Segoe UI" w:hAnsi="Segoe UI" w:cs="Segoe UI"/>
          <w:b/>
          <w:bCs/>
          <w:i/>
          <w:iCs/>
          <w:sz w:val="22"/>
        </w:rPr>
        <w:t>Potvrzení</w:t>
      </w:r>
      <w:r w:rsidR="00162BE2" w:rsidRPr="00ED1DB8">
        <w:rPr>
          <w:rFonts w:ascii="Segoe UI" w:hAnsi="Segoe UI" w:cs="Segoe UI"/>
          <w:sz w:val="22"/>
        </w:rPr>
        <w:t>“) bylo Dodavatelem předloženo před uzavřením smlouvy, Dodavatel je</w:t>
      </w:r>
      <w:r w:rsidR="00066302">
        <w:rPr>
          <w:rFonts w:ascii="Segoe UI" w:hAnsi="Segoe UI" w:cs="Segoe UI"/>
          <w:sz w:val="22"/>
        </w:rPr>
        <w:t> </w:t>
      </w:r>
      <w:r w:rsidR="00162BE2" w:rsidRPr="00ED1DB8">
        <w:rPr>
          <w:rFonts w:ascii="Segoe UI" w:hAnsi="Segoe UI" w:cs="Segoe UI"/>
          <w:sz w:val="22"/>
        </w:rPr>
        <w:t>povinen na žádost Objednatele do 3 pracovních dnů od doručení žádosti předložit Potvrzení.</w:t>
      </w:r>
      <w:bookmarkEnd w:id="34"/>
    </w:p>
    <w:p w14:paraId="655EAE34" w14:textId="4C30CE3C" w:rsidR="00CD38C0" w:rsidRPr="00ED1DB8" w:rsidRDefault="008E4034" w:rsidP="00D5560D">
      <w:pPr>
        <w:pStyle w:val="Nadpis2"/>
        <w:keepLines w:val="0"/>
        <w:widowControl w:val="0"/>
        <w:numPr>
          <w:ilvl w:val="0"/>
          <w:numId w:val="27"/>
        </w:numPr>
        <w:ind w:hanging="578"/>
        <w:rPr>
          <w:rFonts w:ascii="Segoe UI" w:hAnsi="Segoe UI" w:cs="Segoe UI"/>
          <w:sz w:val="22"/>
        </w:rPr>
      </w:pPr>
      <w:r w:rsidRPr="00ED1DB8">
        <w:rPr>
          <w:rFonts w:ascii="Segoe UI" w:hAnsi="Segoe UI" w:cs="Segoe UI"/>
          <w:sz w:val="22"/>
        </w:rPr>
        <w:t>Dodavatel</w:t>
      </w:r>
      <w:r w:rsidR="001C0C36" w:rsidRPr="00ED1DB8">
        <w:rPr>
          <w:rFonts w:ascii="Segoe UI" w:hAnsi="Segoe UI" w:cs="Segoe UI"/>
          <w:sz w:val="22"/>
        </w:rPr>
        <w:t xml:space="preserve"> se zavazuje </w:t>
      </w:r>
      <w:r w:rsidR="00231BE8" w:rsidRPr="00ED1DB8">
        <w:rPr>
          <w:rFonts w:ascii="Segoe UI" w:hAnsi="Segoe UI" w:cs="Segoe UI"/>
          <w:sz w:val="22"/>
        </w:rPr>
        <w:t xml:space="preserve">poskytovat </w:t>
      </w:r>
      <w:r w:rsidR="000D3CE5">
        <w:rPr>
          <w:rFonts w:ascii="Segoe UI" w:hAnsi="Segoe UI" w:cs="Segoe UI"/>
          <w:sz w:val="22"/>
        </w:rPr>
        <w:t>P</w:t>
      </w:r>
      <w:r w:rsidR="00231BE8" w:rsidRPr="00ED1DB8">
        <w:rPr>
          <w:rFonts w:ascii="Segoe UI" w:hAnsi="Segoe UI" w:cs="Segoe UI"/>
          <w:sz w:val="22"/>
        </w:rPr>
        <w:t>ředmět plnění</w:t>
      </w:r>
      <w:r w:rsidR="001C0C36" w:rsidRPr="00ED1DB8">
        <w:rPr>
          <w:rFonts w:ascii="Segoe UI" w:hAnsi="Segoe UI" w:cs="Segoe UI"/>
          <w:sz w:val="22"/>
        </w:rPr>
        <w:t xml:space="preserve"> v souladu se všemi podmínkami a</w:t>
      </w:r>
      <w:r w:rsidR="00876B61" w:rsidRPr="00ED1DB8">
        <w:rPr>
          <w:rFonts w:ascii="Segoe UI" w:hAnsi="Segoe UI" w:cs="Segoe UI"/>
          <w:sz w:val="22"/>
        </w:rPr>
        <w:t> </w:t>
      </w:r>
      <w:r w:rsidR="001C0C36" w:rsidRPr="00ED1DB8">
        <w:rPr>
          <w:rFonts w:ascii="Segoe UI" w:hAnsi="Segoe UI" w:cs="Segoe UI"/>
          <w:sz w:val="22"/>
        </w:rPr>
        <w:t xml:space="preserve">požadavky </w:t>
      </w:r>
      <w:r w:rsidR="00454FBB" w:rsidRPr="00ED1DB8">
        <w:rPr>
          <w:rFonts w:ascii="Segoe UI" w:hAnsi="Segoe UI" w:cs="Segoe UI"/>
          <w:sz w:val="22"/>
        </w:rPr>
        <w:t>Objednatele</w:t>
      </w:r>
      <w:r w:rsidR="001C0C36" w:rsidRPr="00ED1DB8">
        <w:rPr>
          <w:rFonts w:ascii="Segoe UI" w:hAnsi="Segoe UI" w:cs="Segoe UI"/>
          <w:sz w:val="22"/>
        </w:rPr>
        <w:t xml:space="preserve"> uvedenými </w:t>
      </w:r>
      <w:r w:rsidR="00BB212E" w:rsidRPr="00ED1DB8">
        <w:rPr>
          <w:rFonts w:ascii="Segoe UI" w:hAnsi="Segoe UI" w:cs="Segoe UI"/>
          <w:sz w:val="22"/>
        </w:rPr>
        <w:t>ve smlouvě</w:t>
      </w:r>
      <w:r w:rsidR="002A2CB0" w:rsidRPr="00ED1DB8">
        <w:rPr>
          <w:rFonts w:ascii="Segoe UI" w:hAnsi="Segoe UI" w:cs="Segoe UI"/>
          <w:sz w:val="22"/>
        </w:rPr>
        <w:t xml:space="preserve"> a jejích přílohách</w:t>
      </w:r>
      <w:r w:rsidR="00BB212E" w:rsidRPr="00ED1DB8">
        <w:rPr>
          <w:rFonts w:ascii="Segoe UI" w:hAnsi="Segoe UI" w:cs="Segoe UI"/>
          <w:sz w:val="22"/>
        </w:rPr>
        <w:t xml:space="preserve"> </w:t>
      </w:r>
      <w:r w:rsidR="001C0C36" w:rsidRPr="00ED1DB8">
        <w:rPr>
          <w:rFonts w:ascii="Segoe UI" w:hAnsi="Segoe UI" w:cs="Segoe UI"/>
          <w:sz w:val="22"/>
        </w:rPr>
        <w:t>a rovněž v souladu s</w:t>
      </w:r>
      <w:r w:rsidR="00E15B9C" w:rsidRPr="00ED1DB8">
        <w:rPr>
          <w:rFonts w:ascii="Segoe UI" w:hAnsi="Segoe UI" w:cs="Segoe UI"/>
          <w:sz w:val="22"/>
        </w:rPr>
        <w:t> </w:t>
      </w:r>
      <w:r w:rsidR="00CD5999" w:rsidRPr="00ED1DB8">
        <w:rPr>
          <w:rFonts w:ascii="Segoe UI" w:hAnsi="Segoe UI" w:cs="Segoe UI"/>
          <w:sz w:val="22"/>
        </w:rPr>
        <w:t>n</w:t>
      </w:r>
      <w:r w:rsidR="001C0C36" w:rsidRPr="00ED1DB8">
        <w:rPr>
          <w:rFonts w:ascii="Segoe UI" w:hAnsi="Segoe UI" w:cs="Segoe UI"/>
          <w:sz w:val="22"/>
        </w:rPr>
        <w:t xml:space="preserve">abídkou </w:t>
      </w:r>
      <w:r w:rsidRPr="00ED1DB8">
        <w:rPr>
          <w:rFonts w:ascii="Segoe UI" w:hAnsi="Segoe UI" w:cs="Segoe UI"/>
          <w:sz w:val="22"/>
        </w:rPr>
        <w:t>Dodavatele</w:t>
      </w:r>
      <w:r w:rsidR="00BB212E" w:rsidRPr="00ED1DB8">
        <w:rPr>
          <w:rFonts w:ascii="Segoe UI" w:hAnsi="Segoe UI" w:cs="Segoe UI"/>
          <w:sz w:val="22"/>
        </w:rPr>
        <w:t xml:space="preserve"> v </w:t>
      </w:r>
      <w:r w:rsidR="00CD38C0" w:rsidRPr="00ED1DB8">
        <w:rPr>
          <w:rFonts w:ascii="Segoe UI" w:hAnsi="Segoe UI" w:cs="Segoe UI"/>
          <w:sz w:val="22"/>
        </w:rPr>
        <w:t>z</w:t>
      </w:r>
      <w:r w:rsidR="00BB212E" w:rsidRPr="00ED1DB8">
        <w:rPr>
          <w:rFonts w:ascii="Segoe UI" w:hAnsi="Segoe UI" w:cs="Segoe UI"/>
          <w:sz w:val="22"/>
        </w:rPr>
        <w:t>adávacím řízení</w:t>
      </w:r>
      <w:r w:rsidR="002A2CB0" w:rsidRPr="00ED1DB8">
        <w:rPr>
          <w:rFonts w:ascii="Segoe UI" w:hAnsi="Segoe UI" w:cs="Segoe UI"/>
          <w:sz w:val="22"/>
        </w:rPr>
        <w:t xml:space="preserve"> Veřejné zakázky</w:t>
      </w:r>
      <w:r w:rsidR="001C0C36" w:rsidRPr="00ED1DB8">
        <w:rPr>
          <w:rFonts w:ascii="Segoe UI" w:hAnsi="Segoe UI" w:cs="Segoe UI"/>
          <w:sz w:val="22"/>
        </w:rPr>
        <w:t xml:space="preserve">, kterou je </w:t>
      </w:r>
      <w:r w:rsidRPr="00ED1DB8">
        <w:rPr>
          <w:rFonts w:ascii="Segoe UI" w:hAnsi="Segoe UI" w:cs="Segoe UI"/>
          <w:sz w:val="22"/>
        </w:rPr>
        <w:t>Dodavatel</w:t>
      </w:r>
      <w:r w:rsidR="001C0C36" w:rsidRPr="00ED1DB8">
        <w:rPr>
          <w:rFonts w:ascii="Segoe UI" w:hAnsi="Segoe UI" w:cs="Segoe UI"/>
          <w:sz w:val="22"/>
        </w:rPr>
        <w:t xml:space="preserve"> vázán po celou dobu trvání tohoto smluvního vztahu.</w:t>
      </w:r>
      <w:r w:rsidR="002A2CB0" w:rsidRPr="00ED1DB8">
        <w:rPr>
          <w:rFonts w:ascii="Segoe UI" w:hAnsi="Segoe UI" w:cs="Segoe UI"/>
          <w:sz w:val="22"/>
        </w:rPr>
        <w:t xml:space="preserve"> </w:t>
      </w:r>
      <w:r w:rsidR="00855568" w:rsidRPr="00ED1DB8">
        <w:rPr>
          <w:rFonts w:ascii="Segoe UI" w:hAnsi="Segoe UI" w:cs="Segoe UI"/>
          <w:sz w:val="22"/>
        </w:rPr>
        <w:t xml:space="preserve">Poskytnutý </w:t>
      </w:r>
      <w:r w:rsidR="000D3CE5">
        <w:rPr>
          <w:rFonts w:ascii="Segoe UI" w:hAnsi="Segoe UI" w:cs="Segoe UI"/>
          <w:sz w:val="22"/>
        </w:rPr>
        <w:t>P</w:t>
      </w:r>
      <w:r w:rsidR="00855568" w:rsidRPr="00ED1DB8">
        <w:rPr>
          <w:rFonts w:ascii="Segoe UI" w:hAnsi="Segoe UI" w:cs="Segoe UI"/>
          <w:sz w:val="22"/>
        </w:rPr>
        <w:t>ředmět plnění</w:t>
      </w:r>
      <w:r w:rsidR="00CD38C0" w:rsidRPr="00ED1DB8">
        <w:rPr>
          <w:rFonts w:ascii="Segoe UI" w:hAnsi="Segoe UI" w:cs="Segoe UI"/>
          <w:sz w:val="22"/>
        </w:rPr>
        <w:t xml:space="preserve"> musí odpovídat veškerým právním předpisům a normám.</w:t>
      </w:r>
    </w:p>
    <w:p w14:paraId="540AD2DB" w14:textId="0764ADF0" w:rsidR="00CD38C0" w:rsidRPr="00ED1DB8" w:rsidRDefault="00F24052" w:rsidP="00D5560D">
      <w:pPr>
        <w:pStyle w:val="Nadpis2"/>
        <w:keepLines w:val="0"/>
        <w:widowControl w:val="0"/>
        <w:numPr>
          <w:ilvl w:val="0"/>
          <w:numId w:val="27"/>
        </w:numPr>
        <w:ind w:hanging="578"/>
        <w:rPr>
          <w:rFonts w:ascii="Segoe UI" w:hAnsi="Segoe UI" w:cs="Segoe UI"/>
          <w:sz w:val="22"/>
        </w:rPr>
      </w:pPr>
      <w:r w:rsidRPr="00ED1DB8">
        <w:rPr>
          <w:rFonts w:ascii="Segoe UI" w:hAnsi="Segoe UI" w:cs="Segoe UI"/>
          <w:sz w:val="22"/>
        </w:rPr>
        <w:t xml:space="preserve">Je-li v příloze </w:t>
      </w:r>
      <w:r w:rsidR="00A86AD4" w:rsidRPr="00ED1DB8">
        <w:rPr>
          <w:rFonts w:ascii="Segoe UI" w:hAnsi="Segoe UI" w:cs="Segoe UI"/>
          <w:sz w:val="22"/>
        </w:rPr>
        <w:t xml:space="preserve">č. 4 </w:t>
      </w:r>
      <w:r w:rsidR="00CD1ED6" w:rsidRPr="00ED1DB8">
        <w:rPr>
          <w:rFonts w:ascii="Segoe UI" w:hAnsi="Segoe UI" w:cs="Segoe UI"/>
          <w:sz w:val="22"/>
        </w:rPr>
        <w:t>s</w:t>
      </w:r>
      <w:r w:rsidR="00A86AD4" w:rsidRPr="00ED1DB8">
        <w:rPr>
          <w:rFonts w:ascii="Segoe UI" w:hAnsi="Segoe UI" w:cs="Segoe UI"/>
          <w:sz w:val="22"/>
        </w:rPr>
        <w:t>mlouvy – Tabulka – Osvědčení splnění minimálních technických požadavků</w:t>
      </w:r>
      <w:r w:rsidRPr="00ED1DB8">
        <w:rPr>
          <w:rFonts w:ascii="Segoe UI" w:hAnsi="Segoe UI" w:cs="Segoe UI"/>
          <w:sz w:val="22"/>
        </w:rPr>
        <w:t xml:space="preserve"> </w:t>
      </w:r>
      <w:r w:rsidR="00CD1ED6" w:rsidRPr="00ED1DB8">
        <w:rPr>
          <w:rFonts w:ascii="Segoe UI" w:hAnsi="Segoe UI" w:cs="Segoe UI"/>
          <w:sz w:val="22"/>
        </w:rPr>
        <w:t>s</w:t>
      </w:r>
      <w:r w:rsidRPr="00ED1DB8">
        <w:rPr>
          <w:rFonts w:ascii="Segoe UI" w:hAnsi="Segoe UI" w:cs="Segoe UI"/>
          <w:sz w:val="22"/>
        </w:rPr>
        <w:t xml:space="preserve">mlouvy uveden požadavek </w:t>
      </w:r>
      <w:r w:rsidR="008F7B11" w:rsidRPr="00ED1DB8">
        <w:rPr>
          <w:rFonts w:ascii="Segoe UI" w:hAnsi="Segoe UI" w:cs="Segoe UI"/>
          <w:sz w:val="22"/>
        </w:rPr>
        <w:t xml:space="preserve">na určitou </w:t>
      </w:r>
      <w:r w:rsidR="00A87C21" w:rsidRPr="00ED1DB8">
        <w:rPr>
          <w:rFonts w:ascii="Segoe UI" w:hAnsi="Segoe UI" w:cs="Segoe UI"/>
          <w:sz w:val="22"/>
        </w:rPr>
        <w:t xml:space="preserve">budoucí </w:t>
      </w:r>
      <w:r w:rsidR="008F7B11" w:rsidRPr="00ED1DB8">
        <w:rPr>
          <w:rFonts w:ascii="Segoe UI" w:hAnsi="Segoe UI" w:cs="Segoe UI"/>
          <w:sz w:val="22"/>
        </w:rPr>
        <w:t>možnost</w:t>
      </w:r>
      <w:r w:rsidR="00A87C21" w:rsidRPr="00ED1DB8">
        <w:rPr>
          <w:rFonts w:ascii="Segoe UI" w:hAnsi="Segoe UI" w:cs="Segoe UI"/>
          <w:sz w:val="22"/>
        </w:rPr>
        <w:t xml:space="preserve"> plnění či povýšení plnění</w:t>
      </w:r>
      <w:r w:rsidR="008F7B11" w:rsidRPr="00ED1DB8">
        <w:rPr>
          <w:rFonts w:ascii="Segoe UI" w:hAnsi="Segoe UI" w:cs="Segoe UI"/>
          <w:sz w:val="22"/>
        </w:rPr>
        <w:t xml:space="preserve"> (např. „</w:t>
      </w:r>
      <w:r w:rsidR="00457307" w:rsidRPr="00457307">
        <w:rPr>
          <w:rFonts w:ascii="Segoe UI" w:hAnsi="Segoe UI" w:cs="Segoe UI"/>
          <w:i/>
          <w:iCs/>
          <w:sz w:val="22"/>
        </w:rPr>
        <w:t xml:space="preserve">Možnost rozšíření o linkové karty s podporou </w:t>
      </w:r>
      <w:proofErr w:type="spellStart"/>
      <w:r w:rsidR="00457307" w:rsidRPr="00457307">
        <w:rPr>
          <w:rFonts w:ascii="Segoe UI" w:hAnsi="Segoe UI" w:cs="Segoe UI"/>
          <w:i/>
          <w:iCs/>
          <w:sz w:val="22"/>
        </w:rPr>
        <w:t>Mutigig</w:t>
      </w:r>
      <w:proofErr w:type="spellEnd"/>
      <w:r w:rsidR="00457307" w:rsidRPr="00457307">
        <w:rPr>
          <w:rFonts w:ascii="Segoe UI" w:hAnsi="Segoe UI" w:cs="Segoe UI"/>
          <w:i/>
          <w:iCs/>
          <w:sz w:val="22"/>
        </w:rPr>
        <w:t xml:space="preserve"> RJ45 ethernet interface</w:t>
      </w:r>
      <w:r w:rsidR="008F7B11" w:rsidRPr="004C1289">
        <w:rPr>
          <w:rFonts w:ascii="Segoe UI" w:hAnsi="Segoe UI" w:cs="Segoe UI"/>
          <w:i/>
          <w:iCs/>
          <w:sz w:val="22"/>
        </w:rPr>
        <w:t>“</w:t>
      </w:r>
      <w:r w:rsidR="00A87C21" w:rsidRPr="00ED1DB8">
        <w:rPr>
          <w:rFonts w:ascii="Segoe UI" w:hAnsi="Segoe UI" w:cs="Segoe UI"/>
          <w:sz w:val="22"/>
        </w:rPr>
        <w:t xml:space="preserve"> nebo „</w:t>
      </w:r>
      <w:r w:rsidR="00457307" w:rsidRPr="00457307">
        <w:rPr>
          <w:rFonts w:ascii="Segoe UI" w:hAnsi="Segoe UI" w:cs="Segoe UI"/>
          <w:i/>
          <w:iCs/>
          <w:sz w:val="22"/>
        </w:rPr>
        <w:t>Možnost rozšíření o podporu kontejnerového prostředí pro provoz aplikací (APP Hosting).</w:t>
      </w:r>
      <w:r w:rsidR="00A87C21" w:rsidRPr="00ED1DB8">
        <w:rPr>
          <w:rFonts w:ascii="Segoe UI" w:hAnsi="Segoe UI" w:cs="Segoe UI"/>
          <w:sz w:val="22"/>
        </w:rPr>
        <w:t>“</w:t>
      </w:r>
      <w:r w:rsidR="008F7B11" w:rsidRPr="00ED1DB8">
        <w:rPr>
          <w:rFonts w:ascii="Segoe UI" w:hAnsi="Segoe UI" w:cs="Segoe UI"/>
          <w:i/>
          <w:iCs/>
          <w:sz w:val="22"/>
        </w:rPr>
        <w:t xml:space="preserve">), </w:t>
      </w:r>
      <w:r w:rsidR="008F7B11" w:rsidRPr="00ED1DB8">
        <w:rPr>
          <w:rFonts w:ascii="Segoe UI" w:hAnsi="Segoe UI" w:cs="Segoe UI"/>
          <w:sz w:val="22"/>
        </w:rPr>
        <w:t xml:space="preserve">pak takové možné </w:t>
      </w:r>
      <w:r w:rsidR="00A87C21" w:rsidRPr="00ED1DB8">
        <w:rPr>
          <w:rFonts w:ascii="Segoe UI" w:hAnsi="Segoe UI" w:cs="Segoe UI"/>
          <w:sz w:val="22"/>
        </w:rPr>
        <w:t xml:space="preserve">budoucí </w:t>
      </w:r>
      <w:r w:rsidR="008F7B11" w:rsidRPr="00ED1DB8">
        <w:rPr>
          <w:rFonts w:ascii="Segoe UI" w:hAnsi="Segoe UI" w:cs="Segoe UI"/>
          <w:sz w:val="22"/>
        </w:rPr>
        <w:t xml:space="preserve">plnění není součástí </w:t>
      </w:r>
      <w:r w:rsidR="000D3CE5">
        <w:rPr>
          <w:rFonts w:ascii="Segoe UI" w:hAnsi="Segoe UI" w:cs="Segoe UI"/>
          <w:sz w:val="22"/>
        </w:rPr>
        <w:t>P</w:t>
      </w:r>
      <w:r w:rsidR="008F7B11" w:rsidRPr="00ED1DB8">
        <w:rPr>
          <w:rFonts w:ascii="Segoe UI" w:hAnsi="Segoe UI" w:cs="Segoe UI"/>
          <w:sz w:val="22"/>
        </w:rPr>
        <w:t>ředmětu plnění, ale</w:t>
      </w:r>
      <w:r w:rsidRPr="00ED1DB8">
        <w:rPr>
          <w:rFonts w:ascii="Segoe UI" w:hAnsi="Segoe UI" w:cs="Segoe UI"/>
          <w:sz w:val="22"/>
        </w:rPr>
        <w:t xml:space="preserve"> rozumí se </w:t>
      </w:r>
      <w:r w:rsidR="008F7B11" w:rsidRPr="00ED1DB8">
        <w:rPr>
          <w:rFonts w:ascii="Segoe UI" w:hAnsi="Segoe UI" w:cs="Segoe UI"/>
          <w:sz w:val="22"/>
        </w:rPr>
        <w:t>jí</w:t>
      </w:r>
      <w:r w:rsidRPr="00ED1DB8">
        <w:rPr>
          <w:rFonts w:ascii="Segoe UI" w:hAnsi="Segoe UI" w:cs="Segoe UI"/>
          <w:sz w:val="22"/>
        </w:rPr>
        <w:t xml:space="preserve">m, že </w:t>
      </w:r>
      <w:r w:rsidR="008F7B11" w:rsidRPr="00ED1DB8">
        <w:rPr>
          <w:rFonts w:ascii="Segoe UI" w:hAnsi="Segoe UI" w:cs="Segoe UI"/>
          <w:sz w:val="22"/>
        </w:rPr>
        <w:t xml:space="preserve">Dodavatelem </w:t>
      </w:r>
      <w:r w:rsidRPr="00ED1DB8">
        <w:rPr>
          <w:rFonts w:ascii="Segoe UI" w:hAnsi="Segoe UI" w:cs="Segoe UI"/>
          <w:sz w:val="22"/>
        </w:rPr>
        <w:t>nabízené řešení</w:t>
      </w:r>
      <w:r w:rsidR="008F7B11" w:rsidRPr="00ED1DB8">
        <w:rPr>
          <w:rFonts w:ascii="Segoe UI" w:hAnsi="Segoe UI" w:cs="Segoe UI"/>
          <w:sz w:val="22"/>
        </w:rPr>
        <w:t xml:space="preserve"> takové budoucí plnění umožňuje</w:t>
      </w:r>
      <w:r w:rsidR="00A86AD4" w:rsidRPr="00ED1DB8">
        <w:rPr>
          <w:rFonts w:ascii="Segoe UI" w:hAnsi="Segoe UI" w:cs="Segoe UI"/>
          <w:sz w:val="22"/>
        </w:rPr>
        <w:t xml:space="preserve">. </w:t>
      </w:r>
    </w:p>
    <w:p w14:paraId="723D4CEF" w14:textId="3C71975F" w:rsidR="00CD38C0" w:rsidRPr="00ED1DB8" w:rsidRDefault="001E75B7" w:rsidP="00D5560D">
      <w:pPr>
        <w:pStyle w:val="Nadpis2"/>
        <w:keepLines w:val="0"/>
        <w:widowControl w:val="0"/>
        <w:numPr>
          <w:ilvl w:val="0"/>
          <w:numId w:val="27"/>
        </w:numPr>
        <w:ind w:hanging="720"/>
        <w:rPr>
          <w:rFonts w:ascii="Segoe UI" w:hAnsi="Segoe UI" w:cs="Segoe UI"/>
          <w:sz w:val="22"/>
        </w:rPr>
      </w:pPr>
      <w:bookmarkStart w:id="35" w:name="_Hlk174640316"/>
      <w:r w:rsidRPr="00ED1DB8">
        <w:rPr>
          <w:rFonts w:ascii="Segoe UI" w:hAnsi="Segoe UI" w:cs="Segoe UI"/>
          <w:sz w:val="22"/>
        </w:rPr>
        <w:t>Objednatel</w:t>
      </w:r>
      <w:r w:rsidR="00CD38C0" w:rsidRPr="00ED1DB8">
        <w:rPr>
          <w:rFonts w:ascii="Segoe UI" w:hAnsi="Segoe UI" w:cs="Segoe UI"/>
          <w:sz w:val="22"/>
        </w:rPr>
        <w:t xml:space="preserve"> si vyhrazuje možnost zvýšeného rozsahu </w:t>
      </w:r>
      <w:r w:rsidR="00363F06" w:rsidRPr="00ED1DB8">
        <w:rPr>
          <w:rFonts w:ascii="Segoe UI" w:hAnsi="Segoe UI" w:cs="Segoe UI"/>
          <w:sz w:val="22"/>
        </w:rPr>
        <w:t>Dodávek</w:t>
      </w:r>
      <w:r w:rsidR="00F33E13" w:rsidRPr="00ED1DB8">
        <w:rPr>
          <w:rFonts w:ascii="Segoe UI" w:hAnsi="Segoe UI" w:cs="Segoe UI"/>
          <w:sz w:val="22"/>
        </w:rPr>
        <w:t xml:space="preserve"> a</w:t>
      </w:r>
      <w:r w:rsidR="00CC3A6B" w:rsidRPr="00ED1DB8">
        <w:rPr>
          <w:rFonts w:ascii="Segoe UI" w:hAnsi="Segoe UI" w:cs="Segoe UI"/>
          <w:sz w:val="22"/>
        </w:rPr>
        <w:t>/nebo</w:t>
      </w:r>
      <w:r w:rsidR="00F33E13" w:rsidRPr="00ED1DB8">
        <w:rPr>
          <w:rFonts w:ascii="Segoe UI" w:hAnsi="Segoe UI" w:cs="Segoe UI"/>
          <w:sz w:val="22"/>
        </w:rPr>
        <w:t xml:space="preserve"> </w:t>
      </w:r>
      <w:r w:rsidR="00C82D21" w:rsidRPr="00ED1DB8">
        <w:rPr>
          <w:rFonts w:ascii="Segoe UI" w:hAnsi="Segoe UI" w:cs="Segoe UI"/>
          <w:sz w:val="22"/>
        </w:rPr>
        <w:t>Služeb</w:t>
      </w:r>
      <w:r w:rsidR="00CD38C0" w:rsidRPr="00ED1DB8">
        <w:rPr>
          <w:rFonts w:ascii="Segoe UI" w:hAnsi="Segoe UI" w:cs="Segoe UI"/>
          <w:sz w:val="22"/>
        </w:rPr>
        <w:t xml:space="preserve">. </w:t>
      </w:r>
      <w:r w:rsidRPr="00ED1DB8">
        <w:rPr>
          <w:rFonts w:ascii="Segoe UI" w:hAnsi="Segoe UI" w:cs="Segoe UI"/>
          <w:sz w:val="22"/>
        </w:rPr>
        <w:t>Objednatel</w:t>
      </w:r>
      <w:r w:rsidR="00CD38C0" w:rsidRPr="00ED1DB8">
        <w:rPr>
          <w:rFonts w:ascii="Segoe UI" w:hAnsi="Segoe UI" w:cs="Segoe UI"/>
          <w:sz w:val="22"/>
        </w:rPr>
        <w:t xml:space="preserve"> je oprávněn písemně vyzvat </w:t>
      </w:r>
      <w:r w:rsidR="008E4034" w:rsidRPr="00ED1DB8">
        <w:rPr>
          <w:rFonts w:ascii="Segoe UI" w:hAnsi="Segoe UI" w:cs="Segoe UI"/>
          <w:sz w:val="22"/>
        </w:rPr>
        <w:t>Dodavatele</w:t>
      </w:r>
      <w:r w:rsidR="00CD38C0" w:rsidRPr="00ED1DB8">
        <w:rPr>
          <w:rFonts w:ascii="Segoe UI" w:hAnsi="Segoe UI" w:cs="Segoe UI"/>
          <w:sz w:val="22"/>
        </w:rPr>
        <w:t xml:space="preserve"> k</w:t>
      </w:r>
      <w:r w:rsidR="00CC3A6B" w:rsidRPr="00ED1DB8">
        <w:rPr>
          <w:rFonts w:ascii="Segoe UI" w:hAnsi="Segoe UI" w:cs="Segoe UI"/>
          <w:sz w:val="22"/>
        </w:rPr>
        <w:t xml:space="preserve"> poskytnutí Dodávek a/nebo </w:t>
      </w:r>
      <w:r w:rsidR="00C82D21" w:rsidRPr="00ED1DB8">
        <w:rPr>
          <w:rFonts w:ascii="Segoe UI" w:hAnsi="Segoe UI" w:cs="Segoe UI"/>
          <w:sz w:val="22"/>
        </w:rPr>
        <w:t>Služeb</w:t>
      </w:r>
      <w:r w:rsidR="00D5560D" w:rsidRPr="00ED1DB8">
        <w:rPr>
          <w:rFonts w:ascii="Segoe UI" w:hAnsi="Segoe UI" w:cs="Segoe UI"/>
          <w:sz w:val="22"/>
        </w:rPr>
        <w:t xml:space="preserve"> </w:t>
      </w:r>
      <w:r w:rsidR="00CD38C0" w:rsidRPr="00ED1DB8">
        <w:rPr>
          <w:rFonts w:ascii="Segoe UI" w:hAnsi="Segoe UI" w:cs="Segoe UI"/>
          <w:sz w:val="22"/>
        </w:rPr>
        <w:t xml:space="preserve">ve větším rozsahu než dle přílohy č. 2 smlouvy, a to za jednotkovou cenu takového </w:t>
      </w:r>
      <w:r w:rsidR="00C82D21" w:rsidRPr="00ED1DB8">
        <w:rPr>
          <w:rFonts w:ascii="Segoe UI" w:hAnsi="Segoe UI" w:cs="Segoe UI"/>
          <w:sz w:val="22"/>
        </w:rPr>
        <w:t xml:space="preserve">plnění </w:t>
      </w:r>
      <w:r w:rsidR="00CD38C0" w:rsidRPr="00ED1DB8">
        <w:rPr>
          <w:rFonts w:ascii="Segoe UI" w:hAnsi="Segoe UI" w:cs="Segoe UI"/>
          <w:sz w:val="22"/>
        </w:rPr>
        <w:t xml:space="preserve">dle přílohy č. 2 smlouvy. Objem zvýšeného rozsahu </w:t>
      </w:r>
      <w:r w:rsidR="00CC3A6B" w:rsidRPr="00ED1DB8">
        <w:rPr>
          <w:rFonts w:ascii="Segoe UI" w:hAnsi="Segoe UI" w:cs="Segoe UI"/>
          <w:sz w:val="22"/>
        </w:rPr>
        <w:t xml:space="preserve">Dodávek a/nebo </w:t>
      </w:r>
      <w:r w:rsidR="00C82D21" w:rsidRPr="00ED1DB8">
        <w:rPr>
          <w:rFonts w:ascii="Segoe UI" w:hAnsi="Segoe UI" w:cs="Segoe UI"/>
          <w:sz w:val="22"/>
        </w:rPr>
        <w:t>Služeb</w:t>
      </w:r>
      <w:r w:rsidR="00B577F6" w:rsidRPr="00ED1DB8">
        <w:rPr>
          <w:rFonts w:ascii="Segoe UI" w:hAnsi="Segoe UI" w:cs="Segoe UI"/>
          <w:sz w:val="22"/>
        </w:rPr>
        <w:t xml:space="preserve">, </w:t>
      </w:r>
      <w:r w:rsidR="00E637E4" w:rsidRPr="00ED1DB8">
        <w:rPr>
          <w:rFonts w:ascii="Segoe UI" w:hAnsi="Segoe UI" w:cs="Segoe UI"/>
          <w:sz w:val="22"/>
        </w:rPr>
        <w:t xml:space="preserve">resp. jeho cena nepřesáhne </w:t>
      </w:r>
      <w:r w:rsidR="00A574CB" w:rsidRPr="00ED1DB8">
        <w:rPr>
          <w:rFonts w:ascii="Segoe UI" w:hAnsi="Segoe UI" w:cs="Segoe UI"/>
          <w:sz w:val="22"/>
        </w:rPr>
        <w:t xml:space="preserve">5 </w:t>
      </w:r>
      <w:r w:rsidR="00E637E4" w:rsidRPr="00ED1DB8">
        <w:rPr>
          <w:rFonts w:ascii="Segoe UI" w:hAnsi="Segoe UI" w:cs="Segoe UI"/>
          <w:sz w:val="22"/>
        </w:rPr>
        <w:t>% z celkové ceny</w:t>
      </w:r>
      <w:r w:rsidR="001B3218" w:rsidRPr="00ED1DB8">
        <w:rPr>
          <w:rFonts w:ascii="Segoe UI" w:hAnsi="Segoe UI" w:cs="Segoe UI"/>
          <w:sz w:val="22"/>
        </w:rPr>
        <w:t xml:space="preserve"> </w:t>
      </w:r>
      <w:bookmarkStart w:id="36" w:name="_Hlk182474961"/>
      <w:r w:rsidR="00CC3A6B" w:rsidRPr="00ED1DB8">
        <w:rPr>
          <w:rFonts w:ascii="Segoe UI" w:hAnsi="Segoe UI" w:cs="Segoe UI"/>
          <w:sz w:val="22"/>
        </w:rPr>
        <w:t>Dodávek a</w:t>
      </w:r>
      <w:r w:rsidR="00C82D21" w:rsidRPr="00ED1DB8">
        <w:rPr>
          <w:rFonts w:ascii="Segoe UI" w:hAnsi="Segoe UI" w:cs="Segoe UI"/>
          <w:sz w:val="22"/>
        </w:rPr>
        <w:t xml:space="preserve"> Služeb</w:t>
      </w:r>
      <w:r w:rsidR="000501E8" w:rsidRPr="00ED1DB8">
        <w:rPr>
          <w:rFonts w:ascii="Segoe UI" w:hAnsi="Segoe UI" w:cs="Segoe UI"/>
          <w:sz w:val="22"/>
        </w:rPr>
        <w:t xml:space="preserve"> </w:t>
      </w:r>
      <w:r w:rsidR="00374CAA">
        <w:rPr>
          <w:rFonts w:ascii="Segoe UI" w:hAnsi="Segoe UI" w:cs="Segoe UI"/>
          <w:sz w:val="22"/>
        </w:rPr>
        <w:t xml:space="preserve">(celková cena za </w:t>
      </w:r>
      <w:r w:rsidR="00C37ECE">
        <w:rPr>
          <w:rFonts w:ascii="Segoe UI" w:hAnsi="Segoe UI" w:cs="Segoe UI"/>
          <w:sz w:val="22"/>
        </w:rPr>
        <w:t>P</w:t>
      </w:r>
      <w:r w:rsidR="00374CAA">
        <w:rPr>
          <w:rFonts w:ascii="Segoe UI" w:hAnsi="Segoe UI" w:cs="Segoe UI"/>
          <w:sz w:val="22"/>
        </w:rPr>
        <w:t xml:space="preserve">ředmět plnění) </w:t>
      </w:r>
      <w:r w:rsidR="004C77DB" w:rsidRPr="00ED1DB8">
        <w:rPr>
          <w:rFonts w:ascii="Segoe UI" w:hAnsi="Segoe UI" w:cs="Segoe UI"/>
          <w:sz w:val="22"/>
        </w:rPr>
        <w:t>podle této smlouvy</w:t>
      </w:r>
      <w:bookmarkEnd w:id="36"/>
      <w:r w:rsidR="00CD38C0" w:rsidRPr="00ED1DB8">
        <w:rPr>
          <w:rFonts w:ascii="Segoe UI" w:hAnsi="Segoe UI" w:cs="Segoe UI"/>
          <w:sz w:val="22"/>
        </w:rPr>
        <w:t xml:space="preserve">. Výzva k dodání </w:t>
      </w:r>
      <w:r w:rsidR="00CC3A6B" w:rsidRPr="00ED1DB8">
        <w:rPr>
          <w:rFonts w:ascii="Segoe UI" w:hAnsi="Segoe UI" w:cs="Segoe UI"/>
          <w:sz w:val="22"/>
        </w:rPr>
        <w:t xml:space="preserve">Dodávek a/nebo </w:t>
      </w:r>
      <w:r w:rsidR="00C82D21" w:rsidRPr="00ED1DB8">
        <w:rPr>
          <w:rFonts w:ascii="Segoe UI" w:hAnsi="Segoe UI" w:cs="Segoe UI"/>
          <w:sz w:val="22"/>
        </w:rPr>
        <w:t xml:space="preserve">Služeb </w:t>
      </w:r>
      <w:r w:rsidR="00CD38C0" w:rsidRPr="00ED1DB8">
        <w:rPr>
          <w:rFonts w:ascii="Segoe UI" w:hAnsi="Segoe UI" w:cs="Segoe UI"/>
          <w:sz w:val="22"/>
        </w:rPr>
        <w:t>ve</w:t>
      </w:r>
      <w:r w:rsidR="00066302">
        <w:rPr>
          <w:rFonts w:ascii="Segoe UI" w:hAnsi="Segoe UI" w:cs="Segoe UI"/>
          <w:sz w:val="22"/>
        </w:rPr>
        <w:t> </w:t>
      </w:r>
      <w:r w:rsidR="00CD38C0" w:rsidRPr="00ED1DB8">
        <w:rPr>
          <w:rFonts w:ascii="Segoe UI" w:hAnsi="Segoe UI" w:cs="Segoe UI"/>
          <w:sz w:val="22"/>
        </w:rPr>
        <w:t>větším rozsahu než dle přílohy č.</w:t>
      </w:r>
      <w:r w:rsidR="007B7F43" w:rsidRPr="00ED1DB8">
        <w:rPr>
          <w:rFonts w:ascii="Segoe UI" w:hAnsi="Segoe UI" w:cs="Segoe UI"/>
          <w:sz w:val="22"/>
        </w:rPr>
        <w:t> </w:t>
      </w:r>
      <w:r w:rsidR="00CD38C0" w:rsidRPr="00ED1DB8">
        <w:rPr>
          <w:rFonts w:ascii="Segoe UI" w:hAnsi="Segoe UI" w:cs="Segoe UI"/>
          <w:sz w:val="22"/>
        </w:rPr>
        <w:t xml:space="preserve">2 smlouvy bude učiněna s dostatečným časovým předstihem, </w:t>
      </w:r>
      <w:r w:rsidR="00C82D21" w:rsidRPr="00ED1DB8">
        <w:rPr>
          <w:rFonts w:ascii="Segoe UI" w:hAnsi="Segoe UI" w:cs="Segoe UI"/>
          <w:sz w:val="22"/>
        </w:rPr>
        <w:t xml:space="preserve">nejpozději </w:t>
      </w:r>
      <w:r w:rsidR="00CD38C0" w:rsidRPr="00ED1DB8">
        <w:rPr>
          <w:rFonts w:ascii="Segoe UI" w:hAnsi="Segoe UI" w:cs="Segoe UI"/>
          <w:sz w:val="22"/>
        </w:rPr>
        <w:t xml:space="preserve">však </w:t>
      </w:r>
      <w:r w:rsidR="00C82D21" w:rsidRPr="00ED1DB8">
        <w:rPr>
          <w:rFonts w:ascii="Segoe UI" w:hAnsi="Segoe UI" w:cs="Segoe UI"/>
          <w:sz w:val="22"/>
        </w:rPr>
        <w:t xml:space="preserve">při akceptaci </w:t>
      </w:r>
      <w:r w:rsidR="00162411">
        <w:rPr>
          <w:rFonts w:ascii="Segoe UI" w:eastAsia="Calibri" w:hAnsi="Segoe UI" w:cs="Segoe UI"/>
          <w:sz w:val="22"/>
        </w:rPr>
        <w:t>Implementační dokumentace</w:t>
      </w:r>
      <w:r w:rsidR="00A172C4" w:rsidRPr="00ED1DB8">
        <w:rPr>
          <w:rFonts w:ascii="Segoe UI" w:hAnsi="Segoe UI" w:cs="Segoe UI"/>
          <w:sz w:val="22"/>
        </w:rPr>
        <w:t>, nedohodnou-li se Smluvní strany jinak.</w:t>
      </w:r>
    </w:p>
    <w:p w14:paraId="74A126E9" w14:textId="6CC8E06A" w:rsidR="00CD38C0" w:rsidRPr="00ED1DB8" w:rsidRDefault="001E75B7"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Objednatel</w:t>
      </w:r>
      <w:r w:rsidR="00CD38C0" w:rsidRPr="00ED1DB8">
        <w:rPr>
          <w:rFonts w:ascii="Segoe UI" w:hAnsi="Segoe UI" w:cs="Segoe UI"/>
          <w:sz w:val="22"/>
        </w:rPr>
        <w:t xml:space="preserve"> si vyhrazuje možnost sníženého rozsahu </w:t>
      </w:r>
      <w:r w:rsidR="00D34CE2" w:rsidRPr="00ED1DB8">
        <w:rPr>
          <w:rFonts w:ascii="Segoe UI" w:hAnsi="Segoe UI" w:cs="Segoe UI"/>
          <w:sz w:val="22"/>
        </w:rPr>
        <w:t xml:space="preserve">Dodávek a/nebo </w:t>
      </w:r>
      <w:r w:rsidR="00C82D21" w:rsidRPr="00ED1DB8">
        <w:rPr>
          <w:rFonts w:ascii="Segoe UI" w:hAnsi="Segoe UI" w:cs="Segoe UI"/>
          <w:sz w:val="22"/>
        </w:rPr>
        <w:t>Služeb</w:t>
      </w:r>
      <w:r w:rsidR="00CD38C0" w:rsidRPr="00ED1DB8">
        <w:rPr>
          <w:rFonts w:ascii="Segoe UI" w:hAnsi="Segoe UI" w:cs="Segoe UI"/>
          <w:sz w:val="22"/>
        </w:rPr>
        <w:t xml:space="preserve">. </w:t>
      </w:r>
      <w:r w:rsidRPr="00ED1DB8">
        <w:rPr>
          <w:rFonts w:ascii="Segoe UI" w:hAnsi="Segoe UI" w:cs="Segoe UI"/>
          <w:sz w:val="22"/>
        </w:rPr>
        <w:t>Objednatel</w:t>
      </w:r>
      <w:r w:rsidR="00CD38C0" w:rsidRPr="00ED1DB8">
        <w:rPr>
          <w:rFonts w:ascii="Segoe UI" w:hAnsi="Segoe UI" w:cs="Segoe UI"/>
          <w:sz w:val="22"/>
        </w:rPr>
        <w:t xml:space="preserve"> je oprávněn písemně sdělit </w:t>
      </w:r>
      <w:r w:rsidR="000C0323" w:rsidRPr="00ED1DB8">
        <w:rPr>
          <w:rFonts w:ascii="Segoe UI" w:hAnsi="Segoe UI" w:cs="Segoe UI"/>
          <w:sz w:val="22"/>
        </w:rPr>
        <w:t>Dodavateli</w:t>
      </w:r>
      <w:r w:rsidR="00CD38C0" w:rsidRPr="00ED1DB8">
        <w:rPr>
          <w:rFonts w:ascii="Segoe UI" w:hAnsi="Segoe UI" w:cs="Segoe UI"/>
          <w:sz w:val="22"/>
        </w:rPr>
        <w:t xml:space="preserve">, že takovou část </w:t>
      </w:r>
      <w:r w:rsidR="00D34CE2" w:rsidRPr="00ED1DB8">
        <w:rPr>
          <w:rFonts w:ascii="Segoe UI" w:hAnsi="Segoe UI" w:cs="Segoe UI"/>
          <w:sz w:val="22"/>
        </w:rPr>
        <w:t xml:space="preserve">Dodávek a/nebo </w:t>
      </w:r>
      <w:r w:rsidR="00C82D21" w:rsidRPr="00ED1DB8">
        <w:rPr>
          <w:rFonts w:ascii="Segoe UI" w:hAnsi="Segoe UI" w:cs="Segoe UI"/>
          <w:sz w:val="22"/>
        </w:rPr>
        <w:t xml:space="preserve">Služeb </w:t>
      </w:r>
      <w:r w:rsidR="00CD38C0" w:rsidRPr="00ED1DB8">
        <w:rPr>
          <w:rFonts w:ascii="Segoe UI" w:hAnsi="Segoe UI" w:cs="Segoe UI"/>
          <w:sz w:val="22"/>
        </w:rPr>
        <w:t xml:space="preserve">neodebere nebo odebere v menším rozsahu než dle přílohy č. 2 smlouvy. Objem sníženého rozsahu </w:t>
      </w:r>
      <w:r w:rsidR="00D34CE2" w:rsidRPr="00ED1DB8">
        <w:rPr>
          <w:rFonts w:ascii="Segoe UI" w:hAnsi="Segoe UI" w:cs="Segoe UI"/>
          <w:sz w:val="22"/>
        </w:rPr>
        <w:t xml:space="preserve">Dodávek a/nebo </w:t>
      </w:r>
      <w:r w:rsidR="00C82D21" w:rsidRPr="00ED1DB8">
        <w:rPr>
          <w:rFonts w:ascii="Segoe UI" w:hAnsi="Segoe UI" w:cs="Segoe UI"/>
          <w:sz w:val="22"/>
        </w:rPr>
        <w:t>Služeb</w:t>
      </w:r>
      <w:r w:rsidR="00E637E4" w:rsidRPr="00ED1DB8">
        <w:rPr>
          <w:rFonts w:ascii="Segoe UI" w:hAnsi="Segoe UI" w:cs="Segoe UI"/>
          <w:sz w:val="22"/>
        </w:rPr>
        <w:t>,</w:t>
      </w:r>
      <w:r w:rsidR="00CD38C0" w:rsidRPr="00ED1DB8">
        <w:rPr>
          <w:rFonts w:ascii="Segoe UI" w:hAnsi="Segoe UI" w:cs="Segoe UI"/>
          <w:sz w:val="22"/>
        </w:rPr>
        <w:t xml:space="preserve"> </w:t>
      </w:r>
      <w:r w:rsidR="00E637E4" w:rsidRPr="00ED1DB8">
        <w:rPr>
          <w:rFonts w:ascii="Segoe UI" w:hAnsi="Segoe UI" w:cs="Segoe UI"/>
          <w:sz w:val="22"/>
        </w:rPr>
        <w:t xml:space="preserve">resp. jeho cena nepřesáhne </w:t>
      </w:r>
      <w:r w:rsidR="00E66FE7" w:rsidRPr="00ED1DB8">
        <w:rPr>
          <w:rFonts w:ascii="Segoe UI" w:hAnsi="Segoe UI" w:cs="Segoe UI"/>
          <w:sz w:val="22"/>
        </w:rPr>
        <w:t xml:space="preserve">3 </w:t>
      </w:r>
      <w:r w:rsidR="00E637E4" w:rsidRPr="00ED1DB8">
        <w:rPr>
          <w:rFonts w:ascii="Segoe UI" w:hAnsi="Segoe UI" w:cs="Segoe UI"/>
          <w:sz w:val="22"/>
        </w:rPr>
        <w:t>% z celkové ceny</w:t>
      </w:r>
      <w:r w:rsidR="00A172C4" w:rsidRPr="00ED1DB8">
        <w:rPr>
          <w:rFonts w:ascii="Segoe UI" w:hAnsi="Segoe UI" w:cs="Segoe UI"/>
          <w:sz w:val="22"/>
        </w:rPr>
        <w:t xml:space="preserve"> </w:t>
      </w:r>
      <w:r w:rsidR="00D34CE2" w:rsidRPr="00ED1DB8">
        <w:rPr>
          <w:rFonts w:ascii="Segoe UI" w:hAnsi="Segoe UI" w:cs="Segoe UI"/>
          <w:sz w:val="22"/>
        </w:rPr>
        <w:t xml:space="preserve">Dodávek a </w:t>
      </w:r>
      <w:r w:rsidR="00C82D21" w:rsidRPr="00ED1DB8">
        <w:rPr>
          <w:rFonts w:ascii="Segoe UI" w:hAnsi="Segoe UI" w:cs="Segoe UI"/>
          <w:sz w:val="22"/>
        </w:rPr>
        <w:t>Služeb</w:t>
      </w:r>
      <w:r w:rsidR="00374CAA">
        <w:rPr>
          <w:rFonts w:ascii="Segoe UI" w:hAnsi="Segoe UI" w:cs="Segoe UI"/>
          <w:sz w:val="22"/>
        </w:rPr>
        <w:t xml:space="preserve"> (celková cena za </w:t>
      </w:r>
      <w:r w:rsidR="00C37ECE">
        <w:rPr>
          <w:rFonts w:ascii="Segoe UI" w:hAnsi="Segoe UI" w:cs="Segoe UI"/>
          <w:sz w:val="22"/>
        </w:rPr>
        <w:t>P</w:t>
      </w:r>
      <w:r w:rsidR="00374CAA">
        <w:rPr>
          <w:rFonts w:ascii="Segoe UI" w:hAnsi="Segoe UI" w:cs="Segoe UI"/>
          <w:sz w:val="22"/>
        </w:rPr>
        <w:t>ředmět plnění)</w:t>
      </w:r>
      <w:r w:rsidR="00C82D21" w:rsidRPr="00ED1DB8">
        <w:rPr>
          <w:rFonts w:ascii="Segoe UI" w:hAnsi="Segoe UI" w:cs="Segoe UI"/>
          <w:sz w:val="22"/>
        </w:rPr>
        <w:t xml:space="preserve"> </w:t>
      </w:r>
      <w:r w:rsidR="004C77DB" w:rsidRPr="00ED1DB8">
        <w:rPr>
          <w:rFonts w:ascii="Segoe UI" w:hAnsi="Segoe UI" w:cs="Segoe UI"/>
          <w:sz w:val="22"/>
        </w:rPr>
        <w:t>podle této smlouvy</w:t>
      </w:r>
      <w:r w:rsidR="00CD38C0" w:rsidRPr="00ED1DB8">
        <w:rPr>
          <w:rFonts w:ascii="Segoe UI" w:hAnsi="Segoe UI" w:cs="Segoe UI"/>
          <w:sz w:val="22"/>
        </w:rPr>
        <w:t xml:space="preserve">. Sdělení o snížení rozsahu </w:t>
      </w:r>
      <w:r w:rsidR="00D34CE2" w:rsidRPr="00ED1DB8">
        <w:rPr>
          <w:rFonts w:ascii="Segoe UI" w:hAnsi="Segoe UI" w:cs="Segoe UI"/>
          <w:sz w:val="22"/>
        </w:rPr>
        <w:t xml:space="preserve">Dodávek a/nebo </w:t>
      </w:r>
      <w:r w:rsidR="00C82D21" w:rsidRPr="00ED1DB8">
        <w:rPr>
          <w:rFonts w:ascii="Segoe UI" w:hAnsi="Segoe UI" w:cs="Segoe UI"/>
          <w:sz w:val="22"/>
        </w:rPr>
        <w:t xml:space="preserve">Služeb </w:t>
      </w:r>
      <w:r w:rsidR="00CD38C0" w:rsidRPr="00ED1DB8">
        <w:rPr>
          <w:rFonts w:ascii="Segoe UI" w:hAnsi="Segoe UI" w:cs="Segoe UI"/>
          <w:sz w:val="22"/>
        </w:rPr>
        <w:t xml:space="preserve">bude učiněno s dostatečným časovým předstihem, nejpozději však </w:t>
      </w:r>
      <w:r w:rsidR="00C82D21" w:rsidRPr="00ED1DB8">
        <w:rPr>
          <w:rFonts w:ascii="Segoe UI" w:hAnsi="Segoe UI" w:cs="Segoe UI"/>
          <w:sz w:val="22"/>
        </w:rPr>
        <w:t xml:space="preserve">při akceptaci </w:t>
      </w:r>
      <w:r w:rsidR="00162411">
        <w:rPr>
          <w:rFonts w:ascii="Segoe UI" w:eastAsia="Calibri" w:hAnsi="Segoe UI" w:cs="Segoe UI"/>
          <w:sz w:val="22"/>
        </w:rPr>
        <w:t>Implementační dokumentace</w:t>
      </w:r>
      <w:r w:rsidR="00CD38C0" w:rsidRPr="00ED1DB8">
        <w:rPr>
          <w:rFonts w:ascii="Segoe UI" w:hAnsi="Segoe UI" w:cs="Segoe UI"/>
          <w:sz w:val="22"/>
        </w:rPr>
        <w:t>, nedohodnou-li se Smluvní strany jinak.</w:t>
      </w:r>
    </w:p>
    <w:p w14:paraId="4247F41F" w14:textId="0CFBC93A" w:rsidR="000C4785" w:rsidRPr="00ED1DB8" w:rsidRDefault="00910672" w:rsidP="00D5560D">
      <w:pPr>
        <w:pStyle w:val="Nadpis2"/>
        <w:keepLines w:val="0"/>
        <w:widowControl w:val="0"/>
        <w:numPr>
          <w:ilvl w:val="0"/>
          <w:numId w:val="27"/>
        </w:numPr>
        <w:ind w:hanging="720"/>
        <w:rPr>
          <w:rFonts w:ascii="Segoe UI" w:hAnsi="Segoe UI" w:cs="Segoe UI"/>
          <w:sz w:val="22"/>
        </w:rPr>
      </w:pPr>
      <w:r>
        <w:rPr>
          <w:rFonts w:ascii="Segoe UI" w:hAnsi="Segoe UI" w:cs="Segoe UI"/>
          <w:sz w:val="22"/>
        </w:rPr>
        <w:t>-nepoužije se-</w:t>
      </w:r>
    </w:p>
    <w:bookmarkEnd w:id="35"/>
    <w:p w14:paraId="1CE0AAEC" w14:textId="22B0EE8A" w:rsidR="001C0C36"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1C0C36" w:rsidRPr="00ED1DB8">
        <w:rPr>
          <w:rFonts w:ascii="Segoe UI" w:hAnsi="Segoe UI" w:cs="Segoe UI"/>
          <w:sz w:val="22"/>
        </w:rPr>
        <w:t xml:space="preserve"> se zavazuje, že </w:t>
      </w:r>
      <w:r w:rsidR="006568A8" w:rsidRPr="00ED1DB8">
        <w:rPr>
          <w:rFonts w:ascii="Segoe UI" w:hAnsi="Segoe UI" w:cs="Segoe UI"/>
          <w:sz w:val="22"/>
        </w:rPr>
        <w:t xml:space="preserve">poskytnutý </w:t>
      </w:r>
      <w:r w:rsidR="000D3CE5">
        <w:rPr>
          <w:rFonts w:ascii="Segoe UI" w:hAnsi="Segoe UI" w:cs="Segoe UI"/>
          <w:sz w:val="22"/>
        </w:rPr>
        <w:t>P</w:t>
      </w:r>
      <w:r w:rsidR="006568A8" w:rsidRPr="00ED1DB8">
        <w:rPr>
          <w:rFonts w:ascii="Segoe UI" w:hAnsi="Segoe UI" w:cs="Segoe UI"/>
          <w:sz w:val="22"/>
        </w:rPr>
        <w:t>ředmět plnění</w:t>
      </w:r>
      <w:r w:rsidR="001C0C36" w:rsidRPr="00ED1DB8">
        <w:rPr>
          <w:rFonts w:ascii="Segoe UI" w:hAnsi="Segoe UI" w:cs="Segoe UI"/>
          <w:sz w:val="22"/>
        </w:rPr>
        <w:t xml:space="preserve"> nebude zatížen jakýmikoli právními vadami či právy třetích osob, zejména takovými, ze kterých by pro </w:t>
      </w:r>
      <w:r w:rsidR="00454FBB" w:rsidRPr="00ED1DB8">
        <w:rPr>
          <w:rFonts w:ascii="Segoe UI" w:hAnsi="Segoe UI" w:cs="Segoe UI"/>
          <w:sz w:val="22"/>
        </w:rPr>
        <w:t>Objednatele</w:t>
      </w:r>
      <w:r w:rsidR="001C0C36" w:rsidRPr="00ED1DB8">
        <w:rPr>
          <w:rFonts w:ascii="Segoe UI" w:hAnsi="Segoe UI" w:cs="Segoe UI"/>
          <w:sz w:val="22"/>
        </w:rPr>
        <w:t xml:space="preserve"> vyplynuly jakékoliv další finanční nebo jiné nároky ve prospěch třetích stran. V opačném případě </w:t>
      </w:r>
      <w:r w:rsidRPr="00ED1DB8">
        <w:rPr>
          <w:rFonts w:ascii="Segoe UI" w:hAnsi="Segoe UI" w:cs="Segoe UI"/>
          <w:sz w:val="22"/>
        </w:rPr>
        <w:t>Dodavatel</w:t>
      </w:r>
      <w:r w:rsidR="001C0C36" w:rsidRPr="00ED1DB8">
        <w:rPr>
          <w:rFonts w:ascii="Segoe UI" w:hAnsi="Segoe UI" w:cs="Segoe UI"/>
          <w:sz w:val="22"/>
        </w:rPr>
        <w:t xml:space="preserve"> ponese </w:t>
      </w:r>
      <w:r w:rsidR="004C77DB" w:rsidRPr="00ED1DB8">
        <w:rPr>
          <w:rFonts w:ascii="Segoe UI" w:hAnsi="Segoe UI" w:cs="Segoe UI"/>
          <w:sz w:val="22"/>
        </w:rPr>
        <w:t xml:space="preserve">odpovědnost za </w:t>
      </w:r>
      <w:r w:rsidR="001C0C36" w:rsidRPr="00ED1DB8">
        <w:rPr>
          <w:rFonts w:ascii="Segoe UI" w:hAnsi="Segoe UI" w:cs="Segoe UI"/>
          <w:sz w:val="22"/>
        </w:rPr>
        <w:t>veškeré důsledky takovéhoto porušení práv třetích osob a zároveň je povinen takové právní vady bez zbytečného odkladu na svůj náklad odstranit, resp. zajistit jejich odstranění.</w:t>
      </w:r>
    </w:p>
    <w:p w14:paraId="7209D501" w14:textId="5AF1DA55" w:rsidR="001C0C36" w:rsidRPr="00ED1DB8" w:rsidRDefault="008E4034" w:rsidP="00D5560D">
      <w:pPr>
        <w:pStyle w:val="Nadpis2"/>
        <w:keepLines w:val="0"/>
        <w:widowControl w:val="0"/>
        <w:numPr>
          <w:ilvl w:val="0"/>
          <w:numId w:val="27"/>
        </w:numPr>
        <w:ind w:hanging="720"/>
        <w:rPr>
          <w:rFonts w:ascii="Segoe UI" w:hAnsi="Segoe UI" w:cs="Segoe UI"/>
          <w:sz w:val="22"/>
        </w:rPr>
      </w:pPr>
      <w:bookmarkStart w:id="37" w:name="_Ref420750191"/>
      <w:r w:rsidRPr="00ED1DB8">
        <w:rPr>
          <w:rFonts w:ascii="Segoe UI" w:hAnsi="Segoe UI" w:cs="Segoe UI"/>
          <w:sz w:val="22"/>
        </w:rPr>
        <w:t>Dodavatel</w:t>
      </w:r>
      <w:r w:rsidR="001C0C36" w:rsidRPr="00ED1DB8">
        <w:rPr>
          <w:rFonts w:ascii="Segoe UI" w:hAnsi="Segoe UI" w:cs="Segoe UI"/>
          <w:sz w:val="22"/>
        </w:rPr>
        <w:t xml:space="preserve"> se zavazuje, že </w:t>
      </w:r>
      <w:r w:rsidR="006568A8" w:rsidRPr="00ED1DB8">
        <w:rPr>
          <w:rFonts w:ascii="Segoe UI" w:hAnsi="Segoe UI" w:cs="Segoe UI"/>
          <w:sz w:val="22"/>
        </w:rPr>
        <w:t xml:space="preserve">poskytnutý </w:t>
      </w:r>
      <w:r w:rsidR="000D3CE5">
        <w:rPr>
          <w:rFonts w:ascii="Segoe UI" w:hAnsi="Segoe UI" w:cs="Segoe UI"/>
          <w:sz w:val="22"/>
        </w:rPr>
        <w:t>P</w:t>
      </w:r>
      <w:r w:rsidR="006568A8" w:rsidRPr="00ED1DB8">
        <w:rPr>
          <w:rFonts w:ascii="Segoe UI" w:hAnsi="Segoe UI" w:cs="Segoe UI"/>
          <w:sz w:val="22"/>
        </w:rPr>
        <w:t xml:space="preserve">ředmět plnění nebude zatížen </w:t>
      </w:r>
      <w:r w:rsidR="001C0C36" w:rsidRPr="00ED1DB8">
        <w:rPr>
          <w:rFonts w:ascii="Segoe UI" w:hAnsi="Segoe UI" w:cs="Segoe UI"/>
          <w:sz w:val="22"/>
        </w:rPr>
        <w:t xml:space="preserve">jakýmikoli faktickými vadami. </w:t>
      </w:r>
      <w:r w:rsidRPr="00ED1DB8">
        <w:rPr>
          <w:rFonts w:ascii="Segoe UI" w:hAnsi="Segoe UI" w:cs="Segoe UI"/>
          <w:sz w:val="22"/>
        </w:rPr>
        <w:t>Dodavatel</w:t>
      </w:r>
      <w:r w:rsidR="001C0C36" w:rsidRPr="00ED1DB8">
        <w:rPr>
          <w:rFonts w:ascii="Segoe UI" w:hAnsi="Segoe UI" w:cs="Segoe UI"/>
          <w:sz w:val="22"/>
        </w:rPr>
        <w:t xml:space="preserve"> </w:t>
      </w:r>
      <w:r w:rsidR="00945A84" w:rsidRPr="00ED1DB8">
        <w:rPr>
          <w:rFonts w:ascii="Segoe UI" w:hAnsi="Segoe UI" w:cs="Segoe UI"/>
          <w:sz w:val="22"/>
        </w:rPr>
        <w:t xml:space="preserve">prohlašuje, že </w:t>
      </w:r>
      <w:r w:rsidR="001C0C36" w:rsidRPr="00ED1DB8">
        <w:rPr>
          <w:rFonts w:ascii="Segoe UI" w:hAnsi="Segoe UI" w:cs="Segoe UI"/>
          <w:sz w:val="22"/>
        </w:rPr>
        <w:t>poskytuje n</w:t>
      </w:r>
      <w:r w:rsidR="006568A8" w:rsidRPr="00ED1DB8">
        <w:rPr>
          <w:rFonts w:ascii="Segoe UI" w:hAnsi="Segoe UI" w:cs="Segoe UI"/>
          <w:sz w:val="22"/>
        </w:rPr>
        <w:t xml:space="preserve">a </w:t>
      </w:r>
      <w:r w:rsidR="00C060A7">
        <w:rPr>
          <w:rFonts w:ascii="Segoe UI" w:hAnsi="Segoe UI" w:cs="Segoe UI"/>
          <w:sz w:val="22"/>
        </w:rPr>
        <w:t>veškerý dodan</w:t>
      </w:r>
      <w:r w:rsidR="006568A8" w:rsidRPr="00ED1DB8">
        <w:rPr>
          <w:rFonts w:ascii="Segoe UI" w:hAnsi="Segoe UI" w:cs="Segoe UI"/>
          <w:sz w:val="22"/>
        </w:rPr>
        <w:t xml:space="preserve">ý </w:t>
      </w:r>
      <w:r w:rsidR="00C37ECE">
        <w:rPr>
          <w:rFonts w:ascii="Segoe UI" w:hAnsi="Segoe UI" w:cs="Segoe UI"/>
          <w:sz w:val="22"/>
        </w:rPr>
        <w:t>P</w:t>
      </w:r>
      <w:r w:rsidR="006568A8" w:rsidRPr="00ED1DB8">
        <w:rPr>
          <w:rFonts w:ascii="Segoe UI" w:hAnsi="Segoe UI" w:cs="Segoe UI"/>
          <w:sz w:val="22"/>
        </w:rPr>
        <w:t>ředmět plnění</w:t>
      </w:r>
      <w:r w:rsidR="00D27CFF" w:rsidRPr="00ED1DB8">
        <w:rPr>
          <w:rFonts w:ascii="Segoe UI" w:hAnsi="Segoe UI" w:cs="Segoe UI"/>
          <w:sz w:val="22"/>
        </w:rPr>
        <w:t xml:space="preserve"> (</w:t>
      </w:r>
      <w:r w:rsidR="00CD5999" w:rsidRPr="00ED1DB8">
        <w:rPr>
          <w:rFonts w:ascii="Segoe UI" w:hAnsi="Segoe UI" w:cs="Segoe UI"/>
          <w:sz w:val="22"/>
        </w:rPr>
        <w:t>včetně jeho příslušenství</w:t>
      </w:r>
      <w:r w:rsidR="00945A84" w:rsidRPr="00ED1DB8">
        <w:rPr>
          <w:rFonts w:ascii="Segoe UI" w:hAnsi="Segoe UI" w:cs="Segoe UI"/>
          <w:sz w:val="22"/>
        </w:rPr>
        <w:t xml:space="preserve"> a souvisejícího plnění</w:t>
      </w:r>
      <w:r w:rsidR="00D27CFF" w:rsidRPr="00ED1DB8">
        <w:rPr>
          <w:rFonts w:ascii="Segoe UI" w:hAnsi="Segoe UI" w:cs="Segoe UI"/>
          <w:sz w:val="22"/>
        </w:rPr>
        <w:t>)</w:t>
      </w:r>
      <w:r w:rsidR="001C0C36" w:rsidRPr="00ED1DB8">
        <w:rPr>
          <w:rFonts w:ascii="Segoe UI" w:hAnsi="Segoe UI" w:cs="Segoe UI"/>
          <w:sz w:val="22"/>
        </w:rPr>
        <w:t xml:space="preserve"> záruku za</w:t>
      </w:r>
      <w:r w:rsidR="008058F9" w:rsidRPr="00ED1DB8">
        <w:rPr>
          <w:rFonts w:ascii="Segoe UI" w:hAnsi="Segoe UI" w:cs="Segoe UI"/>
          <w:sz w:val="22"/>
        </w:rPr>
        <w:t> </w:t>
      </w:r>
      <w:r w:rsidR="001C0C36" w:rsidRPr="00ED1DB8">
        <w:rPr>
          <w:rFonts w:ascii="Segoe UI" w:hAnsi="Segoe UI" w:cs="Segoe UI"/>
          <w:sz w:val="22"/>
        </w:rPr>
        <w:t xml:space="preserve">jakost </w:t>
      </w:r>
      <w:r w:rsidR="00DE23C4" w:rsidRPr="00ED1DB8">
        <w:rPr>
          <w:rFonts w:ascii="Segoe UI" w:hAnsi="Segoe UI" w:cs="Segoe UI"/>
          <w:sz w:val="22"/>
        </w:rPr>
        <w:t xml:space="preserve">a servisní služby </w:t>
      </w:r>
      <w:r w:rsidR="0088451F" w:rsidRPr="00ED1DB8">
        <w:rPr>
          <w:rFonts w:ascii="Segoe UI" w:hAnsi="Segoe UI" w:cs="Segoe UI"/>
          <w:sz w:val="22"/>
        </w:rPr>
        <w:t>(dále jen „</w:t>
      </w:r>
      <w:r w:rsidR="0088451F" w:rsidRPr="003A0B97">
        <w:rPr>
          <w:rFonts w:ascii="Segoe UI" w:hAnsi="Segoe UI" w:cs="Segoe UI"/>
          <w:b/>
          <w:bCs/>
          <w:i/>
          <w:iCs/>
          <w:sz w:val="22"/>
        </w:rPr>
        <w:t>Záruka a servis</w:t>
      </w:r>
      <w:r w:rsidR="0088451F" w:rsidRPr="00ED1DB8">
        <w:rPr>
          <w:rFonts w:ascii="Segoe UI" w:hAnsi="Segoe UI" w:cs="Segoe UI"/>
          <w:sz w:val="22"/>
        </w:rPr>
        <w:t>“)</w:t>
      </w:r>
      <w:r w:rsidR="001C0C36" w:rsidRPr="00ED1DB8">
        <w:rPr>
          <w:rFonts w:ascii="Segoe UI" w:hAnsi="Segoe UI" w:cs="Segoe UI"/>
          <w:sz w:val="22"/>
        </w:rPr>
        <w:t>.</w:t>
      </w:r>
      <w:bookmarkEnd w:id="37"/>
      <w:r w:rsidR="0088451F" w:rsidRPr="00ED1DB8">
        <w:rPr>
          <w:rFonts w:ascii="Segoe UI" w:hAnsi="Segoe UI" w:cs="Segoe UI"/>
          <w:sz w:val="22"/>
        </w:rPr>
        <w:t xml:space="preserve"> Záruka a servis budou poskytovány v rozsahu a za podmínek dle přílohy č. </w:t>
      </w:r>
      <w:r w:rsidR="006568A8" w:rsidRPr="00ED1DB8">
        <w:rPr>
          <w:rFonts w:ascii="Segoe UI" w:hAnsi="Segoe UI" w:cs="Segoe UI"/>
          <w:sz w:val="22"/>
        </w:rPr>
        <w:t>1</w:t>
      </w:r>
      <w:r w:rsidR="0088451F" w:rsidRPr="00ED1DB8">
        <w:rPr>
          <w:rFonts w:ascii="Segoe UI" w:hAnsi="Segoe UI" w:cs="Segoe UI"/>
          <w:sz w:val="22"/>
        </w:rPr>
        <w:t xml:space="preserve"> smlouvy</w:t>
      </w:r>
      <w:r w:rsidR="008859AA" w:rsidRPr="00ED1DB8">
        <w:rPr>
          <w:rFonts w:ascii="Segoe UI" w:hAnsi="Segoe UI" w:cs="Segoe UI"/>
          <w:sz w:val="22"/>
        </w:rPr>
        <w:t xml:space="preserve"> jako součást služeb Podpory</w:t>
      </w:r>
      <w:r w:rsidR="0088451F" w:rsidRPr="00ED1DB8">
        <w:rPr>
          <w:rFonts w:ascii="Segoe UI" w:hAnsi="Segoe UI" w:cs="Segoe UI"/>
          <w:sz w:val="22"/>
        </w:rPr>
        <w:t>.</w:t>
      </w:r>
    </w:p>
    <w:p w14:paraId="7E3D8D2F" w14:textId="2BC1B1F8" w:rsidR="001C0C36"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1C0C36" w:rsidRPr="00ED1DB8">
        <w:rPr>
          <w:rFonts w:ascii="Segoe UI" w:hAnsi="Segoe UI" w:cs="Segoe UI"/>
          <w:sz w:val="22"/>
        </w:rPr>
        <w:t xml:space="preserve"> se zavazuje informovat </w:t>
      </w:r>
      <w:r w:rsidR="00454FBB" w:rsidRPr="00ED1DB8">
        <w:rPr>
          <w:rFonts w:ascii="Segoe UI" w:hAnsi="Segoe UI" w:cs="Segoe UI"/>
          <w:sz w:val="22"/>
        </w:rPr>
        <w:t>Objednatele</w:t>
      </w:r>
      <w:r w:rsidR="001C0C36" w:rsidRPr="00ED1DB8">
        <w:rPr>
          <w:rFonts w:ascii="Segoe UI" w:hAnsi="Segoe UI" w:cs="Segoe UI"/>
          <w:sz w:val="22"/>
        </w:rPr>
        <w:t xml:space="preserve"> o všech okolnostech důležitých pro řádné a včasné plnění smlouvy a poskytovat</w:t>
      </w:r>
      <w:r w:rsidR="00CD22F5" w:rsidRPr="00ED1DB8">
        <w:rPr>
          <w:rFonts w:ascii="Segoe UI" w:hAnsi="Segoe UI" w:cs="Segoe UI"/>
          <w:sz w:val="22"/>
        </w:rPr>
        <w:t xml:space="preserve"> </w:t>
      </w:r>
      <w:r w:rsidR="00454FBB" w:rsidRPr="00ED1DB8">
        <w:rPr>
          <w:rFonts w:ascii="Segoe UI" w:hAnsi="Segoe UI" w:cs="Segoe UI"/>
          <w:sz w:val="22"/>
        </w:rPr>
        <w:t>Objednateli</w:t>
      </w:r>
      <w:r w:rsidR="001C0C36" w:rsidRPr="00ED1DB8">
        <w:rPr>
          <w:rFonts w:ascii="Segoe UI" w:hAnsi="Segoe UI" w:cs="Segoe UI"/>
          <w:sz w:val="22"/>
        </w:rPr>
        <w:t xml:space="preserve"> součinnost nezbytnou pro řádné a</w:t>
      </w:r>
      <w:r w:rsidR="008058F9" w:rsidRPr="00ED1DB8">
        <w:rPr>
          <w:rFonts w:ascii="Segoe UI" w:hAnsi="Segoe UI" w:cs="Segoe UI"/>
          <w:sz w:val="22"/>
        </w:rPr>
        <w:t> </w:t>
      </w:r>
      <w:r w:rsidR="001C0C36" w:rsidRPr="00ED1DB8">
        <w:rPr>
          <w:rFonts w:ascii="Segoe UI" w:hAnsi="Segoe UI" w:cs="Segoe UI"/>
          <w:sz w:val="22"/>
        </w:rPr>
        <w:t xml:space="preserve">včasné </w:t>
      </w:r>
      <w:r w:rsidR="006568A8" w:rsidRPr="00ED1DB8">
        <w:rPr>
          <w:rFonts w:ascii="Segoe UI" w:hAnsi="Segoe UI" w:cs="Segoe UI"/>
          <w:sz w:val="22"/>
        </w:rPr>
        <w:t xml:space="preserve">poskytnutí </w:t>
      </w:r>
      <w:r w:rsidR="000D3CE5">
        <w:rPr>
          <w:rFonts w:ascii="Segoe UI" w:hAnsi="Segoe UI" w:cs="Segoe UI"/>
          <w:sz w:val="22"/>
        </w:rPr>
        <w:t>P</w:t>
      </w:r>
      <w:r w:rsidR="006568A8" w:rsidRPr="00ED1DB8">
        <w:rPr>
          <w:rFonts w:ascii="Segoe UI" w:hAnsi="Segoe UI" w:cs="Segoe UI"/>
          <w:sz w:val="22"/>
        </w:rPr>
        <w:t>ředmětu plnění</w:t>
      </w:r>
      <w:r w:rsidR="001C0C36" w:rsidRPr="00ED1DB8">
        <w:rPr>
          <w:rFonts w:ascii="Segoe UI" w:hAnsi="Segoe UI" w:cs="Segoe UI"/>
          <w:sz w:val="22"/>
        </w:rPr>
        <w:t>.</w:t>
      </w:r>
      <w:r w:rsidR="00433CFD" w:rsidRPr="00ED1DB8">
        <w:rPr>
          <w:rFonts w:ascii="Segoe UI" w:hAnsi="Segoe UI" w:cs="Segoe UI"/>
          <w:sz w:val="22"/>
        </w:rPr>
        <w:t xml:space="preserve"> </w:t>
      </w:r>
    </w:p>
    <w:p w14:paraId="2DA8D249" w14:textId="77777777" w:rsidR="0051618E" w:rsidRPr="00ED1DB8" w:rsidRDefault="0051618E"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Poddodavatelé</w:t>
      </w:r>
    </w:p>
    <w:p w14:paraId="4097FEB4" w14:textId="52D0CF85" w:rsidR="0051618E" w:rsidRPr="003A0B97" w:rsidRDefault="0051618E" w:rsidP="003A0B97">
      <w:pPr>
        <w:pStyle w:val="Nadpis3"/>
        <w:keepLines w:val="0"/>
        <w:widowControl w:val="0"/>
        <w:rPr>
          <w:rFonts w:ascii="Segoe UI" w:hAnsi="Segoe UI" w:cs="Segoe UI"/>
          <w:sz w:val="22"/>
        </w:rPr>
      </w:pPr>
      <w:r w:rsidRPr="003A0B97">
        <w:rPr>
          <w:rFonts w:ascii="Segoe UI" w:hAnsi="Segoe UI" w:cs="Segoe UI"/>
          <w:sz w:val="22"/>
        </w:rPr>
        <w:t xml:space="preserve">Dodavatel se zavazuje provádět </w:t>
      </w:r>
      <w:r w:rsidR="000D3CE5">
        <w:rPr>
          <w:rFonts w:ascii="Segoe UI" w:hAnsi="Segoe UI" w:cs="Segoe UI"/>
          <w:sz w:val="22"/>
        </w:rPr>
        <w:t>P</w:t>
      </w:r>
      <w:r w:rsidRPr="003A0B97">
        <w:rPr>
          <w:rFonts w:ascii="Segoe UI" w:hAnsi="Segoe UI" w:cs="Segoe UI"/>
          <w:sz w:val="22"/>
        </w:rPr>
        <w:t xml:space="preserve">ředmět plnění sám, nebo s využitím poddodavatelů, uvedených spolu s rozsahem jejich plnění </w:t>
      </w:r>
      <w:r w:rsidRPr="008455C2">
        <w:rPr>
          <w:rFonts w:ascii="Segoe UI" w:hAnsi="Segoe UI" w:cs="Segoe UI"/>
          <w:sz w:val="22"/>
        </w:rPr>
        <w:t xml:space="preserve">v příloze č. </w:t>
      </w:r>
      <w:r w:rsidR="002D1FEA" w:rsidRPr="008455C2">
        <w:rPr>
          <w:rFonts w:ascii="Segoe UI" w:hAnsi="Segoe UI" w:cs="Segoe UI"/>
          <w:sz w:val="22"/>
        </w:rPr>
        <w:t>3</w:t>
      </w:r>
      <w:r w:rsidRPr="008455C2">
        <w:rPr>
          <w:rFonts w:ascii="Segoe UI" w:hAnsi="Segoe UI" w:cs="Segoe UI"/>
          <w:sz w:val="22"/>
        </w:rPr>
        <w:t>.</w:t>
      </w:r>
      <w:r w:rsidRPr="003A0B97">
        <w:rPr>
          <w:rFonts w:ascii="Segoe UI" w:hAnsi="Segoe UI" w:cs="Segoe UI"/>
          <w:sz w:val="22"/>
        </w:rPr>
        <w:t xml:space="preserve"> Dodavatel je povinen písemně informovat Objednatele o všech svých poddodavatelích (včetně jejich identifikačních a kontaktních údajů a o tom, které služby pro něj v rámci </w:t>
      </w:r>
      <w:r w:rsidR="000D3CE5">
        <w:rPr>
          <w:rFonts w:ascii="Segoe UI" w:hAnsi="Segoe UI" w:cs="Segoe UI"/>
          <w:sz w:val="22"/>
        </w:rPr>
        <w:t>P</w:t>
      </w:r>
      <w:r w:rsidRPr="003A0B97">
        <w:rPr>
          <w:rFonts w:ascii="Segoe UI" w:hAnsi="Segoe UI" w:cs="Segoe UI"/>
          <w:sz w:val="22"/>
        </w:rPr>
        <w:t>ředmětu plnění každý z poddodavatelů poskytuje) a</w:t>
      </w:r>
      <w:r w:rsidR="00ED1DB8" w:rsidRPr="00ED1DB8">
        <w:rPr>
          <w:rFonts w:ascii="Segoe UI" w:hAnsi="Segoe UI" w:cs="Segoe UI"/>
          <w:sz w:val="22"/>
        </w:rPr>
        <w:t> </w:t>
      </w:r>
      <w:r w:rsidRPr="003A0B97">
        <w:rPr>
          <w:rFonts w:ascii="Segoe UI" w:hAnsi="Segoe UI" w:cs="Segoe UI"/>
          <w:sz w:val="22"/>
        </w:rPr>
        <w:t>o</w:t>
      </w:r>
      <w:r w:rsidR="00ED1DB8" w:rsidRPr="00ED1DB8">
        <w:rPr>
          <w:rFonts w:ascii="Segoe UI" w:hAnsi="Segoe UI" w:cs="Segoe UI"/>
          <w:sz w:val="22"/>
        </w:rPr>
        <w:t> </w:t>
      </w:r>
      <w:r w:rsidRPr="003A0B97">
        <w:rPr>
          <w:rFonts w:ascii="Segoe UI" w:hAnsi="Segoe UI" w:cs="Segoe UI"/>
          <w:sz w:val="22"/>
        </w:rPr>
        <w:t>jejich změně, a to nejpozději do 7 dnů ode dne, kdy Dodavatel vstoupil s</w:t>
      </w:r>
      <w:r w:rsidR="00ED1DB8" w:rsidRPr="00ED1DB8">
        <w:rPr>
          <w:rFonts w:ascii="Segoe UI" w:hAnsi="Segoe UI" w:cs="Segoe UI"/>
          <w:sz w:val="22"/>
        </w:rPr>
        <w:t> </w:t>
      </w:r>
      <w:r w:rsidRPr="003A0B97">
        <w:rPr>
          <w:rFonts w:ascii="Segoe UI" w:hAnsi="Segoe UI" w:cs="Segoe UI"/>
          <w:sz w:val="22"/>
        </w:rPr>
        <w:t>poddodavatelem ve smluvní vztah či ode dne, kdy nastala změna.</w:t>
      </w:r>
    </w:p>
    <w:p w14:paraId="22132479" w14:textId="560CE44B" w:rsidR="0051618E" w:rsidRPr="00ED1DB8" w:rsidRDefault="0051618E" w:rsidP="0051618E">
      <w:pPr>
        <w:pStyle w:val="Nadpis3"/>
        <w:keepLines w:val="0"/>
        <w:widowControl w:val="0"/>
        <w:tabs>
          <w:tab w:val="num" w:pos="567"/>
        </w:tabs>
        <w:rPr>
          <w:rFonts w:ascii="Segoe UI" w:hAnsi="Segoe UI" w:cs="Segoe UI"/>
          <w:sz w:val="22"/>
        </w:rPr>
      </w:pPr>
      <w:r w:rsidRPr="00ED1DB8">
        <w:rPr>
          <w:rFonts w:ascii="Segoe UI" w:hAnsi="Segoe UI" w:cs="Segoe UI"/>
          <w:sz w:val="22"/>
        </w:rPr>
        <w:t>Dodavatel je oprávněn změnit poddodavatele, pomocí něhož prokázal část splnění kvalifikace v rámci zadávacího řízení jen z vážných objektivních důvodů a s předchozím písemným souhlasem Objednatele, přičemž nový poddodavatel musí disponovat kvalifikací ve stejném či větším rozsahu, který původní poddodavatel prokázal za Dodavatele. Objednatel neodmítne udělit souhlas se</w:t>
      </w:r>
      <w:r w:rsidR="00ED1DB8" w:rsidRPr="00ED1DB8">
        <w:rPr>
          <w:rFonts w:ascii="Segoe UI" w:hAnsi="Segoe UI" w:cs="Segoe UI"/>
          <w:sz w:val="22"/>
        </w:rPr>
        <w:t> </w:t>
      </w:r>
      <w:r w:rsidRPr="00ED1DB8">
        <w:rPr>
          <w:rFonts w:ascii="Segoe UI" w:hAnsi="Segoe UI" w:cs="Segoe UI"/>
          <w:sz w:val="22"/>
        </w:rPr>
        <w:t>změnou poddodavatele bez objektivních důvodů, pokud mu bude potřebná kvalifikace poddodavatele prokázána.</w:t>
      </w:r>
    </w:p>
    <w:p w14:paraId="536AEAB5" w14:textId="77DEE44E" w:rsidR="0051618E" w:rsidRPr="00ED1DB8" w:rsidRDefault="0051618E" w:rsidP="0051618E">
      <w:pPr>
        <w:pStyle w:val="Nadpis3"/>
        <w:keepLines w:val="0"/>
        <w:widowControl w:val="0"/>
        <w:tabs>
          <w:tab w:val="num" w:pos="567"/>
        </w:tabs>
        <w:rPr>
          <w:rFonts w:ascii="Segoe UI" w:hAnsi="Segoe UI" w:cs="Segoe UI"/>
          <w:sz w:val="22"/>
        </w:rPr>
      </w:pPr>
      <w:r w:rsidRPr="00ED1DB8">
        <w:rPr>
          <w:rFonts w:ascii="Segoe UI" w:hAnsi="Segoe UI" w:cs="Segoe UI"/>
          <w:sz w:val="22"/>
        </w:rPr>
        <w:t xml:space="preserve">Zadání provedení části </w:t>
      </w:r>
      <w:r w:rsidR="000D3CE5">
        <w:rPr>
          <w:rFonts w:ascii="Segoe UI" w:hAnsi="Segoe UI" w:cs="Segoe UI"/>
          <w:sz w:val="22"/>
        </w:rPr>
        <w:t>P</w:t>
      </w:r>
      <w:r w:rsidRPr="00ED1DB8">
        <w:rPr>
          <w:rFonts w:ascii="Segoe UI" w:hAnsi="Segoe UI" w:cs="Segoe UI"/>
          <w:sz w:val="22"/>
        </w:rPr>
        <w:t xml:space="preserve">ředmětu plnění poddodavateli Dodavatele nezbavuje Dodavatele jeho výlučné odpovědnosti za řádné provedení </w:t>
      </w:r>
      <w:r w:rsidR="000D3CE5">
        <w:rPr>
          <w:rFonts w:ascii="Segoe UI" w:hAnsi="Segoe UI" w:cs="Segoe UI"/>
          <w:sz w:val="22"/>
        </w:rPr>
        <w:t>P</w:t>
      </w:r>
      <w:r w:rsidRPr="00ED1DB8">
        <w:rPr>
          <w:rFonts w:ascii="Segoe UI" w:hAnsi="Segoe UI" w:cs="Segoe UI"/>
          <w:sz w:val="22"/>
        </w:rPr>
        <w:t xml:space="preserve">ředmětu plnění. Dodavatel odpovídá Objednateli za plnění </w:t>
      </w:r>
      <w:r w:rsidR="000D3CE5">
        <w:rPr>
          <w:rFonts w:ascii="Segoe UI" w:hAnsi="Segoe UI" w:cs="Segoe UI"/>
          <w:sz w:val="22"/>
        </w:rPr>
        <w:t>P</w:t>
      </w:r>
      <w:r w:rsidRPr="00ED1DB8">
        <w:rPr>
          <w:rFonts w:ascii="Segoe UI" w:hAnsi="Segoe UI" w:cs="Segoe UI"/>
          <w:sz w:val="22"/>
        </w:rPr>
        <w:t>ředmětu plnění, které svěřil poddodavateli, ve stejném rozsahu, jako by jej poskytoval sám.</w:t>
      </w:r>
    </w:p>
    <w:p w14:paraId="47BAF6CC" w14:textId="77777777" w:rsidR="0051618E" w:rsidRPr="00ED1DB8" w:rsidRDefault="0051618E"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Realizační tým</w:t>
      </w:r>
    </w:p>
    <w:p w14:paraId="6A9AD02A" w14:textId="617822F4" w:rsidR="0051618E" w:rsidRPr="00ED1DB8" w:rsidRDefault="0051618E" w:rsidP="003A0B97">
      <w:pPr>
        <w:pStyle w:val="Nadpis3"/>
        <w:keepLines w:val="0"/>
        <w:widowControl w:val="0"/>
        <w:numPr>
          <w:ilvl w:val="0"/>
          <w:numId w:val="33"/>
        </w:numPr>
        <w:ind w:left="1418" w:hanging="851"/>
        <w:rPr>
          <w:rFonts w:ascii="Segoe UI" w:hAnsi="Segoe UI" w:cs="Segoe UI"/>
          <w:sz w:val="22"/>
        </w:rPr>
      </w:pPr>
      <w:r w:rsidRPr="00ED1DB8">
        <w:rPr>
          <w:rFonts w:ascii="Segoe UI" w:hAnsi="Segoe UI" w:cs="Segoe UI"/>
          <w:sz w:val="22"/>
        </w:rPr>
        <w:t xml:space="preserve">Dodavatel v nabídce v zadávacím řízení určil k plnění </w:t>
      </w:r>
      <w:r w:rsidR="000D3CE5">
        <w:rPr>
          <w:rFonts w:ascii="Segoe UI" w:hAnsi="Segoe UI" w:cs="Segoe UI"/>
          <w:sz w:val="22"/>
        </w:rPr>
        <w:t>P</w:t>
      </w:r>
      <w:r w:rsidRPr="00ED1DB8">
        <w:rPr>
          <w:rFonts w:ascii="Segoe UI" w:hAnsi="Segoe UI" w:cs="Segoe UI"/>
          <w:sz w:val="22"/>
        </w:rPr>
        <w:t xml:space="preserve">ředmětu </w:t>
      </w:r>
      <w:r w:rsidR="002C19C7" w:rsidRPr="00ED1DB8">
        <w:rPr>
          <w:rFonts w:ascii="Segoe UI" w:hAnsi="Segoe UI" w:cs="Segoe UI"/>
          <w:sz w:val="22"/>
        </w:rPr>
        <w:t>plnění</w:t>
      </w:r>
      <w:r w:rsidRPr="00ED1DB8">
        <w:rPr>
          <w:rFonts w:ascii="Segoe UI" w:hAnsi="Segoe UI" w:cs="Segoe UI"/>
          <w:sz w:val="22"/>
        </w:rPr>
        <w:t xml:space="preserve"> realizační tým. Jmenné složení realizačního týmu je </w:t>
      </w:r>
      <w:r w:rsidRPr="008455C2">
        <w:rPr>
          <w:rFonts w:ascii="Segoe UI" w:hAnsi="Segoe UI" w:cs="Segoe UI"/>
          <w:sz w:val="22"/>
        </w:rPr>
        <w:t xml:space="preserve">uvedeno v příloze č. </w:t>
      </w:r>
      <w:r w:rsidR="00C82D21" w:rsidRPr="008455C2">
        <w:rPr>
          <w:rFonts w:ascii="Segoe UI" w:hAnsi="Segoe UI" w:cs="Segoe UI"/>
          <w:sz w:val="22"/>
        </w:rPr>
        <w:t xml:space="preserve">6 </w:t>
      </w:r>
      <w:r w:rsidRPr="008455C2">
        <w:rPr>
          <w:rFonts w:ascii="Segoe UI" w:hAnsi="Segoe UI" w:cs="Segoe UI"/>
          <w:sz w:val="22"/>
        </w:rPr>
        <w:t>(dále jen „</w:t>
      </w:r>
      <w:r w:rsidRPr="008455C2">
        <w:rPr>
          <w:rFonts w:ascii="Segoe UI" w:hAnsi="Segoe UI" w:cs="Segoe UI"/>
          <w:b/>
          <w:bCs/>
          <w:i/>
          <w:iCs/>
          <w:sz w:val="22"/>
        </w:rPr>
        <w:t>Realizační tým</w:t>
      </w:r>
      <w:r w:rsidRPr="008455C2">
        <w:rPr>
          <w:rFonts w:ascii="Segoe UI" w:hAnsi="Segoe UI" w:cs="Segoe UI"/>
          <w:sz w:val="22"/>
        </w:rPr>
        <w:t>“). Dodavatel se zavazuje zachovávat po celou</w:t>
      </w:r>
      <w:r w:rsidRPr="00ED1DB8">
        <w:rPr>
          <w:rFonts w:ascii="Segoe UI" w:hAnsi="Segoe UI" w:cs="Segoe UI"/>
          <w:sz w:val="22"/>
        </w:rPr>
        <w:t xml:space="preserve"> dobu </w:t>
      </w:r>
      <w:r w:rsidR="002C19C7" w:rsidRPr="00ED1DB8">
        <w:rPr>
          <w:rFonts w:ascii="Segoe UI" w:hAnsi="Segoe UI" w:cs="Segoe UI"/>
          <w:sz w:val="22"/>
        </w:rPr>
        <w:t>poskytování</w:t>
      </w:r>
      <w:r w:rsidRPr="00ED1DB8">
        <w:rPr>
          <w:rFonts w:ascii="Segoe UI" w:hAnsi="Segoe UI" w:cs="Segoe UI"/>
          <w:sz w:val="22"/>
        </w:rPr>
        <w:t xml:space="preserve"> </w:t>
      </w:r>
      <w:r w:rsidR="000D3CE5">
        <w:rPr>
          <w:rFonts w:ascii="Segoe UI" w:hAnsi="Segoe UI" w:cs="Segoe UI"/>
          <w:sz w:val="22"/>
        </w:rPr>
        <w:t>P</w:t>
      </w:r>
      <w:r w:rsidRPr="00ED1DB8">
        <w:rPr>
          <w:rFonts w:ascii="Segoe UI" w:hAnsi="Segoe UI" w:cs="Segoe UI"/>
          <w:sz w:val="22"/>
        </w:rPr>
        <w:t xml:space="preserve">ředmětu </w:t>
      </w:r>
      <w:r w:rsidR="002C19C7" w:rsidRPr="00ED1DB8">
        <w:rPr>
          <w:rFonts w:ascii="Segoe UI" w:hAnsi="Segoe UI" w:cs="Segoe UI"/>
          <w:sz w:val="22"/>
        </w:rPr>
        <w:t>plnění</w:t>
      </w:r>
      <w:r w:rsidRPr="00ED1DB8">
        <w:rPr>
          <w:rFonts w:ascii="Segoe UI" w:hAnsi="Segoe UI" w:cs="Segoe UI"/>
          <w:sz w:val="22"/>
        </w:rPr>
        <w:t xml:space="preserve"> profesionální složení Realizačního týmu v souladu s požadavky stanovenými ve </w:t>
      </w:r>
      <w:r w:rsidR="002D1FEA" w:rsidRPr="00ED1DB8">
        <w:rPr>
          <w:rFonts w:ascii="Segoe UI" w:hAnsi="Segoe UI" w:cs="Segoe UI"/>
          <w:sz w:val="22"/>
        </w:rPr>
        <w:t>s</w:t>
      </w:r>
      <w:r w:rsidRPr="00ED1DB8">
        <w:rPr>
          <w:rFonts w:ascii="Segoe UI" w:hAnsi="Segoe UI" w:cs="Segoe UI"/>
          <w:sz w:val="22"/>
        </w:rPr>
        <w:t>mlouvě a zadávací dokumentaci veřejné zakázky.</w:t>
      </w:r>
    </w:p>
    <w:p w14:paraId="5030D637" w14:textId="58E1CEE5" w:rsidR="0051618E" w:rsidRPr="00ED1DB8" w:rsidRDefault="0051618E" w:rsidP="003A0B97">
      <w:pPr>
        <w:pStyle w:val="Nadpis3"/>
        <w:keepLines w:val="0"/>
        <w:widowControl w:val="0"/>
        <w:numPr>
          <w:ilvl w:val="0"/>
          <w:numId w:val="33"/>
        </w:numPr>
        <w:ind w:left="1418" w:hanging="851"/>
        <w:rPr>
          <w:rFonts w:ascii="Segoe UI" w:hAnsi="Segoe UI" w:cs="Segoe UI"/>
          <w:sz w:val="22"/>
        </w:rPr>
      </w:pPr>
      <w:r w:rsidRPr="00ED1DB8">
        <w:rPr>
          <w:rFonts w:ascii="Segoe UI" w:hAnsi="Segoe UI" w:cs="Segoe UI"/>
          <w:sz w:val="22"/>
        </w:rPr>
        <w:t xml:space="preserve">Dodavatel se zavazuje zabezpečovat </w:t>
      </w:r>
      <w:r w:rsidR="002C19C7" w:rsidRPr="00ED1DB8">
        <w:rPr>
          <w:rFonts w:ascii="Segoe UI" w:hAnsi="Segoe UI" w:cs="Segoe UI"/>
          <w:sz w:val="22"/>
        </w:rPr>
        <w:t xml:space="preserve">poskytování </w:t>
      </w:r>
      <w:r w:rsidR="000D3CE5">
        <w:rPr>
          <w:rFonts w:ascii="Segoe UI" w:hAnsi="Segoe UI" w:cs="Segoe UI"/>
          <w:sz w:val="22"/>
        </w:rPr>
        <w:t>P</w:t>
      </w:r>
      <w:r w:rsidR="002C19C7" w:rsidRPr="00ED1DB8">
        <w:rPr>
          <w:rFonts w:ascii="Segoe UI" w:hAnsi="Segoe UI" w:cs="Segoe UI"/>
          <w:sz w:val="22"/>
        </w:rPr>
        <w:t>ředmětu plnění</w:t>
      </w:r>
      <w:r w:rsidRPr="00ED1DB8">
        <w:rPr>
          <w:rFonts w:ascii="Segoe UI" w:hAnsi="Segoe UI" w:cs="Segoe UI"/>
          <w:sz w:val="22"/>
        </w:rPr>
        <w:t xml:space="preserve"> prostřednictvím osob, jejichž prostřednictvím prokázal v rámci zadávacího řízení splnění kritérií technické kvalifikace. Dodavatel se zavazuje dodržovat i další pravidla sestavení Realizačního týmu stanovená v zadávací dokumentaci </w:t>
      </w:r>
      <w:r w:rsidR="0032333B">
        <w:rPr>
          <w:rFonts w:ascii="Segoe UI" w:hAnsi="Segoe UI" w:cs="Segoe UI"/>
          <w:sz w:val="22"/>
        </w:rPr>
        <w:t>V</w:t>
      </w:r>
      <w:r w:rsidRPr="00ED1DB8">
        <w:rPr>
          <w:rFonts w:ascii="Segoe UI" w:hAnsi="Segoe UI" w:cs="Segoe UI"/>
          <w:sz w:val="22"/>
        </w:rPr>
        <w:t xml:space="preserve">eřejné zakázky. </w:t>
      </w:r>
    </w:p>
    <w:p w14:paraId="7C96D897" w14:textId="39623D7F" w:rsidR="0051618E" w:rsidRPr="00ED1DB8" w:rsidRDefault="0051618E" w:rsidP="003A0B97">
      <w:pPr>
        <w:pStyle w:val="Nadpis3"/>
        <w:keepLines w:val="0"/>
        <w:widowControl w:val="0"/>
        <w:numPr>
          <w:ilvl w:val="0"/>
          <w:numId w:val="33"/>
        </w:numPr>
        <w:ind w:left="1418" w:hanging="851"/>
        <w:rPr>
          <w:rFonts w:ascii="Segoe UI" w:hAnsi="Segoe UI" w:cs="Segoe UI"/>
          <w:sz w:val="22"/>
        </w:rPr>
      </w:pPr>
      <w:r w:rsidRPr="00ED1DB8">
        <w:rPr>
          <w:rFonts w:ascii="Segoe UI" w:hAnsi="Segoe UI" w:cs="Segoe UI"/>
          <w:sz w:val="22"/>
        </w:rPr>
        <w:t xml:space="preserve">V případě změny těchto osob (členů Realizačního týmu) je Dodavatel povinen vyžádat si předchozí písemný souhlas Objednatele. Nový člen Realizačního týmu musí splňovat příslušné požadavky na kvalifikaci stanovené v zadávací dokumentaci </w:t>
      </w:r>
      <w:r w:rsidR="0032333B">
        <w:rPr>
          <w:rFonts w:ascii="Segoe UI" w:hAnsi="Segoe UI" w:cs="Segoe UI"/>
          <w:sz w:val="22"/>
        </w:rPr>
        <w:t>V</w:t>
      </w:r>
      <w:r w:rsidRPr="00ED1DB8">
        <w:rPr>
          <w:rFonts w:ascii="Segoe UI" w:hAnsi="Segoe UI" w:cs="Segoe UI"/>
          <w:sz w:val="22"/>
        </w:rPr>
        <w:t xml:space="preserve">eřejné zakázky, což je Dodavatel povinen Objednateli doložit odpovídajícími dokumenty. </w:t>
      </w:r>
    </w:p>
    <w:p w14:paraId="4200062D" w14:textId="00AC07EF" w:rsidR="0051618E" w:rsidRPr="00ED1DB8" w:rsidRDefault="0051618E" w:rsidP="003A0B97">
      <w:pPr>
        <w:pStyle w:val="Nadpis3"/>
        <w:keepLines w:val="0"/>
        <w:widowControl w:val="0"/>
        <w:numPr>
          <w:ilvl w:val="0"/>
          <w:numId w:val="33"/>
        </w:numPr>
        <w:ind w:left="1418" w:hanging="851"/>
        <w:rPr>
          <w:rFonts w:ascii="Segoe UI" w:hAnsi="Segoe UI" w:cs="Segoe UI"/>
          <w:sz w:val="22"/>
        </w:rPr>
      </w:pPr>
      <w:r w:rsidRPr="00ED1DB8">
        <w:rPr>
          <w:rFonts w:ascii="Segoe UI" w:hAnsi="Segoe UI" w:cs="Segoe UI"/>
          <w:sz w:val="22"/>
        </w:rPr>
        <w:t xml:space="preserve">Objednatel si vyhrazuje právo na odmítnutí nebo akceptaci významných změn ve složení Realizačního týmu v době plnění </w:t>
      </w:r>
      <w:r w:rsidR="00765F43" w:rsidRPr="00ED1DB8">
        <w:rPr>
          <w:rFonts w:ascii="Segoe UI" w:hAnsi="Segoe UI" w:cs="Segoe UI"/>
          <w:sz w:val="22"/>
        </w:rPr>
        <w:t>s</w:t>
      </w:r>
      <w:r w:rsidRPr="00ED1DB8">
        <w:rPr>
          <w:rFonts w:ascii="Segoe UI" w:hAnsi="Segoe UI" w:cs="Segoe UI"/>
          <w:sz w:val="22"/>
        </w:rPr>
        <w:t>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Dodavatel.</w:t>
      </w:r>
    </w:p>
    <w:p w14:paraId="15F9C6CA" w14:textId="4491653C" w:rsidR="0051618E" w:rsidRPr="00ED1DB8" w:rsidRDefault="0051618E"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 xml:space="preserve">V případě změny poddodavatelů a/nebo členů Realizačního týmu není potřeba uzavírat tomu odpovídající dodatek </w:t>
      </w:r>
      <w:r w:rsidR="00765F43" w:rsidRPr="00ED1DB8">
        <w:rPr>
          <w:rFonts w:ascii="Segoe UI" w:hAnsi="Segoe UI" w:cs="Segoe UI"/>
          <w:sz w:val="22"/>
        </w:rPr>
        <w:t>s</w:t>
      </w:r>
      <w:r w:rsidRPr="00ED1DB8">
        <w:rPr>
          <w:rFonts w:ascii="Segoe UI" w:hAnsi="Segoe UI" w:cs="Segoe UI"/>
          <w:sz w:val="22"/>
        </w:rPr>
        <w:t>mlouvy a taková změna je účinná dnem doručení písemného souhlasu Objednatele Dodavateli.</w:t>
      </w:r>
    </w:p>
    <w:p w14:paraId="2F74D5BB" w14:textId="69CB0260" w:rsidR="006A106C"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5F061C" w:rsidRPr="00ED1DB8">
        <w:rPr>
          <w:rFonts w:ascii="Segoe UI" w:hAnsi="Segoe UI" w:cs="Segoe UI"/>
          <w:sz w:val="22"/>
        </w:rPr>
        <w:t xml:space="preserve"> se zavazuje poskytovat </w:t>
      </w:r>
      <w:r w:rsidR="000D3CE5">
        <w:rPr>
          <w:rFonts w:ascii="Segoe UI" w:hAnsi="Segoe UI" w:cs="Segoe UI"/>
          <w:sz w:val="22"/>
        </w:rPr>
        <w:t>P</w:t>
      </w:r>
      <w:r w:rsidR="005F061C" w:rsidRPr="00ED1DB8">
        <w:rPr>
          <w:rFonts w:ascii="Segoe UI" w:hAnsi="Segoe UI" w:cs="Segoe UI"/>
          <w:sz w:val="22"/>
        </w:rPr>
        <w:t>ředmět plnění dle pokynů koordinátora BOZP na</w:t>
      </w:r>
      <w:r w:rsidR="00F350BD" w:rsidRPr="00ED1DB8">
        <w:rPr>
          <w:rFonts w:ascii="Segoe UI" w:hAnsi="Segoe UI" w:cs="Segoe UI"/>
          <w:sz w:val="22"/>
        </w:rPr>
        <w:t> </w:t>
      </w:r>
      <w:r w:rsidR="005F061C" w:rsidRPr="00ED1DB8">
        <w:rPr>
          <w:rFonts w:ascii="Segoe UI" w:hAnsi="Segoe UI" w:cs="Segoe UI"/>
          <w:sz w:val="22"/>
        </w:rPr>
        <w:t>stavbě.</w:t>
      </w:r>
    </w:p>
    <w:p w14:paraId="16365BEE" w14:textId="73E6B62F" w:rsidR="006A106C"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6A106C" w:rsidRPr="00ED1DB8">
        <w:rPr>
          <w:rFonts w:ascii="Segoe UI" w:hAnsi="Segoe UI" w:cs="Segoe UI"/>
          <w:sz w:val="22"/>
        </w:rPr>
        <w:t xml:space="preserve"> se zavazuje poskytnout </w:t>
      </w:r>
      <w:r w:rsidR="00454FBB" w:rsidRPr="00ED1DB8">
        <w:rPr>
          <w:rFonts w:ascii="Segoe UI" w:hAnsi="Segoe UI" w:cs="Segoe UI"/>
          <w:sz w:val="22"/>
        </w:rPr>
        <w:t>Objednateli</w:t>
      </w:r>
      <w:r w:rsidR="006A106C" w:rsidRPr="00ED1DB8">
        <w:rPr>
          <w:rFonts w:ascii="Segoe UI" w:hAnsi="Segoe UI" w:cs="Segoe UI"/>
          <w:sz w:val="22"/>
        </w:rPr>
        <w:t xml:space="preserve"> nebo jakékoliv třetí osobě písemně pověřené </w:t>
      </w:r>
      <w:r w:rsidR="00454FBB" w:rsidRPr="00ED1DB8">
        <w:rPr>
          <w:rFonts w:ascii="Segoe UI" w:hAnsi="Segoe UI" w:cs="Segoe UI"/>
          <w:sz w:val="22"/>
        </w:rPr>
        <w:t>Objednatelem</w:t>
      </w:r>
      <w:r w:rsidR="00760810" w:rsidRPr="00ED1DB8">
        <w:rPr>
          <w:rFonts w:ascii="Segoe UI" w:hAnsi="Segoe UI" w:cs="Segoe UI"/>
          <w:sz w:val="22"/>
        </w:rPr>
        <w:t xml:space="preserve"> </w:t>
      </w:r>
      <w:r w:rsidR="006A106C" w:rsidRPr="00ED1DB8">
        <w:rPr>
          <w:rFonts w:ascii="Segoe UI" w:hAnsi="Segoe UI" w:cs="Segoe UI"/>
          <w:sz w:val="22"/>
        </w:rPr>
        <w:t xml:space="preserve">veškerou požadovanou spolupráci a součinnost, která je nezbytná pro účely </w:t>
      </w:r>
      <w:r w:rsidR="00186DFC" w:rsidRPr="00ED1DB8">
        <w:rPr>
          <w:rFonts w:ascii="Segoe UI" w:hAnsi="Segoe UI" w:cs="Segoe UI"/>
          <w:sz w:val="22"/>
        </w:rPr>
        <w:t xml:space="preserve">kolaudace </w:t>
      </w:r>
      <w:r w:rsidR="00F70E23" w:rsidRPr="00ED1DB8">
        <w:rPr>
          <w:rFonts w:ascii="Segoe UI" w:hAnsi="Segoe UI" w:cs="Segoe UI"/>
          <w:sz w:val="22"/>
        </w:rPr>
        <w:t>S</w:t>
      </w:r>
      <w:r w:rsidR="00186DFC" w:rsidRPr="00ED1DB8">
        <w:rPr>
          <w:rFonts w:ascii="Segoe UI" w:hAnsi="Segoe UI" w:cs="Segoe UI"/>
          <w:sz w:val="22"/>
        </w:rPr>
        <w:t>tavby, a to v rozsahu souvisejícím s</w:t>
      </w:r>
      <w:r w:rsidR="00765F43" w:rsidRPr="00ED1DB8">
        <w:rPr>
          <w:rFonts w:ascii="Segoe UI" w:hAnsi="Segoe UI" w:cs="Segoe UI"/>
          <w:sz w:val="22"/>
        </w:rPr>
        <w:t xml:space="preserve"> </w:t>
      </w:r>
      <w:r w:rsidR="000D3CE5">
        <w:rPr>
          <w:rFonts w:ascii="Segoe UI" w:hAnsi="Segoe UI" w:cs="Segoe UI"/>
          <w:sz w:val="22"/>
        </w:rPr>
        <w:t>P</w:t>
      </w:r>
      <w:r w:rsidR="00765F43" w:rsidRPr="00ED1DB8">
        <w:rPr>
          <w:rFonts w:ascii="Segoe UI" w:hAnsi="Segoe UI" w:cs="Segoe UI"/>
          <w:sz w:val="22"/>
        </w:rPr>
        <w:t>ředmět</w:t>
      </w:r>
      <w:r w:rsidR="00F1087B" w:rsidRPr="00ED1DB8">
        <w:rPr>
          <w:rFonts w:ascii="Segoe UI" w:hAnsi="Segoe UI" w:cs="Segoe UI"/>
          <w:sz w:val="22"/>
        </w:rPr>
        <w:t>em</w:t>
      </w:r>
      <w:r w:rsidR="00765F43" w:rsidRPr="00ED1DB8">
        <w:rPr>
          <w:rFonts w:ascii="Segoe UI" w:hAnsi="Segoe UI" w:cs="Segoe UI"/>
          <w:sz w:val="22"/>
        </w:rPr>
        <w:t xml:space="preserve"> plnění</w:t>
      </w:r>
      <w:r w:rsidR="006A106C" w:rsidRPr="00ED1DB8">
        <w:rPr>
          <w:rFonts w:ascii="Segoe UI" w:hAnsi="Segoe UI" w:cs="Segoe UI"/>
          <w:sz w:val="22"/>
        </w:rPr>
        <w:t xml:space="preserve">. </w:t>
      </w:r>
      <w:r w:rsidRPr="00ED1DB8">
        <w:rPr>
          <w:rFonts w:ascii="Segoe UI" w:hAnsi="Segoe UI" w:cs="Segoe UI"/>
          <w:sz w:val="22"/>
        </w:rPr>
        <w:t>Dodavatel</w:t>
      </w:r>
      <w:r w:rsidR="00186DFC" w:rsidRPr="00ED1DB8">
        <w:rPr>
          <w:rFonts w:ascii="Segoe UI" w:hAnsi="Segoe UI" w:cs="Segoe UI"/>
          <w:sz w:val="22"/>
        </w:rPr>
        <w:t xml:space="preserve"> je povinen poskytnout spolupráci a součinnost </w:t>
      </w:r>
      <w:r w:rsidR="00454FBB" w:rsidRPr="00ED1DB8">
        <w:rPr>
          <w:rFonts w:ascii="Segoe UI" w:hAnsi="Segoe UI" w:cs="Segoe UI"/>
          <w:sz w:val="22"/>
        </w:rPr>
        <w:t>Objednateli</w:t>
      </w:r>
      <w:r w:rsidR="00760810" w:rsidRPr="00ED1DB8">
        <w:rPr>
          <w:rFonts w:ascii="Segoe UI" w:hAnsi="Segoe UI" w:cs="Segoe UI"/>
          <w:sz w:val="22"/>
        </w:rPr>
        <w:t xml:space="preserve"> nebo jakékoliv třetí osobě písemně pověřené </w:t>
      </w:r>
      <w:r w:rsidR="00454FBB" w:rsidRPr="00ED1DB8">
        <w:rPr>
          <w:rFonts w:ascii="Segoe UI" w:hAnsi="Segoe UI" w:cs="Segoe UI"/>
          <w:sz w:val="22"/>
        </w:rPr>
        <w:t>Objednatelem</w:t>
      </w:r>
      <w:r w:rsidR="00760810" w:rsidRPr="00ED1DB8">
        <w:rPr>
          <w:rFonts w:ascii="Segoe UI" w:hAnsi="Segoe UI" w:cs="Segoe UI"/>
          <w:sz w:val="22"/>
        </w:rPr>
        <w:t xml:space="preserve">, </w:t>
      </w:r>
      <w:r w:rsidR="00186DFC" w:rsidRPr="00ED1DB8">
        <w:rPr>
          <w:rFonts w:ascii="Segoe UI" w:hAnsi="Segoe UI" w:cs="Segoe UI"/>
          <w:sz w:val="22"/>
        </w:rPr>
        <w:t xml:space="preserve">zhotoviteli </w:t>
      </w:r>
      <w:r w:rsidR="00BD72D1" w:rsidRPr="00ED1DB8">
        <w:rPr>
          <w:rFonts w:ascii="Segoe UI" w:hAnsi="Segoe UI" w:cs="Segoe UI"/>
          <w:sz w:val="22"/>
        </w:rPr>
        <w:t>S</w:t>
      </w:r>
      <w:r w:rsidR="00186DFC" w:rsidRPr="00ED1DB8">
        <w:rPr>
          <w:rFonts w:ascii="Segoe UI" w:hAnsi="Segoe UI" w:cs="Segoe UI"/>
          <w:sz w:val="22"/>
        </w:rPr>
        <w:t>tavby</w:t>
      </w:r>
      <w:r w:rsidR="0044073B" w:rsidRPr="00ED1DB8">
        <w:rPr>
          <w:rFonts w:ascii="Segoe UI" w:hAnsi="Segoe UI" w:cs="Segoe UI"/>
          <w:sz w:val="22"/>
        </w:rPr>
        <w:t xml:space="preserve">, </w:t>
      </w:r>
      <w:r w:rsidR="00BD72D1" w:rsidRPr="00ED1DB8">
        <w:rPr>
          <w:rFonts w:ascii="Segoe UI" w:hAnsi="Segoe UI" w:cs="Segoe UI"/>
          <w:sz w:val="22"/>
        </w:rPr>
        <w:t xml:space="preserve">dalším dodavatelům plnění na Stavbu, </w:t>
      </w:r>
      <w:r w:rsidR="00186DFC" w:rsidRPr="00ED1DB8">
        <w:rPr>
          <w:rFonts w:ascii="Segoe UI" w:hAnsi="Segoe UI" w:cs="Segoe UI"/>
          <w:sz w:val="22"/>
        </w:rPr>
        <w:t xml:space="preserve">technickému dozoru </w:t>
      </w:r>
      <w:r w:rsidR="00BD72D1" w:rsidRPr="00ED1DB8">
        <w:rPr>
          <w:rFonts w:ascii="Segoe UI" w:hAnsi="Segoe UI" w:cs="Segoe UI"/>
          <w:sz w:val="22"/>
        </w:rPr>
        <w:t>S</w:t>
      </w:r>
      <w:r w:rsidR="00186DFC" w:rsidRPr="00ED1DB8">
        <w:rPr>
          <w:rFonts w:ascii="Segoe UI" w:hAnsi="Segoe UI" w:cs="Segoe UI"/>
          <w:sz w:val="22"/>
        </w:rPr>
        <w:t>tavby</w:t>
      </w:r>
      <w:r w:rsidR="0044073B" w:rsidRPr="00ED1DB8">
        <w:rPr>
          <w:rFonts w:ascii="Segoe UI" w:hAnsi="Segoe UI" w:cs="Segoe UI"/>
          <w:sz w:val="22"/>
        </w:rPr>
        <w:t xml:space="preserve"> a koordinátorovi </w:t>
      </w:r>
      <w:r w:rsidR="00BD72D1" w:rsidRPr="00ED1DB8">
        <w:rPr>
          <w:rFonts w:ascii="Segoe UI" w:hAnsi="Segoe UI" w:cs="Segoe UI"/>
          <w:sz w:val="22"/>
        </w:rPr>
        <w:t>S</w:t>
      </w:r>
      <w:r w:rsidR="0044073B" w:rsidRPr="00ED1DB8">
        <w:rPr>
          <w:rFonts w:ascii="Segoe UI" w:hAnsi="Segoe UI" w:cs="Segoe UI"/>
          <w:sz w:val="22"/>
        </w:rPr>
        <w:t>tavby</w:t>
      </w:r>
      <w:r w:rsidR="00186DFC" w:rsidRPr="00ED1DB8">
        <w:rPr>
          <w:rFonts w:ascii="Segoe UI" w:hAnsi="Segoe UI" w:cs="Segoe UI"/>
          <w:sz w:val="22"/>
        </w:rPr>
        <w:t>, a to v rozsahu souvisejícím s </w:t>
      </w:r>
      <w:r w:rsidR="000D3CE5">
        <w:rPr>
          <w:rFonts w:ascii="Segoe UI" w:hAnsi="Segoe UI" w:cs="Segoe UI"/>
          <w:sz w:val="22"/>
        </w:rPr>
        <w:t>P</w:t>
      </w:r>
      <w:r w:rsidR="00F1087B" w:rsidRPr="00ED1DB8">
        <w:rPr>
          <w:rFonts w:ascii="Segoe UI" w:hAnsi="Segoe UI" w:cs="Segoe UI"/>
          <w:sz w:val="22"/>
        </w:rPr>
        <w:t>ředmětem plnění</w:t>
      </w:r>
      <w:r w:rsidR="00186DFC" w:rsidRPr="00ED1DB8">
        <w:rPr>
          <w:rFonts w:ascii="Segoe UI" w:hAnsi="Segoe UI" w:cs="Segoe UI"/>
          <w:sz w:val="22"/>
        </w:rPr>
        <w:t>.</w:t>
      </w:r>
    </w:p>
    <w:p w14:paraId="7FA6AF33" w14:textId="74E82467" w:rsidR="006A106C"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6A106C" w:rsidRPr="00ED1DB8">
        <w:rPr>
          <w:rFonts w:ascii="Segoe UI" w:hAnsi="Segoe UI" w:cs="Segoe UI"/>
          <w:sz w:val="22"/>
        </w:rPr>
        <w:t xml:space="preserve"> se zavazuje umožnit kontrolu plnění </w:t>
      </w:r>
      <w:r w:rsidR="000D3CE5">
        <w:rPr>
          <w:rFonts w:ascii="Segoe UI" w:hAnsi="Segoe UI" w:cs="Segoe UI"/>
          <w:sz w:val="22"/>
        </w:rPr>
        <w:t>P</w:t>
      </w:r>
      <w:r w:rsidR="006A106C" w:rsidRPr="00ED1DB8">
        <w:rPr>
          <w:rFonts w:ascii="Segoe UI" w:hAnsi="Segoe UI" w:cs="Segoe UI"/>
          <w:sz w:val="22"/>
        </w:rPr>
        <w:t xml:space="preserve">ředmětu </w:t>
      </w:r>
      <w:r w:rsidR="00F1087B" w:rsidRPr="00ED1DB8">
        <w:rPr>
          <w:rFonts w:ascii="Segoe UI" w:hAnsi="Segoe UI" w:cs="Segoe UI"/>
          <w:sz w:val="22"/>
        </w:rPr>
        <w:t>plnění</w:t>
      </w:r>
      <w:r w:rsidR="006A106C" w:rsidRPr="00ED1DB8">
        <w:rPr>
          <w:rFonts w:ascii="Segoe UI" w:hAnsi="Segoe UI" w:cs="Segoe UI"/>
          <w:sz w:val="22"/>
        </w:rPr>
        <w:t xml:space="preserve"> ze strany </w:t>
      </w:r>
      <w:r w:rsidR="00454FBB" w:rsidRPr="00ED1DB8">
        <w:rPr>
          <w:rFonts w:ascii="Segoe UI" w:hAnsi="Segoe UI" w:cs="Segoe UI"/>
          <w:sz w:val="22"/>
        </w:rPr>
        <w:t>Objednatele</w:t>
      </w:r>
      <w:r w:rsidR="006A106C" w:rsidRPr="00ED1DB8">
        <w:rPr>
          <w:rFonts w:ascii="Segoe UI" w:hAnsi="Segoe UI" w:cs="Segoe UI"/>
          <w:sz w:val="22"/>
        </w:rPr>
        <w:t xml:space="preserve"> a orgánů oprávněných k provádění kontroly, a to zejména ze strany </w:t>
      </w:r>
      <w:r w:rsidR="00C82D21" w:rsidRPr="00ED1DB8">
        <w:rPr>
          <w:rFonts w:ascii="Segoe UI" w:hAnsi="Segoe UI" w:cs="Segoe UI"/>
          <w:sz w:val="22"/>
        </w:rPr>
        <w:t>případného poskytovatele dotace</w:t>
      </w:r>
      <w:r w:rsidR="001003B3" w:rsidRPr="00ED1DB8">
        <w:rPr>
          <w:rFonts w:ascii="Segoe UI" w:hAnsi="Segoe UI" w:cs="Segoe UI"/>
          <w:sz w:val="22"/>
        </w:rPr>
        <w:t xml:space="preserve">, </w:t>
      </w:r>
      <w:r w:rsidR="006A106C" w:rsidRPr="00ED1DB8">
        <w:rPr>
          <w:rFonts w:ascii="Segoe UI" w:hAnsi="Segoe UI" w:cs="Segoe UI"/>
          <w:sz w:val="22"/>
        </w:rPr>
        <w:t>případně dalších orgánů oprávněných k výkonu kontroly a</w:t>
      </w:r>
      <w:r w:rsidR="0032333B">
        <w:rPr>
          <w:rFonts w:ascii="Segoe UI" w:hAnsi="Segoe UI" w:cs="Segoe UI"/>
          <w:sz w:val="22"/>
        </w:rPr>
        <w:t> </w:t>
      </w:r>
      <w:r w:rsidR="006A106C" w:rsidRPr="00ED1DB8">
        <w:rPr>
          <w:rFonts w:ascii="Segoe UI" w:hAnsi="Segoe UI" w:cs="Segoe UI"/>
          <w:sz w:val="22"/>
        </w:rPr>
        <w:t>ze</w:t>
      </w:r>
      <w:r w:rsidR="0032333B">
        <w:rPr>
          <w:rFonts w:ascii="Segoe UI" w:hAnsi="Segoe UI" w:cs="Segoe UI"/>
          <w:sz w:val="22"/>
        </w:rPr>
        <w:t> </w:t>
      </w:r>
      <w:r w:rsidR="006A106C" w:rsidRPr="00ED1DB8">
        <w:rPr>
          <w:rFonts w:ascii="Segoe UI" w:hAnsi="Segoe UI" w:cs="Segoe UI"/>
          <w:sz w:val="22"/>
        </w:rPr>
        <w:t>strany třetích osob, které tyto orgány ke kontrole pověří nebo zmocní.</w:t>
      </w:r>
    </w:p>
    <w:p w14:paraId="7F382463" w14:textId="041733F4" w:rsidR="0079020F"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633EA840" w:rsidRPr="00ED1DB8">
        <w:rPr>
          <w:rFonts w:ascii="Segoe UI" w:hAnsi="Segoe UI" w:cs="Segoe UI"/>
          <w:sz w:val="22"/>
        </w:rPr>
        <w:t xml:space="preserve"> se zavazuje, že bude mít po celou dobu trvání této smlouvy (tj. </w:t>
      </w:r>
      <w:r w:rsidR="00222E28" w:rsidRPr="00ED1DB8">
        <w:rPr>
          <w:rFonts w:ascii="Segoe UI" w:hAnsi="Segoe UI" w:cs="Segoe UI"/>
          <w:sz w:val="22"/>
        </w:rPr>
        <w:t>od okamžiku účinnosti do ukončení</w:t>
      </w:r>
      <w:r w:rsidR="633EA840" w:rsidRPr="00ED1DB8">
        <w:rPr>
          <w:rFonts w:ascii="Segoe UI" w:hAnsi="Segoe UI" w:cs="Segoe UI"/>
          <w:sz w:val="22"/>
        </w:rPr>
        <w:t xml:space="preserve"> </w:t>
      </w:r>
      <w:r w:rsidR="00C512C6" w:rsidRPr="00ED1DB8">
        <w:rPr>
          <w:rFonts w:ascii="Segoe UI" w:hAnsi="Segoe UI" w:cs="Segoe UI"/>
          <w:sz w:val="22"/>
        </w:rPr>
        <w:t>poskytování Podpory</w:t>
      </w:r>
      <w:r w:rsidR="00222E28" w:rsidRPr="00ED1DB8">
        <w:rPr>
          <w:rFonts w:ascii="Segoe UI" w:hAnsi="Segoe UI" w:cs="Segoe UI"/>
          <w:sz w:val="22"/>
        </w:rPr>
        <w:t xml:space="preserve"> či do ukončení účinnosti smlouvy dle</w:t>
      </w:r>
      <w:r w:rsidR="00066302">
        <w:rPr>
          <w:rFonts w:ascii="Segoe UI" w:hAnsi="Segoe UI" w:cs="Segoe UI"/>
          <w:sz w:val="22"/>
        </w:rPr>
        <w:t> </w:t>
      </w:r>
      <w:r w:rsidR="00222E28" w:rsidRPr="00ED1DB8">
        <w:rPr>
          <w:rFonts w:ascii="Segoe UI" w:hAnsi="Segoe UI" w:cs="Segoe UI"/>
          <w:sz w:val="22"/>
        </w:rPr>
        <w:t>odst.</w:t>
      </w:r>
      <w:r w:rsidR="0032333B">
        <w:rPr>
          <w:rFonts w:ascii="Segoe UI" w:hAnsi="Segoe UI" w:cs="Segoe UI"/>
          <w:sz w:val="22"/>
        </w:rPr>
        <w:t> </w:t>
      </w:r>
      <w:r w:rsidR="00222E28" w:rsidRPr="00ED1DB8">
        <w:rPr>
          <w:rFonts w:ascii="Segoe UI" w:hAnsi="Segoe UI" w:cs="Segoe UI"/>
          <w:sz w:val="22"/>
        </w:rPr>
        <w:t>3.4</w:t>
      </w:r>
      <w:r w:rsidR="633EA840" w:rsidRPr="00ED1DB8">
        <w:rPr>
          <w:rFonts w:ascii="Segoe UI" w:hAnsi="Segoe UI" w:cs="Segoe UI"/>
          <w:sz w:val="22"/>
        </w:rPr>
        <w:t>) sjednánu pojistnou smlouvu, která se vztahuje na plnění předmětu této smlouvy</w:t>
      </w:r>
      <w:r w:rsidR="00402BD2">
        <w:rPr>
          <w:rFonts w:ascii="Segoe UI" w:hAnsi="Segoe UI" w:cs="Segoe UI"/>
          <w:sz w:val="22"/>
        </w:rPr>
        <w:t xml:space="preserve"> (Předmětu plnění)</w:t>
      </w:r>
      <w:r w:rsidR="633EA840" w:rsidRPr="00ED1DB8">
        <w:rPr>
          <w:rFonts w:ascii="Segoe UI" w:hAnsi="Segoe UI" w:cs="Segoe UI"/>
          <w:sz w:val="22"/>
        </w:rPr>
        <w:t xml:space="preserve"> a jejímž předmětem je pojištění odpovědnosti za škodu způsobenou </w:t>
      </w:r>
      <w:r w:rsidR="000C0323" w:rsidRPr="00ED1DB8">
        <w:rPr>
          <w:rFonts w:ascii="Segoe UI" w:hAnsi="Segoe UI" w:cs="Segoe UI"/>
          <w:sz w:val="22"/>
        </w:rPr>
        <w:t>Dodavatelem</w:t>
      </w:r>
      <w:r w:rsidR="633EA840" w:rsidRPr="00ED1DB8">
        <w:rPr>
          <w:rFonts w:ascii="Segoe UI" w:hAnsi="Segoe UI" w:cs="Segoe UI"/>
          <w:sz w:val="22"/>
        </w:rPr>
        <w:t xml:space="preserve"> třetí osobě s limitem pojistného plnění na jednu škodnou událost </w:t>
      </w:r>
      <w:r w:rsidR="633EA840" w:rsidRPr="008455C2">
        <w:rPr>
          <w:rFonts w:ascii="Segoe UI" w:hAnsi="Segoe UI" w:cs="Segoe UI"/>
          <w:sz w:val="22"/>
        </w:rPr>
        <w:t xml:space="preserve">minimálně </w:t>
      </w:r>
      <w:r w:rsidR="00C82D21" w:rsidRPr="008455C2">
        <w:rPr>
          <w:rFonts w:ascii="Segoe UI" w:hAnsi="Segoe UI" w:cs="Segoe UI"/>
          <w:sz w:val="22"/>
        </w:rPr>
        <w:t xml:space="preserve">20.000.000 </w:t>
      </w:r>
      <w:r w:rsidR="633EA840" w:rsidRPr="008455C2">
        <w:rPr>
          <w:rFonts w:ascii="Segoe UI" w:hAnsi="Segoe UI" w:cs="Segoe UI"/>
          <w:sz w:val="22"/>
        </w:rPr>
        <w:t>Kč</w:t>
      </w:r>
      <w:r w:rsidR="2E709468" w:rsidRPr="008455C2">
        <w:rPr>
          <w:rFonts w:ascii="Segoe UI" w:hAnsi="Segoe UI" w:cs="Segoe UI"/>
          <w:sz w:val="22"/>
        </w:rPr>
        <w:t xml:space="preserve"> </w:t>
      </w:r>
      <w:r w:rsidR="24D245B8" w:rsidRPr="008455C2">
        <w:rPr>
          <w:rFonts w:ascii="Segoe UI" w:hAnsi="Segoe UI" w:cs="Segoe UI"/>
          <w:sz w:val="22"/>
        </w:rPr>
        <w:t>(</w:t>
      </w:r>
      <w:r w:rsidR="24D245B8" w:rsidRPr="00ED1DB8">
        <w:rPr>
          <w:rFonts w:ascii="Segoe UI" w:hAnsi="Segoe UI" w:cs="Segoe UI"/>
          <w:sz w:val="22"/>
        </w:rPr>
        <w:t>dále jen „</w:t>
      </w:r>
      <w:r w:rsidR="24D245B8" w:rsidRPr="00ED1DB8">
        <w:rPr>
          <w:rFonts w:ascii="Segoe UI" w:hAnsi="Segoe UI" w:cs="Segoe UI"/>
          <w:b/>
          <w:bCs/>
          <w:i/>
          <w:iCs/>
          <w:sz w:val="22"/>
        </w:rPr>
        <w:t>pojistná smlouva</w:t>
      </w:r>
      <w:r w:rsidR="24D245B8" w:rsidRPr="00ED1DB8">
        <w:rPr>
          <w:rFonts w:ascii="Segoe UI" w:hAnsi="Segoe UI" w:cs="Segoe UI"/>
          <w:sz w:val="22"/>
        </w:rPr>
        <w:t>“)</w:t>
      </w:r>
      <w:r w:rsidR="633EA840" w:rsidRPr="00ED1DB8">
        <w:rPr>
          <w:rFonts w:ascii="Segoe UI" w:hAnsi="Segoe UI" w:cs="Segoe UI"/>
          <w:sz w:val="22"/>
        </w:rPr>
        <w:t xml:space="preserve">. </w:t>
      </w:r>
      <w:r w:rsidR="24D245B8" w:rsidRPr="00ED1DB8">
        <w:rPr>
          <w:rFonts w:ascii="Segoe UI" w:hAnsi="Segoe UI" w:cs="Segoe UI"/>
          <w:sz w:val="22"/>
        </w:rPr>
        <w:t xml:space="preserve"> </w:t>
      </w:r>
      <w:r w:rsidR="2E709468" w:rsidRPr="00ED1DB8">
        <w:rPr>
          <w:rFonts w:ascii="Segoe UI" w:hAnsi="Segoe UI" w:cs="Segoe UI"/>
          <w:sz w:val="22"/>
        </w:rPr>
        <w:t>Kopi</w:t>
      </w:r>
      <w:r w:rsidR="6AC847BD" w:rsidRPr="00ED1DB8">
        <w:rPr>
          <w:rFonts w:ascii="Segoe UI" w:hAnsi="Segoe UI" w:cs="Segoe UI"/>
          <w:sz w:val="22"/>
        </w:rPr>
        <w:t>e</w:t>
      </w:r>
      <w:r w:rsidR="2E709468" w:rsidRPr="00ED1DB8">
        <w:rPr>
          <w:rFonts w:ascii="Segoe UI" w:hAnsi="Segoe UI" w:cs="Segoe UI"/>
          <w:sz w:val="22"/>
        </w:rPr>
        <w:t xml:space="preserve"> pojistné smlouvy, případně pojistk</w:t>
      </w:r>
      <w:r w:rsidR="6AC847BD" w:rsidRPr="00ED1DB8">
        <w:rPr>
          <w:rFonts w:ascii="Segoe UI" w:hAnsi="Segoe UI" w:cs="Segoe UI"/>
          <w:sz w:val="22"/>
        </w:rPr>
        <w:t>a</w:t>
      </w:r>
      <w:r w:rsidR="2E709468" w:rsidRPr="00ED1DB8">
        <w:rPr>
          <w:rFonts w:ascii="Segoe UI" w:hAnsi="Segoe UI" w:cs="Segoe UI"/>
          <w:sz w:val="22"/>
        </w:rPr>
        <w:t xml:space="preserve"> či pojistný certifikát ji osvědčující byla </w:t>
      </w:r>
      <w:r w:rsidR="000C0323" w:rsidRPr="00ED1DB8">
        <w:rPr>
          <w:rFonts w:ascii="Segoe UI" w:hAnsi="Segoe UI" w:cs="Segoe UI"/>
          <w:sz w:val="22"/>
        </w:rPr>
        <w:t>Dodavatelem</w:t>
      </w:r>
      <w:r w:rsidR="24D245B8" w:rsidRPr="00ED1DB8">
        <w:rPr>
          <w:rFonts w:ascii="Segoe UI" w:hAnsi="Segoe UI" w:cs="Segoe UI"/>
          <w:sz w:val="22"/>
        </w:rPr>
        <w:t xml:space="preserve"> předložen</w:t>
      </w:r>
      <w:r w:rsidR="2E709468" w:rsidRPr="00ED1DB8">
        <w:rPr>
          <w:rFonts w:ascii="Segoe UI" w:hAnsi="Segoe UI" w:cs="Segoe UI"/>
          <w:sz w:val="22"/>
        </w:rPr>
        <w:t>a</w:t>
      </w:r>
      <w:r w:rsidR="24D245B8" w:rsidRPr="00ED1DB8">
        <w:rPr>
          <w:rFonts w:ascii="Segoe UI" w:hAnsi="Segoe UI" w:cs="Segoe UI"/>
          <w:sz w:val="22"/>
        </w:rPr>
        <w:t xml:space="preserve"> před uzavřením smlouvy, </w:t>
      </w:r>
      <w:r w:rsidRPr="00ED1DB8">
        <w:rPr>
          <w:rFonts w:ascii="Segoe UI" w:hAnsi="Segoe UI" w:cs="Segoe UI"/>
          <w:sz w:val="22"/>
        </w:rPr>
        <w:t>Dodavatel</w:t>
      </w:r>
      <w:r w:rsidR="24D245B8" w:rsidRPr="00ED1DB8">
        <w:rPr>
          <w:rFonts w:ascii="Segoe UI" w:hAnsi="Segoe UI" w:cs="Segoe UI"/>
          <w:sz w:val="22"/>
        </w:rPr>
        <w:t xml:space="preserve"> je povinen </w:t>
      </w:r>
      <w:r w:rsidR="2E709468" w:rsidRPr="00ED1DB8">
        <w:rPr>
          <w:rFonts w:ascii="Segoe UI" w:hAnsi="Segoe UI" w:cs="Segoe UI"/>
          <w:sz w:val="22"/>
        </w:rPr>
        <w:t>n</w:t>
      </w:r>
      <w:r w:rsidR="633EA840" w:rsidRPr="00ED1DB8">
        <w:rPr>
          <w:rFonts w:ascii="Segoe UI" w:hAnsi="Segoe UI" w:cs="Segoe UI"/>
          <w:sz w:val="22"/>
        </w:rPr>
        <w:t xml:space="preserve">a žádost </w:t>
      </w:r>
      <w:r w:rsidR="00454FBB" w:rsidRPr="00ED1DB8">
        <w:rPr>
          <w:rFonts w:ascii="Segoe UI" w:hAnsi="Segoe UI" w:cs="Segoe UI"/>
          <w:sz w:val="22"/>
        </w:rPr>
        <w:t>Objednatele</w:t>
      </w:r>
      <w:r w:rsidR="633EA840" w:rsidRPr="00ED1DB8">
        <w:rPr>
          <w:rFonts w:ascii="Segoe UI" w:hAnsi="Segoe UI" w:cs="Segoe UI"/>
          <w:sz w:val="22"/>
        </w:rPr>
        <w:t xml:space="preserve"> do 3 pracovních dnů od doručení žádosti předložit kopii pojistné smlouvy, případně pojistku či pojistný certifikát</w:t>
      </w:r>
      <w:r w:rsidR="2E709468" w:rsidRPr="00ED1DB8">
        <w:rPr>
          <w:rFonts w:ascii="Segoe UI" w:hAnsi="Segoe UI" w:cs="Segoe UI"/>
          <w:sz w:val="22"/>
        </w:rPr>
        <w:t xml:space="preserve"> ji osvědčující.</w:t>
      </w:r>
      <w:r w:rsidR="633EA840" w:rsidRPr="00ED1DB8">
        <w:rPr>
          <w:rFonts w:ascii="Segoe UI" w:hAnsi="Segoe UI" w:cs="Segoe UI"/>
          <w:sz w:val="22"/>
        </w:rPr>
        <w:t xml:space="preserve"> </w:t>
      </w:r>
    </w:p>
    <w:p w14:paraId="3AF9E093" w14:textId="346E5208" w:rsidR="002B3453"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2B3453" w:rsidRPr="00ED1DB8">
        <w:rPr>
          <w:rFonts w:ascii="Segoe UI" w:hAnsi="Segoe UI" w:cs="Segoe UI"/>
          <w:sz w:val="22"/>
        </w:rPr>
        <w:t xml:space="preserve"> je povinen zajistit po celou dobu účinnosti smlouvy dodržování veškerých právních předpisů České republiky s důrazem na legální zaměstnávání, spravedlivé odměňování a dodržování bezpečnosti a ochrany zdraví při práci, a to i u svých poddodavatelů. Vůči svým poddodavatelům je </w:t>
      </w:r>
      <w:r w:rsidRPr="00ED1DB8">
        <w:rPr>
          <w:rFonts w:ascii="Segoe UI" w:hAnsi="Segoe UI" w:cs="Segoe UI"/>
          <w:sz w:val="22"/>
        </w:rPr>
        <w:t>Dodavatel</w:t>
      </w:r>
      <w:r w:rsidR="002B3453" w:rsidRPr="00ED1DB8">
        <w:rPr>
          <w:rFonts w:ascii="Segoe UI" w:hAnsi="Segoe UI" w:cs="Segoe UI"/>
          <w:sz w:val="22"/>
        </w:rPr>
        <w:t xml:space="preserve"> povinen zajistit srovnatelnou úroveň určených smluvních podmínek s podmínkami smlouvy a řádné a včasné uhrazení svých finančních závazků vůči poddodavatelům.</w:t>
      </w:r>
      <w:r w:rsidR="00146AE4" w:rsidRPr="00ED1DB8">
        <w:rPr>
          <w:rFonts w:ascii="Segoe UI" w:hAnsi="Segoe UI" w:cs="Segoe UI"/>
          <w:sz w:val="22"/>
        </w:rPr>
        <w:t xml:space="preserve"> </w:t>
      </w:r>
      <w:r w:rsidRPr="00ED1DB8">
        <w:rPr>
          <w:rFonts w:ascii="Segoe UI" w:hAnsi="Segoe UI" w:cs="Segoe UI"/>
          <w:sz w:val="22"/>
        </w:rPr>
        <w:t>Dodavatel</w:t>
      </w:r>
      <w:r w:rsidR="00146AE4" w:rsidRPr="00ED1DB8">
        <w:rPr>
          <w:rFonts w:ascii="Segoe UI" w:hAnsi="Segoe UI" w:cs="Segoe UI"/>
          <w:sz w:val="22"/>
        </w:rPr>
        <w:t xml:space="preserve"> se zavazuje, že</w:t>
      </w:r>
      <w:r w:rsidR="0032333B">
        <w:rPr>
          <w:rFonts w:ascii="Segoe UI" w:hAnsi="Segoe UI" w:cs="Segoe UI"/>
          <w:sz w:val="22"/>
        </w:rPr>
        <w:t> </w:t>
      </w:r>
      <w:r w:rsidR="00146AE4" w:rsidRPr="00ED1DB8">
        <w:rPr>
          <w:rFonts w:ascii="Segoe UI" w:hAnsi="Segoe UI" w:cs="Segoe UI"/>
          <w:sz w:val="22"/>
        </w:rPr>
        <w:t>v</w:t>
      </w:r>
      <w:r w:rsidR="0032333B">
        <w:rPr>
          <w:rFonts w:ascii="Segoe UI" w:hAnsi="Segoe UI" w:cs="Segoe UI"/>
          <w:sz w:val="22"/>
        </w:rPr>
        <w:t> </w:t>
      </w:r>
      <w:r w:rsidR="00146AE4" w:rsidRPr="00ED1DB8">
        <w:rPr>
          <w:rFonts w:ascii="Segoe UI" w:hAnsi="Segoe UI" w:cs="Segoe UI"/>
          <w:sz w:val="22"/>
        </w:rPr>
        <w:t xml:space="preserve">rámci svých možností bude usilovat o dodání </w:t>
      </w:r>
      <w:r w:rsidR="002622B0" w:rsidRPr="00ED1DB8">
        <w:rPr>
          <w:rFonts w:ascii="Segoe UI" w:hAnsi="Segoe UI" w:cs="Segoe UI"/>
          <w:sz w:val="22"/>
        </w:rPr>
        <w:t>Zboží</w:t>
      </w:r>
      <w:r w:rsidR="00146AE4" w:rsidRPr="00ED1DB8">
        <w:rPr>
          <w:rFonts w:ascii="Segoe UI" w:hAnsi="Segoe UI" w:cs="Segoe UI"/>
          <w:sz w:val="22"/>
        </w:rPr>
        <w:t xml:space="preserve"> s co nejmenší energetickou a</w:t>
      </w:r>
      <w:r w:rsidR="0032333B">
        <w:rPr>
          <w:rFonts w:ascii="Segoe UI" w:hAnsi="Segoe UI" w:cs="Segoe UI"/>
          <w:sz w:val="22"/>
        </w:rPr>
        <w:t> </w:t>
      </w:r>
      <w:r w:rsidR="00146AE4" w:rsidRPr="00ED1DB8">
        <w:rPr>
          <w:rFonts w:ascii="Segoe UI" w:hAnsi="Segoe UI" w:cs="Segoe UI"/>
          <w:sz w:val="22"/>
        </w:rPr>
        <w:t xml:space="preserve">ekonomickou náročností, s ohledem na aktuálně dostupné technologie a potřeby </w:t>
      </w:r>
      <w:r w:rsidR="00454FBB" w:rsidRPr="00ED1DB8">
        <w:rPr>
          <w:rFonts w:ascii="Segoe UI" w:hAnsi="Segoe UI" w:cs="Segoe UI"/>
          <w:sz w:val="22"/>
        </w:rPr>
        <w:t>Objednatele</w:t>
      </w:r>
      <w:r w:rsidR="00146AE4" w:rsidRPr="00ED1DB8">
        <w:rPr>
          <w:rFonts w:ascii="Segoe UI" w:hAnsi="Segoe UI" w:cs="Segoe UI"/>
          <w:sz w:val="22"/>
        </w:rPr>
        <w:t>.</w:t>
      </w:r>
    </w:p>
    <w:p w14:paraId="3BB85C4B" w14:textId="08C98306" w:rsidR="001C0C36" w:rsidRPr="00ED1DB8" w:rsidRDefault="001E75B7"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Objednatel</w:t>
      </w:r>
      <w:r w:rsidR="001C0C36" w:rsidRPr="00ED1DB8">
        <w:rPr>
          <w:rFonts w:ascii="Segoe UI" w:hAnsi="Segoe UI" w:cs="Segoe UI"/>
          <w:sz w:val="22"/>
        </w:rPr>
        <w:t xml:space="preserve"> se zavazuje informovat </w:t>
      </w:r>
      <w:r w:rsidR="008E4034" w:rsidRPr="00ED1DB8">
        <w:rPr>
          <w:rFonts w:ascii="Segoe UI" w:hAnsi="Segoe UI" w:cs="Segoe UI"/>
          <w:sz w:val="22"/>
        </w:rPr>
        <w:t>Dodavatele</w:t>
      </w:r>
      <w:r w:rsidR="001C0C36" w:rsidRPr="00ED1DB8">
        <w:rPr>
          <w:rFonts w:ascii="Segoe UI" w:hAnsi="Segoe UI" w:cs="Segoe UI"/>
          <w:sz w:val="22"/>
        </w:rPr>
        <w:t xml:space="preserve"> o všech okolnostech důležitých pro</w:t>
      </w:r>
      <w:r w:rsidR="0032333B">
        <w:rPr>
          <w:rFonts w:ascii="Segoe UI" w:hAnsi="Segoe UI" w:cs="Segoe UI"/>
          <w:sz w:val="22"/>
        </w:rPr>
        <w:t> </w:t>
      </w:r>
      <w:r w:rsidR="001C0C36" w:rsidRPr="00ED1DB8">
        <w:rPr>
          <w:rFonts w:ascii="Segoe UI" w:hAnsi="Segoe UI" w:cs="Segoe UI"/>
          <w:sz w:val="22"/>
        </w:rPr>
        <w:t xml:space="preserve">řádné a včasné </w:t>
      </w:r>
      <w:r w:rsidR="00F67E23" w:rsidRPr="00ED1DB8">
        <w:rPr>
          <w:rFonts w:ascii="Segoe UI" w:hAnsi="Segoe UI" w:cs="Segoe UI"/>
          <w:sz w:val="22"/>
        </w:rPr>
        <w:t>s</w:t>
      </w:r>
      <w:r w:rsidR="001C0C36" w:rsidRPr="00ED1DB8">
        <w:rPr>
          <w:rFonts w:ascii="Segoe UI" w:hAnsi="Segoe UI" w:cs="Segoe UI"/>
          <w:sz w:val="22"/>
        </w:rPr>
        <w:t>plnění smlouvy a poskytovat součinnost nezbytnou pro řádné a</w:t>
      </w:r>
      <w:r w:rsidR="0032333B">
        <w:rPr>
          <w:rFonts w:ascii="Segoe UI" w:hAnsi="Segoe UI" w:cs="Segoe UI"/>
          <w:sz w:val="22"/>
        </w:rPr>
        <w:t> </w:t>
      </w:r>
      <w:r w:rsidR="001C0C36" w:rsidRPr="00ED1DB8">
        <w:rPr>
          <w:rFonts w:ascii="Segoe UI" w:hAnsi="Segoe UI" w:cs="Segoe UI"/>
          <w:sz w:val="22"/>
        </w:rPr>
        <w:t xml:space="preserve">včasné </w:t>
      </w:r>
      <w:r w:rsidR="0099314F" w:rsidRPr="00ED1DB8">
        <w:rPr>
          <w:rFonts w:ascii="Segoe UI" w:hAnsi="Segoe UI" w:cs="Segoe UI"/>
          <w:sz w:val="22"/>
        </w:rPr>
        <w:t>poskytování</w:t>
      </w:r>
      <w:r w:rsidR="00D753CA" w:rsidRPr="00ED1DB8">
        <w:rPr>
          <w:rFonts w:ascii="Segoe UI" w:hAnsi="Segoe UI" w:cs="Segoe UI"/>
          <w:sz w:val="22"/>
        </w:rPr>
        <w:t xml:space="preserve"> </w:t>
      </w:r>
      <w:r w:rsidR="00402BD2">
        <w:rPr>
          <w:rFonts w:ascii="Segoe UI" w:hAnsi="Segoe UI" w:cs="Segoe UI"/>
          <w:sz w:val="22"/>
        </w:rPr>
        <w:t>P</w:t>
      </w:r>
      <w:r w:rsidR="00D753CA" w:rsidRPr="00ED1DB8">
        <w:rPr>
          <w:rFonts w:ascii="Segoe UI" w:hAnsi="Segoe UI" w:cs="Segoe UI"/>
          <w:sz w:val="22"/>
        </w:rPr>
        <w:t>ředmětu plnění</w:t>
      </w:r>
      <w:r w:rsidR="001C0C36" w:rsidRPr="00ED1DB8">
        <w:rPr>
          <w:rFonts w:ascii="Segoe UI" w:hAnsi="Segoe UI" w:cs="Segoe UI"/>
          <w:sz w:val="22"/>
        </w:rPr>
        <w:t>.</w:t>
      </w:r>
    </w:p>
    <w:p w14:paraId="1460B35F" w14:textId="6DA5D022" w:rsidR="006A3F0A" w:rsidRPr="00ED1DB8" w:rsidRDefault="0099314F"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 xml:space="preserve">Vedoucí realizačního týmu </w:t>
      </w:r>
      <w:r w:rsidR="006A3F0A" w:rsidRPr="00ED1DB8">
        <w:rPr>
          <w:rFonts w:ascii="Segoe UI" w:hAnsi="Segoe UI" w:cs="Segoe UI"/>
          <w:sz w:val="22"/>
        </w:rPr>
        <w:t xml:space="preserve">dle přílohy č. </w:t>
      </w:r>
      <w:r w:rsidR="00C82D21" w:rsidRPr="00ED1DB8">
        <w:rPr>
          <w:rFonts w:ascii="Segoe UI" w:hAnsi="Segoe UI" w:cs="Segoe UI"/>
          <w:sz w:val="22"/>
        </w:rPr>
        <w:t>6</w:t>
      </w:r>
      <w:r w:rsidR="006B248B" w:rsidRPr="00ED1DB8">
        <w:rPr>
          <w:rFonts w:ascii="Segoe UI" w:hAnsi="Segoe UI" w:cs="Segoe UI"/>
          <w:sz w:val="22"/>
        </w:rPr>
        <w:t xml:space="preserve"> smlouvy</w:t>
      </w:r>
      <w:r w:rsidR="00A90BD6" w:rsidRPr="00ED1DB8">
        <w:rPr>
          <w:rFonts w:ascii="Segoe UI" w:hAnsi="Segoe UI" w:cs="Segoe UI"/>
          <w:sz w:val="22"/>
        </w:rPr>
        <w:t xml:space="preserve"> </w:t>
      </w:r>
      <w:r w:rsidR="006A3F0A" w:rsidRPr="00ED1DB8">
        <w:rPr>
          <w:rFonts w:ascii="Segoe UI" w:hAnsi="Segoe UI" w:cs="Segoe UI"/>
          <w:sz w:val="22"/>
        </w:rPr>
        <w:t>je povinen zejména</w:t>
      </w:r>
    </w:p>
    <w:p w14:paraId="229C0949" w14:textId="1203AC72" w:rsidR="00331517" w:rsidRPr="00ED1DB8" w:rsidRDefault="006A3F0A" w:rsidP="00F220C3">
      <w:pPr>
        <w:pStyle w:val="Normln0"/>
        <w:keepNext w:val="0"/>
        <w:numPr>
          <w:ilvl w:val="0"/>
          <w:numId w:val="15"/>
        </w:numPr>
        <w:spacing w:line="276" w:lineRule="auto"/>
        <w:ind w:left="1134"/>
        <w:rPr>
          <w:rFonts w:ascii="Segoe UI" w:hAnsi="Segoe UI" w:cs="Segoe UI"/>
        </w:rPr>
      </w:pPr>
      <w:r w:rsidRPr="00ED1DB8">
        <w:rPr>
          <w:rFonts w:ascii="Segoe UI" w:hAnsi="Segoe UI" w:cs="Segoe UI"/>
        </w:rPr>
        <w:t>zajištovat</w:t>
      </w:r>
      <w:r w:rsidR="00291985" w:rsidRPr="00ED1DB8">
        <w:rPr>
          <w:rFonts w:ascii="Segoe UI" w:hAnsi="Segoe UI" w:cs="Segoe UI"/>
        </w:rPr>
        <w:t xml:space="preserve"> koordinaci </w:t>
      </w:r>
      <w:r w:rsidR="008E4034" w:rsidRPr="00ED1DB8">
        <w:rPr>
          <w:rFonts w:ascii="Segoe UI" w:hAnsi="Segoe UI" w:cs="Segoe UI"/>
        </w:rPr>
        <w:t>Dodavatele</w:t>
      </w:r>
      <w:r w:rsidR="00291985" w:rsidRPr="00ED1DB8">
        <w:rPr>
          <w:rFonts w:ascii="Segoe UI" w:hAnsi="Segoe UI" w:cs="Segoe UI"/>
        </w:rPr>
        <w:t xml:space="preserve"> se </w:t>
      </w:r>
      <w:r w:rsidRPr="00ED1DB8">
        <w:rPr>
          <w:rFonts w:ascii="Segoe UI" w:hAnsi="Segoe UI" w:cs="Segoe UI"/>
        </w:rPr>
        <w:t>zhotovitelem Stavby a dalšími osobami vyjmenovanými v odst. 6.1</w:t>
      </w:r>
      <w:r w:rsidR="006B248B" w:rsidRPr="00ED1DB8">
        <w:rPr>
          <w:rFonts w:ascii="Segoe UI" w:hAnsi="Segoe UI" w:cs="Segoe UI"/>
        </w:rPr>
        <w:t>5</w:t>
      </w:r>
      <w:r w:rsidRPr="00ED1DB8">
        <w:rPr>
          <w:rFonts w:ascii="Segoe UI" w:hAnsi="Segoe UI" w:cs="Segoe UI"/>
        </w:rPr>
        <w:t xml:space="preserve"> smlouvy</w:t>
      </w:r>
      <w:r w:rsidR="00291985" w:rsidRPr="00ED1DB8">
        <w:rPr>
          <w:rFonts w:ascii="Segoe UI" w:hAnsi="Segoe UI" w:cs="Segoe UI"/>
        </w:rPr>
        <w:t xml:space="preserve">, </w:t>
      </w:r>
    </w:p>
    <w:p w14:paraId="62CF6DE9" w14:textId="2E05361F" w:rsidR="00331517" w:rsidRPr="00ED1DB8" w:rsidRDefault="00291985" w:rsidP="00F220C3">
      <w:pPr>
        <w:pStyle w:val="Normln0"/>
        <w:keepNext w:val="0"/>
        <w:numPr>
          <w:ilvl w:val="0"/>
          <w:numId w:val="15"/>
        </w:numPr>
        <w:spacing w:line="276" w:lineRule="auto"/>
        <w:ind w:left="1134"/>
        <w:rPr>
          <w:rFonts w:ascii="Segoe UI" w:hAnsi="Segoe UI" w:cs="Segoe UI"/>
        </w:rPr>
      </w:pPr>
      <w:r w:rsidRPr="00ED1DB8">
        <w:rPr>
          <w:rFonts w:ascii="Segoe UI" w:hAnsi="Segoe UI" w:cs="Segoe UI"/>
        </w:rPr>
        <w:t xml:space="preserve">účastnit </w:t>
      </w:r>
      <w:r w:rsidR="00FB08CA" w:rsidRPr="00ED1DB8">
        <w:rPr>
          <w:rFonts w:ascii="Segoe UI" w:hAnsi="Segoe UI" w:cs="Segoe UI"/>
        </w:rPr>
        <w:t xml:space="preserve">se </w:t>
      </w:r>
      <w:r w:rsidRPr="00ED1DB8">
        <w:rPr>
          <w:rFonts w:ascii="Segoe UI" w:hAnsi="Segoe UI" w:cs="Segoe UI"/>
        </w:rPr>
        <w:t>každý týden kontrolních dnů,</w:t>
      </w:r>
      <w:r w:rsidR="00A5621B" w:rsidRPr="00ED1DB8">
        <w:rPr>
          <w:rFonts w:ascii="Segoe UI" w:hAnsi="Segoe UI" w:cs="Segoe UI"/>
        </w:rPr>
        <w:t xml:space="preserve"> pokud je </w:t>
      </w:r>
      <w:r w:rsidR="001E75B7" w:rsidRPr="00ED1DB8">
        <w:rPr>
          <w:rFonts w:ascii="Segoe UI" w:hAnsi="Segoe UI" w:cs="Segoe UI"/>
        </w:rPr>
        <w:t>Objednatel</w:t>
      </w:r>
      <w:r w:rsidR="00A5621B" w:rsidRPr="00ED1DB8">
        <w:rPr>
          <w:rFonts w:ascii="Segoe UI" w:hAnsi="Segoe UI" w:cs="Segoe UI"/>
        </w:rPr>
        <w:t xml:space="preserve"> svolá,</w:t>
      </w:r>
    </w:p>
    <w:p w14:paraId="238DC161" w14:textId="4D6C496E" w:rsidR="008773FA" w:rsidRPr="00ED1DB8" w:rsidRDefault="008773FA" w:rsidP="00F220C3">
      <w:pPr>
        <w:pStyle w:val="Normln0"/>
        <w:keepNext w:val="0"/>
        <w:numPr>
          <w:ilvl w:val="0"/>
          <w:numId w:val="15"/>
        </w:numPr>
        <w:spacing w:line="276" w:lineRule="auto"/>
        <w:ind w:left="1134"/>
        <w:rPr>
          <w:rFonts w:ascii="Segoe UI" w:hAnsi="Segoe UI" w:cs="Segoe UI"/>
        </w:rPr>
      </w:pPr>
      <w:r w:rsidRPr="00ED1DB8">
        <w:rPr>
          <w:rFonts w:ascii="Segoe UI" w:hAnsi="Segoe UI" w:cs="Segoe UI"/>
        </w:rPr>
        <w:t>účastnit se jednání s </w:t>
      </w:r>
      <w:r w:rsidR="00454FBB" w:rsidRPr="00ED1DB8">
        <w:rPr>
          <w:rFonts w:ascii="Segoe UI" w:hAnsi="Segoe UI" w:cs="Segoe UI"/>
        </w:rPr>
        <w:t>Objednatelem</w:t>
      </w:r>
      <w:r w:rsidRPr="00ED1DB8">
        <w:rPr>
          <w:rFonts w:ascii="Segoe UI" w:hAnsi="Segoe UI" w:cs="Segoe UI"/>
        </w:rPr>
        <w:t>,</w:t>
      </w:r>
    </w:p>
    <w:p w14:paraId="288CDC1C" w14:textId="059BDF57" w:rsidR="00331517" w:rsidRPr="00ED1DB8" w:rsidRDefault="00291985" w:rsidP="00F220C3">
      <w:pPr>
        <w:pStyle w:val="Normln0"/>
        <w:keepNext w:val="0"/>
        <w:numPr>
          <w:ilvl w:val="0"/>
          <w:numId w:val="15"/>
        </w:numPr>
        <w:spacing w:line="276" w:lineRule="auto"/>
        <w:ind w:left="1134"/>
        <w:rPr>
          <w:rFonts w:ascii="Segoe UI" w:hAnsi="Segoe UI" w:cs="Segoe UI"/>
        </w:rPr>
      </w:pPr>
      <w:r w:rsidRPr="00ED1DB8">
        <w:rPr>
          <w:rFonts w:ascii="Segoe UI" w:hAnsi="Segoe UI" w:cs="Segoe UI"/>
        </w:rPr>
        <w:t xml:space="preserve">mít rozhodovací pravomoci za </w:t>
      </w:r>
      <w:r w:rsidR="008E4034" w:rsidRPr="00ED1DB8">
        <w:rPr>
          <w:rFonts w:ascii="Segoe UI" w:hAnsi="Segoe UI" w:cs="Segoe UI"/>
        </w:rPr>
        <w:t>Dodavatele</w:t>
      </w:r>
      <w:r w:rsidRPr="00ED1DB8">
        <w:rPr>
          <w:rFonts w:ascii="Segoe UI" w:hAnsi="Segoe UI" w:cs="Segoe UI"/>
        </w:rPr>
        <w:t xml:space="preserve"> ve věcech technických, </w:t>
      </w:r>
    </w:p>
    <w:p w14:paraId="62779B2D" w14:textId="233B5956" w:rsidR="008773FA" w:rsidRPr="00ED1DB8" w:rsidRDefault="00331517" w:rsidP="00F220C3">
      <w:pPr>
        <w:pStyle w:val="Normln0"/>
        <w:keepNext w:val="0"/>
        <w:numPr>
          <w:ilvl w:val="0"/>
          <w:numId w:val="15"/>
        </w:numPr>
        <w:spacing w:line="276" w:lineRule="auto"/>
        <w:ind w:left="1134"/>
        <w:rPr>
          <w:rFonts w:ascii="Segoe UI" w:hAnsi="Segoe UI" w:cs="Segoe UI"/>
        </w:rPr>
      </w:pPr>
      <w:r w:rsidRPr="00ED1DB8">
        <w:rPr>
          <w:rFonts w:ascii="Segoe UI" w:hAnsi="Segoe UI" w:cs="Segoe UI"/>
        </w:rPr>
        <w:t>být</w:t>
      </w:r>
      <w:r w:rsidR="00291985" w:rsidRPr="00ED1DB8">
        <w:rPr>
          <w:rFonts w:ascii="Segoe UI" w:hAnsi="Segoe UI" w:cs="Segoe UI"/>
        </w:rPr>
        <w:t xml:space="preserve"> dostupný na telefonu v době přítomnosti </w:t>
      </w:r>
      <w:r w:rsidR="008E4034" w:rsidRPr="00ED1DB8">
        <w:rPr>
          <w:rFonts w:ascii="Segoe UI" w:hAnsi="Segoe UI" w:cs="Segoe UI"/>
        </w:rPr>
        <w:t>Dodavatele</w:t>
      </w:r>
      <w:r w:rsidR="005F2A3D" w:rsidRPr="00ED1DB8">
        <w:rPr>
          <w:rFonts w:ascii="Segoe UI" w:hAnsi="Segoe UI" w:cs="Segoe UI"/>
        </w:rPr>
        <w:t xml:space="preserve"> (jeho pracovníků či</w:t>
      </w:r>
      <w:r w:rsidR="00066302">
        <w:rPr>
          <w:rFonts w:ascii="Segoe UI" w:hAnsi="Segoe UI" w:cs="Segoe UI"/>
        </w:rPr>
        <w:t> </w:t>
      </w:r>
      <w:r w:rsidR="005F2A3D" w:rsidRPr="00ED1DB8">
        <w:rPr>
          <w:rFonts w:ascii="Segoe UI" w:hAnsi="Segoe UI" w:cs="Segoe UI"/>
        </w:rPr>
        <w:t>poddodavatelů)</w:t>
      </w:r>
      <w:r w:rsidR="00291985" w:rsidRPr="00ED1DB8">
        <w:rPr>
          <w:rFonts w:ascii="Segoe UI" w:hAnsi="Segoe UI" w:cs="Segoe UI"/>
        </w:rPr>
        <w:t xml:space="preserve"> na </w:t>
      </w:r>
      <w:r w:rsidRPr="00ED1DB8">
        <w:rPr>
          <w:rFonts w:ascii="Segoe UI" w:hAnsi="Segoe UI" w:cs="Segoe UI"/>
        </w:rPr>
        <w:t>S</w:t>
      </w:r>
      <w:r w:rsidR="00291985" w:rsidRPr="00ED1DB8">
        <w:rPr>
          <w:rFonts w:ascii="Segoe UI" w:hAnsi="Segoe UI" w:cs="Segoe UI"/>
        </w:rPr>
        <w:t>tavbě</w:t>
      </w:r>
      <w:r w:rsidRPr="00ED1DB8">
        <w:rPr>
          <w:rFonts w:ascii="Segoe UI" w:hAnsi="Segoe UI" w:cs="Segoe UI"/>
        </w:rPr>
        <w:t xml:space="preserve"> a </w:t>
      </w:r>
      <w:r w:rsidR="00193E16" w:rsidRPr="00ED1DB8">
        <w:rPr>
          <w:rFonts w:ascii="Segoe UI" w:hAnsi="Segoe UI" w:cs="Segoe UI"/>
        </w:rPr>
        <w:t xml:space="preserve">dále </w:t>
      </w:r>
      <w:r w:rsidR="00A41E87" w:rsidRPr="00ED1DB8">
        <w:rPr>
          <w:rFonts w:ascii="Segoe UI" w:hAnsi="Segoe UI" w:cs="Segoe UI"/>
        </w:rPr>
        <w:t xml:space="preserve">každý </w:t>
      </w:r>
      <w:r w:rsidR="002622B0" w:rsidRPr="00ED1DB8">
        <w:rPr>
          <w:rFonts w:ascii="Segoe UI" w:hAnsi="Segoe UI" w:cs="Segoe UI"/>
        </w:rPr>
        <w:t xml:space="preserve">pracovní </w:t>
      </w:r>
      <w:r w:rsidR="00A41E87" w:rsidRPr="00ED1DB8">
        <w:rPr>
          <w:rFonts w:ascii="Segoe UI" w:hAnsi="Segoe UI" w:cs="Segoe UI"/>
        </w:rPr>
        <w:t>den</w:t>
      </w:r>
      <w:r w:rsidR="00291985" w:rsidRPr="00ED1DB8">
        <w:rPr>
          <w:rFonts w:ascii="Segoe UI" w:hAnsi="Segoe UI" w:cs="Segoe UI"/>
        </w:rPr>
        <w:t xml:space="preserve"> </w:t>
      </w:r>
      <w:r w:rsidRPr="00ED1DB8">
        <w:rPr>
          <w:rFonts w:ascii="Segoe UI" w:hAnsi="Segoe UI" w:cs="Segoe UI"/>
        </w:rPr>
        <w:t>alespoň v čase</w:t>
      </w:r>
      <w:r w:rsidR="00291985" w:rsidRPr="00ED1DB8">
        <w:rPr>
          <w:rFonts w:ascii="Segoe UI" w:hAnsi="Segoe UI" w:cs="Segoe UI"/>
        </w:rPr>
        <w:t xml:space="preserve"> 7</w:t>
      </w:r>
      <w:r w:rsidRPr="00ED1DB8">
        <w:rPr>
          <w:rFonts w:ascii="Segoe UI" w:hAnsi="Segoe UI" w:cs="Segoe UI"/>
        </w:rPr>
        <w:t>.00</w:t>
      </w:r>
      <w:r w:rsidR="00291985" w:rsidRPr="00ED1DB8">
        <w:rPr>
          <w:rFonts w:ascii="Segoe UI" w:hAnsi="Segoe UI" w:cs="Segoe UI"/>
        </w:rPr>
        <w:t xml:space="preserve"> – 16</w:t>
      </w:r>
      <w:r w:rsidRPr="00ED1DB8">
        <w:rPr>
          <w:rFonts w:ascii="Segoe UI" w:hAnsi="Segoe UI" w:cs="Segoe UI"/>
        </w:rPr>
        <w:t>.00</w:t>
      </w:r>
      <w:r w:rsidR="00291985" w:rsidRPr="00ED1DB8">
        <w:rPr>
          <w:rFonts w:ascii="Segoe UI" w:hAnsi="Segoe UI" w:cs="Segoe UI"/>
        </w:rPr>
        <w:t xml:space="preserve"> hodin.</w:t>
      </w:r>
    </w:p>
    <w:p w14:paraId="3D2453C7" w14:textId="3463DA21" w:rsidR="00B706A1" w:rsidRPr="00ED1DB8" w:rsidRDefault="008773FA" w:rsidP="00CE5398">
      <w:pPr>
        <w:pStyle w:val="Normln0"/>
        <w:keepNext w:val="0"/>
        <w:tabs>
          <w:tab w:val="clear" w:pos="2624"/>
        </w:tabs>
        <w:spacing w:line="276" w:lineRule="auto"/>
        <w:ind w:left="774" w:firstLine="0"/>
        <w:rPr>
          <w:rFonts w:ascii="Segoe UI" w:hAnsi="Segoe UI" w:cs="Segoe UI"/>
        </w:rPr>
      </w:pPr>
      <w:r w:rsidRPr="00ED1DB8">
        <w:rPr>
          <w:rFonts w:ascii="Segoe UI" w:hAnsi="Segoe UI" w:cs="Segoe UI"/>
        </w:rPr>
        <w:t xml:space="preserve">V době nedostupnosti </w:t>
      </w:r>
      <w:r w:rsidR="00CE5398" w:rsidRPr="00ED1DB8">
        <w:rPr>
          <w:rFonts w:ascii="Segoe UI" w:hAnsi="Segoe UI" w:cs="Segoe UI"/>
        </w:rPr>
        <w:t>vedoucího realizačního týmu</w:t>
      </w:r>
      <w:r w:rsidRPr="00ED1DB8">
        <w:rPr>
          <w:rFonts w:ascii="Segoe UI" w:hAnsi="Segoe UI" w:cs="Segoe UI"/>
        </w:rPr>
        <w:t xml:space="preserve"> (např. nemoc, dovolená) může být </w:t>
      </w:r>
      <w:r w:rsidR="006B248B" w:rsidRPr="00ED1DB8">
        <w:rPr>
          <w:rFonts w:ascii="Segoe UI" w:hAnsi="Segoe UI" w:cs="Segoe UI"/>
        </w:rPr>
        <w:t>vedoucí</w:t>
      </w:r>
      <w:r w:rsidR="00CE5398" w:rsidRPr="00ED1DB8">
        <w:rPr>
          <w:rFonts w:ascii="Segoe UI" w:hAnsi="Segoe UI" w:cs="Segoe UI"/>
        </w:rPr>
        <w:t xml:space="preserve"> realizačního týmu </w:t>
      </w:r>
      <w:r w:rsidRPr="00ED1DB8">
        <w:rPr>
          <w:rFonts w:ascii="Segoe UI" w:hAnsi="Segoe UI" w:cs="Segoe UI"/>
        </w:rPr>
        <w:t xml:space="preserve">zastoupen </w:t>
      </w:r>
      <w:r w:rsidR="00C82D21" w:rsidRPr="00ED1DB8">
        <w:rPr>
          <w:rFonts w:ascii="Segoe UI" w:hAnsi="Segoe UI" w:cs="Segoe UI"/>
        </w:rPr>
        <w:t>jinou osobou, jejíž kontaktní údaje sdělí Objednateli</w:t>
      </w:r>
      <w:r w:rsidR="005F2A3D" w:rsidRPr="00ED1DB8">
        <w:rPr>
          <w:rFonts w:ascii="Segoe UI" w:hAnsi="Segoe UI" w:cs="Segoe UI"/>
        </w:rPr>
        <w:t>.</w:t>
      </w:r>
    </w:p>
    <w:p w14:paraId="24A8BDA2" w14:textId="17847960" w:rsidR="00EA5471"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EA5471" w:rsidRPr="00ED1DB8">
        <w:rPr>
          <w:rFonts w:ascii="Segoe UI" w:hAnsi="Segoe UI" w:cs="Segoe UI"/>
          <w:sz w:val="22"/>
        </w:rPr>
        <w:t xml:space="preserve"> je srozuměn s tím, že nebude mít k dispozici parkovací místa pro automobily (ani pro osobní) nikde na staveništi, ani v prostorech zařízení staveniště. </w:t>
      </w:r>
      <w:r w:rsidRPr="00ED1DB8">
        <w:rPr>
          <w:rFonts w:ascii="Segoe UI" w:hAnsi="Segoe UI" w:cs="Segoe UI"/>
          <w:sz w:val="22"/>
        </w:rPr>
        <w:t>Dodavatel</w:t>
      </w:r>
      <w:r w:rsidR="00EA5471" w:rsidRPr="00ED1DB8">
        <w:rPr>
          <w:rFonts w:ascii="Segoe UI" w:hAnsi="Segoe UI" w:cs="Segoe UI"/>
          <w:sz w:val="22"/>
        </w:rPr>
        <w:t xml:space="preserve"> není oprávněn parkovat vozidla (svá, svých pracovníků či </w:t>
      </w:r>
      <w:r w:rsidR="0063048E" w:rsidRPr="00ED1DB8">
        <w:rPr>
          <w:rFonts w:ascii="Segoe UI" w:hAnsi="Segoe UI" w:cs="Segoe UI"/>
          <w:sz w:val="22"/>
        </w:rPr>
        <w:t>poddodavatelů) nikde na staveništi, ani v prostorech zařízení staveniště. Vjezd na staveniště je umožněn pouze za účelem vykládky Zboží.</w:t>
      </w:r>
    </w:p>
    <w:p w14:paraId="3246CB61" w14:textId="21D79A14" w:rsidR="00EA5471"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0B6A07" w:rsidRPr="00ED1DB8">
        <w:rPr>
          <w:rFonts w:ascii="Segoe UI" w:hAnsi="Segoe UI" w:cs="Segoe UI"/>
          <w:sz w:val="22"/>
        </w:rPr>
        <w:t xml:space="preserve"> je povinen zajistit, že všichni jeho pracovníci či </w:t>
      </w:r>
      <w:r w:rsidR="00ED037C" w:rsidRPr="00ED1DB8">
        <w:rPr>
          <w:rFonts w:ascii="Segoe UI" w:hAnsi="Segoe UI" w:cs="Segoe UI"/>
          <w:sz w:val="22"/>
        </w:rPr>
        <w:t>poddodavatelé</w:t>
      </w:r>
      <w:r w:rsidR="000B6A07" w:rsidRPr="00ED1DB8">
        <w:rPr>
          <w:rFonts w:ascii="Segoe UI" w:hAnsi="Segoe UI" w:cs="Segoe UI"/>
          <w:sz w:val="22"/>
        </w:rPr>
        <w:t xml:space="preserve"> přítomní na</w:t>
      </w:r>
      <w:r w:rsidR="00427552">
        <w:rPr>
          <w:rFonts w:ascii="Segoe UI" w:hAnsi="Segoe UI" w:cs="Segoe UI"/>
          <w:sz w:val="22"/>
        </w:rPr>
        <w:t> </w:t>
      </w:r>
      <w:r w:rsidR="000B6A07" w:rsidRPr="00ED1DB8">
        <w:rPr>
          <w:rFonts w:ascii="Segoe UI" w:hAnsi="Segoe UI" w:cs="Segoe UI"/>
          <w:sz w:val="22"/>
        </w:rPr>
        <w:t xml:space="preserve">Stavbě – v budově od schodiště v 1. PP a dále </w:t>
      </w:r>
      <w:r w:rsidR="00ED037C" w:rsidRPr="00ED1DB8">
        <w:rPr>
          <w:rFonts w:ascii="Segoe UI" w:hAnsi="Segoe UI" w:cs="Segoe UI"/>
          <w:sz w:val="22"/>
        </w:rPr>
        <w:t>budou obuti v suché čisté obuvi, aby</w:t>
      </w:r>
      <w:r w:rsidR="00066302">
        <w:rPr>
          <w:rFonts w:ascii="Segoe UI" w:hAnsi="Segoe UI" w:cs="Segoe UI"/>
          <w:sz w:val="22"/>
        </w:rPr>
        <w:t> </w:t>
      </w:r>
      <w:r w:rsidR="00ED037C" w:rsidRPr="00ED1DB8">
        <w:rPr>
          <w:rFonts w:ascii="Segoe UI" w:hAnsi="Segoe UI" w:cs="Segoe UI"/>
          <w:sz w:val="22"/>
        </w:rPr>
        <w:t xml:space="preserve">nedocházelo k poškození podlahy v budově. </w:t>
      </w:r>
    </w:p>
    <w:p w14:paraId="5E00085E" w14:textId="35B43D8B" w:rsidR="00EA5471"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017EF1" w:rsidRPr="00ED1DB8">
        <w:rPr>
          <w:rFonts w:ascii="Segoe UI" w:hAnsi="Segoe UI" w:cs="Segoe UI"/>
          <w:sz w:val="22"/>
        </w:rPr>
        <w:t xml:space="preserve"> je povinen odvážet odpad vzniklý v místě plnění jeho vlastní činností a</w:t>
      </w:r>
      <w:r w:rsidR="00BC01F0">
        <w:rPr>
          <w:rFonts w:ascii="Segoe UI" w:hAnsi="Segoe UI" w:cs="Segoe UI"/>
          <w:sz w:val="22"/>
        </w:rPr>
        <w:t> </w:t>
      </w:r>
      <w:r w:rsidR="00017EF1" w:rsidRPr="00ED1DB8">
        <w:rPr>
          <w:rFonts w:ascii="Segoe UI" w:hAnsi="Segoe UI" w:cs="Segoe UI"/>
          <w:sz w:val="22"/>
        </w:rPr>
        <w:t xml:space="preserve">činností jeho pracovníků a </w:t>
      </w:r>
      <w:r w:rsidR="00B00F93" w:rsidRPr="00ED1DB8">
        <w:rPr>
          <w:rFonts w:ascii="Segoe UI" w:hAnsi="Segoe UI" w:cs="Segoe UI"/>
          <w:sz w:val="22"/>
        </w:rPr>
        <w:t>poddodavatelů</w:t>
      </w:r>
      <w:r w:rsidR="00017EF1" w:rsidRPr="00ED1DB8">
        <w:rPr>
          <w:rFonts w:ascii="Segoe UI" w:hAnsi="Segoe UI" w:cs="Segoe UI"/>
          <w:sz w:val="22"/>
        </w:rPr>
        <w:t xml:space="preserve"> každý den</w:t>
      </w:r>
      <w:r w:rsidR="00421425" w:rsidRPr="00ED1DB8">
        <w:rPr>
          <w:rFonts w:ascii="Segoe UI" w:hAnsi="Segoe UI" w:cs="Segoe UI"/>
          <w:sz w:val="22"/>
        </w:rPr>
        <w:t xml:space="preserve">. </w:t>
      </w:r>
      <w:r w:rsidRPr="00ED1DB8">
        <w:rPr>
          <w:rFonts w:ascii="Segoe UI" w:hAnsi="Segoe UI" w:cs="Segoe UI"/>
          <w:sz w:val="22"/>
        </w:rPr>
        <w:t>Dodavatel</w:t>
      </w:r>
      <w:r w:rsidR="00421425" w:rsidRPr="00ED1DB8">
        <w:rPr>
          <w:rFonts w:ascii="Segoe UI" w:hAnsi="Segoe UI" w:cs="Segoe UI"/>
          <w:sz w:val="22"/>
        </w:rPr>
        <w:t xml:space="preserve"> bere na vědomí, že</w:t>
      </w:r>
      <w:r w:rsidR="00BC01F0">
        <w:rPr>
          <w:rFonts w:ascii="Segoe UI" w:hAnsi="Segoe UI" w:cs="Segoe UI"/>
          <w:sz w:val="22"/>
        </w:rPr>
        <w:t> </w:t>
      </w:r>
      <w:r w:rsidR="00421425" w:rsidRPr="00ED1DB8">
        <w:rPr>
          <w:rFonts w:ascii="Segoe UI" w:hAnsi="Segoe UI" w:cs="Segoe UI"/>
          <w:sz w:val="22"/>
        </w:rPr>
        <w:t xml:space="preserve">v místě plnění nebudou k dispozici </w:t>
      </w:r>
      <w:r w:rsidR="00EA5471" w:rsidRPr="00ED1DB8">
        <w:rPr>
          <w:rFonts w:ascii="Segoe UI" w:hAnsi="Segoe UI" w:cs="Segoe UI"/>
          <w:sz w:val="22"/>
        </w:rPr>
        <w:t>odpadkové koše ani kontejnery na odpad</w:t>
      </w:r>
      <w:r w:rsidR="00421425" w:rsidRPr="00ED1DB8">
        <w:rPr>
          <w:rFonts w:ascii="Segoe UI" w:hAnsi="Segoe UI" w:cs="Segoe UI"/>
          <w:sz w:val="22"/>
        </w:rPr>
        <w:t xml:space="preserve">. </w:t>
      </w:r>
      <w:r w:rsidRPr="00ED1DB8">
        <w:rPr>
          <w:rFonts w:ascii="Segoe UI" w:hAnsi="Segoe UI" w:cs="Segoe UI"/>
          <w:sz w:val="22"/>
        </w:rPr>
        <w:t>Dodavatel</w:t>
      </w:r>
      <w:r w:rsidR="00421425" w:rsidRPr="00ED1DB8">
        <w:rPr>
          <w:rFonts w:ascii="Segoe UI" w:hAnsi="Segoe UI" w:cs="Segoe UI"/>
          <w:sz w:val="22"/>
        </w:rPr>
        <w:t xml:space="preserve"> je povinen zajistit průběžný úklid prostor, v nichž bude poskytovat </w:t>
      </w:r>
      <w:r w:rsidR="00402BD2">
        <w:rPr>
          <w:rFonts w:ascii="Segoe UI" w:hAnsi="Segoe UI" w:cs="Segoe UI"/>
          <w:sz w:val="22"/>
        </w:rPr>
        <w:t>P</w:t>
      </w:r>
      <w:r w:rsidR="00421425" w:rsidRPr="00ED1DB8">
        <w:rPr>
          <w:rFonts w:ascii="Segoe UI" w:hAnsi="Segoe UI" w:cs="Segoe UI"/>
          <w:sz w:val="22"/>
        </w:rPr>
        <w:t>ředmět plnění.</w:t>
      </w:r>
    </w:p>
    <w:p w14:paraId="424DE301" w14:textId="5EA9D875" w:rsidR="00EA5471"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8D6A33" w:rsidRPr="00ED1DB8">
        <w:rPr>
          <w:rFonts w:ascii="Segoe UI" w:hAnsi="Segoe UI" w:cs="Segoe UI"/>
          <w:sz w:val="22"/>
        </w:rPr>
        <w:t xml:space="preserve">, jeho pracovníci či poddodavatelé nejsou oprávnění v místě plnění používat </w:t>
      </w:r>
      <w:r w:rsidR="00EA5471" w:rsidRPr="00ED1DB8">
        <w:rPr>
          <w:rFonts w:ascii="Segoe UI" w:hAnsi="Segoe UI" w:cs="Segoe UI"/>
          <w:sz w:val="22"/>
        </w:rPr>
        <w:t>varn</w:t>
      </w:r>
      <w:r w:rsidR="008D6A33" w:rsidRPr="00ED1DB8">
        <w:rPr>
          <w:rFonts w:ascii="Segoe UI" w:hAnsi="Segoe UI" w:cs="Segoe UI"/>
          <w:sz w:val="22"/>
        </w:rPr>
        <w:t>é</w:t>
      </w:r>
      <w:r w:rsidR="00EA5471" w:rsidRPr="00ED1DB8">
        <w:rPr>
          <w:rFonts w:ascii="Segoe UI" w:hAnsi="Segoe UI" w:cs="Segoe UI"/>
          <w:sz w:val="22"/>
        </w:rPr>
        <w:t xml:space="preserve"> konvic</w:t>
      </w:r>
      <w:r w:rsidR="008D6A33" w:rsidRPr="00ED1DB8">
        <w:rPr>
          <w:rFonts w:ascii="Segoe UI" w:hAnsi="Segoe UI" w:cs="Segoe UI"/>
          <w:sz w:val="22"/>
        </w:rPr>
        <w:t>e</w:t>
      </w:r>
      <w:r w:rsidR="00EA5471" w:rsidRPr="00ED1DB8">
        <w:rPr>
          <w:rFonts w:ascii="Segoe UI" w:hAnsi="Segoe UI" w:cs="Segoe UI"/>
          <w:sz w:val="22"/>
        </w:rPr>
        <w:t>, vařič</w:t>
      </w:r>
      <w:r w:rsidR="008D6A33" w:rsidRPr="00ED1DB8">
        <w:rPr>
          <w:rFonts w:ascii="Segoe UI" w:hAnsi="Segoe UI" w:cs="Segoe UI"/>
          <w:sz w:val="22"/>
        </w:rPr>
        <w:t>e</w:t>
      </w:r>
      <w:r w:rsidR="00EA5471" w:rsidRPr="00ED1DB8">
        <w:rPr>
          <w:rFonts w:ascii="Segoe UI" w:hAnsi="Segoe UI" w:cs="Segoe UI"/>
          <w:sz w:val="22"/>
        </w:rPr>
        <w:t xml:space="preserve"> a </w:t>
      </w:r>
      <w:r w:rsidR="008D6A33" w:rsidRPr="00ED1DB8">
        <w:rPr>
          <w:rFonts w:ascii="Segoe UI" w:hAnsi="Segoe UI" w:cs="Segoe UI"/>
          <w:sz w:val="22"/>
        </w:rPr>
        <w:t>ani jiné</w:t>
      </w:r>
      <w:r w:rsidR="00EA5471" w:rsidRPr="00ED1DB8">
        <w:rPr>
          <w:rFonts w:ascii="Segoe UI" w:hAnsi="Segoe UI" w:cs="Segoe UI"/>
          <w:sz w:val="22"/>
        </w:rPr>
        <w:t xml:space="preserve"> elektrospotřebič</w:t>
      </w:r>
      <w:r w:rsidR="008D6A33" w:rsidRPr="00ED1DB8">
        <w:rPr>
          <w:rFonts w:ascii="Segoe UI" w:hAnsi="Segoe UI" w:cs="Segoe UI"/>
          <w:sz w:val="22"/>
        </w:rPr>
        <w:t xml:space="preserve">e, které nejsou potřebné k realizaci </w:t>
      </w:r>
      <w:r w:rsidR="00402BD2">
        <w:rPr>
          <w:rFonts w:ascii="Segoe UI" w:hAnsi="Segoe UI" w:cs="Segoe UI"/>
          <w:sz w:val="22"/>
        </w:rPr>
        <w:t>P</w:t>
      </w:r>
      <w:r w:rsidR="008D6A33" w:rsidRPr="00ED1DB8">
        <w:rPr>
          <w:rFonts w:ascii="Segoe UI" w:hAnsi="Segoe UI" w:cs="Segoe UI"/>
          <w:sz w:val="22"/>
        </w:rPr>
        <w:t>ředmětu plnění</w:t>
      </w:r>
      <w:r w:rsidR="00EA5471" w:rsidRPr="00ED1DB8">
        <w:rPr>
          <w:rFonts w:ascii="Segoe UI" w:hAnsi="Segoe UI" w:cs="Segoe UI"/>
          <w:sz w:val="22"/>
        </w:rPr>
        <w:t>. Používané elektro</w:t>
      </w:r>
      <w:r w:rsidR="004C3904" w:rsidRPr="00ED1DB8">
        <w:rPr>
          <w:rFonts w:ascii="Segoe UI" w:hAnsi="Segoe UI" w:cs="Segoe UI"/>
          <w:sz w:val="22"/>
        </w:rPr>
        <w:t>spotřebiče</w:t>
      </w:r>
      <w:r w:rsidR="00EA5471" w:rsidRPr="00ED1DB8">
        <w:rPr>
          <w:rFonts w:ascii="Segoe UI" w:hAnsi="Segoe UI" w:cs="Segoe UI"/>
          <w:sz w:val="22"/>
        </w:rPr>
        <w:t xml:space="preserve"> musí mít revizi, kterou </w:t>
      </w:r>
      <w:r w:rsidRPr="00ED1DB8">
        <w:rPr>
          <w:rFonts w:ascii="Segoe UI" w:hAnsi="Segoe UI" w:cs="Segoe UI"/>
          <w:sz w:val="22"/>
        </w:rPr>
        <w:t>Dodavatel</w:t>
      </w:r>
      <w:r w:rsidR="004C3904" w:rsidRPr="00ED1DB8">
        <w:rPr>
          <w:rFonts w:ascii="Segoe UI" w:hAnsi="Segoe UI" w:cs="Segoe UI"/>
          <w:sz w:val="22"/>
        </w:rPr>
        <w:t xml:space="preserve"> na</w:t>
      </w:r>
      <w:r w:rsidR="00BC01F0">
        <w:rPr>
          <w:rFonts w:ascii="Segoe UI" w:hAnsi="Segoe UI" w:cs="Segoe UI"/>
          <w:sz w:val="22"/>
        </w:rPr>
        <w:t> </w:t>
      </w:r>
      <w:r w:rsidR="004C3904" w:rsidRPr="00ED1DB8">
        <w:rPr>
          <w:rFonts w:ascii="Segoe UI" w:hAnsi="Segoe UI" w:cs="Segoe UI"/>
          <w:sz w:val="22"/>
        </w:rPr>
        <w:t xml:space="preserve">žádost </w:t>
      </w:r>
      <w:r w:rsidR="00454FBB" w:rsidRPr="00ED1DB8">
        <w:rPr>
          <w:rFonts w:ascii="Segoe UI" w:hAnsi="Segoe UI" w:cs="Segoe UI"/>
          <w:sz w:val="22"/>
        </w:rPr>
        <w:t>Objednatele</w:t>
      </w:r>
      <w:r w:rsidR="00EA5471" w:rsidRPr="00ED1DB8">
        <w:rPr>
          <w:rFonts w:ascii="Segoe UI" w:hAnsi="Segoe UI" w:cs="Segoe UI"/>
          <w:sz w:val="22"/>
        </w:rPr>
        <w:t xml:space="preserve"> </w:t>
      </w:r>
      <w:r w:rsidR="004C3904" w:rsidRPr="00ED1DB8">
        <w:rPr>
          <w:rFonts w:ascii="Segoe UI" w:hAnsi="Segoe UI" w:cs="Segoe UI"/>
          <w:sz w:val="22"/>
        </w:rPr>
        <w:t>prokáže nejpozději následující pracovní den</w:t>
      </w:r>
      <w:r w:rsidR="00EA5471" w:rsidRPr="00ED1DB8">
        <w:rPr>
          <w:rFonts w:ascii="Segoe UI" w:hAnsi="Segoe UI" w:cs="Segoe UI"/>
          <w:sz w:val="22"/>
        </w:rPr>
        <w:t>.</w:t>
      </w:r>
    </w:p>
    <w:p w14:paraId="1A960089" w14:textId="03D0B045" w:rsidR="002857DE"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2857DE" w:rsidRPr="00ED1DB8">
        <w:rPr>
          <w:rFonts w:ascii="Segoe UI" w:hAnsi="Segoe UI" w:cs="Segoe UI"/>
          <w:sz w:val="22"/>
        </w:rPr>
        <w:t xml:space="preserve"> bere na vědomí, že jeho pracovníci a </w:t>
      </w:r>
      <w:r w:rsidR="005506B7" w:rsidRPr="00ED1DB8">
        <w:rPr>
          <w:rFonts w:ascii="Segoe UI" w:hAnsi="Segoe UI" w:cs="Segoe UI"/>
          <w:sz w:val="22"/>
        </w:rPr>
        <w:t>poddodavatelé</w:t>
      </w:r>
      <w:r w:rsidR="002857DE" w:rsidRPr="00ED1DB8">
        <w:rPr>
          <w:rFonts w:ascii="Segoe UI" w:hAnsi="Segoe UI" w:cs="Segoe UI"/>
          <w:sz w:val="22"/>
        </w:rPr>
        <w:t xml:space="preserve"> nejsou oprávněni užívat </w:t>
      </w:r>
      <w:r w:rsidR="005506B7" w:rsidRPr="00ED1DB8">
        <w:rPr>
          <w:rFonts w:ascii="Segoe UI" w:hAnsi="Segoe UI" w:cs="Segoe UI"/>
          <w:sz w:val="22"/>
        </w:rPr>
        <w:t xml:space="preserve">toalety TOI </w:t>
      </w:r>
      <w:proofErr w:type="spellStart"/>
      <w:r w:rsidR="005506B7" w:rsidRPr="00ED1DB8">
        <w:rPr>
          <w:rFonts w:ascii="Segoe UI" w:hAnsi="Segoe UI" w:cs="Segoe UI"/>
          <w:sz w:val="22"/>
        </w:rPr>
        <w:t>TOI</w:t>
      </w:r>
      <w:proofErr w:type="spellEnd"/>
      <w:r w:rsidR="005506B7" w:rsidRPr="00ED1DB8">
        <w:rPr>
          <w:rFonts w:ascii="Segoe UI" w:hAnsi="Segoe UI" w:cs="Segoe UI"/>
          <w:sz w:val="22"/>
        </w:rPr>
        <w:t xml:space="preserve"> zhotovitele Stavby ani jiných dodavatelů, ani WC a kuchyňky na Stavbě</w:t>
      </w:r>
      <w:r w:rsidR="00FD7787" w:rsidRPr="00ED1DB8">
        <w:rPr>
          <w:rFonts w:ascii="Segoe UI" w:hAnsi="Segoe UI" w:cs="Segoe UI"/>
          <w:sz w:val="22"/>
        </w:rPr>
        <w:t xml:space="preserve"> (v budově)</w:t>
      </w:r>
      <w:r w:rsidR="005506B7" w:rsidRPr="00ED1DB8">
        <w:rPr>
          <w:rFonts w:ascii="Segoe UI" w:hAnsi="Segoe UI" w:cs="Segoe UI"/>
          <w:sz w:val="22"/>
        </w:rPr>
        <w:t xml:space="preserve">, nestanoví-li </w:t>
      </w:r>
      <w:r w:rsidR="001E75B7" w:rsidRPr="00ED1DB8">
        <w:rPr>
          <w:rFonts w:ascii="Segoe UI" w:hAnsi="Segoe UI" w:cs="Segoe UI"/>
          <w:sz w:val="22"/>
        </w:rPr>
        <w:t>Objednatel</w:t>
      </w:r>
      <w:r w:rsidR="005506B7" w:rsidRPr="00ED1DB8">
        <w:rPr>
          <w:rFonts w:ascii="Segoe UI" w:hAnsi="Segoe UI" w:cs="Segoe UI"/>
          <w:sz w:val="22"/>
        </w:rPr>
        <w:t xml:space="preserve"> jinak. </w:t>
      </w:r>
    </w:p>
    <w:p w14:paraId="3C625784" w14:textId="73106284" w:rsidR="00073A55" w:rsidRPr="00ED1DB8" w:rsidRDefault="008E4034"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D57E2E" w:rsidRPr="00ED1DB8">
        <w:rPr>
          <w:rFonts w:ascii="Segoe UI" w:hAnsi="Segoe UI" w:cs="Segoe UI"/>
          <w:sz w:val="22"/>
        </w:rPr>
        <w:t>, jeho pracovníci či poddodavatelé nejsou oprávnění půjčovat si</w:t>
      </w:r>
      <w:r w:rsidR="00066302">
        <w:rPr>
          <w:rFonts w:ascii="Segoe UI" w:hAnsi="Segoe UI" w:cs="Segoe UI"/>
          <w:sz w:val="22"/>
        </w:rPr>
        <w:t> </w:t>
      </w:r>
      <w:r w:rsidR="00D57E2E" w:rsidRPr="00ED1DB8">
        <w:rPr>
          <w:rFonts w:ascii="Segoe UI" w:hAnsi="Segoe UI" w:cs="Segoe UI"/>
          <w:sz w:val="22"/>
        </w:rPr>
        <w:t>od</w:t>
      </w:r>
      <w:r w:rsidR="00066302">
        <w:rPr>
          <w:rFonts w:ascii="Segoe UI" w:hAnsi="Segoe UI" w:cs="Segoe UI"/>
          <w:sz w:val="22"/>
        </w:rPr>
        <w:t> </w:t>
      </w:r>
      <w:r w:rsidR="00D57E2E" w:rsidRPr="00ED1DB8">
        <w:rPr>
          <w:rFonts w:ascii="Segoe UI" w:hAnsi="Segoe UI" w:cs="Segoe UI"/>
          <w:sz w:val="22"/>
        </w:rPr>
        <w:t>zhotovitele Stavby či jiných dodavatelů přítomných v místě plnění žádné vybavení (např. nářadí, žebříky, paletový vozík, vesty).</w:t>
      </w:r>
    </w:p>
    <w:p w14:paraId="09252C1A" w14:textId="0BE68F0C" w:rsidR="00D94D6B" w:rsidRPr="00ED1DB8" w:rsidRDefault="001E75B7" w:rsidP="00D5560D">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Objednatel</w:t>
      </w:r>
      <w:r w:rsidR="00D94D6B" w:rsidRPr="00ED1DB8">
        <w:rPr>
          <w:rFonts w:ascii="Segoe UI" w:hAnsi="Segoe UI" w:cs="Segoe UI"/>
          <w:sz w:val="22"/>
        </w:rPr>
        <w:t xml:space="preserve"> před započetím plnění </w:t>
      </w:r>
      <w:r w:rsidR="008E4034" w:rsidRPr="00ED1DB8">
        <w:rPr>
          <w:rFonts w:ascii="Segoe UI" w:hAnsi="Segoe UI" w:cs="Segoe UI"/>
          <w:sz w:val="22"/>
        </w:rPr>
        <w:t>Dodavatele</w:t>
      </w:r>
      <w:r w:rsidR="00407E31" w:rsidRPr="00ED1DB8">
        <w:rPr>
          <w:rFonts w:ascii="Segoe UI" w:hAnsi="Segoe UI" w:cs="Segoe UI"/>
          <w:sz w:val="22"/>
        </w:rPr>
        <w:t xml:space="preserve"> </w:t>
      </w:r>
      <w:r w:rsidR="00D94D6B" w:rsidRPr="00ED1DB8">
        <w:rPr>
          <w:rFonts w:ascii="Segoe UI" w:hAnsi="Segoe UI" w:cs="Segoe UI"/>
          <w:sz w:val="22"/>
        </w:rPr>
        <w:t>podle této smlouvy před</w:t>
      </w:r>
      <w:r w:rsidR="00102BB2" w:rsidRPr="00ED1DB8">
        <w:rPr>
          <w:rFonts w:ascii="Segoe UI" w:hAnsi="Segoe UI" w:cs="Segoe UI"/>
          <w:sz w:val="22"/>
        </w:rPr>
        <w:t>á</w:t>
      </w:r>
      <w:r w:rsidR="00407E31" w:rsidRPr="00ED1DB8">
        <w:rPr>
          <w:rFonts w:ascii="Segoe UI" w:hAnsi="Segoe UI" w:cs="Segoe UI"/>
          <w:sz w:val="22"/>
        </w:rPr>
        <w:t xml:space="preserve"> </w:t>
      </w:r>
      <w:r w:rsidR="000C0323" w:rsidRPr="00ED1DB8">
        <w:rPr>
          <w:rFonts w:ascii="Segoe UI" w:hAnsi="Segoe UI" w:cs="Segoe UI"/>
          <w:sz w:val="22"/>
        </w:rPr>
        <w:t>Dodavateli</w:t>
      </w:r>
      <w:r w:rsidR="00407E31" w:rsidRPr="00ED1DB8">
        <w:rPr>
          <w:rFonts w:ascii="Segoe UI" w:hAnsi="Segoe UI" w:cs="Segoe UI"/>
          <w:sz w:val="22"/>
        </w:rPr>
        <w:t xml:space="preserve"> </w:t>
      </w:r>
      <w:r w:rsidR="00D94D6B" w:rsidRPr="00ED1DB8">
        <w:rPr>
          <w:rFonts w:ascii="Segoe UI" w:hAnsi="Segoe UI" w:cs="Segoe UI"/>
          <w:sz w:val="22"/>
        </w:rPr>
        <w:t>Informace o identifikovaných rizicích</w:t>
      </w:r>
      <w:r w:rsidR="00407E31" w:rsidRPr="00ED1DB8">
        <w:rPr>
          <w:rFonts w:ascii="Segoe UI" w:hAnsi="Segoe UI" w:cs="Segoe UI"/>
          <w:sz w:val="22"/>
        </w:rPr>
        <w:t xml:space="preserve"> </w:t>
      </w:r>
      <w:r w:rsidR="00D94D6B" w:rsidRPr="00ED1DB8">
        <w:rPr>
          <w:rFonts w:ascii="Segoe UI" w:hAnsi="Segoe UI" w:cs="Segoe UI"/>
          <w:sz w:val="22"/>
        </w:rPr>
        <w:t xml:space="preserve">na Stavbě </w:t>
      </w:r>
      <w:r w:rsidR="00407E31" w:rsidRPr="00ED1DB8">
        <w:rPr>
          <w:rFonts w:ascii="Segoe UI" w:hAnsi="Segoe UI" w:cs="Segoe UI"/>
          <w:sz w:val="22"/>
        </w:rPr>
        <w:t>a dalších místech plnění</w:t>
      </w:r>
      <w:r w:rsidR="00407E31" w:rsidRPr="00ED1DB8">
        <w:rPr>
          <w:rFonts w:ascii="Segoe UI" w:hAnsi="Segoe UI" w:cs="Segoe UI"/>
          <w:sz w:val="22"/>
        </w:rPr>
        <w:br/>
        <w:t xml:space="preserve"> a </w:t>
      </w:r>
      <w:r w:rsidR="008E4034" w:rsidRPr="00ED1DB8">
        <w:rPr>
          <w:rFonts w:ascii="Segoe UI" w:hAnsi="Segoe UI" w:cs="Segoe UI"/>
          <w:sz w:val="22"/>
        </w:rPr>
        <w:t>Dodavatel</w:t>
      </w:r>
      <w:r w:rsidR="00407E31" w:rsidRPr="00ED1DB8">
        <w:rPr>
          <w:rFonts w:ascii="Segoe UI" w:hAnsi="Segoe UI" w:cs="Segoe UI"/>
          <w:sz w:val="22"/>
        </w:rPr>
        <w:t xml:space="preserve"> je povinen na svou odpovědnost respektovat.</w:t>
      </w:r>
    </w:p>
    <w:p w14:paraId="373A132B" w14:textId="6749E5B7" w:rsidR="001D6AB4" w:rsidRPr="00ED1DB8" w:rsidRDefault="008E4034" w:rsidP="00996C11">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1D6AB4" w:rsidRPr="00ED1DB8">
        <w:rPr>
          <w:rFonts w:ascii="Segoe UI" w:hAnsi="Segoe UI" w:cs="Segoe UI"/>
          <w:sz w:val="22"/>
        </w:rPr>
        <w:t>, jeho pracovníci či poddodavatelé nejsou oprávnění vnášet na místa plnění nežádoucí předměty, jimiž se rozumí zejména zbraně a střelivo, alkohol a omamné či</w:t>
      </w:r>
      <w:r w:rsidR="00BC01F0">
        <w:rPr>
          <w:rFonts w:ascii="Segoe UI" w:hAnsi="Segoe UI" w:cs="Segoe UI"/>
          <w:sz w:val="22"/>
        </w:rPr>
        <w:t> </w:t>
      </w:r>
      <w:r w:rsidR="001D6AB4" w:rsidRPr="00ED1DB8">
        <w:rPr>
          <w:rFonts w:ascii="Segoe UI" w:hAnsi="Segoe UI" w:cs="Segoe UI"/>
          <w:sz w:val="22"/>
        </w:rPr>
        <w:t xml:space="preserve">psychotropní látky, </w:t>
      </w:r>
      <w:r w:rsidR="00AB25BA" w:rsidRPr="00ED1DB8">
        <w:rPr>
          <w:rFonts w:ascii="Segoe UI" w:hAnsi="Segoe UI" w:cs="Segoe UI"/>
          <w:sz w:val="22"/>
        </w:rPr>
        <w:t xml:space="preserve">elektrospotřebiče nesplňující požadavky dle </w:t>
      </w:r>
      <w:r w:rsidR="00964267" w:rsidRPr="00ED1DB8">
        <w:rPr>
          <w:rFonts w:ascii="Segoe UI" w:hAnsi="Segoe UI" w:cs="Segoe UI"/>
          <w:sz w:val="22"/>
        </w:rPr>
        <w:t>odst.</w:t>
      </w:r>
      <w:r w:rsidR="00AB25BA" w:rsidRPr="00ED1DB8">
        <w:rPr>
          <w:rFonts w:ascii="Segoe UI" w:hAnsi="Segoe UI" w:cs="Segoe UI"/>
          <w:sz w:val="22"/>
        </w:rPr>
        <w:t xml:space="preserve"> 6.2</w:t>
      </w:r>
      <w:r w:rsidR="009E30BC" w:rsidRPr="00ED1DB8">
        <w:rPr>
          <w:rFonts w:ascii="Segoe UI" w:hAnsi="Segoe UI" w:cs="Segoe UI"/>
          <w:sz w:val="22"/>
        </w:rPr>
        <w:t>4</w:t>
      </w:r>
      <w:r w:rsidR="00AB25BA" w:rsidRPr="00ED1DB8">
        <w:rPr>
          <w:rFonts w:ascii="Segoe UI" w:hAnsi="Segoe UI" w:cs="Segoe UI"/>
          <w:sz w:val="22"/>
        </w:rPr>
        <w:t xml:space="preserve"> </w:t>
      </w:r>
      <w:r w:rsidR="004D23A3" w:rsidRPr="00ED1DB8">
        <w:rPr>
          <w:rFonts w:ascii="Segoe UI" w:hAnsi="Segoe UI" w:cs="Segoe UI"/>
          <w:sz w:val="22"/>
        </w:rPr>
        <w:t xml:space="preserve">smlouvy </w:t>
      </w:r>
      <w:r w:rsidR="00AB25BA" w:rsidRPr="00ED1DB8">
        <w:rPr>
          <w:rFonts w:ascii="Segoe UI" w:hAnsi="Segoe UI" w:cs="Segoe UI"/>
          <w:sz w:val="22"/>
        </w:rPr>
        <w:t>nebo</w:t>
      </w:r>
      <w:r w:rsidR="001D6AB4" w:rsidRPr="00ED1DB8">
        <w:rPr>
          <w:rFonts w:ascii="Segoe UI" w:hAnsi="Segoe UI" w:cs="Segoe UI"/>
          <w:sz w:val="22"/>
        </w:rPr>
        <w:t xml:space="preserve"> </w:t>
      </w:r>
      <w:r w:rsidR="00AB25BA" w:rsidRPr="00ED1DB8">
        <w:rPr>
          <w:rFonts w:ascii="Segoe UI" w:hAnsi="Segoe UI" w:cs="Segoe UI"/>
          <w:sz w:val="22"/>
        </w:rPr>
        <w:t xml:space="preserve">jiné </w:t>
      </w:r>
      <w:r w:rsidR="001D6AB4" w:rsidRPr="00ED1DB8">
        <w:rPr>
          <w:rFonts w:ascii="Segoe UI" w:hAnsi="Segoe UI" w:cs="Segoe UI"/>
          <w:sz w:val="22"/>
        </w:rPr>
        <w:t>nebezpečné předmět</w:t>
      </w:r>
      <w:r w:rsidR="00AB25BA" w:rsidRPr="00ED1DB8">
        <w:rPr>
          <w:rFonts w:ascii="Segoe UI" w:hAnsi="Segoe UI" w:cs="Segoe UI"/>
          <w:sz w:val="22"/>
        </w:rPr>
        <w:t>y</w:t>
      </w:r>
      <w:r w:rsidR="001D6AB4" w:rsidRPr="00ED1DB8">
        <w:rPr>
          <w:rFonts w:ascii="Segoe UI" w:hAnsi="Segoe UI" w:cs="Segoe UI"/>
          <w:sz w:val="22"/>
        </w:rPr>
        <w:t xml:space="preserve">, které by mohly narušit bezpečnost práce, představovat riziko pro </w:t>
      </w:r>
      <w:r w:rsidR="00AB25BA" w:rsidRPr="00ED1DB8">
        <w:rPr>
          <w:rFonts w:ascii="Segoe UI" w:hAnsi="Segoe UI" w:cs="Segoe UI"/>
          <w:sz w:val="22"/>
        </w:rPr>
        <w:t>osoby</w:t>
      </w:r>
      <w:r w:rsidR="001D6AB4" w:rsidRPr="00ED1DB8">
        <w:rPr>
          <w:rFonts w:ascii="Segoe UI" w:hAnsi="Segoe UI" w:cs="Segoe UI"/>
          <w:sz w:val="22"/>
        </w:rPr>
        <w:t xml:space="preserve"> ne</w:t>
      </w:r>
      <w:r w:rsidR="004C58F7" w:rsidRPr="00ED1DB8">
        <w:rPr>
          <w:rFonts w:ascii="Segoe UI" w:hAnsi="Segoe UI" w:cs="Segoe UI"/>
          <w:sz w:val="22"/>
        </w:rPr>
        <w:t>bo majetek v místě plnění.</w:t>
      </w:r>
    </w:p>
    <w:p w14:paraId="2EA6FA4E" w14:textId="606F9B09" w:rsidR="001D6AB4" w:rsidRPr="00ED1DB8" w:rsidRDefault="008E4034" w:rsidP="00996C11">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Dodavatel</w:t>
      </w:r>
      <w:r w:rsidR="004C58F7" w:rsidRPr="00ED1DB8">
        <w:rPr>
          <w:rFonts w:ascii="Segoe UI" w:hAnsi="Segoe UI" w:cs="Segoe UI"/>
          <w:sz w:val="22"/>
        </w:rPr>
        <w:t>, jeho pracovníci či poddodavatelé jsou povinni strpět prohlídku osob a</w:t>
      </w:r>
      <w:r w:rsidR="00BC01F0">
        <w:rPr>
          <w:rFonts w:ascii="Segoe UI" w:hAnsi="Segoe UI" w:cs="Segoe UI"/>
          <w:sz w:val="22"/>
        </w:rPr>
        <w:t> </w:t>
      </w:r>
      <w:r w:rsidR="004C58F7" w:rsidRPr="00ED1DB8">
        <w:rPr>
          <w:rFonts w:ascii="Segoe UI" w:hAnsi="Segoe UI" w:cs="Segoe UI"/>
          <w:sz w:val="22"/>
        </w:rPr>
        <w:t xml:space="preserve">vozidel, vč. osobních vozidel, a to při vjezdu </w:t>
      </w:r>
      <w:r w:rsidR="00A639BE" w:rsidRPr="00ED1DB8">
        <w:rPr>
          <w:rFonts w:ascii="Segoe UI" w:hAnsi="Segoe UI" w:cs="Segoe UI"/>
          <w:sz w:val="22"/>
        </w:rPr>
        <w:t xml:space="preserve">či vstupu </w:t>
      </w:r>
      <w:r w:rsidR="004C58F7" w:rsidRPr="00ED1DB8">
        <w:rPr>
          <w:rFonts w:ascii="Segoe UI" w:hAnsi="Segoe UI" w:cs="Segoe UI"/>
          <w:sz w:val="22"/>
        </w:rPr>
        <w:t>na staveniště</w:t>
      </w:r>
      <w:r w:rsidR="00A639BE" w:rsidRPr="00ED1DB8">
        <w:rPr>
          <w:rFonts w:ascii="Segoe UI" w:hAnsi="Segoe UI" w:cs="Segoe UI"/>
          <w:sz w:val="22"/>
        </w:rPr>
        <w:t xml:space="preserve">, </w:t>
      </w:r>
      <w:r w:rsidR="004C58F7" w:rsidRPr="00ED1DB8">
        <w:rPr>
          <w:rFonts w:ascii="Segoe UI" w:hAnsi="Segoe UI" w:cs="Segoe UI"/>
          <w:sz w:val="22"/>
        </w:rPr>
        <w:t xml:space="preserve">při výjezdu </w:t>
      </w:r>
      <w:r w:rsidR="00A639BE" w:rsidRPr="00ED1DB8">
        <w:rPr>
          <w:rFonts w:ascii="Segoe UI" w:hAnsi="Segoe UI" w:cs="Segoe UI"/>
          <w:sz w:val="22"/>
        </w:rPr>
        <w:t>či</w:t>
      </w:r>
      <w:r w:rsidR="00066302">
        <w:rPr>
          <w:rFonts w:ascii="Segoe UI" w:hAnsi="Segoe UI" w:cs="Segoe UI"/>
          <w:sz w:val="22"/>
        </w:rPr>
        <w:t> </w:t>
      </w:r>
      <w:r w:rsidR="00A639BE" w:rsidRPr="00ED1DB8">
        <w:rPr>
          <w:rFonts w:ascii="Segoe UI" w:hAnsi="Segoe UI" w:cs="Segoe UI"/>
          <w:sz w:val="22"/>
        </w:rPr>
        <w:t xml:space="preserve">odchodu </w:t>
      </w:r>
      <w:r w:rsidR="004C58F7" w:rsidRPr="00ED1DB8">
        <w:rPr>
          <w:rFonts w:ascii="Segoe UI" w:hAnsi="Segoe UI" w:cs="Segoe UI"/>
          <w:sz w:val="22"/>
        </w:rPr>
        <w:t>ze staveniště</w:t>
      </w:r>
      <w:r w:rsidR="00A639BE" w:rsidRPr="00ED1DB8">
        <w:rPr>
          <w:rFonts w:ascii="Segoe UI" w:hAnsi="Segoe UI" w:cs="Segoe UI"/>
          <w:sz w:val="22"/>
        </w:rPr>
        <w:t xml:space="preserve"> či kdekoliv na místě plnění</w:t>
      </w:r>
      <w:r w:rsidR="004C58F7" w:rsidRPr="00ED1DB8">
        <w:rPr>
          <w:rFonts w:ascii="Segoe UI" w:hAnsi="Segoe UI" w:cs="Segoe UI"/>
          <w:sz w:val="22"/>
        </w:rPr>
        <w:t xml:space="preserve">. </w:t>
      </w:r>
      <w:r w:rsidR="00A639BE" w:rsidRPr="00ED1DB8">
        <w:rPr>
          <w:rFonts w:ascii="Segoe UI" w:hAnsi="Segoe UI" w:cs="Segoe UI"/>
          <w:sz w:val="22"/>
        </w:rPr>
        <w:t xml:space="preserve">Prohlídka bude prováděna osobou pověřenou </w:t>
      </w:r>
      <w:r w:rsidR="00454FBB" w:rsidRPr="00ED1DB8">
        <w:rPr>
          <w:rFonts w:ascii="Segoe UI" w:hAnsi="Segoe UI" w:cs="Segoe UI"/>
          <w:sz w:val="22"/>
        </w:rPr>
        <w:t>Objednatelem</w:t>
      </w:r>
      <w:r w:rsidR="00A639BE" w:rsidRPr="00ED1DB8">
        <w:rPr>
          <w:rFonts w:ascii="Segoe UI" w:hAnsi="Segoe UI" w:cs="Segoe UI"/>
          <w:sz w:val="22"/>
        </w:rPr>
        <w:t>.</w:t>
      </w:r>
    </w:p>
    <w:p w14:paraId="2AB9760D" w14:textId="5A7351C2" w:rsidR="001C0C36" w:rsidRPr="00ED1DB8" w:rsidRDefault="001E75B7" w:rsidP="00996C11">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Objednatel</w:t>
      </w:r>
      <w:r w:rsidR="001C69E6" w:rsidRPr="00ED1DB8">
        <w:rPr>
          <w:rFonts w:ascii="Segoe UI" w:hAnsi="Segoe UI" w:cs="Segoe UI"/>
          <w:sz w:val="22"/>
        </w:rPr>
        <w:t xml:space="preserve"> 1 a </w:t>
      </w:r>
      <w:r w:rsidRPr="00ED1DB8">
        <w:rPr>
          <w:rFonts w:ascii="Segoe UI" w:hAnsi="Segoe UI" w:cs="Segoe UI"/>
          <w:sz w:val="22"/>
        </w:rPr>
        <w:t>Objednatel</w:t>
      </w:r>
      <w:r w:rsidR="001C69E6" w:rsidRPr="00ED1DB8">
        <w:rPr>
          <w:rFonts w:ascii="Segoe UI" w:hAnsi="Segoe UI" w:cs="Segoe UI"/>
          <w:sz w:val="22"/>
        </w:rPr>
        <w:t xml:space="preserve"> 2</w:t>
      </w:r>
      <w:r w:rsidR="001C0C36" w:rsidRPr="00ED1DB8">
        <w:rPr>
          <w:rFonts w:ascii="Segoe UI" w:hAnsi="Segoe UI" w:cs="Segoe UI"/>
          <w:sz w:val="22"/>
        </w:rPr>
        <w:t xml:space="preserve"> se zavazuj</w:t>
      </w:r>
      <w:r w:rsidR="001C69E6" w:rsidRPr="00ED1DB8">
        <w:rPr>
          <w:rFonts w:ascii="Segoe UI" w:hAnsi="Segoe UI" w:cs="Segoe UI"/>
          <w:sz w:val="22"/>
        </w:rPr>
        <w:t>í</w:t>
      </w:r>
      <w:r w:rsidR="001C0C36" w:rsidRPr="00ED1DB8">
        <w:rPr>
          <w:rFonts w:ascii="Segoe UI" w:hAnsi="Segoe UI" w:cs="Segoe UI"/>
          <w:sz w:val="22"/>
        </w:rPr>
        <w:t xml:space="preserve"> za podmínek stanovených smlouvou </w:t>
      </w:r>
      <w:r w:rsidR="00BC1A20" w:rsidRPr="00ED1DB8">
        <w:rPr>
          <w:rFonts w:ascii="Segoe UI" w:hAnsi="Segoe UI" w:cs="Segoe UI"/>
          <w:sz w:val="22"/>
        </w:rPr>
        <w:t>za</w:t>
      </w:r>
      <w:r w:rsidR="001C0C36" w:rsidRPr="00ED1DB8">
        <w:rPr>
          <w:rFonts w:ascii="Segoe UI" w:hAnsi="Segoe UI" w:cs="Segoe UI"/>
          <w:sz w:val="22"/>
        </w:rPr>
        <w:t>platit za řádně a</w:t>
      </w:r>
      <w:r w:rsidR="000B54A6" w:rsidRPr="00ED1DB8">
        <w:rPr>
          <w:rFonts w:ascii="Segoe UI" w:hAnsi="Segoe UI" w:cs="Segoe UI"/>
          <w:sz w:val="22"/>
        </w:rPr>
        <w:t> </w:t>
      </w:r>
      <w:r w:rsidR="001C0C36" w:rsidRPr="00ED1DB8">
        <w:rPr>
          <w:rFonts w:ascii="Segoe UI" w:hAnsi="Segoe UI" w:cs="Segoe UI"/>
          <w:sz w:val="22"/>
        </w:rPr>
        <w:t xml:space="preserve">včas </w:t>
      </w:r>
      <w:r w:rsidR="00C834FC" w:rsidRPr="00ED1DB8">
        <w:rPr>
          <w:rFonts w:ascii="Segoe UI" w:hAnsi="Segoe UI" w:cs="Segoe UI"/>
          <w:sz w:val="22"/>
        </w:rPr>
        <w:t xml:space="preserve">poskytnutý </w:t>
      </w:r>
      <w:r w:rsidR="00402BD2">
        <w:rPr>
          <w:rFonts w:ascii="Segoe UI" w:hAnsi="Segoe UI" w:cs="Segoe UI"/>
          <w:sz w:val="22"/>
        </w:rPr>
        <w:t>P</w:t>
      </w:r>
      <w:r w:rsidR="00C834FC" w:rsidRPr="00ED1DB8">
        <w:rPr>
          <w:rFonts w:ascii="Segoe UI" w:hAnsi="Segoe UI" w:cs="Segoe UI"/>
          <w:sz w:val="22"/>
        </w:rPr>
        <w:t>ředmět plnění</w:t>
      </w:r>
      <w:r w:rsidR="00C36600" w:rsidRPr="00ED1DB8">
        <w:rPr>
          <w:rFonts w:ascii="Segoe UI" w:hAnsi="Segoe UI" w:cs="Segoe UI"/>
          <w:sz w:val="22"/>
        </w:rPr>
        <w:t xml:space="preserve"> </w:t>
      </w:r>
      <w:r w:rsidR="001C0C36" w:rsidRPr="00ED1DB8">
        <w:rPr>
          <w:rFonts w:ascii="Segoe UI" w:hAnsi="Segoe UI" w:cs="Segoe UI"/>
          <w:sz w:val="22"/>
        </w:rPr>
        <w:t xml:space="preserve">cenu </w:t>
      </w:r>
      <w:r w:rsidR="00C36600" w:rsidRPr="00ED1DB8">
        <w:rPr>
          <w:rFonts w:ascii="Segoe UI" w:hAnsi="Segoe UI" w:cs="Segoe UI"/>
          <w:sz w:val="22"/>
        </w:rPr>
        <w:t xml:space="preserve">dle přílohy č. </w:t>
      </w:r>
      <w:r w:rsidR="00F118AF" w:rsidRPr="00ED1DB8">
        <w:rPr>
          <w:rFonts w:ascii="Segoe UI" w:hAnsi="Segoe UI" w:cs="Segoe UI"/>
          <w:sz w:val="22"/>
        </w:rPr>
        <w:t>2</w:t>
      </w:r>
      <w:r w:rsidR="00C36600" w:rsidRPr="00ED1DB8">
        <w:rPr>
          <w:rFonts w:ascii="Segoe UI" w:hAnsi="Segoe UI" w:cs="Segoe UI"/>
          <w:sz w:val="22"/>
        </w:rPr>
        <w:t xml:space="preserve"> smlouvy</w:t>
      </w:r>
      <w:r w:rsidR="001C0C36" w:rsidRPr="00ED1DB8">
        <w:rPr>
          <w:rFonts w:ascii="Segoe UI" w:hAnsi="Segoe UI" w:cs="Segoe UI"/>
          <w:sz w:val="22"/>
        </w:rPr>
        <w:t>.</w:t>
      </w:r>
      <w:r w:rsidR="001C69E6" w:rsidRPr="00ED1DB8">
        <w:rPr>
          <w:rFonts w:ascii="Segoe UI" w:hAnsi="Segoe UI" w:cs="Segoe UI"/>
          <w:sz w:val="22"/>
        </w:rPr>
        <w:t xml:space="preserve"> Každý z </w:t>
      </w:r>
      <w:r w:rsidR="009C1AF9" w:rsidRPr="00ED1DB8">
        <w:rPr>
          <w:rFonts w:ascii="Segoe UI" w:hAnsi="Segoe UI" w:cs="Segoe UI"/>
          <w:sz w:val="22"/>
        </w:rPr>
        <w:t>Objednatelů</w:t>
      </w:r>
      <w:r w:rsidR="001C69E6" w:rsidRPr="00ED1DB8">
        <w:rPr>
          <w:rFonts w:ascii="Segoe UI" w:hAnsi="Segoe UI" w:cs="Segoe UI"/>
          <w:sz w:val="22"/>
        </w:rPr>
        <w:t xml:space="preserve"> je odpovědný za zaplacení té části ceny </w:t>
      </w:r>
      <w:r w:rsidR="00402BD2">
        <w:rPr>
          <w:rFonts w:ascii="Segoe UI" w:hAnsi="Segoe UI" w:cs="Segoe UI"/>
          <w:sz w:val="22"/>
        </w:rPr>
        <w:t>P</w:t>
      </w:r>
      <w:r w:rsidR="001C69E6" w:rsidRPr="00ED1DB8">
        <w:rPr>
          <w:rFonts w:ascii="Segoe UI" w:hAnsi="Segoe UI" w:cs="Segoe UI"/>
          <w:sz w:val="22"/>
        </w:rPr>
        <w:t>ředmětu plnění, které mu náleží</w:t>
      </w:r>
      <w:r w:rsidR="00996C11" w:rsidRPr="00ED1DB8">
        <w:rPr>
          <w:rFonts w:ascii="Segoe UI" w:hAnsi="Segoe UI" w:cs="Segoe UI"/>
          <w:sz w:val="22"/>
        </w:rPr>
        <w:t xml:space="preserve"> dle </w:t>
      </w:r>
      <w:r w:rsidR="00BC01F0">
        <w:rPr>
          <w:rFonts w:ascii="Segoe UI" w:hAnsi="Segoe UI" w:cs="Segoe UI"/>
          <w:sz w:val="22"/>
        </w:rPr>
        <w:t>Rozdělení plnění</w:t>
      </w:r>
      <w:r w:rsidR="00996C11" w:rsidRPr="00ED1DB8">
        <w:rPr>
          <w:rFonts w:ascii="Segoe UI" w:hAnsi="Segoe UI" w:cs="Segoe UI"/>
          <w:sz w:val="22"/>
        </w:rPr>
        <w:t xml:space="preserve"> obsaženého v příloze č. 2 smlouvy nebo jinak písemně sděleného Objednatelem</w:t>
      </w:r>
      <w:r w:rsidR="001C69E6" w:rsidRPr="00ED1DB8">
        <w:rPr>
          <w:rFonts w:ascii="Segoe UI" w:hAnsi="Segoe UI" w:cs="Segoe UI"/>
          <w:sz w:val="22"/>
        </w:rPr>
        <w:t>.</w:t>
      </w:r>
      <w:r w:rsidR="00DB3AEC" w:rsidRPr="00ED1DB8">
        <w:rPr>
          <w:rFonts w:ascii="Segoe UI" w:hAnsi="Segoe UI" w:cs="Segoe UI"/>
          <w:sz w:val="22"/>
        </w:rPr>
        <w:t xml:space="preserve"> Za úhradu cen dle této smlouvy tedy neo</w:t>
      </w:r>
      <w:r w:rsidR="00AB6472" w:rsidRPr="00ED1DB8">
        <w:rPr>
          <w:rFonts w:ascii="Segoe UI" w:hAnsi="Segoe UI" w:cs="Segoe UI"/>
          <w:sz w:val="22"/>
        </w:rPr>
        <w:t>d</w:t>
      </w:r>
      <w:r w:rsidR="00DB3AEC" w:rsidRPr="00ED1DB8">
        <w:rPr>
          <w:rFonts w:ascii="Segoe UI" w:hAnsi="Segoe UI" w:cs="Segoe UI"/>
          <w:sz w:val="22"/>
        </w:rPr>
        <w:t xml:space="preserve">povídají </w:t>
      </w:r>
      <w:r w:rsidRPr="00ED1DB8">
        <w:rPr>
          <w:rFonts w:ascii="Segoe UI" w:hAnsi="Segoe UI" w:cs="Segoe UI"/>
          <w:sz w:val="22"/>
        </w:rPr>
        <w:t>Objednatel</w:t>
      </w:r>
      <w:r w:rsidR="00DB3AEC" w:rsidRPr="00ED1DB8">
        <w:rPr>
          <w:rFonts w:ascii="Segoe UI" w:hAnsi="Segoe UI" w:cs="Segoe UI"/>
          <w:sz w:val="22"/>
        </w:rPr>
        <w:t xml:space="preserve"> 1 a</w:t>
      </w:r>
      <w:r w:rsidR="00066302">
        <w:rPr>
          <w:rFonts w:ascii="Segoe UI" w:hAnsi="Segoe UI" w:cs="Segoe UI"/>
          <w:sz w:val="22"/>
        </w:rPr>
        <w:t> </w:t>
      </w:r>
      <w:r w:rsidRPr="00ED1DB8">
        <w:rPr>
          <w:rFonts w:ascii="Segoe UI" w:hAnsi="Segoe UI" w:cs="Segoe UI"/>
          <w:sz w:val="22"/>
        </w:rPr>
        <w:t>Objednatel</w:t>
      </w:r>
      <w:r w:rsidR="00DB3AEC" w:rsidRPr="00ED1DB8">
        <w:rPr>
          <w:rFonts w:ascii="Segoe UI" w:hAnsi="Segoe UI" w:cs="Segoe UI"/>
          <w:sz w:val="22"/>
        </w:rPr>
        <w:t xml:space="preserve"> 2 společně a nerozdílně</w:t>
      </w:r>
      <w:r w:rsidR="00CB59E4">
        <w:rPr>
          <w:rFonts w:ascii="Segoe UI" w:hAnsi="Segoe UI" w:cs="Segoe UI"/>
          <w:sz w:val="22"/>
        </w:rPr>
        <w:t>; to neplatí, pokud Dodavateli nebylo poskytnuta informace o Rozdělení plnění</w:t>
      </w:r>
      <w:r w:rsidR="00DB3AEC" w:rsidRPr="00ED1DB8">
        <w:rPr>
          <w:rFonts w:ascii="Segoe UI" w:hAnsi="Segoe UI" w:cs="Segoe UI"/>
          <w:sz w:val="22"/>
        </w:rPr>
        <w:t>.</w:t>
      </w:r>
    </w:p>
    <w:p w14:paraId="2D772E03" w14:textId="02C88DC9" w:rsidR="00BC01F0" w:rsidRDefault="001E75B7" w:rsidP="00A455AF">
      <w:pPr>
        <w:pStyle w:val="Nadpis2"/>
        <w:keepLines w:val="0"/>
        <w:widowControl w:val="0"/>
        <w:numPr>
          <w:ilvl w:val="0"/>
          <w:numId w:val="27"/>
        </w:numPr>
        <w:ind w:hanging="720"/>
        <w:rPr>
          <w:rFonts w:ascii="Segoe UI" w:hAnsi="Segoe UI" w:cs="Segoe UI"/>
          <w:sz w:val="22"/>
        </w:rPr>
      </w:pPr>
      <w:r w:rsidRPr="00ED1DB8">
        <w:rPr>
          <w:rFonts w:ascii="Segoe UI" w:hAnsi="Segoe UI" w:cs="Segoe UI"/>
          <w:sz w:val="22"/>
        </w:rPr>
        <w:t>Objednatel</w:t>
      </w:r>
      <w:r w:rsidR="001C0C36" w:rsidRPr="00ED1DB8">
        <w:rPr>
          <w:rFonts w:ascii="Segoe UI" w:hAnsi="Segoe UI" w:cs="Segoe UI"/>
          <w:sz w:val="22"/>
        </w:rPr>
        <w:t xml:space="preserve"> není povinen převzít </w:t>
      </w:r>
      <w:r w:rsidR="00C834FC" w:rsidRPr="00ED1DB8">
        <w:rPr>
          <w:rFonts w:ascii="Segoe UI" w:hAnsi="Segoe UI" w:cs="Segoe UI"/>
          <w:sz w:val="22"/>
        </w:rPr>
        <w:t>Dodávky</w:t>
      </w:r>
      <w:r w:rsidR="001C0C36" w:rsidRPr="00ED1DB8">
        <w:rPr>
          <w:rFonts w:ascii="Segoe UI" w:hAnsi="Segoe UI" w:cs="Segoe UI"/>
          <w:sz w:val="22"/>
        </w:rPr>
        <w:t xml:space="preserve">, pokud </w:t>
      </w:r>
      <w:r w:rsidR="00C834FC" w:rsidRPr="00ED1DB8">
        <w:rPr>
          <w:rFonts w:ascii="Segoe UI" w:hAnsi="Segoe UI" w:cs="Segoe UI"/>
          <w:sz w:val="22"/>
        </w:rPr>
        <w:t>nejsou</w:t>
      </w:r>
      <w:r w:rsidR="001C0C36" w:rsidRPr="00ED1DB8">
        <w:rPr>
          <w:rFonts w:ascii="Segoe UI" w:hAnsi="Segoe UI" w:cs="Segoe UI"/>
          <w:sz w:val="22"/>
        </w:rPr>
        <w:t xml:space="preserve"> předán</w:t>
      </w:r>
      <w:r w:rsidR="00C834FC" w:rsidRPr="00ED1DB8">
        <w:rPr>
          <w:rFonts w:ascii="Segoe UI" w:hAnsi="Segoe UI" w:cs="Segoe UI"/>
          <w:sz w:val="22"/>
        </w:rPr>
        <w:t>y</w:t>
      </w:r>
      <w:r w:rsidR="001C0C36" w:rsidRPr="00ED1DB8">
        <w:rPr>
          <w:rFonts w:ascii="Segoe UI" w:hAnsi="Segoe UI" w:cs="Segoe UI"/>
          <w:sz w:val="22"/>
        </w:rPr>
        <w:t xml:space="preserve"> včas a v souladu s</w:t>
      </w:r>
      <w:r w:rsidR="00C36600" w:rsidRPr="00ED1DB8">
        <w:rPr>
          <w:rFonts w:ascii="Segoe UI" w:hAnsi="Segoe UI" w:cs="Segoe UI"/>
          <w:sz w:val="22"/>
        </w:rPr>
        <w:t>e</w:t>
      </w:r>
      <w:r w:rsidR="001C0C36" w:rsidRPr="00ED1DB8">
        <w:rPr>
          <w:rFonts w:ascii="Segoe UI" w:hAnsi="Segoe UI" w:cs="Segoe UI"/>
          <w:sz w:val="22"/>
        </w:rPr>
        <w:t xml:space="preserve"> smlouvou. Za takto nepřevzaté </w:t>
      </w:r>
      <w:r w:rsidR="00C834FC" w:rsidRPr="00ED1DB8">
        <w:rPr>
          <w:rFonts w:ascii="Segoe UI" w:hAnsi="Segoe UI" w:cs="Segoe UI"/>
          <w:sz w:val="22"/>
        </w:rPr>
        <w:t>Dodávky</w:t>
      </w:r>
      <w:r w:rsidR="001C0C36" w:rsidRPr="00ED1DB8">
        <w:rPr>
          <w:rFonts w:ascii="Segoe UI" w:hAnsi="Segoe UI" w:cs="Segoe UI"/>
          <w:sz w:val="22"/>
        </w:rPr>
        <w:t xml:space="preserve"> není </w:t>
      </w:r>
      <w:r w:rsidRPr="00ED1DB8">
        <w:rPr>
          <w:rFonts w:ascii="Segoe UI" w:hAnsi="Segoe UI" w:cs="Segoe UI"/>
          <w:sz w:val="22"/>
        </w:rPr>
        <w:t>Objednatel</w:t>
      </w:r>
      <w:r w:rsidR="001C0C36" w:rsidRPr="00ED1DB8">
        <w:rPr>
          <w:rFonts w:ascii="Segoe UI" w:hAnsi="Segoe UI" w:cs="Segoe UI"/>
          <w:sz w:val="22"/>
        </w:rPr>
        <w:t xml:space="preserve"> povinen zaplatit jakoukoliv úplatu</w:t>
      </w:r>
      <w:r w:rsidR="00B865D2" w:rsidRPr="00ED1DB8">
        <w:rPr>
          <w:rFonts w:ascii="Segoe UI" w:hAnsi="Segoe UI" w:cs="Segoe UI"/>
          <w:sz w:val="22"/>
        </w:rPr>
        <w:t>.</w:t>
      </w:r>
    </w:p>
    <w:p w14:paraId="6446B953" w14:textId="3F6817CA" w:rsidR="00A8565A" w:rsidRPr="00A8565A" w:rsidRDefault="00A8565A" w:rsidP="00A8565A">
      <w:pPr>
        <w:pStyle w:val="Nadpis2"/>
        <w:keepLines w:val="0"/>
        <w:widowControl w:val="0"/>
        <w:numPr>
          <w:ilvl w:val="0"/>
          <w:numId w:val="27"/>
        </w:numPr>
        <w:ind w:hanging="720"/>
        <w:rPr>
          <w:rFonts w:ascii="Segoe UI" w:hAnsi="Segoe UI" w:cs="Segoe UI"/>
          <w:sz w:val="22"/>
        </w:rPr>
      </w:pPr>
      <w:bookmarkStart w:id="38" w:name="OLE_LINK2"/>
      <w:r>
        <w:rPr>
          <w:rFonts w:ascii="Segoe UI" w:hAnsi="Segoe UI" w:cs="Segoe UI"/>
          <w:sz w:val="22"/>
        </w:rPr>
        <w:t>Dodavatel</w:t>
      </w:r>
      <w:r w:rsidRPr="00A8565A">
        <w:rPr>
          <w:rFonts w:ascii="Segoe UI" w:hAnsi="Segoe UI" w:cs="Segoe UI"/>
          <w:sz w:val="22"/>
        </w:rPr>
        <w:t xml:space="preserve"> zajistí, aby při plnění smlouvy byl minimalizován dopad na životní prostřední, zejména minimalizací vzniku, tříděním a legální likvidací odpadu a úsporou energií v</w:t>
      </w:r>
      <w:r w:rsidR="001F5E3F">
        <w:rPr>
          <w:rFonts w:ascii="Segoe UI" w:hAnsi="Segoe UI" w:cs="Segoe UI"/>
          <w:sz w:val="22"/>
        </w:rPr>
        <w:t> </w:t>
      </w:r>
      <w:r w:rsidRPr="00A8565A">
        <w:rPr>
          <w:rFonts w:ascii="Segoe UI" w:hAnsi="Segoe UI" w:cs="Segoe UI"/>
          <w:sz w:val="22"/>
        </w:rPr>
        <w:t>rámci plnění smlouvy.</w:t>
      </w:r>
      <w:r w:rsidR="005C366B">
        <w:rPr>
          <w:rFonts w:ascii="Segoe UI" w:hAnsi="Segoe UI" w:cs="Segoe UI"/>
          <w:sz w:val="22"/>
        </w:rPr>
        <w:t xml:space="preserve"> </w:t>
      </w:r>
      <w:r w:rsidR="005C366B" w:rsidRPr="005C366B">
        <w:rPr>
          <w:rFonts w:ascii="Segoe UI" w:hAnsi="Segoe UI" w:cs="Segoe UI"/>
          <w:sz w:val="22"/>
        </w:rPr>
        <w:t>Dodavatel</w:t>
      </w:r>
      <w:r w:rsidR="005C366B">
        <w:rPr>
          <w:rFonts w:ascii="Segoe UI" w:hAnsi="Segoe UI" w:cs="Segoe UI"/>
          <w:sz w:val="22"/>
        </w:rPr>
        <w:t xml:space="preserve"> </w:t>
      </w:r>
      <w:r w:rsidR="005C366B" w:rsidRPr="005C366B">
        <w:rPr>
          <w:rFonts w:ascii="Segoe UI" w:hAnsi="Segoe UI" w:cs="Segoe UI"/>
          <w:sz w:val="22"/>
        </w:rPr>
        <w:t xml:space="preserve">se zavazuje, že v rámci svých možností bude usilovat o dodání </w:t>
      </w:r>
      <w:r w:rsidR="005C366B">
        <w:rPr>
          <w:rFonts w:ascii="Segoe UI" w:hAnsi="Segoe UI" w:cs="Segoe UI"/>
          <w:sz w:val="22"/>
        </w:rPr>
        <w:t>Z</w:t>
      </w:r>
      <w:r w:rsidR="005C366B" w:rsidRPr="005C366B">
        <w:rPr>
          <w:rFonts w:ascii="Segoe UI" w:hAnsi="Segoe UI" w:cs="Segoe UI"/>
          <w:sz w:val="22"/>
        </w:rPr>
        <w:t>boží s co nejmenší energetickou a ekonomickou náročností, s ohledem na</w:t>
      </w:r>
      <w:r w:rsidR="001F5E3F">
        <w:rPr>
          <w:rFonts w:ascii="Segoe UI" w:hAnsi="Segoe UI" w:cs="Segoe UI"/>
          <w:sz w:val="22"/>
        </w:rPr>
        <w:t> </w:t>
      </w:r>
      <w:r w:rsidR="005C366B" w:rsidRPr="005C366B">
        <w:rPr>
          <w:rFonts w:ascii="Segoe UI" w:hAnsi="Segoe UI" w:cs="Segoe UI"/>
          <w:sz w:val="22"/>
        </w:rPr>
        <w:t xml:space="preserve">aktuálně dostupné technologie a potřeby </w:t>
      </w:r>
      <w:r w:rsidR="00480048">
        <w:rPr>
          <w:rFonts w:ascii="Segoe UI" w:hAnsi="Segoe UI" w:cs="Segoe UI"/>
          <w:sz w:val="22"/>
        </w:rPr>
        <w:t>Objednatele</w:t>
      </w:r>
      <w:r w:rsidR="005C366B" w:rsidRPr="005C366B">
        <w:rPr>
          <w:rFonts w:ascii="Segoe UI" w:hAnsi="Segoe UI" w:cs="Segoe UI"/>
          <w:sz w:val="22"/>
        </w:rPr>
        <w:t>.</w:t>
      </w:r>
    </w:p>
    <w:p w14:paraId="6F7977BF" w14:textId="16028908" w:rsidR="00EE20E3" w:rsidRPr="00ED1DB8" w:rsidRDefault="008859AA" w:rsidP="00491971">
      <w:pPr>
        <w:pStyle w:val="Nadpis1"/>
        <w:keepNext w:val="0"/>
        <w:keepLines w:val="0"/>
        <w:widowControl w:val="0"/>
        <w:rPr>
          <w:rFonts w:ascii="Segoe UI" w:hAnsi="Segoe UI" w:cs="Segoe UI"/>
          <w:sz w:val="22"/>
          <w:szCs w:val="22"/>
        </w:rPr>
      </w:pPr>
      <w:bookmarkStart w:id="39" w:name="_Ref305657687"/>
      <w:bookmarkStart w:id="40" w:name="_Toc425495296"/>
      <w:bookmarkEnd w:id="38"/>
      <w:r w:rsidRPr="00ED1DB8">
        <w:rPr>
          <w:rFonts w:ascii="Segoe UI" w:hAnsi="Segoe UI" w:cs="Segoe UI"/>
          <w:sz w:val="22"/>
          <w:szCs w:val="22"/>
        </w:rPr>
        <w:t xml:space="preserve"> </w:t>
      </w:r>
      <w:r w:rsidR="00154542" w:rsidRPr="00ED1DB8">
        <w:rPr>
          <w:rFonts w:ascii="Segoe UI" w:hAnsi="Segoe UI" w:cs="Segoe UI"/>
          <w:sz w:val="22"/>
          <w:szCs w:val="22"/>
        </w:rPr>
        <w:t>OPRÁVNĚNÉ</w:t>
      </w:r>
      <w:r w:rsidR="00EE20E3" w:rsidRPr="00ED1DB8">
        <w:rPr>
          <w:rFonts w:ascii="Segoe UI" w:hAnsi="Segoe UI" w:cs="Segoe UI"/>
          <w:sz w:val="22"/>
          <w:szCs w:val="22"/>
        </w:rPr>
        <w:t xml:space="preserve"> OSOBY</w:t>
      </w:r>
      <w:bookmarkEnd w:id="39"/>
      <w:bookmarkEnd w:id="40"/>
      <w:r w:rsidR="00EE20E3" w:rsidRPr="00ED1DB8">
        <w:rPr>
          <w:rFonts w:ascii="Segoe UI" w:hAnsi="Segoe UI" w:cs="Segoe UI"/>
          <w:sz w:val="22"/>
          <w:szCs w:val="22"/>
        </w:rPr>
        <w:t xml:space="preserve"> </w:t>
      </w:r>
    </w:p>
    <w:p w14:paraId="21F3CB75" w14:textId="019655FE" w:rsidR="005F0A0D" w:rsidRPr="00ED1DB8" w:rsidRDefault="00EE20E3" w:rsidP="00491971">
      <w:pPr>
        <w:pStyle w:val="Nadpis2"/>
        <w:keepLines w:val="0"/>
        <w:widowControl w:val="0"/>
        <w:rPr>
          <w:rFonts w:ascii="Segoe UI" w:hAnsi="Segoe UI" w:cs="Segoe UI"/>
          <w:sz w:val="22"/>
        </w:rPr>
      </w:pPr>
      <w:bookmarkStart w:id="41" w:name="_Toc349316406"/>
      <w:r w:rsidRPr="00ED1DB8">
        <w:rPr>
          <w:rFonts w:ascii="Segoe UI" w:hAnsi="Segoe UI" w:cs="Segoe UI"/>
          <w:sz w:val="22"/>
        </w:rPr>
        <w:t>Každá ze Smluvních stran jmenuje o</w:t>
      </w:r>
      <w:r w:rsidR="007D3A27" w:rsidRPr="00ED1DB8">
        <w:rPr>
          <w:rFonts w:ascii="Segoe UI" w:hAnsi="Segoe UI" w:cs="Segoe UI"/>
          <w:sz w:val="22"/>
        </w:rPr>
        <w:t>právněné</w:t>
      </w:r>
      <w:r w:rsidRPr="00ED1DB8">
        <w:rPr>
          <w:rFonts w:ascii="Segoe UI" w:hAnsi="Segoe UI" w:cs="Segoe UI"/>
          <w:sz w:val="22"/>
        </w:rPr>
        <w:t xml:space="preserve"> osoby, které budou vystupovat jako zástupci Smluvních stran. O</w:t>
      </w:r>
      <w:r w:rsidR="007D3A27" w:rsidRPr="00ED1DB8">
        <w:rPr>
          <w:rFonts w:ascii="Segoe UI" w:hAnsi="Segoe UI" w:cs="Segoe UI"/>
          <w:sz w:val="22"/>
        </w:rPr>
        <w:t>právněné</w:t>
      </w:r>
      <w:r w:rsidRPr="00ED1DB8">
        <w:rPr>
          <w:rFonts w:ascii="Segoe UI" w:hAnsi="Segoe UI" w:cs="Segoe UI"/>
          <w:sz w:val="22"/>
        </w:rPr>
        <w:t xml:space="preserve"> osoby zastupují Smluvní stranu ve smluvních a</w:t>
      </w:r>
      <w:r w:rsidR="00E603D8" w:rsidRPr="00ED1DB8">
        <w:rPr>
          <w:rFonts w:ascii="Segoe UI" w:hAnsi="Segoe UI" w:cs="Segoe UI"/>
          <w:sz w:val="22"/>
        </w:rPr>
        <w:t> </w:t>
      </w:r>
      <w:r w:rsidRPr="00ED1DB8">
        <w:rPr>
          <w:rFonts w:ascii="Segoe UI" w:hAnsi="Segoe UI" w:cs="Segoe UI"/>
          <w:sz w:val="22"/>
        </w:rPr>
        <w:t>technických záležitostech souvisejících s plněním předmětu smlouvy</w:t>
      </w:r>
      <w:r w:rsidR="00402BD2">
        <w:rPr>
          <w:rFonts w:ascii="Segoe UI" w:hAnsi="Segoe UI" w:cs="Segoe UI"/>
          <w:sz w:val="22"/>
        </w:rPr>
        <w:t xml:space="preserve"> (Předmětem plnění)</w:t>
      </w:r>
      <w:r w:rsidRPr="00ED1DB8">
        <w:rPr>
          <w:rFonts w:ascii="Segoe UI" w:hAnsi="Segoe UI" w:cs="Segoe UI"/>
          <w:sz w:val="22"/>
        </w:rPr>
        <w:t xml:space="preserve">, zejména podávají a přijímají informace o průběhu plnění smlouvy </w:t>
      </w:r>
      <w:r w:rsidR="005F0A0D" w:rsidRPr="00ED1DB8">
        <w:rPr>
          <w:rFonts w:ascii="Segoe UI" w:hAnsi="Segoe UI" w:cs="Segoe UI"/>
          <w:sz w:val="22"/>
        </w:rPr>
        <w:t>a dále:</w:t>
      </w:r>
    </w:p>
    <w:p w14:paraId="20D0FEBA" w14:textId="15145353" w:rsidR="005F0A0D" w:rsidRPr="00ED1DB8" w:rsidRDefault="005F0A0D" w:rsidP="00491971">
      <w:pPr>
        <w:pStyle w:val="Nadpis3"/>
        <w:keepLines w:val="0"/>
        <w:widowControl w:val="0"/>
        <w:rPr>
          <w:rFonts w:ascii="Segoe UI" w:hAnsi="Segoe UI" w:cs="Segoe UI"/>
          <w:sz w:val="22"/>
        </w:rPr>
      </w:pPr>
      <w:r w:rsidRPr="00ED1DB8">
        <w:rPr>
          <w:rFonts w:ascii="Segoe UI" w:hAnsi="Segoe UI" w:cs="Segoe UI"/>
          <w:sz w:val="22"/>
        </w:rPr>
        <w:t>osoby o</w:t>
      </w:r>
      <w:r w:rsidR="007D3A27" w:rsidRPr="00ED1DB8">
        <w:rPr>
          <w:rFonts w:ascii="Segoe UI" w:hAnsi="Segoe UI" w:cs="Segoe UI"/>
          <w:sz w:val="22"/>
        </w:rPr>
        <w:t>právněné</w:t>
      </w:r>
      <w:r w:rsidRPr="00ED1DB8">
        <w:rPr>
          <w:rFonts w:ascii="Segoe UI" w:hAnsi="Segoe UI" w:cs="Segoe UI"/>
          <w:sz w:val="22"/>
        </w:rPr>
        <w:t xml:space="preserve"> ve věcech smluvních jsou oprávněny vést s druhou Smluvní stranou </w:t>
      </w:r>
      <w:r w:rsidR="00417FA0" w:rsidRPr="00ED1DB8">
        <w:rPr>
          <w:rFonts w:ascii="Segoe UI" w:hAnsi="Segoe UI" w:cs="Segoe UI"/>
          <w:sz w:val="22"/>
        </w:rPr>
        <w:t xml:space="preserve">jednání obchodního charakteru, </w:t>
      </w:r>
      <w:r w:rsidRPr="00ED1DB8">
        <w:rPr>
          <w:rFonts w:ascii="Segoe UI" w:hAnsi="Segoe UI" w:cs="Segoe UI"/>
          <w:sz w:val="22"/>
        </w:rPr>
        <w:t xml:space="preserve">jednat v rámci </w:t>
      </w:r>
      <w:r w:rsidR="00417FA0" w:rsidRPr="00ED1DB8">
        <w:rPr>
          <w:rFonts w:ascii="Segoe UI" w:hAnsi="Segoe UI" w:cs="Segoe UI"/>
          <w:sz w:val="22"/>
        </w:rPr>
        <w:t>p</w:t>
      </w:r>
      <w:r w:rsidRPr="00ED1DB8">
        <w:rPr>
          <w:rFonts w:ascii="Segoe UI" w:hAnsi="Segoe UI" w:cs="Segoe UI"/>
          <w:sz w:val="22"/>
        </w:rPr>
        <w:t xml:space="preserve">ředávání a převzetí </w:t>
      </w:r>
      <w:r w:rsidR="00402BD2">
        <w:rPr>
          <w:rFonts w:ascii="Segoe UI" w:hAnsi="Segoe UI" w:cs="Segoe UI"/>
          <w:sz w:val="22"/>
        </w:rPr>
        <w:t>P</w:t>
      </w:r>
      <w:r w:rsidR="00C834FC" w:rsidRPr="00ED1DB8">
        <w:rPr>
          <w:rFonts w:ascii="Segoe UI" w:hAnsi="Segoe UI" w:cs="Segoe UI"/>
          <w:sz w:val="22"/>
        </w:rPr>
        <w:t>ředmětu plnění</w:t>
      </w:r>
      <w:r w:rsidR="00417FA0" w:rsidRPr="00ED1DB8">
        <w:rPr>
          <w:rFonts w:ascii="Segoe UI" w:hAnsi="Segoe UI" w:cs="Segoe UI"/>
          <w:sz w:val="22"/>
        </w:rPr>
        <w:t xml:space="preserve"> dle </w:t>
      </w:r>
      <w:r w:rsidR="009960A9" w:rsidRPr="00ED1DB8">
        <w:rPr>
          <w:rFonts w:ascii="Segoe UI" w:hAnsi="Segoe UI" w:cs="Segoe UI"/>
          <w:sz w:val="22"/>
        </w:rPr>
        <w:t>s</w:t>
      </w:r>
      <w:r w:rsidR="00417FA0" w:rsidRPr="00ED1DB8">
        <w:rPr>
          <w:rFonts w:ascii="Segoe UI" w:hAnsi="Segoe UI" w:cs="Segoe UI"/>
          <w:sz w:val="22"/>
        </w:rPr>
        <w:t>mlouvy</w:t>
      </w:r>
      <w:r w:rsidRPr="00ED1DB8">
        <w:rPr>
          <w:rFonts w:ascii="Segoe UI" w:hAnsi="Segoe UI" w:cs="Segoe UI"/>
          <w:sz w:val="22"/>
        </w:rPr>
        <w:t xml:space="preserve">, zejména podepisovat příslušné </w:t>
      </w:r>
      <w:r w:rsidR="00790E2C" w:rsidRPr="00ED1DB8">
        <w:rPr>
          <w:rFonts w:ascii="Segoe UI" w:hAnsi="Segoe UI" w:cs="Segoe UI"/>
          <w:sz w:val="22"/>
        </w:rPr>
        <w:t>předávací protokoly</w:t>
      </w:r>
      <w:r w:rsidR="00417FA0" w:rsidRPr="00ED1DB8">
        <w:rPr>
          <w:rFonts w:ascii="Segoe UI" w:hAnsi="Segoe UI" w:cs="Segoe UI"/>
          <w:sz w:val="22"/>
        </w:rPr>
        <w:t xml:space="preserve"> </w:t>
      </w:r>
      <w:r w:rsidR="00890019" w:rsidRPr="00ED1DB8">
        <w:rPr>
          <w:rFonts w:ascii="Segoe UI" w:hAnsi="Segoe UI" w:cs="Segoe UI"/>
          <w:sz w:val="22"/>
        </w:rPr>
        <w:t xml:space="preserve">a jiné doklady </w:t>
      </w:r>
      <w:r w:rsidRPr="00ED1DB8">
        <w:rPr>
          <w:rFonts w:ascii="Segoe UI" w:hAnsi="Segoe UI" w:cs="Segoe UI"/>
          <w:sz w:val="22"/>
        </w:rPr>
        <w:t xml:space="preserve">dle </w:t>
      </w:r>
      <w:r w:rsidR="0035756B" w:rsidRPr="00ED1DB8">
        <w:rPr>
          <w:rFonts w:ascii="Segoe UI" w:hAnsi="Segoe UI" w:cs="Segoe UI"/>
          <w:sz w:val="22"/>
        </w:rPr>
        <w:t>s</w:t>
      </w:r>
      <w:r w:rsidRPr="00ED1DB8">
        <w:rPr>
          <w:rFonts w:ascii="Segoe UI" w:hAnsi="Segoe UI" w:cs="Segoe UI"/>
          <w:sz w:val="22"/>
        </w:rPr>
        <w:t>mlouvy;</w:t>
      </w:r>
    </w:p>
    <w:p w14:paraId="0CC8FA65" w14:textId="57DE7A78" w:rsidR="005F0A0D" w:rsidRPr="00ED1DB8" w:rsidRDefault="005F0A0D" w:rsidP="00491971">
      <w:pPr>
        <w:pStyle w:val="Nadpis3"/>
        <w:keepLines w:val="0"/>
        <w:widowControl w:val="0"/>
        <w:rPr>
          <w:rFonts w:ascii="Segoe UI" w:hAnsi="Segoe UI" w:cs="Segoe UI"/>
          <w:sz w:val="22"/>
        </w:rPr>
      </w:pPr>
      <w:r w:rsidRPr="00ED1DB8">
        <w:rPr>
          <w:rFonts w:ascii="Segoe UI" w:hAnsi="Segoe UI" w:cs="Segoe UI"/>
          <w:sz w:val="22"/>
        </w:rPr>
        <w:t>osoby o</w:t>
      </w:r>
      <w:r w:rsidR="007D3A27" w:rsidRPr="00ED1DB8">
        <w:rPr>
          <w:rFonts w:ascii="Segoe UI" w:hAnsi="Segoe UI" w:cs="Segoe UI"/>
          <w:sz w:val="22"/>
        </w:rPr>
        <w:t>právněné</w:t>
      </w:r>
      <w:r w:rsidRPr="00ED1DB8">
        <w:rPr>
          <w:rFonts w:ascii="Segoe UI" w:hAnsi="Segoe UI" w:cs="Segoe UI"/>
          <w:sz w:val="22"/>
        </w:rPr>
        <w:t xml:space="preserve"> ve věcech technických jsou oprávněny vést jednání technického charakteru, poskytovat stanoviska v technických otázkách a jednat jménem Smluvních stran v rámci reklamace vad a </w:t>
      </w:r>
      <w:r w:rsidR="00781616" w:rsidRPr="00ED1DB8">
        <w:rPr>
          <w:rFonts w:ascii="Segoe UI" w:hAnsi="Segoe UI" w:cs="Segoe UI"/>
          <w:sz w:val="22"/>
        </w:rPr>
        <w:t xml:space="preserve">obecně </w:t>
      </w:r>
      <w:r w:rsidRPr="00ED1DB8">
        <w:rPr>
          <w:rFonts w:ascii="Segoe UI" w:hAnsi="Segoe UI" w:cs="Segoe UI"/>
          <w:sz w:val="22"/>
        </w:rPr>
        <w:t xml:space="preserve">při </w:t>
      </w:r>
      <w:r w:rsidR="008859AA" w:rsidRPr="00ED1DB8">
        <w:rPr>
          <w:rFonts w:ascii="Segoe UI" w:hAnsi="Segoe UI" w:cs="Segoe UI"/>
          <w:sz w:val="22"/>
        </w:rPr>
        <w:t>poskytování</w:t>
      </w:r>
      <w:r w:rsidR="00C956B2" w:rsidRPr="00ED1DB8">
        <w:rPr>
          <w:rFonts w:ascii="Segoe UI" w:hAnsi="Segoe UI" w:cs="Segoe UI"/>
          <w:sz w:val="22"/>
        </w:rPr>
        <w:t xml:space="preserve"> Podpory</w:t>
      </w:r>
      <w:r w:rsidRPr="00ED1DB8">
        <w:rPr>
          <w:rFonts w:ascii="Segoe UI" w:hAnsi="Segoe UI" w:cs="Segoe UI"/>
          <w:sz w:val="22"/>
        </w:rPr>
        <w:t>.</w:t>
      </w:r>
    </w:p>
    <w:p w14:paraId="153A997C" w14:textId="77777777" w:rsidR="00EE20E3" w:rsidRPr="00ED1DB8" w:rsidRDefault="00890019" w:rsidP="00491971">
      <w:pPr>
        <w:pStyle w:val="Nadpis2"/>
        <w:keepLines w:val="0"/>
        <w:widowControl w:val="0"/>
        <w:rPr>
          <w:rFonts w:ascii="Segoe UI" w:hAnsi="Segoe UI" w:cs="Segoe UI"/>
          <w:sz w:val="22"/>
        </w:rPr>
      </w:pPr>
      <w:r w:rsidRPr="00ED1DB8">
        <w:rPr>
          <w:rFonts w:ascii="Segoe UI" w:hAnsi="Segoe UI" w:cs="Segoe UI"/>
          <w:sz w:val="22"/>
        </w:rPr>
        <w:t>Oprávněné</w:t>
      </w:r>
      <w:r w:rsidR="00EE20E3" w:rsidRPr="00ED1DB8">
        <w:rPr>
          <w:rFonts w:ascii="Segoe UI" w:hAnsi="Segoe UI" w:cs="Segoe UI"/>
          <w:sz w:val="22"/>
        </w:rPr>
        <w:t xml:space="preserve"> osoby </w:t>
      </w:r>
      <w:r w:rsidR="000819BD" w:rsidRPr="00ED1DB8">
        <w:rPr>
          <w:rFonts w:ascii="Segoe UI" w:hAnsi="Segoe UI" w:cs="Segoe UI"/>
          <w:sz w:val="22"/>
        </w:rPr>
        <w:t xml:space="preserve">jsou </w:t>
      </w:r>
      <w:r w:rsidR="00EE20E3" w:rsidRPr="00ED1DB8">
        <w:rPr>
          <w:rFonts w:ascii="Segoe UI" w:hAnsi="Segoe UI" w:cs="Segoe UI"/>
          <w:sz w:val="22"/>
        </w:rPr>
        <w:t>oprávněny činit rozhodnutí závazná pro Smluvní strany ve vztahu k</w:t>
      </w:r>
      <w:r w:rsidR="000819BD" w:rsidRPr="00ED1DB8">
        <w:rPr>
          <w:rFonts w:ascii="Segoe UI" w:hAnsi="Segoe UI" w:cs="Segoe UI"/>
          <w:sz w:val="22"/>
        </w:rPr>
        <w:t>e</w:t>
      </w:r>
      <w:r w:rsidR="00EE20E3" w:rsidRPr="00ED1DB8">
        <w:rPr>
          <w:rFonts w:ascii="Segoe UI" w:hAnsi="Segoe UI" w:cs="Segoe UI"/>
          <w:sz w:val="22"/>
        </w:rPr>
        <w:t xml:space="preserve"> smlouvě v rámci své pravomoci. </w:t>
      </w:r>
      <w:r w:rsidRPr="00ED1DB8">
        <w:rPr>
          <w:rFonts w:ascii="Segoe UI" w:hAnsi="Segoe UI" w:cs="Segoe UI"/>
          <w:sz w:val="22"/>
        </w:rPr>
        <w:t>Oprávněné</w:t>
      </w:r>
      <w:r w:rsidR="00EE20E3" w:rsidRPr="00ED1DB8">
        <w:rPr>
          <w:rFonts w:ascii="Segoe UI" w:hAnsi="Segoe UI" w:cs="Segoe UI"/>
          <w:sz w:val="22"/>
        </w:rPr>
        <w:t xml:space="preserve"> osoby, nejsou-li statutárními orgány, však nejsou oprávněny provádět změny ani zrušení smlouvy s výjimkou oprávnění výslovně v</w:t>
      </w:r>
      <w:r w:rsidR="000819BD" w:rsidRPr="00ED1DB8">
        <w:rPr>
          <w:rFonts w:ascii="Segoe UI" w:hAnsi="Segoe UI" w:cs="Segoe UI"/>
          <w:sz w:val="22"/>
        </w:rPr>
        <w:t>e</w:t>
      </w:r>
      <w:r w:rsidR="00EE20E3" w:rsidRPr="00ED1DB8">
        <w:rPr>
          <w:rFonts w:ascii="Segoe UI" w:hAnsi="Segoe UI" w:cs="Segoe UI"/>
          <w:sz w:val="22"/>
        </w:rPr>
        <w:t xml:space="preserve"> smlouvě definovaných, nebude-li jim udělena speciální plná moc. </w:t>
      </w:r>
    </w:p>
    <w:p w14:paraId="041EE4A5" w14:textId="51C3E663" w:rsidR="00EE20E3" w:rsidRPr="00ED1DB8" w:rsidRDefault="00EE20E3" w:rsidP="00491971">
      <w:pPr>
        <w:pStyle w:val="Nadpis2"/>
        <w:keepLines w:val="0"/>
        <w:widowControl w:val="0"/>
        <w:rPr>
          <w:rFonts w:ascii="Segoe UI" w:hAnsi="Segoe UI" w:cs="Segoe UI"/>
          <w:sz w:val="22"/>
        </w:rPr>
      </w:pPr>
      <w:bookmarkStart w:id="42" w:name="_Ref305399620"/>
      <w:r w:rsidRPr="00ED1DB8">
        <w:rPr>
          <w:rFonts w:ascii="Segoe UI" w:hAnsi="Segoe UI" w:cs="Segoe UI"/>
          <w:sz w:val="22"/>
        </w:rPr>
        <w:t>O</w:t>
      </w:r>
      <w:r w:rsidR="0002762C" w:rsidRPr="00ED1DB8">
        <w:rPr>
          <w:rFonts w:ascii="Segoe UI" w:hAnsi="Segoe UI" w:cs="Segoe UI"/>
          <w:sz w:val="22"/>
        </w:rPr>
        <w:t>právněnými</w:t>
      </w:r>
      <w:r w:rsidRPr="00ED1DB8">
        <w:rPr>
          <w:rFonts w:ascii="Segoe UI" w:hAnsi="Segoe UI" w:cs="Segoe UI"/>
          <w:sz w:val="22"/>
        </w:rPr>
        <w:t xml:space="preserve"> osobami za </w:t>
      </w:r>
      <w:r w:rsidR="00454FBB" w:rsidRPr="00ED1DB8">
        <w:rPr>
          <w:rFonts w:ascii="Segoe UI" w:hAnsi="Segoe UI" w:cs="Segoe UI"/>
          <w:sz w:val="22"/>
        </w:rPr>
        <w:t>Objednatele</w:t>
      </w:r>
      <w:r w:rsidRPr="00ED1DB8">
        <w:rPr>
          <w:rFonts w:ascii="Segoe UI" w:hAnsi="Segoe UI" w:cs="Segoe UI"/>
          <w:sz w:val="22"/>
        </w:rPr>
        <w:t xml:space="preserve"> jsou:</w:t>
      </w:r>
      <w:bookmarkEnd w:id="42"/>
    </w:p>
    <w:p w14:paraId="7E6E1628" w14:textId="47CD5472" w:rsidR="0005249F" w:rsidRPr="00351B1C" w:rsidRDefault="00EE20E3" w:rsidP="0005249F">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05249F">
        <w:rPr>
          <w:rFonts w:ascii="Segoe UI" w:hAnsi="Segoe UI" w:cs="Segoe UI"/>
          <w:sz w:val="22"/>
          <w:szCs w:val="22"/>
        </w:rPr>
        <w:t xml:space="preserve">ve věcech </w:t>
      </w:r>
      <w:r w:rsidR="00367327">
        <w:rPr>
          <w:rFonts w:ascii="Segoe UI" w:hAnsi="Segoe UI" w:cs="Segoe UI"/>
          <w:sz w:val="22"/>
          <w:szCs w:val="22"/>
        </w:rPr>
        <w:t xml:space="preserve">plnění </w:t>
      </w:r>
      <w:r w:rsidRPr="0005249F">
        <w:rPr>
          <w:rFonts w:ascii="Segoe UI" w:hAnsi="Segoe UI" w:cs="Segoe UI"/>
          <w:sz w:val="22"/>
          <w:szCs w:val="22"/>
        </w:rPr>
        <w:t>sml</w:t>
      </w:r>
      <w:r w:rsidR="00367327">
        <w:rPr>
          <w:rFonts w:ascii="Segoe UI" w:hAnsi="Segoe UI" w:cs="Segoe UI"/>
          <w:sz w:val="22"/>
          <w:szCs w:val="22"/>
        </w:rPr>
        <w:t>o</w:t>
      </w:r>
      <w:r w:rsidRPr="0005249F">
        <w:rPr>
          <w:rFonts w:ascii="Segoe UI" w:hAnsi="Segoe UI" w:cs="Segoe UI"/>
          <w:sz w:val="22"/>
          <w:szCs w:val="22"/>
        </w:rPr>
        <w:t>uv</w:t>
      </w:r>
      <w:r w:rsidR="00367327">
        <w:rPr>
          <w:rFonts w:ascii="Segoe UI" w:hAnsi="Segoe UI" w:cs="Segoe UI"/>
          <w:sz w:val="22"/>
          <w:szCs w:val="22"/>
        </w:rPr>
        <w:t>y</w:t>
      </w:r>
      <w:r w:rsidRPr="0005249F">
        <w:rPr>
          <w:rFonts w:ascii="Segoe UI" w:hAnsi="Segoe UI" w:cs="Segoe UI"/>
          <w:sz w:val="22"/>
          <w:szCs w:val="22"/>
        </w:rPr>
        <w:t xml:space="preserve">: </w:t>
      </w:r>
      <w:r w:rsidRPr="0005249F">
        <w:rPr>
          <w:rFonts w:ascii="Segoe UI" w:hAnsi="Segoe UI" w:cs="Segoe UI"/>
          <w:sz w:val="22"/>
          <w:szCs w:val="22"/>
        </w:rPr>
        <w:tab/>
      </w:r>
      <w:r w:rsidR="0005249F" w:rsidRPr="00351B1C">
        <w:rPr>
          <w:rFonts w:ascii="Segoe UI" w:hAnsi="Segoe UI" w:cs="Segoe UI"/>
          <w:sz w:val="22"/>
          <w:szCs w:val="22"/>
        </w:rPr>
        <w:t>Mgr. Aleš Krejčí</w:t>
      </w:r>
    </w:p>
    <w:p w14:paraId="60550A25" w14:textId="77777777" w:rsidR="0005249F" w:rsidRPr="00351B1C"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sidRPr="00351B1C">
        <w:rPr>
          <w:rFonts w:ascii="Segoe UI" w:hAnsi="Segoe UI" w:cs="Segoe UI"/>
          <w:sz w:val="22"/>
          <w:szCs w:val="22"/>
        </w:rPr>
        <w:tab/>
      </w:r>
      <w:r w:rsidRPr="00351B1C">
        <w:rPr>
          <w:rFonts w:ascii="Segoe UI" w:hAnsi="Segoe UI" w:cs="Segoe UI"/>
          <w:sz w:val="22"/>
          <w:szCs w:val="22"/>
        </w:rPr>
        <w:tab/>
      </w:r>
      <w:r w:rsidRPr="00351B1C">
        <w:rPr>
          <w:rFonts w:ascii="Segoe UI" w:hAnsi="Segoe UI" w:cs="Segoe UI"/>
          <w:sz w:val="22"/>
          <w:szCs w:val="22"/>
        </w:rPr>
        <w:tab/>
      </w:r>
      <w:r w:rsidRPr="00351B1C">
        <w:rPr>
          <w:rFonts w:ascii="Segoe UI" w:hAnsi="Segoe UI" w:cs="Segoe UI"/>
          <w:sz w:val="22"/>
          <w:szCs w:val="22"/>
        </w:rPr>
        <w:tab/>
        <w:t>tel.: +420 725 741 155</w:t>
      </w:r>
    </w:p>
    <w:p w14:paraId="397312F8" w14:textId="77777777" w:rsidR="0005249F" w:rsidRPr="00351B1C"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sidRPr="00351B1C">
        <w:rPr>
          <w:rFonts w:ascii="Segoe UI" w:hAnsi="Segoe UI" w:cs="Segoe UI"/>
          <w:sz w:val="22"/>
          <w:szCs w:val="22"/>
        </w:rPr>
        <w:tab/>
      </w:r>
      <w:r w:rsidRPr="00351B1C">
        <w:rPr>
          <w:rFonts w:ascii="Segoe UI" w:hAnsi="Segoe UI" w:cs="Segoe UI"/>
          <w:sz w:val="22"/>
          <w:szCs w:val="22"/>
        </w:rPr>
        <w:tab/>
      </w:r>
      <w:r w:rsidRPr="00351B1C">
        <w:rPr>
          <w:rFonts w:ascii="Segoe UI" w:hAnsi="Segoe UI" w:cs="Segoe UI"/>
          <w:sz w:val="22"/>
          <w:szCs w:val="22"/>
        </w:rPr>
        <w:tab/>
      </w:r>
      <w:r w:rsidRPr="00351B1C">
        <w:rPr>
          <w:rFonts w:ascii="Segoe UI" w:hAnsi="Segoe UI" w:cs="Segoe UI"/>
          <w:sz w:val="22"/>
          <w:szCs w:val="22"/>
        </w:rPr>
        <w:tab/>
        <w:t>email: krejciales@lfhk.cuni.cz</w:t>
      </w:r>
    </w:p>
    <w:p w14:paraId="2CB7B4B3" w14:textId="0401AE9F" w:rsidR="00EE20E3" w:rsidRDefault="00EE20E3" w:rsidP="007D7BAE">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05249F">
        <w:rPr>
          <w:rFonts w:ascii="Segoe UI" w:hAnsi="Segoe UI" w:cs="Segoe UI"/>
          <w:sz w:val="22"/>
          <w:szCs w:val="22"/>
        </w:rPr>
        <w:t>ve věcech technických:</w:t>
      </w:r>
      <w:r w:rsidRPr="0005249F">
        <w:rPr>
          <w:rFonts w:ascii="Segoe UI" w:hAnsi="Segoe UI" w:cs="Segoe UI"/>
          <w:b/>
          <w:sz w:val="22"/>
          <w:szCs w:val="22"/>
        </w:rPr>
        <w:t xml:space="preserve"> </w:t>
      </w:r>
      <w:r w:rsidRPr="0005249F">
        <w:rPr>
          <w:rFonts w:ascii="Segoe UI" w:hAnsi="Segoe UI" w:cs="Segoe UI"/>
          <w:b/>
          <w:sz w:val="22"/>
          <w:szCs w:val="22"/>
        </w:rPr>
        <w:tab/>
      </w:r>
      <w:r w:rsidR="0005249F">
        <w:rPr>
          <w:rFonts w:ascii="Segoe UI" w:hAnsi="Segoe UI" w:cs="Segoe UI"/>
          <w:sz w:val="22"/>
          <w:szCs w:val="22"/>
        </w:rPr>
        <w:t>Ing. Ladislav Rudišar</w:t>
      </w:r>
    </w:p>
    <w:p w14:paraId="153B80B8" w14:textId="457BD4A1" w:rsidR="0005249F"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 xml:space="preserve">tel.: </w:t>
      </w:r>
      <w:r w:rsidRPr="0005249F">
        <w:rPr>
          <w:rFonts w:ascii="Segoe UI" w:hAnsi="Segoe UI" w:cs="Segoe UI"/>
          <w:sz w:val="22"/>
          <w:szCs w:val="22"/>
        </w:rPr>
        <w:t>+420 777 264</w:t>
      </w:r>
      <w:r>
        <w:rPr>
          <w:rFonts w:ascii="Segoe UI" w:hAnsi="Segoe UI" w:cs="Segoe UI"/>
          <w:sz w:val="22"/>
          <w:szCs w:val="22"/>
        </w:rPr>
        <w:t> </w:t>
      </w:r>
      <w:r w:rsidRPr="0005249F">
        <w:rPr>
          <w:rFonts w:ascii="Segoe UI" w:hAnsi="Segoe UI" w:cs="Segoe UI"/>
          <w:sz w:val="22"/>
          <w:szCs w:val="22"/>
        </w:rPr>
        <w:t>700</w:t>
      </w:r>
    </w:p>
    <w:p w14:paraId="0053D66F" w14:textId="2EE6249F" w:rsidR="0005249F" w:rsidRPr="0005249F"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email: rudisar@faf.cuni.cz</w:t>
      </w:r>
    </w:p>
    <w:p w14:paraId="1E9C027C" w14:textId="6D29584D" w:rsidR="00EE20E3" w:rsidRPr="00ED1DB8" w:rsidRDefault="0002762C" w:rsidP="00491971">
      <w:pPr>
        <w:pStyle w:val="Nadpis2"/>
        <w:keepLines w:val="0"/>
        <w:widowControl w:val="0"/>
        <w:numPr>
          <w:ilvl w:val="0"/>
          <w:numId w:val="0"/>
        </w:numPr>
        <w:ind w:left="567" w:firstLine="142"/>
        <w:rPr>
          <w:rFonts w:ascii="Segoe UI" w:hAnsi="Segoe UI" w:cs="Segoe UI"/>
          <w:sz w:val="22"/>
        </w:rPr>
      </w:pPr>
      <w:bookmarkStart w:id="43" w:name="_Toc425495297"/>
      <w:r w:rsidRPr="00ED1DB8">
        <w:rPr>
          <w:rFonts w:ascii="Segoe UI" w:hAnsi="Segoe UI" w:cs="Segoe UI"/>
          <w:sz w:val="22"/>
        </w:rPr>
        <w:t>Oprávněnými</w:t>
      </w:r>
      <w:r w:rsidR="00AB50E7" w:rsidRPr="00ED1DB8">
        <w:rPr>
          <w:rFonts w:ascii="Segoe UI" w:hAnsi="Segoe UI" w:cs="Segoe UI"/>
          <w:sz w:val="22"/>
        </w:rPr>
        <w:t xml:space="preserve"> osobami za </w:t>
      </w:r>
      <w:r w:rsidR="008E4034" w:rsidRPr="00ED1DB8">
        <w:rPr>
          <w:rFonts w:ascii="Segoe UI" w:hAnsi="Segoe UI" w:cs="Segoe UI"/>
          <w:sz w:val="22"/>
        </w:rPr>
        <w:t>Dodavatele</w:t>
      </w:r>
      <w:r w:rsidR="00AB50E7" w:rsidRPr="00ED1DB8">
        <w:rPr>
          <w:rFonts w:ascii="Segoe UI" w:hAnsi="Segoe UI" w:cs="Segoe UI"/>
          <w:sz w:val="22"/>
        </w:rPr>
        <w:t xml:space="preserve"> jsou:</w:t>
      </w:r>
      <w:bookmarkEnd w:id="43"/>
    </w:p>
    <w:p w14:paraId="6217FF26" w14:textId="694CBCA4" w:rsidR="000819BD" w:rsidRPr="00ED1DB8" w:rsidRDefault="00EE20E3" w:rsidP="00491971">
      <w:pPr>
        <w:widowControl w:val="0"/>
        <w:numPr>
          <w:ilvl w:val="5"/>
          <w:numId w:val="8"/>
        </w:numPr>
        <w:tabs>
          <w:tab w:val="left" w:pos="1134"/>
        </w:tabs>
        <w:spacing w:before="60" w:after="60" w:line="276" w:lineRule="auto"/>
        <w:ind w:left="993" w:hanging="284"/>
        <w:jc w:val="both"/>
        <w:rPr>
          <w:rFonts w:ascii="Segoe UI" w:hAnsi="Segoe UI" w:cs="Segoe UI"/>
          <w:sz w:val="22"/>
          <w:szCs w:val="22"/>
        </w:rPr>
      </w:pPr>
      <w:r w:rsidRPr="00ED1DB8">
        <w:rPr>
          <w:rFonts w:ascii="Segoe UI" w:hAnsi="Segoe UI" w:cs="Segoe UI"/>
          <w:sz w:val="22"/>
          <w:szCs w:val="22"/>
        </w:rPr>
        <w:t xml:space="preserve">ve věcech smluvních: </w:t>
      </w:r>
      <w:r w:rsidRPr="00ED1DB8">
        <w:rPr>
          <w:rFonts w:ascii="Segoe UI" w:hAnsi="Segoe UI" w:cs="Segoe UI"/>
          <w:sz w:val="22"/>
          <w:szCs w:val="22"/>
        </w:rPr>
        <w:tab/>
      </w:r>
      <w:r w:rsidR="00BE7F4C" w:rsidRPr="00ED1DB8">
        <w:rPr>
          <w:rFonts w:ascii="Segoe UI" w:hAnsi="Segoe UI" w:cs="Segoe UI"/>
          <w:sz w:val="22"/>
          <w:szCs w:val="22"/>
        </w:rPr>
        <w:t>[</w:t>
      </w:r>
      <w:r w:rsidR="00BE7F4C" w:rsidRPr="00ED1DB8">
        <w:rPr>
          <w:rFonts w:ascii="Segoe UI" w:hAnsi="Segoe UI" w:cs="Segoe UI"/>
          <w:sz w:val="22"/>
          <w:szCs w:val="22"/>
          <w:highlight w:val="green"/>
          <w:shd w:val="clear" w:color="auto" w:fill="FFFF00"/>
        </w:rPr>
        <w:t>VYPLNÍ DODAVATEL</w:t>
      </w:r>
      <w:r w:rsidR="00F118AF" w:rsidRPr="00ED1DB8">
        <w:rPr>
          <w:rFonts w:ascii="Segoe UI" w:hAnsi="Segoe UI" w:cs="Segoe UI"/>
          <w:sz w:val="22"/>
          <w:szCs w:val="22"/>
          <w:highlight w:val="green"/>
          <w:shd w:val="clear" w:color="auto" w:fill="FFFF00"/>
        </w:rPr>
        <w:t xml:space="preserve"> PŘED UZAVŘENÍM SMLOUVY</w:t>
      </w:r>
      <w:r w:rsidR="00BE7F4C" w:rsidRPr="00ED1DB8">
        <w:rPr>
          <w:rFonts w:ascii="Segoe UI" w:hAnsi="Segoe UI" w:cs="Segoe UI"/>
          <w:sz w:val="22"/>
          <w:szCs w:val="22"/>
        </w:rPr>
        <w:t>]</w:t>
      </w:r>
    </w:p>
    <w:p w14:paraId="4DA4462C" w14:textId="3F5757D0" w:rsidR="00AB50E7" w:rsidRPr="00ED1DB8" w:rsidRDefault="00EE20E3" w:rsidP="00491971">
      <w:pPr>
        <w:widowControl w:val="0"/>
        <w:numPr>
          <w:ilvl w:val="5"/>
          <w:numId w:val="8"/>
        </w:numPr>
        <w:spacing w:before="60" w:after="60" w:line="276" w:lineRule="auto"/>
        <w:ind w:left="993" w:hanging="284"/>
        <w:jc w:val="both"/>
        <w:rPr>
          <w:rFonts w:ascii="Segoe UI" w:hAnsi="Segoe UI" w:cs="Segoe UI"/>
          <w:sz w:val="22"/>
          <w:szCs w:val="22"/>
        </w:rPr>
      </w:pPr>
      <w:r w:rsidRPr="00ED1DB8">
        <w:rPr>
          <w:rFonts w:ascii="Segoe UI" w:hAnsi="Segoe UI" w:cs="Segoe UI"/>
          <w:sz w:val="22"/>
          <w:szCs w:val="22"/>
        </w:rPr>
        <w:t>ve věcech technických:</w:t>
      </w:r>
      <w:r w:rsidRPr="00ED1DB8">
        <w:rPr>
          <w:rFonts w:ascii="Segoe UI" w:hAnsi="Segoe UI" w:cs="Segoe UI"/>
          <w:b/>
          <w:sz w:val="22"/>
          <w:szCs w:val="22"/>
        </w:rPr>
        <w:t xml:space="preserve"> </w:t>
      </w:r>
      <w:r w:rsidRPr="00ED1DB8">
        <w:rPr>
          <w:rFonts w:ascii="Segoe UI" w:hAnsi="Segoe UI" w:cs="Segoe UI"/>
          <w:b/>
          <w:sz w:val="22"/>
          <w:szCs w:val="22"/>
        </w:rPr>
        <w:tab/>
      </w:r>
      <w:r w:rsidR="00BE7F4C" w:rsidRPr="00ED1DB8">
        <w:rPr>
          <w:rFonts w:ascii="Segoe UI" w:hAnsi="Segoe UI" w:cs="Segoe UI"/>
          <w:sz w:val="22"/>
          <w:szCs w:val="22"/>
        </w:rPr>
        <w:t>[</w:t>
      </w:r>
      <w:r w:rsidR="00BE7F4C" w:rsidRPr="00ED1DB8">
        <w:rPr>
          <w:rFonts w:ascii="Segoe UI" w:hAnsi="Segoe UI" w:cs="Segoe UI"/>
          <w:sz w:val="22"/>
          <w:szCs w:val="22"/>
          <w:highlight w:val="green"/>
          <w:shd w:val="clear" w:color="auto" w:fill="FFFF00"/>
        </w:rPr>
        <w:t>VYPLNÍ DODAVATEL</w:t>
      </w:r>
      <w:r w:rsidR="00F118AF" w:rsidRPr="00ED1DB8">
        <w:rPr>
          <w:rFonts w:ascii="Segoe UI" w:hAnsi="Segoe UI" w:cs="Segoe UI"/>
          <w:sz w:val="22"/>
          <w:szCs w:val="22"/>
          <w:highlight w:val="green"/>
          <w:shd w:val="clear" w:color="auto" w:fill="FFFF00"/>
        </w:rPr>
        <w:t xml:space="preserve"> PŘED UZAVŘENÍM SMLOUVY</w:t>
      </w:r>
      <w:r w:rsidR="00BE7F4C" w:rsidRPr="00ED1DB8">
        <w:rPr>
          <w:rFonts w:ascii="Segoe UI" w:hAnsi="Segoe UI" w:cs="Segoe UI"/>
          <w:sz w:val="22"/>
          <w:szCs w:val="22"/>
        </w:rPr>
        <w:t>]</w:t>
      </w:r>
    </w:p>
    <w:p w14:paraId="3224D902" w14:textId="77777777" w:rsidR="00EE20E3" w:rsidRPr="00ED1DB8" w:rsidRDefault="00EE20E3" w:rsidP="00491971">
      <w:pPr>
        <w:pStyle w:val="Nadpis2"/>
        <w:keepLines w:val="0"/>
        <w:widowControl w:val="0"/>
        <w:rPr>
          <w:rFonts w:ascii="Segoe UI" w:hAnsi="Segoe UI" w:cs="Segoe UI"/>
          <w:sz w:val="22"/>
        </w:rPr>
      </w:pPr>
      <w:bookmarkStart w:id="44" w:name="_Toc352067956"/>
      <w:bookmarkStart w:id="45" w:name="_Toc388596045"/>
      <w:bookmarkStart w:id="46" w:name="_Toc393351766"/>
      <w:bookmarkStart w:id="47" w:name="_Toc419277792"/>
      <w:bookmarkStart w:id="48" w:name="_Toc420740266"/>
      <w:bookmarkStart w:id="49" w:name="_Toc420743497"/>
      <w:bookmarkStart w:id="50" w:name="_Toc420748728"/>
      <w:bookmarkStart w:id="51" w:name="_Toc425495302"/>
      <w:r w:rsidRPr="00ED1DB8">
        <w:rPr>
          <w:rFonts w:ascii="Segoe UI" w:hAnsi="Segoe UI" w:cs="Segoe UI"/>
          <w:sz w:val="22"/>
        </w:rPr>
        <w:t>Každá ze Smluvních stran má právo změnit jí jmenované o</w:t>
      </w:r>
      <w:r w:rsidR="0002762C" w:rsidRPr="00ED1DB8">
        <w:rPr>
          <w:rFonts w:ascii="Segoe UI" w:hAnsi="Segoe UI" w:cs="Segoe UI"/>
          <w:sz w:val="22"/>
        </w:rPr>
        <w:t>právněné</w:t>
      </w:r>
      <w:r w:rsidRPr="00ED1DB8">
        <w:rPr>
          <w:rFonts w:ascii="Segoe UI" w:hAnsi="Segoe UI" w:cs="Segoe UI"/>
          <w:sz w:val="22"/>
        </w:rPr>
        <w:t xml:space="preserve"> osoby, musí však o</w:t>
      </w:r>
      <w:r w:rsidR="00BE7F4C" w:rsidRPr="00ED1DB8">
        <w:rPr>
          <w:rFonts w:ascii="Segoe UI" w:hAnsi="Segoe UI" w:cs="Segoe UI"/>
          <w:sz w:val="22"/>
        </w:rPr>
        <w:t> </w:t>
      </w:r>
      <w:r w:rsidRPr="00ED1DB8">
        <w:rPr>
          <w:rFonts w:ascii="Segoe UI" w:hAnsi="Segoe UI" w:cs="Segoe UI"/>
          <w:sz w:val="22"/>
        </w:rPr>
        <w:t xml:space="preserve">každé změně vyrozumět písemně druhou Smluvní stranu.  Změna </w:t>
      </w:r>
      <w:r w:rsidR="0002762C" w:rsidRPr="00ED1DB8">
        <w:rPr>
          <w:rFonts w:ascii="Segoe UI" w:hAnsi="Segoe UI" w:cs="Segoe UI"/>
          <w:sz w:val="22"/>
        </w:rPr>
        <w:t>oprávněných</w:t>
      </w:r>
      <w:r w:rsidRPr="00ED1DB8">
        <w:rPr>
          <w:rFonts w:ascii="Segoe UI" w:hAnsi="Segoe UI" w:cs="Segoe UI"/>
          <w:sz w:val="22"/>
        </w:rPr>
        <w:t xml:space="preserve"> osob je vůči druhé Smluvní straně účinná okamžikem, kdy o ní byla písemně vyrozuměna</w:t>
      </w:r>
      <w:bookmarkEnd w:id="44"/>
      <w:bookmarkEnd w:id="45"/>
      <w:bookmarkEnd w:id="46"/>
      <w:bookmarkEnd w:id="47"/>
      <w:bookmarkEnd w:id="48"/>
      <w:bookmarkEnd w:id="49"/>
      <w:bookmarkEnd w:id="50"/>
      <w:bookmarkEnd w:id="51"/>
      <w:r w:rsidR="009F7678" w:rsidRPr="00ED1DB8">
        <w:rPr>
          <w:rFonts w:ascii="Segoe UI" w:hAnsi="Segoe UI" w:cs="Segoe UI"/>
          <w:sz w:val="22"/>
        </w:rPr>
        <w:t>; není třeba uzavírat dodatek ke smlouvě.</w:t>
      </w:r>
    </w:p>
    <w:p w14:paraId="586C6C7E" w14:textId="10DDCB5F" w:rsidR="00EE20E3" w:rsidRPr="00ED1DB8" w:rsidRDefault="005F7445" w:rsidP="00491971">
      <w:pPr>
        <w:pStyle w:val="Nadpis1"/>
        <w:keepNext w:val="0"/>
        <w:keepLines w:val="0"/>
        <w:widowControl w:val="0"/>
        <w:rPr>
          <w:rFonts w:ascii="Segoe UI" w:hAnsi="Segoe UI" w:cs="Segoe UI"/>
          <w:sz w:val="22"/>
          <w:szCs w:val="22"/>
        </w:rPr>
      </w:pPr>
      <w:bookmarkStart w:id="52" w:name="_Toc425495303"/>
      <w:bookmarkEnd w:id="41"/>
      <w:r w:rsidRPr="00ED1DB8">
        <w:rPr>
          <w:rFonts w:ascii="Segoe UI" w:hAnsi="Segoe UI" w:cs="Segoe UI"/>
          <w:sz w:val="22"/>
          <w:szCs w:val="22"/>
        </w:rPr>
        <w:t xml:space="preserve"> </w:t>
      </w:r>
      <w:r w:rsidR="00EE20E3" w:rsidRPr="00ED1DB8">
        <w:rPr>
          <w:rFonts w:ascii="Segoe UI" w:hAnsi="Segoe UI" w:cs="Segoe UI"/>
          <w:sz w:val="22"/>
          <w:szCs w:val="22"/>
        </w:rPr>
        <w:t>VLASTNICKÉ PRÁVO</w:t>
      </w:r>
      <w:r w:rsidR="003A7C67" w:rsidRPr="00ED1DB8">
        <w:rPr>
          <w:rFonts w:ascii="Segoe UI" w:hAnsi="Segoe UI" w:cs="Segoe UI"/>
          <w:sz w:val="22"/>
          <w:szCs w:val="22"/>
        </w:rPr>
        <w:t xml:space="preserve">, </w:t>
      </w:r>
      <w:r w:rsidR="00E57E07" w:rsidRPr="00ED1DB8">
        <w:rPr>
          <w:rFonts w:ascii="Segoe UI" w:hAnsi="Segoe UI" w:cs="Segoe UI"/>
          <w:sz w:val="22"/>
          <w:szCs w:val="22"/>
        </w:rPr>
        <w:t>NEBEZPEČÍ ŠKODY NA VĚCI</w:t>
      </w:r>
      <w:bookmarkEnd w:id="52"/>
      <w:r w:rsidR="003A7C67" w:rsidRPr="00ED1DB8">
        <w:rPr>
          <w:rFonts w:ascii="Segoe UI" w:hAnsi="Segoe UI" w:cs="Segoe UI"/>
          <w:sz w:val="22"/>
          <w:szCs w:val="22"/>
        </w:rPr>
        <w:t>, AKCEPTACE</w:t>
      </w:r>
    </w:p>
    <w:p w14:paraId="6083E34C" w14:textId="1FBFA401" w:rsidR="00BE7681" w:rsidRPr="00ED1DB8" w:rsidRDefault="001E75B7" w:rsidP="00491971">
      <w:pPr>
        <w:pStyle w:val="Nadpis2"/>
        <w:keepLines w:val="0"/>
        <w:widowControl w:val="0"/>
        <w:rPr>
          <w:rFonts w:ascii="Segoe UI" w:hAnsi="Segoe UI" w:cs="Segoe UI"/>
          <w:sz w:val="22"/>
        </w:rPr>
      </w:pPr>
      <w:bookmarkStart w:id="53" w:name="_Toc349316408"/>
      <w:bookmarkStart w:id="54" w:name="_Toc352067959"/>
      <w:bookmarkStart w:id="55" w:name="_Toc388596049"/>
      <w:bookmarkStart w:id="56" w:name="_Toc393351769"/>
      <w:bookmarkStart w:id="57" w:name="_Toc419277794"/>
      <w:bookmarkStart w:id="58" w:name="_Toc420740268"/>
      <w:bookmarkStart w:id="59" w:name="_Toc420743499"/>
      <w:bookmarkStart w:id="60" w:name="_Toc420748730"/>
      <w:bookmarkStart w:id="61" w:name="_Toc425495304"/>
      <w:r w:rsidRPr="00ED1DB8">
        <w:rPr>
          <w:rFonts w:ascii="Segoe UI" w:hAnsi="Segoe UI" w:cs="Segoe UI"/>
          <w:sz w:val="22"/>
        </w:rPr>
        <w:t>Objednatel</w:t>
      </w:r>
      <w:r w:rsidR="00666EDA" w:rsidRPr="00ED1DB8">
        <w:rPr>
          <w:rFonts w:ascii="Segoe UI" w:hAnsi="Segoe UI" w:cs="Segoe UI"/>
          <w:sz w:val="22"/>
        </w:rPr>
        <w:t xml:space="preserve"> 1</w:t>
      </w:r>
      <w:r w:rsidR="00905A85" w:rsidRPr="00ED1DB8">
        <w:rPr>
          <w:rFonts w:ascii="Segoe UI" w:hAnsi="Segoe UI" w:cs="Segoe UI"/>
          <w:sz w:val="22"/>
        </w:rPr>
        <w:t xml:space="preserve"> se stává vlastníkem dodaného Zboží</w:t>
      </w:r>
      <w:r w:rsidR="008063CF" w:rsidRPr="00ED1DB8">
        <w:rPr>
          <w:rFonts w:ascii="Segoe UI" w:hAnsi="Segoe UI" w:cs="Segoe UI"/>
          <w:sz w:val="22"/>
        </w:rPr>
        <w:t xml:space="preserve"> či jiných částí Dodávek, k nimž lze nabýt vlastnické právo,</w:t>
      </w:r>
      <w:r w:rsidR="00905A85" w:rsidRPr="00ED1DB8">
        <w:rPr>
          <w:rFonts w:ascii="Segoe UI" w:hAnsi="Segoe UI" w:cs="Segoe UI"/>
          <w:sz w:val="22"/>
        </w:rPr>
        <w:t xml:space="preserve"> </w:t>
      </w:r>
      <w:r w:rsidR="00C24DCE" w:rsidRPr="00ED1DB8">
        <w:rPr>
          <w:rFonts w:ascii="Segoe UI" w:hAnsi="Segoe UI" w:cs="Segoe UI"/>
          <w:sz w:val="22"/>
        </w:rPr>
        <w:t xml:space="preserve">okamžikem </w:t>
      </w:r>
      <w:bookmarkStart w:id="62" w:name="_Hlk211415932"/>
      <w:r w:rsidR="00367327">
        <w:rPr>
          <w:rFonts w:ascii="Segoe UI" w:hAnsi="Segoe UI" w:cs="Segoe UI"/>
          <w:sz w:val="22"/>
        </w:rPr>
        <w:t>jejich předání a převzetí (po instalaci a zabudování)</w:t>
      </w:r>
      <w:bookmarkEnd w:id="62"/>
      <w:r w:rsidR="00C24DCE" w:rsidRPr="00ED1DB8">
        <w:rPr>
          <w:rFonts w:ascii="Segoe UI" w:hAnsi="Segoe UI" w:cs="Segoe UI"/>
          <w:sz w:val="22"/>
        </w:rPr>
        <w:t xml:space="preserve"> </w:t>
      </w:r>
      <w:r w:rsidR="00454FBB" w:rsidRPr="00ED1DB8">
        <w:rPr>
          <w:rFonts w:ascii="Segoe UI" w:hAnsi="Segoe UI" w:cs="Segoe UI"/>
          <w:sz w:val="22"/>
        </w:rPr>
        <w:t>Objednatelem</w:t>
      </w:r>
      <w:r w:rsidR="00666EDA" w:rsidRPr="00ED1DB8">
        <w:rPr>
          <w:rFonts w:ascii="Segoe UI" w:hAnsi="Segoe UI" w:cs="Segoe UI"/>
          <w:sz w:val="22"/>
        </w:rPr>
        <w:t xml:space="preserve"> 1</w:t>
      </w:r>
      <w:r w:rsidR="00C24DCE" w:rsidRPr="00ED1DB8">
        <w:rPr>
          <w:rFonts w:ascii="Segoe UI" w:hAnsi="Segoe UI" w:cs="Segoe UI"/>
          <w:sz w:val="22"/>
        </w:rPr>
        <w:t xml:space="preserve"> </w:t>
      </w:r>
      <w:r w:rsidR="00666EDA" w:rsidRPr="00ED1DB8">
        <w:rPr>
          <w:rFonts w:ascii="Segoe UI" w:hAnsi="Segoe UI" w:cs="Segoe UI"/>
          <w:sz w:val="22"/>
        </w:rPr>
        <w:t>a</w:t>
      </w:r>
      <w:r w:rsidR="000C634C">
        <w:rPr>
          <w:rFonts w:ascii="Segoe UI" w:hAnsi="Segoe UI" w:cs="Segoe UI"/>
          <w:sz w:val="22"/>
        </w:rPr>
        <w:t> </w:t>
      </w:r>
      <w:r w:rsidRPr="00ED1DB8">
        <w:rPr>
          <w:rFonts w:ascii="Segoe UI" w:hAnsi="Segoe UI" w:cs="Segoe UI"/>
          <w:sz w:val="22"/>
        </w:rPr>
        <w:t>Objednatel</w:t>
      </w:r>
      <w:r w:rsidR="00666EDA" w:rsidRPr="00ED1DB8">
        <w:rPr>
          <w:rFonts w:ascii="Segoe UI" w:hAnsi="Segoe UI" w:cs="Segoe UI"/>
          <w:sz w:val="22"/>
        </w:rPr>
        <w:t xml:space="preserve"> 2 se stává vlastníkem dodaného </w:t>
      </w:r>
      <w:r w:rsidR="008063CF" w:rsidRPr="00ED1DB8">
        <w:rPr>
          <w:rFonts w:ascii="Segoe UI" w:hAnsi="Segoe UI" w:cs="Segoe UI"/>
          <w:sz w:val="22"/>
        </w:rPr>
        <w:t xml:space="preserve">Zboží či jiných částí Dodávek, k nimž lze nabýt vlastnické právo, </w:t>
      </w:r>
      <w:r w:rsidR="00666EDA" w:rsidRPr="00ED1DB8">
        <w:rPr>
          <w:rFonts w:ascii="Segoe UI" w:hAnsi="Segoe UI" w:cs="Segoe UI"/>
          <w:sz w:val="22"/>
        </w:rPr>
        <w:t xml:space="preserve">okamžikem </w:t>
      </w:r>
      <w:r w:rsidR="00367327">
        <w:rPr>
          <w:rFonts w:ascii="Segoe UI" w:hAnsi="Segoe UI" w:cs="Segoe UI"/>
          <w:sz w:val="22"/>
        </w:rPr>
        <w:t>jejich předání a převzetí (po instalaci a zabudování)</w:t>
      </w:r>
      <w:r w:rsidR="008063CF" w:rsidRPr="00ED1DB8">
        <w:rPr>
          <w:rFonts w:ascii="Segoe UI" w:hAnsi="Segoe UI" w:cs="Segoe UI"/>
          <w:sz w:val="22"/>
        </w:rPr>
        <w:t xml:space="preserve"> </w:t>
      </w:r>
      <w:r w:rsidR="00454FBB" w:rsidRPr="00ED1DB8">
        <w:rPr>
          <w:rFonts w:ascii="Segoe UI" w:hAnsi="Segoe UI" w:cs="Segoe UI"/>
          <w:sz w:val="22"/>
        </w:rPr>
        <w:t>Objednatelem</w:t>
      </w:r>
      <w:r w:rsidR="00666EDA" w:rsidRPr="00ED1DB8">
        <w:rPr>
          <w:rFonts w:ascii="Segoe UI" w:hAnsi="Segoe UI" w:cs="Segoe UI"/>
          <w:sz w:val="22"/>
        </w:rPr>
        <w:t xml:space="preserve"> 2</w:t>
      </w:r>
      <w:r w:rsidR="00905A85" w:rsidRPr="00ED1DB8">
        <w:rPr>
          <w:rFonts w:ascii="Segoe UI" w:hAnsi="Segoe UI" w:cs="Segoe UI"/>
          <w:sz w:val="22"/>
        </w:rPr>
        <w:t xml:space="preserve">. Týmž okamžikem přechází nebezpečí škody na </w:t>
      </w:r>
      <w:r w:rsidR="008063CF" w:rsidRPr="00ED1DB8">
        <w:rPr>
          <w:rFonts w:ascii="Segoe UI" w:hAnsi="Segoe UI" w:cs="Segoe UI"/>
          <w:sz w:val="22"/>
        </w:rPr>
        <w:t>Dodávkách</w:t>
      </w:r>
      <w:r w:rsidR="00905A85" w:rsidRPr="00ED1DB8">
        <w:rPr>
          <w:rFonts w:ascii="Segoe UI" w:hAnsi="Segoe UI" w:cs="Segoe UI"/>
          <w:sz w:val="22"/>
        </w:rPr>
        <w:t xml:space="preserve"> na </w:t>
      </w:r>
      <w:r w:rsidR="00454FBB" w:rsidRPr="00ED1DB8">
        <w:rPr>
          <w:rFonts w:ascii="Segoe UI" w:hAnsi="Segoe UI" w:cs="Segoe UI"/>
          <w:sz w:val="22"/>
        </w:rPr>
        <w:t>Objednatele</w:t>
      </w:r>
      <w:r w:rsidR="00666EDA" w:rsidRPr="00ED1DB8">
        <w:rPr>
          <w:rFonts w:ascii="Segoe UI" w:hAnsi="Segoe UI" w:cs="Segoe UI"/>
          <w:sz w:val="22"/>
        </w:rPr>
        <w:t xml:space="preserve"> 1 a </w:t>
      </w:r>
      <w:r w:rsidR="00454FBB" w:rsidRPr="00ED1DB8">
        <w:rPr>
          <w:rFonts w:ascii="Segoe UI" w:hAnsi="Segoe UI" w:cs="Segoe UI"/>
          <w:sz w:val="22"/>
        </w:rPr>
        <w:t>Objednatele</w:t>
      </w:r>
      <w:r w:rsidR="00666EDA" w:rsidRPr="00ED1DB8">
        <w:rPr>
          <w:rFonts w:ascii="Segoe UI" w:hAnsi="Segoe UI" w:cs="Segoe UI"/>
          <w:sz w:val="22"/>
        </w:rPr>
        <w:t xml:space="preserve"> 2</w:t>
      </w:r>
      <w:r w:rsidR="00EE20E3" w:rsidRPr="00ED1DB8">
        <w:rPr>
          <w:rFonts w:ascii="Segoe UI" w:hAnsi="Segoe UI" w:cs="Segoe UI"/>
          <w:sz w:val="22"/>
        </w:rPr>
        <w:t>.</w:t>
      </w:r>
      <w:bookmarkEnd w:id="53"/>
      <w:bookmarkEnd w:id="54"/>
      <w:bookmarkEnd w:id="55"/>
      <w:bookmarkEnd w:id="56"/>
      <w:bookmarkEnd w:id="57"/>
      <w:bookmarkEnd w:id="58"/>
      <w:bookmarkEnd w:id="59"/>
      <w:bookmarkEnd w:id="60"/>
      <w:bookmarkEnd w:id="61"/>
    </w:p>
    <w:p w14:paraId="528AF045" w14:textId="03BEAA53" w:rsidR="00EE20E3" w:rsidRPr="00ED1DB8" w:rsidRDefault="008E7287" w:rsidP="00953B4E">
      <w:pPr>
        <w:pStyle w:val="Nadpis2"/>
        <w:keepLines w:val="0"/>
        <w:widowControl w:val="0"/>
        <w:numPr>
          <w:ilvl w:val="0"/>
          <w:numId w:val="0"/>
        </w:numPr>
        <w:ind w:left="680"/>
        <w:rPr>
          <w:rFonts w:ascii="Segoe UI" w:hAnsi="Segoe UI" w:cs="Segoe UI"/>
          <w:sz w:val="22"/>
        </w:rPr>
      </w:pPr>
      <w:r w:rsidRPr="00ED1DB8">
        <w:rPr>
          <w:rFonts w:ascii="Segoe UI" w:hAnsi="Segoe UI" w:cs="Segoe UI"/>
          <w:sz w:val="22"/>
        </w:rPr>
        <w:t>Každý z </w:t>
      </w:r>
      <w:r w:rsidR="009C1AF9" w:rsidRPr="00ED1DB8">
        <w:rPr>
          <w:rFonts w:ascii="Segoe UI" w:hAnsi="Segoe UI" w:cs="Segoe UI"/>
          <w:sz w:val="22"/>
        </w:rPr>
        <w:t>Objednatelů</w:t>
      </w:r>
      <w:r w:rsidRPr="00ED1DB8">
        <w:rPr>
          <w:rFonts w:ascii="Segoe UI" w:hAnsi="Segoe UI" w:cs="Segoe UI"/>
          <w:sz w:val="22"/>
        </w:rPr>
        <w:t xml:space="preserve"> se stává vlastníkem toho Zboží</w:t>
      </w:r>
      <w:r w:rsidR="008063CF" w:rsidRPr="00ED1DB8">
        <w:rPr>
          <w:rFonts w:ascii="Segoe UI" w:hAnsi="Segoe UI" w:cs="Segoe UI"/>
          <w:sz w:val="22"/>
        </w:rPr>
        <w:t xml:space="preserve"> či jiných částí Dodávek, k nimž lze nabýt vlastnické právo,</w:t>
      </w:r>
      <w:r w:rsidRPr="00ED1DB8">
        <w:rPr>
          <w:rFonts w:ascii="Segoe UI" w:hAnsi="Segoe UI" w:cs="Segoe UI"/>
          <w:sz w:val="22"/>
        </w:rPr>
        <w:t xml:space="preserve"> </w:t>
      </w:r>
      <w:r w:rsidRPr="00A455AF">
        <w:rPr>
          <w:rFonts w:ascii="Segoe UI" w:hAnsi="Segoe UI" w:cs="Segoe UI"/>
          <w:sz w:val="22"/>
        </w:rPr>
        <w:t>které je</w:t>
      </w:r>
      <w:r w:rsidR="00BE7681" w:rsidRPr="00A455AF">
        <w:rPr>
          <w:rFonts w:ascii="Segoe UI" w:hAnsi="Segoe UI" w:cs="Segoe UI"/>
          <w:sz w:val="22"/>
        </w:rPr>
        <w:t xml:space="preserve"> mu určeno</w:t>
      </w:r>
      <w:r w:rsidRPr="00A455AF">
        <w:rPr>
          <w:rFonts w:ascii="Segoe UI" w:hAnsi="Segoe UI" w:cs="Segoe UI"/>
          <w:sz w:val="22"/>
        </w:rPr>
        <w:t> </w:t>
      </w:r>
      <w:r w:rsidR="000C634C">
        <w:rPr>
          <w:rFonts w:ascii="Segoe UI" w:hAnsi="Segoe UI" w:cs="Segoe UI"/>
          <w:sz w:val="22"/>
        </w:rPr>
        <w:t xml:space="preserve">v Rozdělení plnění </w:t>
      </w:r>
      <w:r w:rsidRPr="00A455AF">
        <w:rPr>
          <w:rFonts w:ascii="Segoe UI" w:hAnsi="Segoe UI" w:cs="Segoe UI"/>
          <w:sz w:val="22"/>
        </w:rPr>
        <w:t>příloze č.</w:t>
      </w:r>
      <w:r w:rsidR="00BE7681" w:rsidRPr="00A455AF">
        <w:rPr>
          <w:rFonts w:ascii="Segoe UI" w:hAnsi="Segoe UI" w:cs="Segoe UI"/>
          <w:sz w:val="22"/>
        </w:rPr>
        <w:t> </w:t>
      </w:r>
      <w:r w:rsidRPr="00A455AF">
        <w:rPr>
          <w:rFonts w:ascii="Segoe UI" w:hAnsi="Segoe UI" w:cs="Segoe UI"/>
          <w:sz w:val="22"/>
        </w:rPr>
        <w:t>2 smlouvy,</w:t>
      </w:r>
      <w:r w:rsidR="00BE7681" w:rsidRPr="00A455AF">
        <w:rPr>
          <w:rFonts w:ascii="Segoe UI" w:hAnsi="Segoe UI" w:cs="Segoe UI"/>
          <w:sz w:val="22"/>
        </w:rPr>
        <w:t xml:space="preserve"> </w:t>
      </w:r>
      <w:r w:rsidR="007225AA" w:rsidRPr="00ED1DB8">
        <w:rPr>
          <w:rFonts w:ascii="Segoe UI" w:hAnsi="Segoe UI" w:cs="Segoe UI"/>
          <w:sz w:val="22"/>
        </w:rPr>
        <w:t>nebo jinak písemně sdělené</w:t>
      </w:r>
      <w:r w:rsidR="000C634C">
        <w:rPr>
          <w:rFonts w:ascii="Segoe UI" w:hAnsi="Segoe UI" w:cs="Segoe UI"/>
          <w:sz w:val="22"/>
        </w:rPr>
        <w:t>ho</w:t>
      </w:r>
      <w:r w:rsidR="007225AA" w:rsidRPr="00ED1DB8">
        <w:rPr>
          <w:rFonts w:ascii="Segoe UI" w:hAnsi="Segoe UI" w:cs="Segoe UI"/>
          <w:sz w:val="22"/>
        </w:rPr>
        <w:t xml:space="preserve"> </w:t>
      </w:r>
      <w:r w:rsidR="000C634C">
        <w:rPr>
          <w:rFonts w:ascii="Segoe UI" w:hAnsi="Segoe UI" w:cs="Segoe UI"/>
          <w:sz w:val="22"/>
        </w:rPr>
        <w:t>Rozdělení</w:t>
      </w:r>
      <w:r w:rsidR="007225AA" w:rsidRPr="00ED1DB8">
        <w:rPr>
          <w:rFonts w:ascii="Segoe UI" w:hAnsi="Segoe UI" w:cs="Segoe UI"/>
          <w:sz w:val="22"/>
        </w:rPr>
        <w:t xml:space="preserve"> plnění</w:t>
      </w:r>
      <w:r w:rsidR="0091445F" w:rsidRPr="00A455AF">
        <w:rPr>
          <w:rFonts w:ascii="Segoe UI" w:hAnsi="Segoe UI" w:cs="Segoe UI"/>
          <w:sz w:val="22"/>
        </w:rPr>
        <w:t>.</w:t>
      </w:r>
    </w:p>
    <w:p w14:paraId="24331CD3" w14:textId="5E6C4F6F" w:rsidR="00F95B0E" w:rsidRPr="00ED1DB8" w:rsidRDefault="00875128" w:rsidP="00491971">
      <w:pPr>
        <w:pStyle w:val="Nadpis2"/>
        <w:keepLines w:val="0"/>
        <w:widowControl w:val="0"/>
        <w:rPr>
          <w:rFonts w:ascii="Segoe UI" w:hAnsi="Segoe UI" w:cs="Segoe UI"/>
          <w:sz w:val="22"/>
        </w:rPr>
      </w:pPr>
      <w:r w:rsidRPr="00ED1DB8">
        <w:rPr>
          <w:rFonts w:ascii="Segoe UI" w:hAnsi="Segoe UI" w:cs="Segoe UI"/>
          <w:sz w:val="22"/>
        </w:rPr>
        <w:t>K</w:t>
      </w:r>
      <w:r w:rsidR="00FB0ABB" w:rsidRPr="00ED1DB8">
        <w:rPr>
          <w:rFonts w:ascii="Segoe UI" w:hAnsi="Segoe UI" w:cs="Segoe UI"/>
          <w:sz w:val="22"/>
        </w:rPr>
        <w:t> </w:t>
      </w:r>
      <w:r w:rsidR="00162411">
        <w:rPr>
          <w:rFonts w:ascii="Segoe UI" w:eastAsia="Calibri" w:hAnsi="Segoe UI" w:cs="Segoe UI"/>
          <w:sz w:val="22"/>
        </w:rPr>
        <w:t xml:space="preserve">Implementační dokumentaci, Dokumentaci cílového stavu </w:t>
      </w:r>
      <w:r w:rsidR="00FB0ABB" w:rsidRPr="00ED1DB8">
        <w:rPr>
          <w:rFonts w:ascii="Segoe UI" w:hAnsi="Segoe UI" w:cs="Segoe UI"/>
          <w:sz w:val="22"/>
        </w:rPr>
        <w:t xml:space="preserve">a </w:t>
      </w:r>
      <w:r w:rsidR="00162411">
        <w:rPr>
          <w:rFonts w:ascii="Segoe UI" w:hAnsi="Segoe UI" w:cs="Segoe UI"/>
          <w:sz w:val="22"/>
        </w:rPr>
        <w:t xml:space="preserve">jiné </w:t>
      </w:r>
      <w:r w:rsidR="00FB0ABB" w:rsidRPr="00ED1DB8">
        <w:rPr>
          <w:rFonts w:ascii="Segoe UI" w:hAnsi="Segoe UI" w:cs="Segoe UI"/>
          <w:sz w:val="22"/>
        </w:rPr>
        <w:t xml:space="preserve">dokumentaci </w:t>
      </w:r>
      <w:r w:rsidRPr="00ED1DB8">
        <w:rPr>
          <w:rFonts w:ascii="Segoe UI" w:hAnsi="Segoe UI" w:cs="Segoe UI"/>
          <w:sz w:val="22"/>
        </w:rPr>
        <w:t xml:space="preserve">se stávají </w:t>
      </w:r>
      <w:r w:rsidR="001E75B7" w:rsidRPr="00ED1DB8">
        <w:rPr>
          <w:rFonts w:ascii="Segoe UI" w:hAnsi="Segoe UI" w:cs="Segoe UI"/>
          <w:sz w:val="22"/>
        </w:rPr>
        <w:t>Objednatel</w:t>
      </w:r>
      <w:r w:rsidRPr="00ED1DB8">
        <w:rPr>
          <w:rFonts w:ascii="Segoe UI" w:hAnsi="Segoe UI" w:cs="Segoe UI"/>
          <w:sz w:val="22"/>
        </w:rPr>
        <w:t xml:space="preserve"> 1 a </w:t>
      </w:r>
      <w:r w:rsidR="001E75B7" w:rsidRPr="00ED1DB8">
        <w:rPr>
          <w:rFonts w:ascii="Segoe UI" w:hAnsi="Segoe UI" w:cs="Segoe UI"/>
          <w:sz w:val="22"/>
        </w:rPr>
        <w:t>Objednatel</w:t>
      </w:r>
      <w:r w:rsidRPr="00ED1DB8">
        <w:rPr>
          <w:rFonts w:ascii="Segoe UI" w:hAnsi="Segoe UI" w:cs="Segoe UI"/>
          <w:sz w:val="22"/>
        </w:rPr>
        <w:t xml:space="preserve"> 2 spoluvlastníky dnem </w:t>
      </w:r>
      <w:r w:rsidR="00FB0ABB" w:rsidRPr="00ED1DB8">
        <w:rPr>
          <w:rFonts w:ascii="Segoe UI" w:hAnsi="Segoe UI" w:cs="Segoe UI"/>
          <w:sz w:val="22"/>
        </w:rPr>
        <w:t>jejich odsouhlasení</w:t>
      </w:r>
      <w:r w:rsidR="00846913" w:rsidRPr="00ED1DB8">
        <w:rPr>
          <w:rFonts w:ascii="Segoe UI" w:hAnsi="Segoe UI" w:cs="Segoe UI"/>
          <w:sz w:val="22"/>
        </w:rPr>
        <w:t xml:space="preserve">. </w:t>
      </w:r>
      <w:r w:rsidR="00DF7A36">
        <w:rPr>
          <w:rFonts w:ascii="Segoe UI" w:hAnsi="Segoe UI" w:cs="Segoe UI"/>
          <w:sz w:val="22"/>
        </w:rPr>
        <w:t xml:space="preserve">Implementační dokumentaci, Dokumentaci cílového stavu a </w:t>
      </w:r>
      <w:r w:rsidR="00B9247B">
        <w:rPr>
          <w:rFonts w:ascii="Segoe UI" w:hAnsi="Segoe UI" w:cs="Segoe UI"/>
          <w:sz w:val="22"/>
        </w:rPr>
        <w:t>jiné</w:t>
      </w:r>
      <w:r w:rsidR="002A3750" w:rsidRPr="00A455AF">
        <w:rPr>
          <w:rFonts w:ascii="Segoe UI" w:hAnsi="Segoe UI" w:cs="Segoe UI"/>
          <w:sz w:val="22"/>
        </w:rPr>
        <w:t xml:space="preserve"> dokumentaci</w:t>
      </w:r>
      <w:r w:rsidR="00846913" w:rsidRPr="00A455AF">
        <w:rPr>
          <w:rFonts w:ascii="Segoe UI" w:hAnsi="Segoe UI" w:cs="Segoe UI"/>
          <w:sz w:val="22"/>
        </w:rPr>
        <w:t xml:space="preserve"> je </w:t>
      </w:r>
      <w:r w:rsidR="001E75B7" w:rsidRPr="00A455AF">
        <w:rPr>
          <w:rFonts w:ascii="Segoe UI" w:hAnsi="Segoe UI" w:cs="Segoe UI"/>
          <w:sz w:val="22"/>
        </w:rPr>
        <w:t>Objednatel</w:t>
      </w:r>
      <w:r w:rsidR="00846913" w:rsidRPr="00A455AF">
        <w:rPr>
          <w:rFonts w:ascii="Segoe UI" w:hAnsi="Segoe UI" w:cs="Segoe UI"/>
          <w:sz w:val="22"/>
        </w:rPr>
        <w:t xml:space="preserve"> oprávněn využívat bez omezení, zejména je oprávněn ji poskytnout třetí osobě pro </w:t>
      </w:r>
      <w:r w:rsidR="002A3750" w:rsidRPr="00A455AF">
        <w:rPr>
          <w:rFonts w:ascii="Segoe UI" w:hAnsi="Segoe UI" w:cs="Segoe UI"/>
          <w:sz w:val="22"/>
        </w:rPr>
        <w:t xml:space="preserve">plnění </w:t>
      </w:r>
      <w:r w:rsidR="00402BD2">
        <w:rPr>
          <w:rFonts w:ascii="Segoe UI" w:hAnsi="Segoe UI" w:cs="Segoe UI"/>
          <w:sz w:val="22"/>
        </w:rPr>
        <w:t>P</w:t>
      </w:r>
      <w:r w:rsidR="002A3750" w:rsidRPr="00A455AF">
        <w:rPr>
          <w:rFonts w:ascii="Segoe UI" w:hAnsi="Segoe UI" w:cs="Segoe UI"/>
          <w:sz w:val="22"/>
        </w:rPr>
        <w:t>ředmětu plnění</w:t>
      </w:r>
      <w:r w:rsidR="008B36D1" w:rsidRPr="00A455AF">
        <w:rPr>
          <w:rFonts w:ascii="Segoe UI" w:hAnsi="Segoe UI" w:cs="Segoe UI"/>
          <w:sz w:val="22"/>
        </w:rPr>
        <w:t xml:space="preserve"> touto třetí osobou, a to v případě předčasného ukončení této smlouvy.</w:t>
      </w:r>
    </w:p>
    <w:p w14:paraId="5492B009" w14:textId="37F62B70" w:rsidR="008B36D1" w:rsidRPr="00ED1DB8" w:rsidRDefault="008B36D1" w:rsidP="00491971">
      <w:pPr>
        <w:pStyle w:val="Nadpis2"/>
        <w:keepLines w:val="0"/>
        <w:widowControl w:val="0"/>
        <w:rPr>
          <w:rFonts w:ascii="Segoe UI" w:hAnsi="Segoe UI" w:cs="Segoe UI"/>
          <w:sz w:val="22"/>
        </w:rPr>
      </w:pPr>
      <w:r w:rsidRPr="00ED1DB8">
        <w:rPr>
          <w:rFonts w:ascii="Segoe UI" w:hAnsi="Segoe UI" w:cs="Segoe UI"/>
          <w:sz w:val="22"/>
        </w:rPr>
        <w:t xml:space="preserve">Nelze-li postupem dle odst. 8.1 určit, který </w:t>
      </w:r>
      <w:r w:rsidR="001E75B7" w:rsidRPr="00ED1DB8">
        <w:rPr>
          <w:rFonts w:ascii="Segoe UI" w:hAnsi="Segoe UI" w:cs="Segoe UI"/>
          <w:sz w:val="22"/>
        </w:rPr>
        <w:t>Objednatel</w:t>
      </w:r>
      <w:r w:rsidRPr="00ED1DB8">
        <w:rPr>
          <w:rFonts w:ascii="Segoe UI" w:hAnsi="Segoe UI" w:cs="Segoe UI"/>
          <w:sz w:val="22"/>
        </w:rPr>
        <w:t xml:space="preserve"> nabývá součást či příslušenství </w:t>
      </w:r>
      <w:r w:rsidR="00950C66" w:rsidRPr="00ED1DB8">
        <w:rPr>
          <w:rFonts w:ascii="Segoe UI" w:hAnsi="Segoe UI" w:cs="Segoe UI"/>
          <w:sz w:val="22"/>
        </w:rPr>
        <w:t>Dodávek</w:t>
      </w:r>
      <w:r w:rsidRPr="00ED1DB8">
        <w:rPr>
          <w:rFonts w:ascii="Segoe UI" w:hAnsi="Segoe UI" w:cs="Segoe UI"/>
          <w:sz w:val="22"/>
        </w:rPr>
        <w:t xml:space="preserve"> do vlastnictví</w:t>
      </w:r>
      <w:r w:rsidR="00890320" w:rsidRPr="00ED1DB8">
        <w:rPr>
          <w:rFonts w:ascii="Segoe UI" w:hAnsi="Segoe UI" w:cs="Segoe UI"/>
          <w:sz w:val="22"/>
        </w:rPr>
        <w:t xml:space="preserve">, nabývají je </w:t>
      </w:r>
      <w:r w:rsidR="001E75B7" w:rsidRPr="00ED1DB8">
        <w:rPr>
          <w:rFonts w:ascii="Segoe UI" w:hAnsi="Segoe UI" w:cs="Segoe UI"/>
          <w:sz w:val="22"/>
        </w:rPr>
        <w:t>Objednatel</w:t>
      </w:r>
      <w:r w:rsidR="00890320" w:rsidRPr="00ED1DB8">
        <w:rPr>
          <w:rFonts w:ascii="Segoe UI" w:hAnsi="Segoe UI" w:cs="Segoe UI"/>
          <w:sz w:val="22"/>
        </w:rPr>
        <w:t xml:space="preserve"> 1 a </w:t>
      </w:r>
      <w:r w:rsidR="001E75B7" w:rsidRPr="00ED1DB8">
        <w:rPr>
          <w:rFonts w:ascii="Segoe UI" w:hAnsi="Segoe UI" w:cs="Segoe UI"/>
          <w:sz w:val="22"/>
        </w:rPr>
        <w:t>Objednatel</w:t>
      </w:r>
      <w:r w:rsidR="00890320" w:rsidRPr="00ED1DB8">
        <w:rPr>
          <w:rFonts w:ascii="Segoe UI" w:hAnsi="Segoe UI" w:cs="Segoe UI"/>
          <w:sz w:val="22"/>
        </w:rPr>
        <w:t xml:space="preserve"> 2 do spoluvlastnictví</w:t>
      </w:r>
      <w:r w:rsidR="009D559C" w:rsidRPr="00ED1DB8">
        <w:rPr>
          <w:rFonts w:ascii="Segoe UI" w:hAnsi="Segoe UI" w:cs="Segoe UI"/>
          <w:sz w:val="22"/>
        </w:rPr>
        <w:t>, nedohodnou-li se jinak.</w:t>
      </w:r>
      <w:r w:rsidR="003362F7" w:rsidRPr="00ED1DB8">
        <w:rPr>
          <w:rFonts w:ascii="Segoe UI" w:hAnsi="Segoe UI" w:cs="Segoe UI"/>
          <w:sz w:val="22"/>
        </w:rPr>
        <w:t xml:space="preserve"> Ustanovení odst. 8.1 a 8.3 se použijí obdobně i pro nabytí jiných práv (např. licenčních).</w:t>
      </w:r>
    </w:p>
    <w:p w14:paraId="423D2FD5" w14:textId="7AF4273C" w:rsidR="003A7C67" w:rsidRPr="00BA52B1" w:rsidRDefault="00AD4211" w:rsidP="003A7C67">
      <w:pPr>
        <w:pStyle w:val="Nadpis2"/>
        <w:keepLines w:val="0"/>
        <w:widowControl w:val="0"/>
        <w:rPr>
          <w:rFonts w:ascii="Segoe UI" w:hAnsi="Segoe UI" w:cs="Segoe UI"/>
          <w:sz w:val="22"/>
        </w:rPr>
      </w:pPr>
      <w:r w:rsidRPr="00ED1DB8">
        <w:rPr>
          <w:rFonts w:ascii="Segoe UI" w:hAnsi="Segoe UI" w:cs="Segoe UI"/>
          <w:sz w:val="22"/>
        </w:rPr>
        <w:t xml:space="preserve">O předání či poskytnutí jakékoliv části </w:t>
      </w:r>
      <w:r w:rsidR="00402BD2">
        <w:rPr>
          <w:rFonts w:ascii="Segoe UI" w:hAnsi="Segoe UI" w:cs="Segoe UI"/>
          <w:sz w:val="22"/>
        </w:rPr>
        <w:t>P</w:t>
      </w:r>
      <w:r w:rsidRPr="00ED1DB8">
        <w:rPr>
          <w:rFonts w:ascii="Segoe UI" w:hAnsi="Segoe UI" w:cs="Segoe UI"/>
          <w:sz w:val="22"/>
        </w:rPr>
        <w:t>ředmětu plnění bude sepsán předávací protokol. V předávacím protokolu bude vyznačeno</w:t>
      </w:r>
      <w:r w:rsidR="009A2E7D" w:rsidRPr="00ED1DB8">
        <w:rPr>
          <w:rFonts w:ascii="Segoe UI" w:hAnsi="Segoe UI" w:cs="Segoe UI"/>
          <w:sz w:val="22"/>
        </w:rPr>
        <w:t xml:space="preserve">, zda je předaná část </w:t>
      </w:r>
      <w:r w:rsidR="00402BD2">
        <w:rPr>
          <w:rFonts w:ascii="Segoe UI" w:hAnsi="Segoe UI" w:cs="Segoe UI"/>
          <w:sz w:val="22"/>
        </w:rPr>
        <w:t>P</w:t>
      </w:r>
      <w:r w:rsidR="009A2E7D" w:rsidRPr="00ED1DB8">
        <w:rPr>
          <w:rFonts w:ascii="Segoe UI" w:hAnsi="Segoe UI" w:cs="Segoe UI"/>
          <w:sz w:val="22"/>
        </w:rPr>
        <w:t xml:space="preserve">ředmětu plnění předána bez vad či s vadami. Bude-li část </w:t>
      </w:r>
      <w:r w:rsidR="00402BD2">
        <w:rPr>
          <w:rFonts w:ascii="Segoe UI" w:hAnsi="Segoe UI" w:cs="Segoe UI"/>
          <w:sz w:val="22"/>
        </w:rPr>
        <w:t>P</w:t>
      </w:r>
      <w:r w:rsidR="009A2E7D" w:rsidRPr="00ED1DB8">
        <w:rPr>
          <w:rFonts w:ascii="Segoe UI" w:hAnsi="Segoe UI" w:cs="Segoe UI"/>
          <w:sz w:val="22"/>
        </w:rPr>
        <w:t xml:space="preserve">ředmětu plnění předána s vadami, není řádně poskytnutá a uplynul-li již termín pro její poskytnutí, je Dodavatel v prodlení. Část </w:t>
      </w:r>
      <w:r w:rsidR="00402BD2">
        <w:rPr>
          <w:rFonts w:ascii="Segoe UI" w:hAnsi="Segoe UI" w:cs="Segoe UI"/>
          <w:sz w:val="22"/>
        </w:rPr>
        <w:t>P</w:t>
      </w:r>
      <w:r w:rsidR="009A2E7D" w:rsidRPr="00ED1DB8">
        <w:rPr>
          <w:rFonts w:ascii="Segoe UI" w:hAnsi="Segoe UI" w:cs="Segoe UI"/>
          <w:sz w:val="22"/>
        </w:rPr>
        <w:t>ředmětu plnění je řádně předána či poskytnuta až okamžikem předání bez vad</w:t>
      </w:r>
      <w:r w:rsidR="009C68FF" w:rsidRPr="00ED1DB8">
        <w:rPr>
          <w:rFonts w:ascii="Segoe UI" w:hAnsi="Segoe UI" w:cs="Segoe UI"/>
          <w:sz w:val="22"/>
        </w:rPr>
        <w:t xml:space="preserve">. </w:t>
      </w:r>
    </w:p>
    <w:p w14:paraId="3ACFD2F3" w14:textId="46F91817" w:rsidR="00EE20E3" w:rsidRPr="00ED1DB8" w:rsidRDefault="00CE521D" w:rsidP="00491971">
      <w:pPr>
        <w:pStyle w:val="Nadpis1"/>
        <w:keepNext w:val="0"/>
        <w:keepLines w:val="0"/>
        <w:widowControl w:val="0"/>
        <w:rPr>
          <w:rFonts w:ascii="Segoe UI" w:hAnsi="Segoe UI" w:cs="Segoe UI"/>
          <w:sz w:val="22"/>
          <w:szCs w:val="22"/>
        </w:rPr>
      </w:pPr>
      <w:bookmarkStart w:id="63" w:name="_Toc425495313"/>
      <w:r w:rsidRPr="00ED1DB8">
        <w:rPr>
          <w:rFonts w:ascii="Segoe UI" w:hAnsi="Segoe UI" w:cs="Segoe UI"/>
          <w:sz w:val="22"/>
          <w:szCs w:val="22"/>
        </w:rPr>
        <w:t xml:space="preserve"> </w:t>
      </w:r>
      <w:r w:rsidR="00EE20E3" w:rsidRPr="00ED1DB8">
        <w:rPr>
          <w:rFonts w:ascii="Segoe UI" w:hAnsi="Segoe UI" w:cs="Segoe UI"/>
          <w:sz w:val="22"/>
          <w:szCs w:val="22"/>
        </w:rPr>
        <w:t>NÁHRADA ŠKODY</w:t>
      </w:r>
      <w:r w:rsidR="0099162B" w:rsidRPr="00ED1DB8">
        <w:rPr>
          <w:rFonts w:ascii="Segoe UI" w:hAnsi="Segoe UI" w:cs="Segoe UI"/>
          <w:sz w:val="22"/>
          <w:szCs w:val="22"/>
        </w:rPr>
        <w:t>,</w:t>
      </w:r>
      <w:r w:rsidR="00EE20E3" w:rsidRPr="00ED1DB8">
        <w:rPr>
          <w:rFonts w:ascii="Segoe UI" w:hAnsi="Segoe UI" w:cs="Segoe UI"/>
          <w:sz w:val="22"/>
          <w:szCs w:val="22"/>
        </w:rPr>
        <w:t xml:space="preserve"> SMLUVNÍ SANKCE</w:t>
      </w:r>
      <w:bookmarkEnd w:id="63"/>
    </w:p>
    <w:p w14:paraId="51DC93A9" w14:textId="77777777" w:rsidR="00905A85" w:rsidRPr="00ED1DB8" w:rsidRDefault="00905A85" w:rsidP="00491971">
      <w:pPr>
        <w:pStyle w:val="Nadpis2"/>
        <w:keepLines w:val="0"/>
        <w:widowControl w:val="0"/>
        <w:rPr>
          <w:rFonts w:ascii="Segoe UI" w:hAnsi="Segoe UI" w:cs="Segoe UI"/>
          <w:sz w:val="22"/>
        </w:rPr>
      </w:pPr>
      <w:bookmarkStart w:id="64" w:name="_Toc420740279"/>
      <w:bookmarkStart w:id="65" w:name="_Toc420743510"/>
      <w:bookmarkStart w:id="66" w:name="_Toc420748741"/>
      <w:bookmarkStart w:id="67" w:name="_Toc425495314"/>
      <w:bookmarkStart w:id="68" w:name="_Toc419277807"/>
      <w:r w:rsidRPr="00ED1DB8">
        <w:rPr>
          <w:rFonts w:ascii="Segoe UI" w:hAnsi="Segoe UI" w:cs="Segoe UI"/>
          <w:sz w:val="22"/>
        </w:rPr>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 za škodu či jinou újmu.</w:t>
      </w:r>
      <w:bookmarkEnd w:id="64"/>
      <w:bookmarkEnd w:id="65"/>
      <w:bookmarkEnd w:id="66"/>
      <w:bookmarkEnd w:id="67"/>
      <w:r w:rsidRPr="00ED1DB8">
        <w:rPr>
          <w:rFonts w:ascii="Segoe UI" w:hAnsi="Segoe UI" w:cs="Segoe UI"/>
          <w:sz w:val="22"/>
        </w:rPr>
        <w:t xml:space="preserve"> </w:t>
      </w:r>
    </w:p>
    <w:p w14:paraId="6FA8E456" w14:textId="63483E69" w:rsidR="00905A85" w:rsidRPr="00ED1DB8" w:rsidRDefault="008E4034" w:rsidP="00491971">
      <w:pPr>
        <w:pStyle w:val="Nadpis2"/>
        <w:keepLines w:val="0"/>
        <w:widowControl w:val="0"/>
        <w:rPr>
          <w:rFonts w:ascii="Segoe UI" w:hAnsi="Segoe UI" w:cs="Segoe UI"/>
          <w:sz w:val="22"/>
        </w:rPr>
      </w:pPr>
      <w:bookmarkStart w:id="69" w:name="_Toc420740280"/>
      <w:bookmarkStart w:id="70" w:name="_Toc420743511"/>
      <w:bookmarkStart w:id="71" w:name="_Toc420748742"/>
      <w:bookmarkStart w:id="72" w:name="_Toc425495315"/>
      <w:r w:rsidRPr="00ED1DB8">
        <w:rPr>
          <w:rFonts w:ascii="Segoe UI" w:hAnsi="Segoe UI" w:cs="Segoe UI"/>
          <w:sz w:val="22"/>
        </w:rPr>
        <w:t>Dodavatel</w:t>
      </w:r>
      <w:r w:rsidR="00905A85" w:rsidRPr="00ED1DB8">
        <w:rPr>
          <w:rFonts w:ascii="Segoe UI" w:hAnsi="Segoe UI" w:cs="Segoe UI"/>
          <w:sz w:val="22"/>
        </w:rPr>
        <w:t xml:space="preserve"> odpovídá za veškerou způsobenou škodu či jinou újmu, a to vzniklou jak porušením smlouvy, opomenutím nebo dodáním vadného plnění, tak i porušením povinností stanovených </w:t>
      </w:r>
      <w:r w:rsidR="002906CC">
        <w:rPr>
          <w:rFonts w:ascii="Segoe UI" w:hAnsi="Segoe UI" w:cs="Segoe UI"/>
          <w:sz w:val="22"/>
        </w:rPr>
        <w:t xml:space="preserve">touto smlouvou a </w:t>
      </w:r>
      <w:r w:rsidR="00905A85" w:rsidRPr="00ED1DB8">
        <w:rPr>
          <w:rFonts w:ascii="Segoe UI" w:hAnsi="Segoe UI" w:cs="Segoe UI"/>
          <w:sz w:val="22"/>
        </w:rPr>
        <w:t xml:space="preserve">platnými a účinnými </w:t>
      </w:r>
      <w:r w:rsidR="002906CC">
        <w:rPr>
          <w:rFonts w:ascii="Segoe UI" w:hAnsi="Segoe UI" w:cs="Segoe UI"/>
          <w:sz w:val="22"/>
        </w:rPr>
        <w:t xml:space="preserve">normami a </w:t>
      </w:r>
      <w:r w:rsidR="00905A85" w:rsidRPr="00ED1DB8">
        <w:rPr>
          <w:rFonts w:ascii="Segoe UI" w:hAnsi="Segoe UI" w:cs="Segoe UI"/>
          <w:sz w:val="22"/>
        </w:rPr>
        <w:t>právními předpisy.</w:t>
      </w:r>
      <w:bookmarkStart w:id="73" w:name="_Toc420740281"/>
      <w:bookmarkStart w:id="74" w:name="_Toc420743512"/>
      <w:bookmarkStart w:id="75" w:name="_Toc420748743"/>
      <w:bookmarkStart w:id="76" w:name="_Toc425495316"/>
      <w:bookmarkEnd w:id="69"/>
      <w:bookmarkEnd w:id="70"/>
      <w:bookmarkEnd w:id="71"/>
      <w:bookmarkEnd w:id="72"/>
      <w:r w:rsidR="00501658" w:rsidRPr="00ED1DB8">
        <w:rPr>
          <w:rFonts w:ascii="Segoe UI" w:hAnsi="Segoe UI" w:cs="Segoe UI"/>
          <w:sz w:val="22"/>
        </w:rPr>
        <w:t xml:space="preserve"> </w:t>
      </w:r>
      <w:r w:rsidR="00905A85" w:rsidRPr="00ED1DB8">
        <w:rPr>
          <w:rFonts w:ascii="Segoe UI" w:hAnsi="Segoe UI" w:cs="Segoe UI"/>
          <w:sz w:val="22"/>
        </w:rPr>
        <w:t>Škoda se hradí v penězích, nebo, je-li to možné nebo účelné, uvedením do</w:t>
      </w:r>
      <w:r w:rsidR="00066302">
        <w:rPr>
          <w:rFonts w:ascii="Segoe UI" w:hAnsi="Segoe UI" w:cs="Segoe UI"/>
          <w:sz w:val="22"/>
        </w:rPr>
        <w:t> </w:t>
      </w:r>
      <w:r w:rsidR="002906CC">
        <w:rPr>
          <w:rFonts w:ascii="Segoe UI" w:hAnsi="Segoe UI" w:cs="Segoe UI"/>
          <w:sz w:val="22"/>
        </w:rPr>
        <w:t>řádn</w:t>
      </w:r>
      <w:r w:rsidR="00905A85" w:rsidRPr="00ED1DB8">
        <w:rPr>
          <w:rFonts w:ascii="Segoe UI" w:hAnsi="Segoe UI" w:cs="Segoe UI"/>
          <w:sz w:val="22"/>
        </w:rPr>
        <w:t>ého stavu podle volby poškozené strany v konkrétním případě.</w:t>
      </w:r>
      <w:bookmarkEnd w:id="73"/>
      <w:bookmarkEnd w:id="74"/>
      <w:bookmarkEnd w:id="75"/>
      <w:bookmarkEnd w:id="76"/>
    </w:p>
    <w:p w14:paraId="2C9F2B00" w14:textId="03D54878" w:rsidR="00501658" w:rsidRPr="00ED1DB8" w:rsidRDefault="00501658" w:rsidP="00491971">
      <w:pPr>
        <w:pStyle w:val="Nadpis2"/>
        <w:keepLines w:val="0"/>
        <w:widowControl w:val="0"/>
        <w:rPr>
          <w:rFonts w:ascii="Segoe UI" w:hAnsi="Segoe UI" w:cs="Segoe UI"/>
          <w:sz w:val="22"/>
        </w:rPr>
      </w:pPr>
      <w:r w:rsidRPr="00ED1DB8">
        <w:rPr>
          <w:rFonts w:ascii="Segoe UI" w:hAnsi="Segoe UI" w:cs="Segoe UI"/>
          <w:sz w:val="22"/>
        </w:rPr>
        <w:t xml:space="preserve">V případě, že </w:t>
      </w:r>
      <w:r w:rsidR="000C0323" w:rsidRPr="00ED1DB8">
        <w:rPr>
          <w:rFonts w:ascii="Segoe UI" w:hAnsi="Segoe UI" w:cs="Segoe UI"/>
          <w:sz w:val="22"/>
        </w:rPr>
        <w:t>Dodavatelem</w:t>
      </w:r>
      <w:r w:rsidRPr="00ED1DB8">
        <w:rPr>
          <w:rFonts w:ascii="Segoe UI" w:hAnsi="Segoe UI" w:cs="Segoe UI"/>
          <w:sz w:val="22"/>
        </w:rPr>
        <w:t xml:space="preserve">, jeho pracovníky či poddodavateli byla při plnění předmětu smlouvy </w:t>
      </w:r>
      <w:r w:rsidR="00402BD2">
        <w:rPr>
          <w:rFonts w:ascii="Segoe UI" w:hAnsi="Segoe UI" w:cs="Segoe UI"/>
          <w:sz w:val="22"/>
        </w:rPr>
        <w:t xml:space="preserve">(Předmětu plnění) </w:t>
      </w:r>
      <w:r w:rsidRPr="00ED1DB8">
        <w:rPr>
          <w:rFonts w:ascii="Segoe UI" w:hAnsi="Segoe UI" w:cs="Segoe UI"/>
          <w:sz w:val="22"/>
        </w:rPr>
        <w:t xml:space="preserve">na </w:t>
      </w:r>
      <w:r w:rsidR="00DA6A1A" w:rsidRPr="00ED1DB8">
        <w:rPr>
          <w:rFonts w:ascii="Segoe UI" w:hAnsi="Segoe UI" w:cs="Segoe UI"/>
          <w:sz w:val="22"/>
        </w:rPr>
        <w:t xml:space="preserve">místech plnění, </w:t>
      </w:r>
      <w:r w:rsidRPr="00ED1DB8">
        <w:rPr>
          <w:rFonts w:ascii="Segoe UI" w:hAnsi="Segoe UI" w:cs="Segoe UI"/>
          <w:sz w:val="22"/>
        </w:rPr>
        <w:t xml:space="preserve">Stavbě, resp. prostorech, do kterých </w:t>
      </w:r>
      <w:r w:rsidR="002E78B9" w:rsidRPr="00ED1DB8">
        <w:rPr>
          <w:rFonts w:ascii="Segoe UI" w:hAnsi="Segoe UI" w:cs="Segoe UI"/>
          <w:sz w:val="22"/>
        </w:rPr>
        <w:t>jsou poskytovány Dodávky</w:t>
      </w:r>
      <w:r w:rsidR="00762283" w:rsidRPr="00ED1DB8">
        <w:rPr>
          <w:rFonts w:ascii="Segoe UI" w:hAnsi="Segoe UI" w:cs="Segoe UI"/>
          <w:sz w:val="22"/>
        </w:rPr>
        <w:t>,</w:t>
      </w:r>
      <w:r w:rsidRPr="00ED1DB8">
        <w:rPr>
          <w:rFonts w:ascii="Segoe UI" w:hAnsi="Segoe UI" w:cs="Segoe UI"/>
          <w:sz w:val="22"/>
        </w:rPr>
        <w:t xml:space="preserve"> či ve kterých je </w:t>
      </w:r>
      <w:r w:rsidR="00762283" w:rsidRPr="00ED1DB8">
        <w:rPr>
          <w:rFonts w:ascii="Segoe UI" w:hAnsi="Segoe UI" w:cs="Segoe UI"/>
          <w:sz w:val="22"/>
        </w:rPr>
        <w:t>Zboží</w:t>
      </w:r>
      <w:r w:rsidR="002E78B9" w:rsidRPr="00ED1DB8">
        <w:rPr>
          <w:rFonts w:ascii="Segoe UI" w:hAnsi="Segoe UI" w:cs="Segoe UI"/>
          <w:sz w:val="22"/>
        </w:rPr>
        <w:t xml:space="preserve"> </w:t>
      </w:r>
      <w:r w:rsidR="00762283" w:rsidRPr="00ED1DB8">
        <w:rPr>
          <w:rFonts w:ascii="Segoe UI" w:hAnsi="Segoe UI" w:cs="Segoe UI"/>
          <w:sz w:val="22"/>
        </w:rPr>
        <w:t xml:space="preserve">umisťováno, instalováno či </w:t>
      </w:r>
      <w:r w:rsidRPr="00ED1DB8">
        <w:rPr>
          <w:rFonts w:ascii="Segoe UI" w:hAnsi="Segoe UI" w:cs="Segoe UI"/>
          <w:sz w:val="22"/>
        </w:rPr>
        <w:t>montováno či</w:t>
      </w:r>
      <w:r w:rsidR="00BB7A3F">
        <w:rPr>
          <w:rFonts w:ascii="Segoe UI" w:hAnsi="Segoe UI" w:cs="Segoe UI"/>
          <w:sz w:val="22"/>
        </w:rPr>
        <w:t> </w:t>
      </w:r>
      <w:r w:rsidRPr="00ED1DB8">
        <w:rPr>
          <w:rFonts w:ascii="Segoe UI" w:hAnsi="Segoe UI" w:cs="Segoe UI"/>
          <w:sz w:val="22"/>
        </w:rPr>
        <w:t>přes které je</w:t>
      </w:r>
      <w:r w:rsidR="00066302">
        <w:rPr>
          <w:rFonts w:ascii="Segoe UI" w:hAnsi="Segoe UI" w:cs="Segoe UI"/>
          <w:sz w:val="22"/>
        </w:rPr>
        <w:t> </w:t>
      </w:r>
      <w:r w:rsidRPr="00ED1DB8">
        <w:rPr>
          <w:rFonts w:ascii="Segoe UI" w:hAnsi="Segoe UI" w:cs="Segoe UI"/>
          <w:sz w:val="22"/>
        </w:rPr>
        <w:t xml:space="preserve">přepravováno, způsobena škoda, </w:t>
      </w:r>
      <w:r w:rsidR="008E4034" w:rsidRPr="00ED1DB8">
        <w:rPr>
          <w:rFonts w:ascii="Segoe UI" w:hAnsi="Segoe UI" w:cs="Segoe UI"/>
          <w:sz w:val="22"/>
        </w:rPr>
        <w:t>Dodavatel</w:t>
      </w:r>
      <w:r w:rsidR="007D5EEC" w:rsidRPr="00ED1DB8">
        <w:rPr>
          <w:rFonts w:ascii="Segoe UI" w:hAnsi="Segoe UI" w:cs="Segoe UI"/>
          <w:sz w:val="22"/>
        </w:rPr>
        <w:t xml:space="preserve"> odpovídá za veškerou způsobenou škodu či jinou újmu. T</w:t>
      </w:r>
      <w:r w:rsidRPr="00ED1DB8">
        <w:rPr>
          <w:rFonts w:ascii="Segoe UI" w:hAnsi="Segoe UI" w:cs="Segoe UI"/>
          <w:sz w:val="22"/>
        </w:rPr>
        <w:t xml:space="preserve">ato škoda bude hrazena </w:t>
      </w:r>
      <w:r w:rsidR="00454FBB" w:rsidRPr="00ED1DB8">
        <w:rPr>
          <w:rFonts w:ascii="Segoe UI" w:hAnsi="Segoe UI" w:cs="Segoe UI"/>
          <w:sz w:val="22"/>
        </w:rPr>
        <w:t>Objednateli</w:t>
      </w:r>
      <w:r w:rsidR="007D5EEC" w:rsidRPr="00ED1DB8">
        <w:rPr>
          <w:rFonts w:ascii="Segoe UI" w:hAnsi="Segoe UI" w:cs="Segoe UI"/>
          <w:sz w:val="22"/>
        </w:rPr>
        <w:t xml:space="preserve"> nebo </w:t>
      </w:r>
      <w:r w:rsidRPr="00ED1DB8">
        <w:rPr>
          <w:rFonts w:ascii="Segoe UI" w:hAnsi="Segoe UI" w:cs="Segoe UI"/>
          <w:sz w:val="22"/>
        </w:rPr>
        <w:t xml:space="preserve">zhotoviteli </w:t>
      </w:r>
      <w:r w:rsidR="00762283" w:rsidRPr="00ED1DB8">
        <w:rPr>
          <w:rFonts w:ascii="Segoe UI" w:hAnsi="Segoe UI" w:cs="Segoe UI"/>
          <w:sz w:val="22"/>
        </w:rPr>
        <w:t>Stavby</w:t>
      </w:r>
      <w:r w:rsidRPr="00ED1DB8">
        <w:rPr>
          <w:rFonts w:ascii="Segoe UI" w:hAnsi="Segoe UI" w:cs="Segoe UI"/>
          <w:sz w:val="22"/>
        </w:rPr>
        <w:t xml:space="preserve"> </w:t>
      </w:r>
      <w:r w:rsidR="007D5EEC" w:rsidRPr="00ED1DB8">
        <w:rPr>
          <w:rFonts w:ascii="Segoe UI" w:hAnsi="Segoe UI" w:cs="Segoe UI"/>
          <w:sz w:val="22"/>
        </w:rPr>
        <w:t>na</w:t>
      </w:r>
      <w:r w:rsidR="00066302">
        <w:rPr>
          <w:rFonts w:ascii="Segoe UI" w:hAnsi="Segoe UI" w:cs="Segoe UI"/>
          <w:sz w:val="22"/>
        </w:rPr>
        <w:t> </w:t>
      </w:r>
      <w:r w:rsidR="007D5EEC" w:rsidRPr="00ED1DB8">
        <w:rPr>
          <w:rFonts w:ascii="Segoe UI" w:hAnsi="Segoe UI" w:cs="Segoe UI"/>
          <w:sz w:val="22"/>
        </w:rPr>
        <w:t>zá</w:t>
      </w:r>
      <w:r w:rsidR="00A510E9" w:rsidRPr="00ED1DB8">
        <w:rPr>
          <w:rFonts w:ascii="Segoe UI" w:hAnsi="Segoe UI" w:cs="Segoe UI"/>
          <w:sz w:val="22"/>
        </w:rPr>
        <w:t>k</w:t>
      </w:r>
      <w:r w:rsidR="007D5EEC" w:rsidRPr="00ED1DB8">
        <w:rPr>
          <w:rFonts w:ascii="Segoe UI" w:hAnsi="Segoe UI" w:cs="Segoe UI"/>
          <w:sz w:val="22"/>
        </w:rPr>
        <w:t>ladě jejich výzvy</w:t>
      </w:r>
      <w:r w:rsidR="00A510E9" w:rsidRPr="00ED1DB8">
        <w:rPr>
          <w:rFonts w:ascii="Segoe UI" w:hAnsi="Segoe UI" w:cs="Segoe UI"/>
          <w:sz w:val="22"/>
        </w:rPr>
        <w:t>, dle toho, kdo nese riziko škody na</w:t>
      </w:r>
      <w:r w:rsidR="00BB7A3F">
        <w:rPr>
          <w:rFonts w:ascii="Segoe UI" w:hAnsi="Segoe UI" w:cs="Segoe UI"/>
          <w:sz w:val="22"/>
        </w:rPr>
        <w:t> </w:t>
      </w:r>
      <w:r w:rsidR="00A510E9" w:rsidRPr="00ED1DB8">
        <w:rPr>
          <w:rFonts w:ascii="Segoe UI" w:hAnsi="Segoe UI" w:cs="Segoe UI"/>
          <w:sz w:val="22"/>
        </w:rPr>
        <w:t>Stavbě/budově</w:t>
      </w:r>
      <w:r w:rsidR="00950342" w:rsidRPr="00ED1DB8">
        <w:rPr>
          <w:rFonts w:ascii="Segoe UI" w:hAnsi="Segoe UI" w:cs="Segoe UI"/>
          <w:sz w:val="22"/>
        </w:rPr>
        <w:t>/</w:t>
      </w:r>
      <w:r w:rsidR="00A510E9" w:rsidRPr="00ED1DB8">
        <w:rPr>
          <w:rFonts w:ascii="Segoe UI" w:hAnsi="Segoe UI" w:cs="Segoe UI"/>
          <w:sz w:val="22"/>
        </w:rPr>
        <w:t>prostorách</w:t>
      </w:r>
      <w:r w:rsidRPr="00ED1DB8">
        <w:rPr>
          <w:rFonts w:ascii="Segoe UI" w:hAnsi="Segoe UI" w:cs="Segoe UI"/>
          <w:sz w:val="22"/>
        </w:rPr>
        <w:t xml:space="preserve">. </w:t>
      </w:r>
      <w:r w:rsidR="008E4034" w:rsidRPr="00ED1DB8">
        <w:rPr>
          <w:rFonts w:ascii="Segoe UI" w:hAnsi="Segoe UI" w:cs="Segoe UI"/>
          <w:sz w:val="22"/>
        </w:rPr>
        <w:t>Dodavatel</w:t>
      </w:r>
      <w:r w:rsidRPr="00ED1DB8">
        <w:rPr>
          <w:rFonts w:ascii="Segoe UI" w:hAnsi="Segoe UI" w:cs="Segoe UI"/>
          <w:sz w:val="22"/>
        </w:rPr>
        <w:t xml:space="preserve"> si v případě uplatnění škody zhotovitelem </w:t>
      </w:r>
      <w:r w:rsidR="00762283" w:rsidRPr="00ED1DB8">
        <w:rPr>
          <w:rFonts w:ascii="Segoe UI" w:hAnsi="Segoe UI" w:cs="Segoe UI"/>
          <w:sz w:val="22"/>
        </w:rPr>
        <w:t xml:space="preserve">Stavby </w:t>
      </w:r>
      <w:r w:rsidRPr="00ED1DB8">
        <w:rPr>
          <w:rFonts w:ascii="Segoe UI" w:hAnsi="Segoe UI" w:cs="Segoe UI"/>
          <w:sz w:val="22"/>
        </w:rPr>
        <w:t xml:space="preserve">vyžádá písemné potvrzení </w:t>
      </w:r>
      <w:r w:rsidR="00454FBB" w:rsidRPr="00ED1DB8">
        <w:rPr>
          <w:rFonts w:ascii="Segoe UI" w:hAnsi="Segoe UI" w:cs="Segoe UI"/>
          <w:sz w:val="22"/>
        </w:rPr>
        <w:t>Objednatele</w:t>
      </w:r>
      <w:r w:rsidRPr="00ED1DB8">
        <w:rPr>
          <w:rFonts w:ascii="Segoe UI" w:hAnsi="Segoe UI" w:cs="Segoe UI"/>
          <w:sz w:val="22"/>
        </w:rPr>
        <w:t xml:space="preserve">, že za prostory, na kterých byla škoda způsobena, nese riziko škody zhotovitel </w:t>
      </w:r>
      <w:r w:rsidR="007D5EEC" w:rsidRPr="00ED1DB8">
        <w:rPr>
          <w:rFonts w:ascii="Segoe UI" w:hAnsi="Segoe UI" w:cs="Segoe UI"/>
          <w:sz w:val="22"/>
        </w:rPr>
        <w:t xml:space="preserve">Stavby </w:t>
      </w:r>
      <w:r w:rsidRPr="00ED1DB8">
        <w:rPr>
          <w:rFonts w:ascii="Segoe UI" w:hAnsi="Segoe UI" w:cs="Segoe UI"/>
          <w:sz w:val="22"/>
        </w:rPr>
        <w:t xml:space="preserve">a k tomuto plnění existuje právní důvod. </w:t>
      </w:r>
      <w:r w:rsidR="001E75B7" w:rsidRPr="00ED1DB8">
        <w:rPr>
          <w:rFonts w:ascii="Segoe UI" w:hAnsi="Segoe UI" w:cs="Segoe UI"/>
          <w:sz w:val="22"/>
        </w:rPr>
        <w:t>Objednatel</w:t>
      </w:r>
      <w:r w:rsidRPr="00ED1DB8">
        <w:rPr>
          <w:rFonts w:ascii="Segoe UI" w:hAnsi="Segoe UI" w:cs="Segoe UI"/>
          <w:sz w:val="22"/>
        </w:rPr>
        <w:t xml:space="preserve"> se tímto nevzdává práva uplatnit vůči </w:t>
      </w:r>
      <w:r w:rsidR="000C0323" w:rsidRPr="00ED1DB8">
        <w:rPr>
          <w:rFonts w:ascii="Segoe UI" w:hAnsi="Segoe UI" w:cs="Segoe UI"/>
          <w:sz w:val="22"/>
        </w:rPr>
        <w:t>Dodavateli</w:t>
      </w:r>
      <w:r w:rsidRPr="00ED1DB8">
        <w:rPr>
          <w:rFonts w:ascii="Segoe UI" w:hAnsi="Segoe UI" w:cs="Segoe UI"/>
          <w:sz w:val="22"/>
        </w:rPr>
        <w:t xml:space="preserve"> nárok na náhradu škody sám jako vlastník těchto prostor.</w:t>
      </w:r>
    </w:p>
    <w:p w14:paraId="3D4CA131" w14:textId="05255FCE" w:rsidR="00905A85" w:rsidRPr="00ED1DB8" w:rsidRDefault="00905A85" w:rsidP="00491971">
      <w:pPr>
        <w:pStyle w:val="Nadpis2"/>
        <w:keepLines w:val="0"/>
        <w:widowControl w:val="0"/>
        <w:rPr>
          <w:rFonts w:ascii="Segoe UI" w:hAnsi="Segoe UI" w:cs="Segoe UI"/>
          <w:sz w:val="22"/>
        </w:rPr>
      </w:pPr>
      <w:bookmarkStart w:id="77" w:name="_Toc420740282"/>
      <w:bookmarkStart w:id="78" w:name="_Toc420743513"/>
      <w:bookmarkStart w:id="79" w:name="_Toc420748744"/>
      <w:bookmarkStart w:id="80" w:name="_Toc425495317"/>
      <w:r w:rsidRPr="00ED1DB8">
        <w:rPr>
          <w:rFonts w:ascii="Segoe UI" w:hAnsi="Segoe UI" w:cs="Segoe UI"/>
          <w:sz w:val="22"/>
        </w:rPr>
        <w:t>Ujednáním o smluvní pokutě není dotčeno právo Smluvních stran na náhradu škody či</w:t>
      </w:r>
      <w:r w:rsidR="00BB7A3F">
        <w:rPr>
          <w:rFonts w:ascii="Segoe UI" w:hAnsi="Segoe UI" w:cs="Segoe UI"/>
          <w:sz w:val="22"/>
        </w:rPr>
        <w:t> </w:t>
      </w:r>
      <w:r w:rsidRPr="00ED1DB8">
        <w:rPr>
          <w:rFonts w:ascii="Segoe UI" w:hAnsi="Segoe UI" w:cs="Segoe UI"/>
          <w:sz w:val="22"/>
        </w:rPr>
        <w:t>jiné újmy v plné výši a věřitel je oprávněn domáhat se náhrady škody či jiné újmy v</w:t>
      </w:r>
      <w:r w:rsidR="00BB7A3F">
        <w:rPr>
          <w:rFonts w:ascii="Segoe UI" w:hAnsi="Segoe UI" w:cs="Segoe UI"/>
          <w:sz w:val="22"/>
        </w:rPr>
        <w:t> </w:t>
      </w:r>
      <w:r w:rsidRPr="00ED1DB8">
        <w:rPr>
          <w:rFonts w:ascii="Segoe UI" w:hAnsi="Segoe UI" w:cs="Segoe UI"/>
          <w:sz w:val="22"/>
        </w:rPr>
        <w:t>plné výši.</w:t>
      </w:r>
      <w:bookmarkEnd w:id="77"/>
      <w:bookmarkEnd w:id="78"/>
      <w:bookmarkEnd w:id="79"/>
      <w:r w:rsidRPr="00ED1DB8">
        <w:rPr>
          <w:rFonts w:ascii="Segoe UI" w:hAnsi="Segoe UI" w:cs="Segoe UI"/>
          <w:sz w:val="22"/>
        </w:rPr>
        <w:t xml:space="preserve"> </w:t>
      </w:r>
      <w:r w:rsidR="00EE6FBC" w:rsidRPr="00ED1DB8">
        <w:rPr>
          <w:rFonts w:ascii="Segoe UI" w:hAnsi="Segoe UI" w:cs="Segoe UI"/>
          <w:sz w:val="22"/>
        </w:rPr>
        <w:t>Zaplacením smluvní pokuty není dotčeno splnění povinnosti, která je</w:t>
      </w:r>
      <w:r w:rsidR="00BB7A3F">
        <w:rPr>
          <w:rFonts w:ascii="Segoe UI" w:hAnsi="Segoe UI" w:cs="Segoe UI"/>
          <w:sz w:val="22"/>
        </w:rPr>
        <w:t> </w:t>
      </w:r>
      <w:r w:rsidR="00EE6FBC" w:rsidRPr="00ED1DB8">
        <w:rPr>
          <w:rFonts w:ascii="Segoe UI" w:hAnsi="Segoe UI" w:cs="Segoe UI"/>
          <w:sz w:val="22"/>
        </w:rPr>
        <w:t xml:space="preserve">prostřednictvím smluvní pokuty </w:t>
      </w:r>
      <w:r w:rsidR="00DA6A1A" w:rsidRPr="00ED1DB8">
        <w:rPr>
          <w:rFonts w:ascii="Segoe UI" w:hAnsi="Segoe UI" w:cs="Segoe UI"/>
          <w:sz w:val="22"/>
        </w:rPr>
        <w:t>utvrze</w:t>
      </w:r>
      <w:r w:rsidR="00EE6FBC" w:rsidRPr="00ED1DB8">
        <w:rPr>
          <w:rFonts w:ascii="Segoe UI" w:hAnsi="Segoe UI" w:cs="Segoe UI"/>
          <w:sz w:val="22"/>
        </w:rPr>
        <w:t>na.</w:t>
      </w:r>
      <w:bookmarkEnd w:id="80"/>
      <w:r w:rsidR="00D1333A" w:rsidRPr="00ED1DB8">
        <w:rPr>
          <w:rFonts w:ascii="Segoe UI" w:hAnsi="Segoe UI" w:cs="Segoe UI"/>
          <w:sz w:val="22"/>
        </w:rPr>
        <w:t xml:space="preserve"> </w:t>
      </w:r>
      <w:r w:rsidR="008E4034" w:rsidRPr="00ED1DB8">
        <w:rPr>
          <w:rFonts w:ascii="Segoe UI" w:hAnsi="Segoe UI" w:cs="Segoe UI"/>
          <w:sz w:val="22"/>
        </w:rPr>
        <w:t>Dodavatel</w:t>
      </w:r>
      <w:r w:rsidR="00D1333A" w:rsidRPr="00ED1DB8">
        <w:rPr>
          <w:rFonts w:ascii="Segoe UI" w:hAnsi="Segoe UI" w:cs="Segoe UI"/>
          <w:sz w:val="22"/>
        </w:rPr>
        <w:t xml:space="preserve"> bere na vědomí, že jeho prodlení</w:t>
      </w:r>
      <w:r w:rsidR="00BD0E22" w:rsidRPr="00ED1DB8">
        <w:rPr>
          <w:rFonts w:ascii="Segoe UI" w:hAnsi="Segoe UI" w:cs="Segoe UI"/>
          <w:sz w:val="22"/>
        </w:rPr>
        <w:t xml:space="preserve"> s plněním této smlouvy</w:t>
      </w:r>
      <w:r w:rsidR="00D1333A" w:rsidRPr="00ED1DB8">
        <w:rPr>
          <w:rFonts w:ascii="Segoe UI" w:hAnsi="Segoe UI" w:cs="Segoe UI"/>
          <w:sz w:val="22"/>
        </w:rPr>
        <w:t xml:space="preserve"> může být důvodem ztráty dotace</w:t>
      </w:r>
      <w:r w:rsidR="0037744C" w:rsidRPr="00ED1DB8">
        <w:rPr>
          <w:rFonts w:ascii="Segoe UI" w:hAnsi="Segoe UI" w:cs="Segoe UI"/>
          <w:sz w:val="22"/>
        </w:rPr>
        <w:t xml:space="preserve"> na realizaci této smlouvy, zejména však na realizaci Stavby</w:t>
      </w:r>
      <w:r w:rsidR="00D1333A" w:rsidRPr="00ED1DB8">
        <w:rPr>
          <w:rFonts w:ascii="Segoe UI" w:hAnsi="Segoe UI" w:cs="Segoe UI"/>
          <w:sz w:val="22"/>
        </w:rPr>
        <w:t xml:space="preserve">, přičemž ztráta nebo krácení dotace jsou považovány za škodu, k jejíž náhradě může být </w:t>
      </w:r>
      <w:r w:rsidR="008E4034" w:rsidRPr="00ED1DB8">
        <w:rPr>
          <w:rFonts w:ascii="Segoe UI" w:hAnsi="Segoe UI" w:cs="Segoe UI"/>
          <w:sz w:val="22"/>
        </w:rPr>
        <w:t>Dodavatel</w:t>
      </w:r>
      <w:r w:rsidR="00D1333A" w:rsidRPr="00ED1DB8">
        <w:rPr>
          <w:rFonts w:ascii="Segoe UI" w:hAnsi="Segoe UI" w:cs="Segoe UI"/>
          <w:sz w:val="22"/>
        </w:rPr>
        <w:t xml:space="preserve"> povinen, pokud ji způsobil.</w:t>
      </w:r>
    </w:p>
    <w:p w14:paraId="3FD0A8A5" w14:textId="074BD9AD" w:rsidR="00EE20E3" w:rsidRPr="00ED1DB8" w:rsidRDefault="00F71AC2" w:rsidP="00491971">
      <w:pPr>
        <w:pStyle w:val="Nadpis2"/>
        <w:keepLines w:val="0"/>
        <w:widowControl w:val="0"/>
        <w:rPr>
          <w:rFonts w:ascii="Segoe UI" w:hAnsi="Segoe UI" w:cs="Segoe UI"/>
          <w:sz w:val="22"/>
        </w:rPr>
      </w:pPr>
      <w:bookmarkStart w:id="81" w:name="_Toc420740283"/>
      <w:bookmarkStart w:id="82" w:name="_Toc420743514"/>
      <w:bookmarkStart w:id="83" w:name="_Toc420748745"/>
      <w:bookmarkStart w:id="84" w:name="_Toc425495318"/>
      <w:r w:rsidRPr="00ED1DB8">
        <w:rPr>
          <w:rFonts w:ascii="Segoe UI" w:hAnsi="Segoe UI" w:cs="Segoe UI"/>
          <w:sz w:val="22"/>
        </w:rPr>
        <w:t>Pokud není smlouvou určeno jinak, vztahují se n</w:t>
      </w:r>
      <w:r w:rsidR="00905A85" w:rsidRPr="00ED1DB8">
        <w:rPr>
          <w:rFonts w:ascii="Segoe UI" w:hAnsi="Segoe UI" w:cs="Segoe UI"/>
          <w:sz w:val="22"/>
        </w:rPr>
        <w:t xml:space="preserve">a odpovědnost za škodu či jinou újmu prokazatelně způsobenou činností příslušné </w:t>
      </w:r>
      <w:r w:rsidR="00FE32A3" w:rsidRPr="00ED1DB8">
        <w:rPr>
          <w:rFonts w:ascii="Segoe UI" w:hAnsi="Segoe UI" w:cs="Segoe UI"/>
          <w:sz w:val="22"/>
        </w:rPr>
        <w:t>S</w:t>
      </w:r>
      <w:r w:rsidR="00905A85" w:rsidRPr="00ED1DB8">
        <w:rPr>
          <w:rFonts w:ascii="Segoe UI" w:hAnsi="Segoe UI" w:cs="Segoe UI"/>
          <w:sz w:val="22"/>
        </w:rPr>
        <w:t>mluvní strany a náhradu škody či jiné újmy příslušná ustanovení OZ</w:t>
      </w:r>
      <w:r w:rsidR="00EE20E3" w:rsidRPr="00ED1DB8">
        <w:rPr>
          <w:rFonts w:ascii="Segoe UI" w:hAnsi="Segoe UI" w:cs="Segoe UI"/>
          <w:sz w:val="22"/>
        </w:rPr>
        <w:t>.</w:t>
      </w:r>
      <w:bookmarkEnd w:id="68"/>
      <w:bookmarkEnd w:id="81"/>
      <w:bookmarkEnd w:id="82"/>
      <w:bookmarkEnd w:id="83"/>
      <w:bookmarkEnd w:id="84"/>
    </w:p>
    <w:p w14:paraId="42E2A599" w14:textId="77777777" w:rsidR="00EE20E3" w:rsidRPr="00ED1DB8" w:rsidRDefault="00EE20E3" w:rsidP="00491971">
      <w:pPr>
        <w:pStyle w:val="Nadpis2"/>
        <w:keepLines w:val="0"/>
        <w:widowControl w:val="0"/>
        <w:rPr>
          <w:rFonts w:ascii="Segoe UI" w:hAnsi="Segoe UI" w:cs="Segoe UI"/>
          <w:sz w:val="22"/>
        </w:rPr>
      </w:pPr>
      <w:r w:rsidRPr="00ED1DB8">
        <w:rPr>
          <w:rFonts w:ascii="Segoe UI" w:hAnsi="Segoe UI" w:cs="Segoe UI"/>
          <w:sz w:val="22"/>
        </w:rPr>
        <w:t>Smluvní pokuty:</w:t>
      </w:r>
    </w:p>
    <w:p w14:paraId="6D922D06" w14:textId="50D240C8" w:rsidR="00511F53" w:rsidRPr="00EC6FB0" w:rsidRDefault="00511F53" w:rsidP="00AB064D">
      <w:pPr>
        <w:pStyle w:val="Nadpis3"/>
        <w:keepLines w:val="0"/>
        <w:widowControl w:val="0"/>
        <w:numPr>
          <w:ilvl w:val="2"/>
          <w:numId w:val="46"/>
        </w:numPr>
        <w:ind w:left="1418" w:hanging="851"/>
        <w:rPr>
          <w:rFonts w:ascii="Segoe UI" w:hAnsi="Segoe UI" w:cs="Segoe UI"/>
          <w:sz w:val="22"/>
        </w:rPr>
      </w:pPr>
      <w:r w:rsidRPr="00EC6FB0">
        <w:rPr>
          <w:rFonts w:ascii="Segoe UI" w:hAnsi="Segoe UI" w:cs="Segoe UI"/>
          <w:sz w:val="22"/>
        </w:rPr>
        <w:t xml:space="preserve">v případě prodlení Dodavatele s </w:t>
      </w:r>
      <w:r w:rsidR="004418EC" w:rsidRPr="00EC6FB0">
        <w:rPr>
          <w:rFonts w:ascii="Segoe UI" w:hAnsi="Segoe UI" w:cs="Segoe UI"/>
          <w:sz w:val="22"/>
        </w:rPr>
        <w:t>předáním</w:t>
      </w:r>
      <w:r w:rsidRPr="00EC6FB0">
        <w:rPr>
          <w:rFonts w:ascii="Segoe UI" w:hAnsi="Segoe UI" w:cs="Segoe UI"/>
          <w:sz w:val="22"/>
        </w:rPr>
        <w:t xml:space="preserve"> </w:t>
      </w:r>
      <w:r w:rsidR="00DF7A36">
        <w:rPr>
          <w:rFonts w:ascii="Segoe UI" w:hAnsi="Segoe UI" w:cs="Segoe UI"/>
          <w:sz w:val="22"/>
        </w:rPr>
        <w:t>Implementační dokumentace</w:t>
      </w:r>
      <w:r w:rsidRPr="00EC6FB0">
        <w:rPr>
          <w:rFonts w:ascii="Segoe UI" w:hAnsi="Segoe UI" w:cs="Segoe UI"/>
          <w:sz w:val="22"/>
        </w:rPr>
        <w:t xml:space="preserve"> nebo se</w:t>
      </w:r>
      <w:r w:rsidR="00724EFA" w:rsidRPr="00EC6FB0">
        <w:rPr>
          <w:rFonts w:ascii="Segoe UI" w:hAnsi="Segoe UI" w:cs="Segoe UI"/>
          <w:sz w:val="22"/>
        </w:rPr>
        <w:t> </w:t>
      </w:r>
      <w:r w:rsidRPr="00EC6FB0">
        <w:rPr>
          <w:rFonts w:ascii="Segoe UI" w:hAnsi="Segoe UI" w:cs="Segoe UI"/>
          <w:sz w:val="22"/>
        </w:rPr>
        <w:t>zapracování</w:t>
      </w:r>
      <w:r w:rsidR="00136FD5" w:rsidRPr="00EC6FB0">
        <w:rPr>
          <w:rFonts w:ascii="Segoe UI" w:hAnsi="Segoe UI" w:cs="Segoe UI"/>
          <w:sz w:val="22"/>
        </w:rPr>
        <w:t>m</w:t>
      </w:r>
      <w:r w:rsidRPr="00EC6FB0">
        <w:rPr>
          <w:rFonts w:ascii="Segoe UI" w:hAnsi="Segoe UI" w:cs="Segoe UI"/>
          <w:sz w:val="22"/>
        </w:rPr>
        <w:t xml:space="preserve"> připomínek Objednatele k ní v termínech dle přílohy č. 5 smlouvy vzniká Objednateli nárok na smluvní pokutu ve výši 10.000 Kč za každý i započatý den prodlení ohledně každé jednotlivé dokumentace či vyřízení připomínek;</w:t>
      </w:r>
    </w:p>
    <w:p w14:paraId="0BF7A864" w14:textId="520AD1CB" w:rsidR="00EE20E3" w:rsidRPr="00EC6FB0" w:rsidRDefault="00EE20E3" w:rsidP="00AB064D">
      <w:pPr>
        <w:pStyle w:val="Nadpis3"/>
        <w:keepLines w:val="0"/>
        <w:widowControl w:val="0"/>
        <w:numPr>
          <w:ilvl w:val="2"/>
          <w:numId w:val="46"/>
        </w:numPr>
        <w:ind w:left="1418" w:hanging="851"/>
        <w:rPr>
          <w:rFonts w:ascii="Segoe UI" w:hAnsi="Segoe UI" w:cs="Segoe UI"/>
          <w:sz w:val="22"/>
        </w:rPr>
      </w:pPr>
      <w:r w:rsidRPr="00EC6FB0">
        <w:rPr>
          <w:rFonts w:ascii="Segoe UI" w:hAnsi="Segoe UI" w:cs="Segoe UI"/>
          <w:sz w:val="22"/>
        </w:rPr>
        <w:t xml:space="preserve">v případě prodlení </w:t>
      </w:r>
      <w:r w:rsidR="008E4034" w:rsidRPr="00EC6FB0">
        <w:rPr>
          <w:rFonts w:ascii="Segoe UI" w:hAnsi="Segoe UI" w:cs="Segoe UI"/>
          <w:sz w:val="22"/>
        </w:rPr>
        <w:t>Dodavatele</w:t>
      </w:r>
      <w:r w:rsidRPr="00EC6FB0">
        <w:rPr>
          <w:rFonts w:ascii="Segoe UI" w:hAnsi="Segoe UI" w:cs="Segoe UI"/>
          <w:sz w:val="22"/>
        </w:rPr>
        <w:t xml:space="preserve"> s</w:t>
      </w:r>
      <w:r w:rsidR="003449C1" w:rsidRPr="00EC6FB0">
        <w:rPr>
          <w:rFonts w:ascii="Segoe UI" w:hAnsi="Segoe UI" w:cs="Segoe UI"/>
          <w:sz w:val="22"/>
        </w:rPr>
        <w:t> </w:t>
      </w:r>
      <w:r w:rsidR="008A0BDE" w:rsidRPr="00EC6FB0">
        <w:rPr>
          <w:rFonts w:ascii="Segoe UI" w:hAnsi="Segoe UI" w:cs="Segoe UI"/>
          <w:sz w:val="22"/>
        </w:rPr>
        <w:t xml:space="preserve">plněním </w:t>
      </w:r>
      <w:r w:rsidR="005E5C11" w:rsidRPr="00EC6FB0">
        <w:rPr>
          <w:rFonts w:ascii="Segoe UI" w:hAnsi="Segoe UI" w:cs="Segoe UI"/>
          <w:sz w:val="22"/>
        </w:rPr>
        <w:t xml:space="preserve">Dodávek </w:t>
      </w:r>
      <w:r w:rsidR="00C24F5D" w:rsidRPr="00EC6FB0">
        <w:rPr>
          <w:rFonts w:ascii="Segoe UI" w:hAnsi="Segoe UI" w:cs="Segoe UI"/>
          <w:sz w:val="22"/>
        </w:rPr>
        <w:t xml:space="preserve">dle této smlouvy </w:t>
      </w:r>
      <w:r w:rsidR="008A0BDE" w:rsidRPr="00EC6FB0">
        <w:rPr>
          <w:rFonts w:ascii="Segoe UI" w:hAnsi="Segoe UI" w:cs="Segoe UI"/>
          <w:sz w:val="22"/>
        </w:rPr>
        <w:t>v termín</w:t>
      </w:r>
      <w:r w:rsidR="005E5C11" w:rsidRPr="00EC6FB0">
        <w:rPr>
          <w:rFonts w:ascii="Segoe UI" w:hAnsi="Segoe UI" w:cs="Segoe UI"/>
          <w:sz w:val="22"/>
        </w:rPr>
        <w:t>ech</w:t>
      </w:r>
      <w:r w:rsidR="008A0BDE" w:rsidRPr="00EC6FB0">
        <w:rPr>
          <w:rFonts w:ascii="Segoe UI" w:hAnsi="Segoe UI" w:cs="Segoe UI"/>
          <w:sz w:val="22"/>
        </w:rPr>
        <w:t xml:space="preserve"> </w:t>
      </w:r>
      <w:r w:rsidR="00430E29" w:rsidRPr="00EC6FB0">
        <w:rPr>
          <w:rFonts w:ascii="Segoe UI" w:hAnsi="Segoe UI" w:cs="Segoe UI"/>
          <w:sz w:val="22"/>
        </w:rPr>
        <w:t xml:space="preserve">stanovených v části </w:t>
      </w:r>
      <w:r w:rsidR="00724EFA" w:rsidRPr="00EC6FB0">
        <w:rPr>
          <w:rFonts w:ascii="Segoe UI" w:hAnsi="Segoe UI" w:cs="Segoe UI"/>
          <w:sz w:val="22"/>
        </w:rPr>
        <w:t xml:space="preserve">2. </w:t>
      </w:r>
      <w:r w:rsidR="005E5C11" w:rsidRPr="00EC6FB0">
        <w:rPr>
          <w:rFonts w:ascii="Segoe UI" w:hAnsi="Segoe UI" w:cs="Segoe UI"/>
          <w:sz w:val="22"/>
        </w:rPr>
        <w:t>Etapa – Dodávk</w:t>
      </w:r>
      <w:r w:rsidR="00724EFA" w:rsidRPr="00EC6FB0">
        <w:rPr>
          <w:rFonts w:ascii="Segoe UI" w:hAnsi="Segoe UI" w:cs="Segoe UI"/>
          <w:sz w:val="22"/>
        </w:rPr>
        <w:t xml:space="preserve">y </w:t>
      </w:r>
      <w:r w:rsidR="00D91CA5" w:rsidRPr="00EC6FB0">
        <w:rPr>
          <w:rFonts w:ascii="Segoe UI" w:hAnsi="Segoe UI" w:cs="Segoe UI"/>
          <w:sz w:val="22"/>
        </w:rPr>
        <w:t xml:space="preserve">dle přílohy č. </w:t>
      </w:r>
      <w:r w:rsidR="00D547BC" w:rsidRPr="00EC6FB0">
        <w:rPr>
          <w:rFonts w:ascii="Segoe UI" w:hAnsi="Segoe UI" w:cs="Segoe UI"/>
          <w:sz w:val="22"/>
        </w:rPr>
        <w:t>5</w:t>
      </w:r>
      <w:r w:rsidR="00F71AC2" w:rsidRPr="00EC6FB0">
        <w:rPr>
          <w:rFonts w:ascii="Segoe UI" w:hAnsi="Segoe UI" w:cs="Segoe UI"/>
          <w:sz w:val="22"/>
        </w:rPr>
        <w:t xml:space="preserve"> smlouvy</w:t>
      </w:r>
      <w:r w:rsidRPr="00EC6FB0">
        <w:rPr>
          <w:rFonts w:ascii="Segoe UI" w:hAnsi="Segoe UI" w:cs="Segoe UI"/>
          <w:sz w:val="22"/>
        </w:rPr>
        <w:t xml:space="preserve"> </w:t>
      </w:r>
      <w:r w:rsidR="00A50F60" w:rsidRPr="00EC6FB0">
        <w:rPr>
          <w:rFonts w:ascii="Segoe UI" w:hAnsi="Segoe UI" w:cs="Segoe UI"/>
          <w:sz w:val="22"/>
        </w:rPr>
        <w:t xml:space="preserve">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w:t>
      </w:r>
      <w:r w:rsidR="00E13E67" w:rsidRPr="00EC6FB0">
        <w:rPr>
          <w:rFonts w:ascii="Segoe UI" w:hAnsi="Segoe UI" w:cs="Segoe UI"/>
          <w:sz w:val="22"/>
        </w:rPr>
        <w:t>10.000</w:t>
      </w:r>
      <w:r w:rsidR="00E87E7E" w:rsidRPr="00EC6FB0">
        <w:rPr>
          <w:rFonts w:ascii="Segoe UI" w:hAnsi="Segoe UI" w:cs="Segoe UI"/>
          <w:sz w:val="22"/>
        </w:rPr>
        <w:t xml:space="preserve"> Kč</w:t>
      </w:r>
      <w:r w:rsidR="003449C1" w:rsidRPr="00EC6FB0">
        <w:rPr>
          <w:rFonts w:ascii="Segoe UI" w:hAnsi="Segoe UI" w:cs="Segoe UI"/>
          <w:sz w:val="22"/>
        </w:rPr>
        <w:t>,</w:t>
      </w:r>
      <w:r w:rsidRPr="00EC6FB0">
        <w:rPr>
          <w:rFonts w:ascii="Segoe UI" w:hAnsi="Segoe UI" w:cs="Segoe UI"/>
          <w:sz w:val="22"/>
        </w:rPr>
        <w:t xml:space="preserve"> za každý i započatý den prodlení;</w:t>
      </w:r>
    </w:p>
    <w:p w14:paraId="68B6EA63" w14:textId="3F654DD1" w:rsidR="005D4282" w:rsidRPr="00EC6FB0" w:rsidRDefault="00592DA6" w:rsidP="00AB064D">
      <w:pPr>
        <w:pStyle w:val="Nadpis3"/>
        <w:keepLines w:val="0"/>
        <w:widowControl w:val="0"/>
        <w:numPr>
          <w:ilvl w:val="2"/>
          <w:numId w:val="46"/>
        </w:numPr>
        <w:ind w:left="1418" w:hanging="851"/>
        <w:rPr>
          <w:rFonts w:ascii="Segoe UI" w:hAnsi="Segoe UI" w:cs="Segoe UI"/>
          <w:sz w:val="22"/>
        </w:rPr>
      </w:pPr>
      <w:r w:rsidRPr="00EC6FB0">
        <w:rPr>
          <w:rFonts w:ascii="Segoe UI" w:hAnsi="Segoe UI" w:cs="Segoe UI"/>
          <w:sz w:val="22"/>
        </w:rPr>
        <w:t xml:space="preserve">v případě prodlení </w:t>
      </w:r>
      <w:r w:rsidR="008E4034" w:rsidRPr="00EC6FB0">
        <w:rPr>
          <w:rFonts w:ascii="Segoe UI" w:hAnsi="Segoe UI" w:cs="Segoe UI"/>
          <w:sz w:val="22"/>
        </w:rPr>
        <w:t>Dodavatele</w:t>
      </w:r>
      <w:r w:rsidRPr="00EC6FB0">
        <w:rPr>
          <w:rFonts w:ascii="Segoe UI" w:hAnsi="Segoe UI" w:cs="Segoe UI"/>
          <w:sz w:val="22"/>
        </w:rPr>
        <w:t xml:space="preserve"> s plněním povinnosti dle odst. 5.</w:t>
      </w:r>
      <w:r w:rsidR="00540D9C" w:rsidRPr="00EC6FB0">
        <w:rPr>
          <w:rFonts w:ascii="Segoe UI" w:hAnsi="Segoe UI" w:cs="Segoe UI"/>
          <w:sz w:val="22"/>
        </w:rPr>
        <w:t>9</w:t>
      </w:r>
      <w:r w:rsidRPr="00EC6FB0">
        <w:rPr>
          <w:rFonts w:ascii="Segoe UI" w:hAnsi="Segoe UI" w:cs="Segoe UI"/>
          <w:sz w:val="22"/>
        </w:rPr>
        <w:t xml:space="preserve"> nebo 5.</w:t>
      </w:r>
      <w:r w:rsidR="00540D9C" w:rsidRPr="00EC6FB0">
        <w:rPr>
          <w:rFonts w:ascii="Segoe UI" w:hAnsi="Segoe UI" w:cs="Segoe UI"/>
          <w:sz w:val="22"/>
        </w:rPr>
        <w:t>10</w:t>
      </w:r>
      <w:r w:rsidRPr="00EC6FB0">
        <w:rPr>
          <w:rFonts w:ascii="Segoe UI" w:hAnsi="Segoe UI" w:cs="Segoe UI"/>
          <w:sz w:val="22"/>
        </w:rPr>
        <w:t xml:space="preserve"> smlouvy</w:t>
      </w:r>
      <w:r w:rsidR="005D4282" w:rsidRPr="00EC6FB0">
        <w:rPr>
          <w:rFonts w:ascii="Segoe UI" w:hAnsi="Segoe UI" w:cs="Segoe UI"/>
          <w:sz w:val="22"/>
        </w:rPr>
        <w:t xml:space="preserve"> vzniká </w:t>
      </w:r>
      <w:r w:rsidR="00454FBB" w:rsidRPr="00EC6FB0">
        <w:rPr>
          <w:rFonts w:ascii="Segoe UI" w:hAnsi="Segoe UI" w:cs="Segoe UI"/>
          <w:sz w:val="22"/>
        </w:rPr>
        <w:t>Objednateli</w:t>
      </w:r>
      <w:r w:rsidR="005D4282" w:rsidRPr="00EC6FB0">
        <w:rPr>
          <w:rFonts w:ascii="Segoe UI" w:hAnsi="Segoe UI" w:cs="Segoe UI"/>
          <w:sz w:val="22"/>
        </w:rPr>
        <w:t xml:space="preserve"> nárok na smluvní pokutu ve výši 1.000 Kč za každý i započatý den prodlení;</w:t>
      </w:r>
    </w:p>
    <w:p w14:paraId="02CDECBE" w14:textId="2CC85762" w:rsidR="00295C32" w:rsidRPr="00EC6FB0" w:rsidRDefault="00295C32" w:rsidP="00AB064D">
      <w:pPr>
        <w:pStyle w:val="Nadpis3"/>
        <w:keepLines w:val="0"/>
        <w:widowControl w:val="0"/>
        <w:numPr>
          <w:ilvl w:val="2"/>
          <w:numId w:val="46"/>
        </w:numPr>
        <w:ind w:left="1418" w:hanging="851"/>
        <w:rPr>
          <w:rFonts w:ascii="Segoe UI" w:hAnsi="Segoe UI" w:cs="Segoe UI"/>
          <w:sz w:val="22"/>
        </w:rPr>
      </w:pPr>
      <w:r w:rsidRPr="00EC6FB0">
        <w:rPr>
          <w:rFonts w:ascii="Segoe UI" w:hAnsi="Segoe UI" w:cs="Segoe UI"/>
          <w:sz w:val="22"/>
        </w:rPr>
        <w:t>v případě prodlení Dodavatele s předložením Potvrzení dle odst. 6.</w:t>
      </w:r>
      <w:r w:rsidR="00430E29" w:rsidRPr="00EC6FB0">
        <w:rPr>
          <w:rFonts w:ascii="Segoe UI" w:hAnsi="Segoe UI" w:cs="Segoe UI"/>
          <w:sz w:val="22"/>
        </w:rPr>
        <w:t>2</w:t>
      </w:r>
      <w:r w:rsidRPr="00EC6FB0">
        <w:rPr>
          <w:rFonts w:ascii="Segoe UI" w:hAnsi="Segoe UI" w:cs="Segoe UI"/>
          <w:sz w:val="22"/>
        </w:rPr>
        <w:t xml:space="preserve"> smlouvy vzniká Objednateli nárok na smluvní pokutu ve výši 1.000 Kč za každý i započatý den prodlení;</w:t>
      </w:r>
    </w:p>
    <w:p w14:paraId="0A1114BA" w14:textId="29670B8C" w:rsidR="006A6EB8" w:rsidRPr="00EC6FB0" w:rsidRDefault="00592DA6" w:rsidP="00AB064D">
      <w:pPr>
        <w:pStyle w:val="Nadpis3"/>
        <w:keepLines w:val="0"/>
        <w:widowControl w:val="0"/>
        <w:numPr>
          <w:ilvl w:val="2"/>
          <w:numId w:val="46"/>
        </w:numPr>
        <w:ind w:left="1418" w:hanging="851"/>
        <w:rPr>
          <w:rFonts w:ascii="Segoe UI" w:hAnsi="Segoe UI" w:cs="Segoe UI"/>
          <w:color w:val="000000"/>
          <w:sz w:val="22"/>
        </w:rPr>
      </w:pPr>
      <w:r w:rsidRPr="00EC6FB0">
        <w:rPr>
          <w:rFonts w:ascii="Segoe UI" w:hAnsi="Segoe UI" w:cs="Segoe UI"/>
          <w:sz w:val="22"/>
        </w:rPr>
        <w:t xml:space="preserve">v případě porušení povinnosti </w:t>
      </w:r>
      <w:r w:rsidR="008E4034" w:rsidRPr="00EC6FB0">
        <w:rPr>
          <w:rFonts w:ascii="Segoe UI" w:hAnsi="Segoe UI" w:cs="Segoe UI"/>
          <w:sz w:val="22"/>
        </w:rPr>
        <w:t>Dodavatele</w:t>
      </w:r>
      <w:r w:rsidRPr="00EC6FB0">
        <w:rPr>
          <w:rFonts w:ascii="Segoe UI" w:hAnsi="Segoe UI" w:cs="Segoe UI"/>
          <w:sz w:val="22"/>
        </w:rPr>
        <w:t xml:space="preserve"> dle </w:t>
      </w:r>
      <w:r w:rsidR="005D4282" w:rsidRPr="00EC6FB0">
        <w:rPr>
          <w:rFonts w:ascii="Segoe UI" w:hAnsi="Segoe UI" w:cs="Segoe UI"/>
          <w:sz w:val="22"/>
        </w:rPr>
        <w:t>odst. 6.1</w:t>
      </w:r>
      <w:r w:rsidR="008B7BA0" w:rsidRPr="00EC6FB0">
        <w:rPr>
          <w:rFonts w:ascii="Segoe UI" w:hAnsi="Segoe UI" w:cs="Segoe UI"/>
          <w:sz w:val="22"/>
        </w:rPr>
        <w:t>1</w:t>
      </w:r>
      <w:r w:rsidR="00511F53" w:rsidRPr="00EC6FB0">
        <w:rPr>
          <w:rFonts w:ascii="Segoe UI" w:hAnsi="Segoe UI" w:cs="Segoe UI"/>
          <w:sz w:val="22"/>
        </w:rPr>
        <w:t>.2</w:t>
      </w:r>
      <w:r w:rsidR="005D4282" w:rsidRPr="00EC6FB0">
        <w:rPr>
          <w:rFonts w:ascii="Segoe UI" w:hAnsi="Segoe UI" w:cs="Segoe UI"/>
          <w:sz w:val="22"/>
        </w:rPr>
        <w:t xml:space="preserve"> nebo 6.1</w:t>
      </w:r>
      <w:r w:rsidR="008B7BA0" w:rsidRPr="00EC6FB0">
        <w:rPr>
          <w:rFonts w:ascii="Segoe UI" w:hAnsi="Segoe UI" w:cs="Segoe UI"/>
          <w:sz w:val="22"/>
        </w:rPr>
        <w:t>2</w:t>
      </w:r>
      <w:r w:rsidR="00511F53" w:rsidRPr="00EC6FB0">
        <w:rPr>
          <w:rFonts w:ascii="Segoe UI" w:hAnsi="Segoe UI" w:cs="Segoe UI"/>
          <w:sz w:val="22"/>
        </w:rPr>
        <w:t>.3</w:t>
      </w:r>
      <w:r w:rsidRPr="00EC6FB0">
        <w:rPr>
          <w:rFonts w:ascii="Segoe UI" w:hAnsi="Segoe UI" w:cs="Segoe UI"/>
          <w:sz w:val="22"/>
        </w:rPr>
        <w:t xml:space="preserve"> smlouvy 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w:t>
      </w:r>
      <w:r w:rsidR="002E2A84" w:rsidRPr="00EC6FB0">
        <w:rPr>
          <w:rFonts w:ascii="Segoe UI" w:hAnsi="Segoe UI" w:cs="Segoe UI"/>
          <w:sz w:val="22"/>
        </w:rPr>
        <w:t>5</w:t>
      </w:r>
      <w:r w:rsidRPr="00EC6FB0">
        <w:rPr>
          <w:rFonts w:ascii="Segoe UI" w:hAnsi="Segoe UI" w:cs="Segoe UI"/>
          <w:sz w:val="22"/>
        </w:rPr>
        <w:t>0.000 Kč za každý jednotlivý případ porušení</w:t>
      </w:r>
      <w:r w:rsidR="00E87670" w:rsidRPr="00EC6FB0">
        <w:rPr>
          <w:rFonts w:ascii="Segoe UI" w:hAnsi="Segoe UI" w:cs="Segoe UI"/>
          <w:color w:val="000000"/>
          <w:sz w:val="22"/>
        </w:rPr>
        <w:t>;</w:t>
      </w:r>
    </w:p>
    <w:p w14:paraId="1A1E948E" w14:textId="11A08463" w:rsidR="002A002F" w:rsidRPr="00EC6FB0" w:rsidRDefault="002A002F" w:rsidP="00AB064D">
      <w:pPr>
        <w:pStyle w:val="Nadpis3"/>
        <w:keepLines w:val="0"/>
        <w:widowControl w:val="0"/>
        <w:numPr>
          <w:ilvl w:val="2"/>
          <w:numId w:val="46"/>
        </w:numPr>
        <w:ind w:left="1418" w:hanging="851"/>
        <w:rPr>
          <w:rFonts w:ascii="Segoe UI" w:hAnsi="Segoe UI" w:cs="Segoe UI"/>
          <w:sz w:val="22"/>
        </w:rPr>
      </w:pPr>
      <w:r w:rsidRPr="00EC6FB0">
        <w:rPr>
          <w:rFonts w:ascii="Segoe UI" w:hAnsi="Segoe UI" w:cs="Segoe UI"/>
          <w:sz w:val="22"/>
        </w:rPr>
        <w:t xml:space="preserve">v případě porušení povinnosti </w:t>
      </w:r>
      <w:r w:rsidR="008E4034" w:rsidRPr="00EC6FB0">
        <w:rPr>
          <w:rFonts w:ascii="Segoe UI" w:hAnsi="Segoe UI" w:cs="Segoe UI"/>
          <w:sz w:val="22"/>
        </w:rPr>
        <w:t>Dodavatele</w:t>
      </w:r>
      <w:r w:rsidRPr="00EC6FB0">
        <w:rPr>
          <w:rFonts w:ascii="Segoe UI" w:hAnsi="Segoe UI" w:cs="Segoe UI"/>
          <w:sz w:val="22"/>
        </w:rPr>
        <w:t xml:space="preserve"> dle odst. 6.1</w:t>
      </w:r>
      <w:r w:rsidR="00511F53" w:rsidRPr="00EC6FB0">
        <w:rPr>
          <w:rFonts w:ascii="Segoe UI" w:hAnsi="Segoe UI" w:cs="Segoe UI"/>
          <w:sz w:val="22"/>
        </w:rPr>
        <w:t>4</w:t>
      </w:r>
      <w:r w:rsidRPr="00EC6FB0">
        <w:rPr>
          <w:rFonts w:ascii="Segoe UI" w:hAnsi="Segoe UI" w:cs="Segoe UI"/>
          <w:sz w:val="22"/>
        </w:rPr>
        <w:t>, 6.1</w:t>
      </w:r>
      <w:r w:rsidR="00511F53" w:rsidRPr="00EC6FB0">
        <w:rPr>
          <w:rFonts w:ascii="Segoe UI" w:hAnsi="Segoe UI" w:cs="Segoe UI"/>
          <w:sz w:val="22"/>
        </w:rPr>
        <w:t>5</w:t>
      </w:r>
      <w:r w:rsidRPr="00EC6FB0">
        <w:rPr>
          <w:rFonts w:ascii="Segoe UI" w:hAnsi="Segoe UI" w:cs="Segoe UI"/>
          <w:sz w:val="22"/>
        </w:rPr>
        <w:t xml:space="preserve"> nebo 6.1</w:t>
      </w:r>
      <w:r w:rsidR="00511F53" w:rsidRPr="00EC6FB0">
        <w:rPr>
          <w:rFonts w:ascii="Segoe UI" w:hAnsi="Segoe UI" w:cs="Segoe UI"/>
          <w:sz w:val="22"/>
        </w:rPr>
        <w:t>6</w:t>
      </w:r>
      <w:r w:rsidRPr="00EC6FB0">
        <w:rPr>
          <w:rFonts w:ascii="Segoe UI" w:hAnsi="Segoe UI" w:cs="Segoe UI"/>
          <w:sz w:val="22"/>
        </w:rPr>
        <w:t xml:space="preserve"> smlouvy 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100.000 Kč za každý jednotlivý případ porušení</w:t>
      </w:r>
      <w:r w:rsidRPr="00EC6FB0">
        <w:rPr>
          <w:rFonts w:ascii="Segoe UI" w:hAnsi="Segoe UI" w:cs="Segoe UI"/>
          <w:color w:val="000000"/>
          <w:sz w:val="22"/>
        </w:rPr>
        <w:t>;</w:t>
      </w:r>
    </w:p>
    <w:p w14:paraId="76305212" w14:textId="78051ED1" w:rsidR="002E2A84" w:rsidRPr="00EC6FB0" w:rsidRDefault="002E2A84" w:rsidP="00AB064D">
      <w:pPr>
        <w:pStyle w:val="Nadpis3"/>
        <w:keepLines w:val="0"/>
        <w:widowControl w:val="0"/>
        <w:numPr>
          <w:ilvl w:val="2"/>
          <w:numId w:val="46"/>
        </w:numPr>
        <w:ind w:left="1418" w:hanging="851"/>
        <w:rPr>
          <w:rFonts w:ascii="Segoe UI" w:hAnsi="Segoe UI" w:cs="Segoe UI"/>
          <w:sz w:val="22"/>
        </w:rPr>
      </w:pPr>
      <w:r w:rsidRPr="00EC6FB0">
        <w:rPr>
          <w:rFonts w:ascii="Segoe UI" w:hAnsi="Segoe UI" w:cs="Segoe UI"/>
          <w:sz w:val="22"/>
        </w:rPr>
        <w:t xml:space="preserve">v případě porušení povinnosti </w:t>
      </w:r>
      <w:r w:rsidR="008E4034" w:rsidRPr="00EC6FB0">
        <w:rPr>
          <w:rFonts w:ascii="Segoe UI" w:hAnsi="Segoe UI" w:cs="Segoe UI"/>
          <w:sz w:val="22"/>
        </w:rPr>
        <w:t>Dodavatele</w:t>
      </w:r>
      <w:r w:rsidRPr="00EC6FB0">
        <w:rPr>
          <w:rFonts w:ascii="Segoe UI" w:hAnsi="Segoe UI" w:cs="Segoe UI"/>
          <w:sz w:val="22"/>
        </w:rPr>
        <w:t xml:space="preserve"> dle odst. 6.1</w:t>
      </w:r>
      <w:r w:rsidR="00881AF9" w:rsidRPr="00EC6FB0">
        <w:rPr>
          <w:rFonts w:ascii="Segoe UI" w:hAnsi="Segoe UI" w:cs="Segoe UI"/>
          <w:sz w:val="22"/>
        </w:rPr>
        <w:t>7</w:t>
      </w:r>
      <w:r w:rsidRPr="00EC6FB0">
        <w:rPr>
          <w:rFonts w:ascii="Segoe UI" w:hAnsi="Segoe UI" w:cs="Segoe UI"/>
          <w:sz w:val="22"/>
        </w:rPr>
        <w:t xml:space="preserve"> 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w:t>
      </w:r>
    </w:p>
    <w:p w14:paraId="36C96A3C" w14:textId="537E67E1" w:rsidR="002E2A84" w:rsidRPr="00EC6FB0" w:rsidRDefault="002E2A84" w:rsidP="00491971">
      <w:pPr>
        <w:pStyle w:val="Odstavecseseznamem"/>
        <w:widowControl w:val="0"/>
        <w:numPr>
          <w:ilvl w:val="0"/>
          <w:numId w:val="14"/>
        </w:numPr>
        <w:ind w:left="1701"/>
        <w:rPr>
          <w:rFonts w:ascii="Segoe UI" w:hAnsi="Segoe UI" w:cs="Segoe UI"/>
          <w:sz w:val="22"/>
          <w:lang w:val="cs-CZ"/>
        </w:rPr>
      </w:pPr>
      <w:r w:rsidRPr="00EC6FB0">
        <w:rPr>
          <w:rFonts w:ascii="Segoe UI" w:hAnsi="Segoe UI" w:cs="Segoe UI"/>
          <w:sz w:val="22"/>
          <w:lang w:val="cs-CZ"/>
        </w:rPr>
        <w:t xml:space="preserve">100.000 Kč za každé jednotlivé porušení povinnosti mít sjednané pojištění, </w:t>
      </w:r>
    </w:p>
    <w:p w14:paraId="67FD56A3" w14:textId="208D6BEF" w:rsidR="002E2A84" w:rsidRPr="00EC6FB0" w:rsidRDefault="002E2A84" w:rsidP="00491971">
      <w:pPr>
        <w:pStyle w:val="Nadpis3"/>
        <w:keepLines w:val="0"/>
        <w:widowControl w:val="0"/>
        <w:numPr>
          <w:ilvl w:val="0"/>
          <w:numId w:val="14"/>
        </w:numPr>
        <w:ind w:left="1701"/>
        <w:rPr>
          <w:rFonts w:ascii="Segoe UI" w:hAnsi="Segoe UI" w:cs="Segoe UI"/>
          <w:sz w:val="22"/>
        </w:rPr>
      </w:pPr>
      <w:r w:rsidRPr="00EC6FB0">
        <w:rPr>
          <w:rFonts w:ascii="Segoe UI" w:hAnsi="Segoe UI" w:cs="Segoe UI"/>
          <w:sz w:val="22"/>
        </w:rPr>
        <w:t>500 Kč za každý i započatý den prodlení s předáním pojistné smlouvy</w:t>
      </w:r>
      <w:r w:rsidR="00223504" w:rsidRPr="00EC6FB0">
        <w:rPr>
          <w:rFonts w:ascii="Segoe UI" w:hAnsi="Segoe UI" w:cs="Segoe UI"/>
          <w:sz w:val="22"/>
        </w:rPr>
        <w:t xml:space="preserve"> </w:t>
      </w:r>
      <w:r w:rsidRPr="00EC6FB0">
        <w:rPr>
          <w:rFonts w:ascii="Segoe UI" w:hAnsi="Segoe UI" w:cs="Segoe UI"/>
          <w:sz w:val="22"/>
        </w:rPr>
        <w:t>(nárok na tuto smluvní pokutu vzniká i v případě, že </w:t>
      </w:r>
      <w:r w:rsidR="008E4034" w:rsidRPr="00EC6FB0">
        <w:rPr>
          <w:rFonts w:ascii="Segoe UI" w:hAnsi="Segoe UI" w:cs="Segoe UI"/>
          <w:sz w:val="22"/>
        </w:rPr>
        <w:t>Dodavatel</w:t>
      </w:r>
      <w:r w:rsidRPr="00EC6FB0">
        <w:rPr>
          <w:rFonts w:ascii="Segoe UI" w:hAnsi="Segoe UI" w:cs="Segoe UI"/>
          <w:sz w:val="22"/>
        </w:rPr>
        <w:t xml:space="preserve"> osvědčí, že neporušil povinnost mít sjednané pojištění, ale byl v prodlení s doložením této skutečnosti);</w:t>
      </w:r>
    </w:p>
    <w:p w14:paraId="5BE28465" w14:textId="2777310F" w:rsidR="00945168" w:rsidRPr="00ED1DB8" w:rsidRDefault="00945168"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 xml:space="preserve">v případě porušení povinnosti </w:t>
      </w:r>
      <w:r w:rsidR="008E4034" w:rsidRPr="00ED1DB8">
        <w:rPr>
          <w:rFonts w:ascii="Segoe UI" w:hAnsi="Segoe UI" w:cs="Segoe UI"/>
          <w:sz w:val="22"/>
        </w:rPr>
        <w:t>Dodavatele</w:t>
      </w:r>
      <w:r w:rsidRPr="00ED1DB8">
        <w:rPr>
          <w:rFonts w:ascii="Segoe UI" w:hAnsi="Segoe UI" w:cs="Segoe UI"/>
          <w:sz w:val="22"/>
        </w:rPr>
        <w:t xml:space="preserve"> zajistit dostupnost </w:t>
      </w:r>
      <w:r w:rsidR="00881AF9" w:rsidRPr="00ED1DB8">
        <w:rPr>
          <w:rFonts w:ascii="Segoe UI" w:hAnsi="Segoe UI" w:cs="Segoe UI"/>
          <w:sz w:val="22"/>
        </w:rPr>
        <w:t>vedoucího realizačního týmu nebo</w:t>
      </w:r>
      <w:r w:rsidRPr="00ED1DB8">
        <w:rPr>
          <w:rFonts w:ascii="Segoe UI" w:hAnsi="Segoe UI" w:cs="Segoe UI"/>
          <w:sz w:val="22"/>
        </w:rPr>
        <w:t xml:space="preserve"> jeho zástupců na telefonu dle odst. 6.</w:t>
      </w:r>
      <w:r w:rsidR="00D4446F" w:rsidRPr="00ED1DB8">
        <w:rPr>
          <w:rFonts w:ascii="Segoe UI" w:hAnsi="Segoe UI" w:cs="Segoe UI"/>
          <w:sz w:val="22"/>
        </w:rPr>
        <w:t xml:space="preserve">20 </w:t>
      </w:r>
      <w:r w:rsidRPr="00ED1DB8">
        <w:rPr>
          <w:rFonts w:ascii="Segoe UI" w:hAnsi="Segoe UI" w:cs="Segoe UI"/>
          <w:sz w:val="22"/>
        </w:rPr>
        <w:t xml:space="preserve">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500 Kč za každý jednotlivý případ porušení.</w:t>
      </w:r>
      <w:r w:rsidR="009E3A2F" w:rsidRPr="00ED1DB8">
        <w:rPr>
          <w:rFonts w:ascii="Segoe UI" w:hAnsi="Segoe UI" w:cs="Segoe UI"/>
          <w:sz w:val="22"/>
        </w:rPr>
        <w:t xml:space="preserve"> Porušením povinnosti dle předchozí věty se rozumí nezastižení žádné z uvedených osob na telefonu po dobu delší než 15 minut od prvního zavolání</w:t>
      </w:r>
      <w:r w:rsidR="007B1150" w:rsidRPr="00ED1DB8">
        <w:rPr>
          <w:rFonts w:ascii="Segoe UI" w:hAnsi="Segoe UI" w:cs="Segoe UI"/>
          <w:sz w:val="22"/>
        </w:rPr>
        <w:t xml:space="preserve"> každé z těchto osob;</w:t>
      </w:r>
    </w:p>
    <w:p w14:paraId="06628C13" w14:textId="664D0EA7" w:rsidR="002D58F8" w:rsidRPr="00AB064D" w:rsidRDefault="002D58F8"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v případě porušení zákazu parkování dle odst. 6.</w:t>
      </w:r>
      <w:r w:rsidR="00D4446F" w:rsidRPr="00ED1DB8">
        <w:rPr>
          <w:rFonts w:ascii="Segoe UI" w:hAnsi="Segoe UI" w:cs="Segoe UI"/>
          <w:sz w:val="22"/>
        </w:rPr>
        <w:t xml:space="preserve">21 </w:t>
      </w:r>
      <w:r w:rsidRPr="00ED1DB8">
        <w:rPr>
          <w:rFonts w:ascii="Segoe UI" w:hAnsi="Segoe UI" w:cs="Segoe UI"/>
          <w:sz w:val="22"/>
        </w:rPr>
        <w:t xml:space="preserve">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1.000 Kč za každý jednotlivý případ porušení (1</w:t>
      </w:r>
      <w:r w:rsidR="00563EF5">
        <w:rPr>
          <w:rFonts w:ascii="Segoe UI" w:hAnsi="Segoe UI" w:cs="Segoe UI"/>
          <w:sz w:val="22"/>
        </w:rPr>
        <w:t> </w:t>
      </w:r>
      <w:r w:rsidRPr="00ED1DB8">
        <w:rPr>
          <w:rFonts w:ascii="Segoe UI" w:hAnsi="Segoe UI" w:cs="Segoe UI"/>
          <w:sz w:val="22"/>
        </w:rPr>
        <w:t>parkující vozidlo/1 den)</w:t>
      </w:r>
      <w:r w:rsidRPr="00AB064D">
        <w:rPr>
          <w:rFonts w:ascii="Segoe UI" w:hAnsi="Segoe UI" w:cs="Segoe UI"/>
          <w:sz w:val="22"/>
        </w:rPr>
        <w:t>;</w:t>
      </w:r>
    </w:p>
    <w:p w14:paraId="4E4630C5" w14:textId="677EB9DF" w:rsidR="001E3AEE" w:rsidRPr="00AB064D" w:rsidRDefault="001E3AEE"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 xml:space="preserve">v případě porušení povinnosti, aby pracovníci či poddodavatelé </w:t>
      </w:r>
      <w:r w:rsidR="008E4034" w:rsidRPr="00ED1DB8">
        <w:rPr>
          <w:rFonts w:ascii="Segoe UI" w:hAnsi="Segoe UI" w:cs="Segoe UI"/>
          <w:sz w:val="22"/>
        </w:rPr>
        <w:t>Dodavatele</w:t>
      </w:r>
      <w:r w:rsidRPr="00ED1DB8">
        <w:rPr>
          <w:rFonts w:ascii="Segoe UI" w:hAnsi="Segoe UI" w:cs="Segoe UI"/>
          <w:sz w:val="22"/>
        </w:rPr>
        <w:t xml:space="preserve"> přítomní na Stavbě – v budově od schodiště v 1. PP byli obuti v suché čisté obuvi dle odst. 6.</w:t>
      </w:r>
      <w:r w:rsidR="00D4446F" w:rsidRPr="00ED1DB8">
        <w:rPr>
          <w:rFonts w:ascii="Segoe UI" w:hAnsi="Segoe UI" w:cs="Segoe UI"/>
          <w:sz w:val="22"/>
        </w:rPr>
        <w:t xml:space="preserve">22 </w:t>
      </w:r>
      <w:r w:rsidRPr="00ED1DB8">
        <w:rPr>
          <w:rFonts w:ascii="Segoe UI" w:hAnsi="Segoe UI" w:cs="Segoe UI"/>
          <w:sz w:val="22"/>
        </w:rPr>
        <w:t xml:space="preserve">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1.000 Kč za každý jednotlivý případ porušení (1 osoba/1 den)</w:t>
      </w:r>
      <w:r w:rsidRPr="00AB064D">
        <w:rPr>
          <w:rFonts w:ascii="Segoe UI" w:hAnsi="Segoe UI" w:cs="Segoe UI"/>
          <w:sz w:val="22"/>
        </w:rPr>
        <w:t>;</w:t>
      </w:r>
    </w:p>
    <w:p w14:paraId="2357F935" w14:textId="5D37FEB6" w:rsidR="00421425" w:rsidRPr="00AB064D" w:rsidRDefault="00421425"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v případě porušení povinnosti dle odst. 6.</w:t>
      </w:r>
      <w:r w:rsidR="00D4446F" w:rsidRPr="00ED1DB8">
        <w:rPr>
          <w:rFonts w:ascii="Segoe UI" w:hAnsi="Segoe UI" w:cs="Segoe UI"/>
          <w:sz w:val="22"/>
        </w:rPr>
        <w:t xml:space="preserve">23 </w:t>
      </w:r>
      <w:r w:rsidRPr="00ED1DB8">
        <w:rPr>
          <w:rFonts w:ascii="Segoe UI" w:hAnsi="Segoe UI" w:cs="Segoe UI"/>
          <w:sz w:val="22"/>
        </w:rPr>
        <w:t xml:space="preserve">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w:t>
      </w:r>
      <w:r w:rsidR="00B00F93" w:rsidRPr="00ED1DB8">
        <w:rPr>
          <w:rFonts w:ascii="Segoe UI" w:hAnsi="Segoe UI" w:cs="Segoe UI"/>
          <w:sz w:val="22"/>
        </w:rPr>
        <w:t>5</w:t>
      </w:r>
      <w:r w:rsidRPr="00ED1DB8">
        <w:rPr>
          <w:rFonts w:ascii="Segoe UI" w:hAnsi="Segoe UI" w:cs="Segoe UI"/>
          <w:sz w:val="22"/>
        </w:rPr>
        <w:t>.000 Kč za každý jednotlivý případ porušení (1 den</w:t>
      </w:r>
      <w:r w:rsidR="00B00F93" w:rsidRPr="00ED1DB8">
        <w:rPr>
          <w:rFonts w:ascii="Segoe UI" w:hAnsi="Segoe UI" w:cs="Segoe UI"/>
          <w:sz w:val="22"/>
        </w:rPr>
        <w:t xml:space="preserve"> neodvezeného odpadu či neprovedeného úklidu</w:t>
      </w:r>
      <w:r w:rsidRPr="00ED1DB8">
        <w:rPr>
          <w:rFonts w:ascii="Segoe UI" w:hAnsi="Segoe UI" w:cs="Segoe UI"/>
          <w:sz w:val="22"/>
        </w:rPr>
        <w:t>)</w:t>
      </w:r>
      <w:r w:rsidRPr="00AB064D">
        <w:rPr>
          <w:rFonts w:ascii="Segoe UI" w:hAnsi="Segoe UI" w:cs="Segoe UI"/>
          <w:sz w:val="22"/>
        </w:rPr>
        <w:t>;</w:t>
      </w:r>
    </w:p>
    <w:p w14:paraId="2CC068A6" w14:textId="483E0AED" w:rsidR="00073A55" w:rsidRPr="00AB064D" w:rsidRDefault="00073A55"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v případě porušení povinnosti dle odst. 6.</w:t>
      </w:r>
      <w:r w:rsidR="001D21E0" w:rsidRPr="00ED1DB8">
        <w:rPr>
          <w:rFonts w:ascii="Segoe UI" w:hAnsi="Segoe UI" w:cs="Segoe UI"/>
          <w:sz w:val="22"/>
        </w:rPr>
        <w:t xml:space="preserve">28 </w:t>
      </w:r>
      <w:r w:rsidRPr="00ED1DB8">
        <w:rPr>
          <w:rFonts w:ascii="Segoe UI" w:hAnsi="Segoe UI" w:cs="Segoe UI"/>
          <w:sz w:val="22"/>
        </w:rPr>
        <w:t xml:space="preserve">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500 Kč za každý jednotlivý případ porušení</w:t>
      </w:r>
      <w:r w:rsidRPr="00AB064D">
        <w:rPr>
          <w:rFonts w:ascii="Segoe UI" w:hAnsi="Segoe UI" w:cs="Segoe UI"/>
          <w:sz w:val="22"/>
        </w:rPr>
        <w:t>;</w:t>
      </w:r>
    </w:p>
    <w:p w14:paraId="7DA6AC6A" w14:textId="65615738" w:rsidR="00307E09" w:rsidRPr="00AB064D" w:rsidRDefault="00032BFA"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v případě nestrpění prohlídky dle odst. 6.</w:t>
      </w:r>
      <w:r w:rsidR="006700E3" w:rsidRPr="00ED1DB8">
        <w:rPr>
          <w:rFonts w:ascii="Segoe UI" w:hAnsi="Segoe UI" w:cs="Segoe UI"/>
          <w:sz w:val="22"/>
        </w:rPr>
        <w:t>29</w:t>
      </w:r>
      <w:r w:rsidRPr="00ED1DB8">
        <w:rPr>
          <w:rFonts w:ascii="Segoe UI" w:hAnsi="Segoe UI" w:cs="Segoe UI"/>
          <w:sz w:val="22"/>
        </w:rPr>
        <w:t xml:space="preserve"> 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500 Kč za každý jednotlivý případ porušení (1 osoba nebo 1 vozidlo/1 den)</w:t>
      </w:r>
      <w:r w:rsidRPr="00AB064D">
        <w:rPr>
          <w:rFonts w:ascii="Segoe UI" w:hAnsi="Segoe UI" w:cs="Segoe UI"/>
          <w:sz w:val="22"/>
        </w:rPr>
        <w:t>;</w:t>
      </w:r>
    </w:p>
    <w:p w14:paraId="74E63B5A" w14:textId="60C21480" w:rsidR="00073A55" w:rsidRPr="00AB064D" w:rsidRDefault="00EE20E3"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 xml:space="preserve">v případě porušení jakékoliv povinnosti </w:t>
      </w:r>
      <w:r w:rsidR="008E4034" w:rsidRPr="00ED1DB8">
        <w:rPr>
          <w:rFonts w:ascii="Segoe UI" w:hAnsi="Segoe UI" w:cs="Segoe UI"/>
          <w:sz w:val="22"/>
        </w:rPr>
        <w:t>Dodavatele</w:t>
      </w:r>
      <w:r w:rsidRPr="00ED1DB8">
        <w:rPr>
          <w:rFonts w:ascii="Segoe UI" w:hAnsi="Segoe UI" w:cs="Segoe UI"/>
          <w:sz w:val="22"/>
        </w:rPr>
        <w:t xml:space="preserve"> dle článku čl. </w:t>
      </w:r>
      <w:r w:rsidR="00F21604" w:rsidRPr="00ED1DB8">
        <w:rPr>
          <w:rFonts w:ascii="Segoe UI" w:hAnsi="Segoe UI" w:cs="Segoe UI"/>
          <w:sz w:val="22"/>
        </w:rPr>
        <w:t>X</w:t>
      </w:r>
      <w:r w:rsidRPr="00ED1DB8">
        <w:rPr>
          <w:rFonts w:ascii="Segoe UI" w:hAnsi="Segoe UI" w:cs="Segoe UI"/>
          <w:sz w:val="22"/>
        </w:rPr>
        <w:t xml:space="preserve"> </w:t>
      </w:r>
      <w:r w:rsidR="00EF3174" w:rsidRPr="00ED1DB8">
        <w:rPr>
          <w:rFonts w:ascii="Segoe UI" w:hAnsi="Segoe UI" w:cs="Segoe UI"/>
          <w:sz w:val="22"/>
        </w:rPr>
        <w:t>s</w:t>
      </w:r>
      <w:r w:rsidRPr="00ED1DB8">
        <w:rPr>
          <w:rFonts w:ascii="Segoe UI" w:hAnsi="Segoe UI" w:cs="Segoe UI"/>
          <w:sz w:val="22"/>
        </w:rPr>
        <w:t xml:space="preserve">mlouvy </w:t>
      </w:r>
      <w:r w:rsidR="00A50F60" w:rsidRPr="00ED1DB8">
        <w:rPr>
          <w:rFonts w:ascii="Segoe UI" w:hAnsi="Segoe UI" w:cs="Segoe UI"/>
          <w:sz w:val="22"/>
        </w:rPr>
        <w:t xml:space="preserve">vzniká </w:t>
      </w:r>
      <w:r w:rsidR="00454FBB" w:rsidRPr="00ED1DB8">
        <w:rPr>
          <w:rFonts w:ascii="Segoe UI" w:hAnsi="Segoe UI" w:cs="Segoe UI"/>
          <w:sz w:val="22"/>
        </w:rPr>
        <w:t>Objednateli</w:t>
      </w:r>
      <w:r w:rsidR="00A50F60" w:rsidRPr="00ED1DB8">
        <w:rPr>
          <w:rFonts w:ascii="Segoe UI" w:hAnsi="Segoe UI" w:cs="Segoe UI"/>
          <w:sz w:val="22"/>
        </w:rPr>
        <w:t xml:space="preserve"> nárok na</w:t>
      </w:r>
      <w:r w:rsidRPr="00ED1DB8">
        <w:rPr>
          <w:rFonts w:ascii="Segoe UI" w:hAnsi="Segoe UI" w:cs="Segoe UI"/>
          <w:sz w:val="22"/>
        </w:rPr>
        <w:t xml:space="preserve"> smluvní pokutu ve výši 100</w:t>
      </w:r>
      <w:r w:rsidR="00592DA6" w:rsidRPr="00ED1DB8">
        <w:rPr>
          <w:rFonts w:ascii="Segoe UI" w:hAnsi="Segoe UI" w:cs="Segoe UI"/>
          <w:sz w:val="22"/>
        </w:rPr>
        <w:t>.</w:t>
      </w:r>
      <w:r w:rsidRPr="00ED1DB8">
        <w:rPr>
          <w:rFonts w:ascii="Segoe UI" w:hAnsi="Segoe UI" w:cs="Segoe UI"/>
          <w:sz w:val="22"/>
        </w:rPr>
        <w:t>000</w:t>
      </w:r>
      <w:r w:rsidR="00191D30" w:rsidRPr="00ED1DB8">
        <w:rPr>
          <w:rFonts w:ascii="Segoe UI" w:hAnsi="Segoe UI" w:cs="Segoe UI"/>
          <w:sz w:val="22"/>
        </w:rPr>
        <w:t xml:space="preserve"> </w:t>
      </w:r>
      <w:r w:rsidRPr="00ED1DB8">
        <w:rPr>
          <w:rFonts w:ascii="Segoe UI" w:hAnsi="Segoe UI" w:cs="Segoe UI"/>
          <w:sz w:val="22"/>
        </w:rPr>
        <w:t>Kč</w:t>
      </w:r>
      <w:r w:rsidR="009A0A31" w:rsidRPr="00ED1DB8">
        <w:rPr>
          <w:rFonts w:ascii="Segoe UI" w:hAnsi="Segoe UI" w:cs="Segoe UI"/>
          <w:sz w:val="22"/>
        </w:rPr>
        <w:t xml:space="preserve"> </w:t>
      </w:r>
      <w:r w:rsidRPr="00ED1DB8">
        <w:rPr>
          <w:rFonts w:ascii="Segoe UI" w:hAnsi="Segoe UI" w:cs="Segoe UI"/>
          <w:sz w:val="22"/>
        </w:rPr>
        <w:t>za každý jednotlivý případ porušení</w:t>
      </w:r>
      <w:r w:rsidR="00073A55" w:rsidRPr="00AB064D">
        <w:rPr>
          <w:rFonts w:ascii="Segoe UI" w:hAnsi="Segoe UI" w:cs="Segoe UI"/>
          <w:sz w:val="22"/>
        </w:rPr>
        <w:t>;</w:t>
      </w:r>
    </w:p>
    <w:p w14:paraId="5808649F" w14:textId="784429A7" w:rsidR="00C875B0" w:rsidRPr="00AB064D" w:rsidRDefault="00C875B0" w:rsidP="00AB064D">
      <w:pPr>
        <w:pStyle w:val="Nadpis3"/>
        <w:keepLines w:val="0"/>
        <w:widowControl w:val="0"/>
        <w:numPr>
          <w:ilvl w:val="2"/>
          <w:numId w:val="46"/>
        </w:numPr>
        <w:ind w:left="1418" w:hanging="851"/>
        <w:rPr>
          <w:rFonts w:ascii="Segoe UI" w:hAnsi="Segoe UI" w:cs="Segoe UI"/>
          <w:sz w:val="22"/>
        </w:rPr>
      </w:pPr>
      <w:r w:rsidRPr="00ED1DB8">
        <w:rPr>
          <w:rFonts w:ascii="Segoe UI" w:hAnsi="Segoe UI" w:cs="Segoe UI"/>
          <w:sz w:val="22"/>
        </w:rPr>
        <w:t>v případě porušení jakékoliv povinnosti Dodavatele dle článku čl. XI smlouvy vzniká Objednateli nárok na smluvní pokutu ve výši 100.000 Kč za každý jednotlivý případ porušení</w:t>
      </w:r>
      <w:r w:rsidRPr="00AB064D">
        <w:rPr>
          <w:rFonts w:ascii="Segoe UI" w:hAnsi="Segoe UI" w:cs="Segoe UI"/>
          <w:sz w:val="22"/>
        </w:rPr>
        <w:t>;</w:t>
      </w:r>
    </w:p>
    <w:p w14:paraId="4C54C79C" w14:textId="6EF1030B" w:rsidR="00EE20E3" w:rsidRPr="00ED1DB8" w:rsidRDefault="00592DA6" w:rsidP="00AB064D">
      <w:pPr>
        <w:pStyle w:val="Nadpis3"/>
        <w:keepLines w:val="0"/>
        <w:widowControl w:val="0"/>
        <w:numPr>
          <w:ilvl w:val="2"/>
          <w:numId w:val="46"/>
        </w:numPr>
        <w:ind w:left="1418" w:hanging="851"/>
        <w:rPr>
          <w:rFonts w:ascii="Segoe UI" w:hAnsi="Segoe UI" w:cs="Segoe UI"/>
          <w:sz w:val="22"/>
        </w:rPr>
      </w:pPr>
      <w:r w:rsidRPr="00AB064D">
        <w:rPr>
          <w:rFonts w:ascii="Segoe UI" w:hAnsi="Segoe UI" w:cs="Segoe UI"/>
          <w:sz w:val="22"/>
        </w:rPr>
        <w:t xml:space="preserve">v případě prodlení </w:t>
      </w:r>
      <w:r w:rsidR="008E4034" w:rsidRPr="00AB064D">
        <w:rPr>
          <w:rFonts w:ascii="Segoe UI" w:hAnsi="Segoe UI" w:cs="Segoe UI"/>
          <w:sz w:val="22"/>
        </w:rPr>
        <w:t>Dodavatele</w:t>
      </w:r>
      <w:r w:rsidRPr="00AB064D">
        <w:rPr>
          <w:rFonts w:ascii="Segoe UI" w:hAnsi="Segoe UI" w:cs="Segoe UI"/>
          <w:sz w:val="22"/>
        </w:rPr>
        <w:t xml:space="preserve"> s odstraněním jakékoliv reklamované vady Zboží nebo s poskytnutím </w:t>
      </w:r>
      <w:r w:rsidR="003C0E25" w:rsidRPr="00AB064D">
        <w:rPr>
          <w:rFonts w:ascii="Segoe UI" w:hAnsi="Segoe UI" w:cs="Segoe UI"/>
          <w:sz w:val="22"/>
        </w:rPr>
        <w:t>Podpory</w:t>
      </w:r>
      <w:r w:rsidRPr="00AB064D">
        <w:rPr>
          <w:rFonts w:ascii="Segoe UI" w:hAnsi="Segoe UI" w:cs="Segoe UI"/>
          <w:sz w:val="22"/>
        </w:rPr>
        <w:t xml:space="preserve"> postupem a v termínech dle přílohy č. </w:t>
      </w:r>
      <w:r w:rsidR="003C0E25" w:rsidRPr="00AB064D">
        <w:rPr>
          <w:rFonts w:ascii="Segoe UI" w:hAnsi="Segoe UI" w:cs="Segoe UI"/>
          <w:sz w:val="22"/>
        </w:rPr>
        <w:t>1</w:t>
      </w:r>
      <w:r w:rsidRPr="00AB064D">
        <w:rPr>
          <w:rFonts w:ascii="Segoe UI" w:hAnsi="Segoe UI" w:cs="Segoe UI"/>
          <w:sz w:val="22"/>
        </w:rPr>
        <w:t xml:space="preserve"> smlouvy, vzniká </w:t>
      </w:r>
      <w:r w:rsidR="00454FBB" w:rsidRPr="00AB064D">
        <w:rPr>
          <w:rFonts w:ascii="Segoe UI" w:hAnsi="Segoe UI" w:cs="Segoe UI"/>
          <w:sz w:val="22"/>
        </w:rPr>
        <w:t>Objednateli</w:t>
      </w:r>
      <w:r w:rsidRPr="00AB064D">
        <w:rPr>
          <w:rFonts w:ascii="Segoe UI" w:hAnsi="Segoe UI" w:cs="Segoe UI"/>
          <w:sz w:val="22"/>
        </w:rPr>
        <w:t xml:space="preserve"> nárok na smluvní pokutu </w:t>
      </w:r>
      <w:r w:rsidR="00CF182D" w:rsidRPr="00AB064D">
        <w:rPr>
          <w:rFonts w:ascii="Segoe UI" w:hAnsi="Segoe UI" w:cs="Segoe UI"/>
          <w:sz w:val="22"/>
        </w:rPr>
        <w:t>dle přílohy č. 1 smlouvy</w:t>
      </w:r>
      <w:r w:rsidR="00ED2F99" w:rsidRPr="00AB064D">
        <w:rPr>
          <w:rFonts w:ascii="Segoe UI" w:hAnsi="Segoe UI" w:cs="Segoe UI"/>
          <w:sz w:val="22"/>
        </w:rPr>
        <w:t>.</w:t>
      </w:r>
    </w:p>
    <w:p w14:paraId="6B7A93AC" w14:textId="77777777" w:rsidR="00EE20E3" w:rsidRPr="00ED1DB8" w:rsidRDefault="009F1F39" w:rsidP="00491971">
      <w:pPr>
        <w:pStyle w:val="Nadpis2"/>
        <w:keepLines w:val="0"/>
        <w:widowControl w:val="0"/>
        <w:rPr>
          <w:rFonts w:ascii="Segoe UI" w:hAnsi="Segoe UI" w:cs="Segoe UI"/>
          <w:sz w:val="22"/>
        </w:rPr>
      </w:pPr>
      <w:bookmarkStart w:id="85" w:name="_Toc419277810"/>
      <w:bookmarkStart w:id="86" w:name="_Toc420740285"/>
      <w:bookmarkStart w:id="87" w:name="_Toc420743516"/>
      <w:bookmarkStart w:id="88" w:name="_Toc420748747"/>
      <w:bookmarkStart w:id="89" w:name="_Toc425495319"/>
      <w:r w:rsidRPr="00ED1DB8">
        <w:rPr>
          <w:rFonts w:ascii="Segoe UI" w:hAnsi="Segoe UI" w:cs="Segoe UI"/>
          <w:sz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r w:rsidR="00EE20E3" w:rsidRPr="00ED1DB8">
        <w:rPr>
          <w:rFonts w:ascii="Segoe UI" w:hAnsi="Segoe UI" w:cs="Segoe UI"/>
          <w:sz w:val="22"/>
        </w:rPr>
        <w:t>.</w:t>
      </w:r>
      <w:bookmarkEnd w:id="85"/>
      <w:bookmarkEnd w:id="86"/>
      <w:bookmarkEnd w:id="87"/>
      <w:bookmarkEnd w:id="88"/>
      <w:bookmarkEnd w:id="89"/>
    </w:p>
    <w:p w14:paraId="58800BD1" w14:textId="72BBE07B" w:rsidR="00EE20E3" w:rsidRPr="00ED1DB8" w:rsidRDefault="00EE20E3" w:rsidP="00491971">
      <w:pPr>
        <w:pStyle w:val="Nadpis2"/>
        <w:keepLines w:val="0"/>
        <w:widowControl w:val="0"/>
        <w:rPr>
          <w:rFonts w:ascii="Segoe UI" w:hAnsi="Segoe UI" w:cs="Segoe UI"/>
          <w:sz w:val="22"/>
        </w:rPr>
      </w:pPr>
      <w:bookmarkStart w:id="90" w:name="_Toc419277811"/>
      <w:bookmarkStart w:id="91" w:name="_Toc420740286"/>
      <w:bookmarkStart w:id="92" w:name="_Toc420743517"/>
      <w:bookmarkStart w:id="93" w:name="_Toc420748748"/>
      <w:bookmarkStart w:id="94" w:name="_Toc425495320"/>
      <w:r w:rsidRPr="00ED1DB8">
        <w:rPr>
          <w:rFonts w:ascii="Segoe UI" w:hAnsi="Segoe UI" w:cs="Segoe UI"/>
          <w:sz w:val="22"/>
        </w:rPr>
        <w:t xml:space="preserve">Smluvní pokuta i úrok z prodlení jsou splatné do </w:t>
      </w:r>
      <w:r w:rsidR="00842325" w:rsidRPr="00ED1DB8">
        <w:rPr>
          <w:rFonts w:ascii="Segoe UI" w:hAnsi="Segoe UI" w:cs="Segoe UI"/>
          <w:sz w:val="22"/>
        </w:rPr>
        <w:t>14</w:t>
      </w:r>
      <w:r w:rsidR="00921D51" w:rsidRPr="00ED1DB8">
        <w:rPr>
          <w:rFonts w:ascii="Segoe UI" w:hAnsi="Segoe UI" w:cs="Segoe UI"/>
          <w:sz w:val="22"/>
        </w:rPr>
        <w:t xml:space="preserve"> </w:t>
      </w:r>
      <w:r w:rsidRPr="00ED1DB8">
        <w:rPr>
          <w:rFonts w:ascii="Segoe UI" w:hAnsi="Segoe UI" w:cs="Segoe UI"/>
          <w:sz w:val="22"/>
        </w:rPr>
        <w:t xml:space="preserve">dnů po obdržení jejich </w:t>
      </w:r>
      <w:r w:rsidR="00936BB6" w:rsidRPr="00ED1DB8">
        <w:rPr>
          <w:rFonts w:ascii="Segoe UI" w:hAnsi="Segoe UI" w:cs="Segoe UI"/>
          <w:sz w:val="22"/>
        </w:rPr>
        <w:t>uplatnění a</w:t>
      </w:r>
      <w:r w:rsidR="00563EF5">
        <w:rPr>
          <w:rFonts w:ascii="Segoe UI" w:hAnsi="Segoe UI" w:cs="Segoe UI"/>
          <w:sz w:val="22"/>
        </w:rPr>
        <w:t> </w:t>
      </w:r>
      <w:r w:rsidRPr="00ED1DB8">
        <w:rPr>
          <w:rFonts w:ascii="Segoe UI" w:hAnsi="Segoe UI" w:cs="Segoe UI"/>
          <w:sz w:val="22"/>
        </w:rPr>
        <w:t>vyúčtování.</w:t>
      </w:r>
      <w:bookmarkEnd w:id="90"/>
      <w:bookmarkEnd w:id="91"/>
      <w:bookmarkEnd w:id="92"/>
      <w:bookmarkEnd w:id="93"/>
      <w:bookmarkEnd w:id="94"/>
    </w:p>
    <w:p w14:paraId="43524524" w14:textId="682BA812" w:rsidR="00B47C2E" w:rsidRPr="00ED1DB8" w:rsidRDefault="00B47C2E" w:rsidP="00491971">
      <w:pPr>
        <w:pStyle w:val="Nadpis2"/>
        <w:keepLines w:val="0"/>
        <w:widowControl w:val="0"/>
        <w:rPr>
          <w:rFonts w:ascii="Segoe UI" w:hAnsi="Segoe UI" w:cs="Segoe UI"/>
          <w:sz w:val="22"/>
        </w:rPr>
      </w:pPr>
      <w:r w:rsidRPr="00ED1DB8">
        <w:rPr>
          <w:rFonts w:ascii="Segoe UI" w:hAnsi="Segoe UI" w:cs="Segoe UI"/>
          <w:sz w:val="22"/>
        </w:rPr>
        <w:t>Náhradu případn</w:t>
      </w:r>
      <w:r w:rsidR="00936BB6" w:rsidRPr="00ED1DB8">
        <w:rPr>
          <w:rFonts w:ascii="Segoe UI" w:hAnsi="Segoe UI" w:cs="Segoe UI"/>
          <w:sz w:val="22"/>
        </w:rPr>
        <w:t>é</w:t>
      </w:r>
      <w:r w:rsidRPr="00ED1DB8">
        <w:rPr>
          <w:rFonts w:ascii="Segoe UI" w:hAnsi="Segoe UI" w:cs="Segoe UI"/>
          <w:sz w:val="22"/>
        </w:rPr>
        <w:t xml:space="preserve"> škod</w:t>
      </w:r>
      <w:r w:rsidR="00936BB6" w:rsidRPr="00ED1DB8">
        <w:rPr>
          <w:rFonts w:ascii="Segoe UI" w:hAnsi="Segoe UI" w:cs="Segoe UI"/>
          <w:sz w:val="22"/>
        </w:rPr>
        <w:t>y</w:t>
      </w:r>
      <w:r w:rsidRPr="00ED1DB8">
        <w:rPr>
          <w:rFonts w:ascii="Segoe UI" w:hAnsi="Segoe UI" w:cs="Segoe UI"/>
          <w:sz w:val="22"/>
        </w:rPr>
        <w:t xml:space="preserve"> způsoben</w:t>
      </w:r>
      <w:r w:rsidR="00936BB6" w:rsidRPr="00ED1DB8">
        <w:rPr>
          <w:rFonts w:ascii="Segoe UI" w:hAnsi="Segoe UI" w:cs="Segoe UI"/>
          <w:sz w:val="22"/>
        </w:rPr>
        <w:t>é</w:t>
      </w:r>
      <w:r w:rsidRPr="00ED1DB8">
        <w:rPr>
          <w:rFonts w:ascii="Segoe UI" w:hAnsi="Segoe UI" w:cs="Segoe UI"/>
          <w:sz w:val="22"/>
        </w:rPr>
        <w:t xml:space="preserve"> </w:t>
      </w:r>
      <w:r w:rsidR="00454FBB" w:rsidRPr="00ED1DB8">
        <w:rPr>
          <w:rFonts w:ascii="Segoe UI" w:hAnsi="Segoe UI" w:cs="Segoe UI"/>
          <w:sz w:val="22"/>
        </w:rPr>
        <w:t>Objednateli</w:t>
      </w:r>
      <w:r w:rsidRPr="00ED1DB8">
        <w:rPr>
          <w:rFonts w:ascii="Segoe UI" w:hAnsi="Segoe UI" w:cs="Segoe UI"/>
          <w:sz w:val="22"/>
        </w:rPr>
        <w:t xml:space="preserve"> se </w:t>
      </w:r>
      <w:r w:rsidR="008E4034" w:rsidRPr="00ED1DB8">
        <w:rPr>
          <w:rFonts w:ascii="Segoe UI" w:hAnsi="Segoe UI" w:cs="Segoe UI"/>
          <w:sz w:val="22"/>
        </w:rPr>
        <w:t>Dodavatel</w:t>
      </w:r>
      <w:r w:rsidRPr="00ED1DB8">
        <w:rPr>
          <w:rFonts w:ascii="Segoe UI" w:hAnsi="Segoe UI" w:cs="Segoe UI"/>
          <w:sz w:val="22"/>
        </w:rPr>
        <w:t xml:space="preserve"> zavazuje zaplatit </w:t>
      </w:r>
      <w:r w:rsidR="00454FBB" w:rsidRPr="00ED1DB8">
        <w:rPr>
          <w:rFonts w:ascii="Segoe UI" w:hAnsi="Segoe UI" w:cs="Segoe UI"/>
          <w:sz w:val="22"/>
        </w:rPr>
        <w:t>Objednateli</w:t>
      </w:r>
      <w:r w:rsidRPr="00ED1DB8">
        <w:rPr>
          <w:rFonts w:ascii="Segoe UI" w:hAnsi="Segoe UI" w:cs="Segoe UI"/>
          <w:sz w:val="22"/>
        </w:rPr>
        <w:t xml:space="preserve"> nejpozději do 30 dnů ode dne, kdy bude </w:t>
      </w:r>
      <w:r w:rsidR="00454FBB" w:rsidRPr="00ED1DB8">
        <w:rPr>
          <w:rFonts w:ascii="Segoe UI" w:hAnsi="Segoe UI" w:cs="Segoe UI"/>
          <w:sz w:val="22"/>
        </w:rPr>
        <w:t>Objednatelem</w:t>
      </w:r>
      <w:r w:rsidRPr="00ED1DB8">
        <w:rPr>
          <w:rFonts w:ascii="Segoe UI" w:hAnsi="Segoe UI" w:cs="Segoe UI"/>
          <w:sz w:val="22"/>
        </w:rPr>
        <w:t xml:space="preserve"> nárok na náhradu vzniklé škody a její výš</w:t>
      </w:r>
      <w:r w:rsidR="00936BB6" w:rsidRPr="00ED1DB8">
        <w:rPr>
          <w:rFonts w:ascii="Segoe UI" w:hAnsi="Segoe UI" w:cs="Segoe UI"/>
          <w:sz w:val="22"/>
        </w:rPr>
        <w:t>e</w:t>
      </w:r>
      <w:r w:rsidRPr="00ED1DB8">
        <w:rPr>
          <w:rFonts w:ascii="Segoe UI" w:hAnsi="Segoe UI" w:cs="Segoe UI"/>
          <w:sz w:val="22"/>
        </w:rPr>
        <w:t xml:space="preserve"> prokazatelně </w:t>
      </w:r>
      <w:r w:rsidR="00936BB6" w:rsidRPr="00ED1DB8">
        <w:rPr>
          <w:rFonts w:ascii="Segoe UI" w:hAnsi="Segoe UI" w:cs="Segoe UI"/>
          <w:sz w:val="22"/>
        </w:rPr>
        <w:t>uplatněny</w:t>
      </w:r>
      <w:r w:rsidRPr="00ED1DB8">
        <w:rPr>
          <w:rFonts w:ascii="Segoe UI" w:hAnsi="Segoe UI" w:cs="Segoe UI"/>
          <w:sz w:val="22"/>
        </w:rPr>
        <w:t>.</w:t>
      </w:r>
    </w:p>
    <w:p w14:paraId="37F86E47" w14:textId="4C9C0059" w:rsidR="00EE20E3" w:rsidRPr="00ED1DB8" w:rsidRDefault="00C20CF4" w:rsidP="00491971">
      <w:pPr>
        <w:pStyle w:val="Nadpis1"/>
        <w:keepNext w:val="0"/>
        <w:keepLines w:val="0"/>
        <w:widowControl w:val="0"/>
        <w:rPr>
          <w:rFonts w:ascii="Segoe UI" w:hAnsi="Segoe UI" w:cs="Segoe UI"/>
          <w:sz w:val="22"/>
          <w:szCs w:val="22"/>
        </w:rPr>
      </w:pPr>
      <w:bookmarkStart w:id="95" w:name="_Ref305657703"/>
      <w:bookmarkStart w:id="96" w:name="_Toc425495321"/>
      <w:r w:rsidRPr="00ED1DB8">
        <w:rPr>
          <w:rFonts w:ascii="Segoe UI" w:hAnsi="Segoe UI" w:cs="Segoe UI"/>
          <w:sz w:val="22"/>
          <w:szCs w:val="22"/>
        </w:rPr>
        <w:t xml:space="preserve"> </w:t>
      </w:r>
      <w:r w:rsidR="00EE20E3" w:rsidRPr="00ED1DB8">
        <w:rPr>
          <w:rFonts w:ascii="Segoe UI" w:hAnsi="Segoe UI" w:cs="Segoe UI"/>
          <w:sz w:val="22"/>
          <w:szCs w:val="22"/>
        </w:rPr>
        <w:t>DŮVĚRNÉ INFORMACE</w:t>
      </w:r>
      <w:bookmarkEnd w:id="95"/>
      <w:bookmarkEnd w:id="96"/>
    </w:p>
    <w:p w14:paraId="50AB78CD" w14:textId="77777777" w:rsidR="00EE20E3" w:rsidRPr="00ED1DB8" w:rsidRDefault="00EE20E3" w:rsidP="00491971">
      <w:pPr>
        <w:pStyle w:val="Nadpis2"/>
        <w:keepLines w:val="0"/>
        <w:widowControl w:val="0"/>
        <w:rPr>
          <w:rFonts w:ascii="Segoe UI" w:hAnsi="Segoe UI" w:cs="Segoe UI"/>
          <w:sz w:val="22"/>
        </w:rPr>
      </w:pPr>
      <w:bookmarkStart w:id="97" w:name="_Toc419277813"/>
      <w:bookmarkStart w:id="98" w:name="_Toc420740288"/>
      <w:bookmarkStart w:id="99" w:name="_Toc420743519"/>
      <w:bookmarkStart w:id="100" w:name="_Toc420748750"/>
      <w:bookmarkStart w:id="101" w:name="_Toc425495322"/>
      <w:r w:rsidRPr="00ED1DB8">
        <w:rPr>
          <w:rFonts w:ascii="Segoe UI" w:hAnsi="Segoe UI" w:cs="Segoe UI"/>
          <w:sz w:val="22"/>
        </w:rPr>
        <w:t xml:space="preserve">Smluvní strany se vzájemně zavazují řádně označovat skutečnosti tvořící předmět jejich obchodního tajemství ve smyslu ustanovení § 504 OZ, přičemž se zavazují odpovídajícím způsobem zajišťovat ochranu tohoto obchodního tajemství druhé </w:t>
      </w:r>
      <w:r w:rsidR="00DA2DA9" w:rsidRPr="00ED1DB8">
        <w:rPr>
          <w:rFonts w:ascii="Segoe UI" w:hAnsi="Segoe UI" w:cs="Segoe UI"/>
          <w:sz w:val="22"/>
        </w:rPr>
        <w:t>S</w:t>
      </w:r>
      <w:r w:rsidRPr="00ED1DB8">
        <w:rPr>
          <w:rFonts w:ascii="Segoe UI" w:hAnsi="Segoe UI" w:cs="Segoe UI"/>
          <w:sz w:val="22"/>
        </w:rPr>
        <w:t>mluvní strany.</w:t>
      </w:r>
      <w:bookmarkEnd w:id="97"/>
      <w:bookmarkEnd w:id="98"/>
      <w:bookmarkEnd w:id="99"/>
      <w:bookmarkEnd w:id="100"/>
      <w:bookmarkEnd w:id="101"/>
      <w:r w:rsidRPr="00ED1DB8">
        <w:rPr>
          <w:rFonts w:ascii="Segoe UI" w:hAnsi="Segoe UI" w:cs="Segoe UI"/>
          <w:sz w:val="22"/>
        </w:rPr>
        <w:t xml:space="preserve"> </w:t>
      </w:r>
    </w:p>
    <w:p w14:paraId="5D463699" w14:textId="5CC8E3DC" w:rsidR="00EE20E3" w:rsidRPr="00ED1DB8" w:rsidRDefault="00EE20E3" w:rsidP="00491971">
      <w:pPr>
        <w:pStyle w:val="Nadpis2"/>
        <w:keepLines w:val="0"/>
        <w:widowControl w:val="0"/>
        <w:rPr>
          <w:rFonts w:ascii="Segoe UI" w:hAnsi="Segoe UI" w:cs="Segoe UI"/>
          <w:sz w:val="22"/>
        </w:rPr>
      </w:pPr>
      <w:bookmarkStart w:id="102" w:name="_Toc419277814"/>
      <w:bookmarkStart w:id="103" w:name="_Toc420740289"/>
      <w:bookmarkStart w:id="104" w:name="_Toc420743520"/>
      <w:bookmarkStart w:id="105" w:name="_Toc420748751"/>
      <w:bookmarkStart w:id="106" w:name="_Toc425495323"/>
      <w:r w:rsidRPr="00ED1DB8">
        <w:rPr>
          <w:rFonts w:ascii="Segoe UI" w:hAnsi="Segoe UI" w:cs="Segoe UI"/>
          <w:sz w:val="22"/>
        </w:rPr>
        <w:t>Smluvní strany se zavazují, že zachovají jako neveřejné informace a zprávy týkající se</w:t>
      </w:r>
      <w:r w:rsidR="00563EF5">
        <w:rPr>
          <w:rFonts w:ascii="Segoe UI" w:hAnsi="Segoe UI" w:cs="Segoe UI"/>
          <w:sz w:val="22"/>
        </w:rPr>
        <w:t> </w:t>
      </w:r>
      <w:r w:rsidRPr="00ED1DB8">
        <w:rPr>
          <w:rFonts w:ascii="Segoe UI" w:hAnsi="Segoe UI" w:cs="Segoe UI"/>
          <w:sz w:val="22"/>
        </w:rPr>
        <w:t xml:space="preserve">vlastní spolupráce a vnitřních záležitostí </w:t>
      </w:r>
      <w:r w:rsidR="00DA2DA9" w:rsidRPr="00ED1DB8">
        <w:rPr>
          <w:rFonts w:ascii="Segoe UI" w:hAnsi="Segoe UI" w:cs="Segoe UI"/>
          <w:sz w:val="22"/>
        </w:rPr>
        <w:t>S</w:t>
      </w:r>
      <w:r w:rsidRPr="00ED1DB8">
        <w:rPr>
          <w:rFonts w:ascii="Segoe UI" w:hAnsi="Segoe UI" w:cs="Segoe UI"/>
          <w:sz w:val="22"/>
        </w:rPr>
        <w:t xml:space="preserve">mluvních stran, pokud by jejich zveřejnění mohlo poškodit druhou </w:t>
      </w:r>
      <w:r w:rsidR="00FE32A3" w:rsidRPr="00ED1DB8">
        <w:rPr>
          <w:rFonts w:ascii="Segoe UI" w:hAnsi="Segoe UI" w:cs="Segoe UI"/>
          <w:sz w:val="22"/>
        </w:rPr>
        <w:t xml:space="preserve">Smluvní </w:t>
      </w:r>
      <w:r w:rsidRPr="00ED1DB8">
        <w:rPr>
          <w:rFonts w:ascii="Segoe UI" w:hAnsi="Segoe UI" w:cs="Segoe UI"/>
          <w:sz w:val="22"/>
        </w:rPr>
        <w:t>stranu. Povinnost poskytovat informace podle zákona č. 106/1999 Sb., o svobodném přístupu k informacím, ve znění pozdějších předpisů tím není dotčena.</w:t>
      </w:r>
      <w:bookmarkEnd w:id="102"/>
      <w:bookmarkEnd w:id="103"/>
      <w:bookmarkEnd w:id="104"/>
      <w:bookmarkEnd w:id="105"/>
      <w:bookmarkEnd w:id="106"/>
    </w:p>
    <w:p w14:paraId="69A97B86" w14:textId="77777777" w:rsidR="00EE20E3" w:rsidRPr="00ED1DB8" w:rsidRDefault="00EE20E3" w:rsidP="00491971">
      <w:pPr>
        <w:pStyle w:val="Nadpis2"/>
        <w:keepLines w:val="0"/>
        <w:widowControl w:val="0"/>
        <w:rPr>
          <w:rFonts w:ascii="Segoe UI" w:hAnsi="Segoe UI" w:cs="Segoe UI"/>
          <w:sz w:val="22"/>
        </w:rPr>
      </w:pPr>
      <w:bookmarkStart w:id="107" w:name="_Toc419277815"/>
      <w:bookmarkStart w:id="108" w:name="_Toc420740290"/>
      <w:bookmarkStart w:id="109" w:name="_Toc420743521"/>
      <w:bookmarkStart w:id="110" w:name="_Toc420748752"/>
      <w:bookmarkStart w:id="111" w:name="_Toc425495324"/>
      <w:r w:rsidRPr="00ED1DB8">
        <w:rPr>
          <w:rFonts w:ascii="Segoe UI" w:hAnsi="Segoe UI" w:cs="Segoe UI"/>
          <w:sz w:val="22"/>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 z povahy dá předpokládat, že se jedná o informace neveřejné, resp. podléhající závazku mlčenlivosti, a které se dozvěděly v souvislosti s plněním smlouvy.</w:t>
      </w:r>
      <w:bookmarkEnd w:id="107"/>
      <w:bookmarkEnd w:id="108"/>
      <w:bookmarkEnd w:id="109"/>
      <w:bookmarkEnd w:id="110"/>
      <w:bookmarkEnd w:id="111"/>
    </w:p>
    <w:p w14:paraId="25F4ABC2" w14:textId="1C79A1C8" w:rsidR="00EE20E3" w:rsidRPr="00ED1DB8" w:rsidRDefault="00EE20E3" w:rsidP="00491971">
      <w:pPr>
        <w:pStyle w:val="Nadpis2"/>
        <w:keepLines w:val="0"/>
        <w:widowControl w:val="0"/>
        <w:rPr>
          <w:rFonts w:ascii="Segoe UI" w:hAnsi="Segoe UI" w:cs="Segoe UI"/>
          <w:sz w:val="22"/>
        </w:rPr>
      </w:pPr>
      <w:bookmarkStart w:id="112" w:name="_Toc419277816"/>
      <w:bookmarkStart w:id="113" w:name="_Toc420740291"/>
      <w:bookmarkStart w:id="114" w:name="_Toc420743522"/>
      <w:bookmarkStart w:id="115" w:name="_Toc420748753"/>
      <w:bookmarkStart w:id="116" w:name="_Toc425495325"/>
      <w:r w:rsidRPr="00ED1DB8">
        <w:rPr>
          <w:rFonts w:ascii="Segoe UI" w:hAnsi="Segoe UI" w:cs="Segoe UI"/>
          <w:sz w:val="22"/>
        </w:rPr>
        <w:t xml:space="preserve">Smluvní strany se zavazují, že neuvolní třetí osobě neveřejné informace druhé </w:t>
      </w:r>
      <w:r w:rsidR="00DA2DA9" w:rsidRPr="00ED1DB8">
        <w:rPr>
          <w:rFonts w:ascii="Segoe UI" w:hAnsi="Segoe UI" w:cs="Segoe UI"/>
          <w:sz w:val="22"/>
        </w:rPr>
        <w:t>S</w:t>
      </w:r>
      <w:r w:rsidRPr="00ED1DB8">
        <w:rPr>
          <w:rFonts w:ascii="Segoe UI" w:hAnsi="Segoe UI" w:cs="Segoe UI"/>
          <w:sz w:val="22"/>
        </w:rPr>
        <w:t>mluvní strany bez jejího souhlasu, a to v jakékoliv formě, a že podniknou všechny nezbytné kroky k</w:t>
      </w:r>
      <w:r w:rsidR="00594942" w:rsidRPr="00ED1DB8">
        <w:rPr>
          <w:rFonts w:ascii="Segoe UI" w:hAnsi="Segoe UI" w:cs="Segoe UI"/>
          <w:sz w:val="22"/>
        </w:rPr>
        <w:t> </w:t>
      </w:r>
      <w:r w:rsidRPr="00ED1DB8">
        <w:rPr>
          <w:rFonts w:ascii="Segoe UI" w:hAnsi="Segoe UI" w:cs="Segoe UI"/>
          <w:sz w:val="22"/>
        </w:rPr>
        <w:t xml:space="preserve">zabezpečení těchto informací. To neplatí, mají-li být za účelem plnění smlouvy potřebné informace zpřístupněny zaměstnancům, statutárním orgánům nebo jejich členům nebo třetím osobám, které se podílejí na plnění </w:t>
      </w:r>
      <w:r w:rsidR="00402BD2">
        <w:rPr>
          <w:rFonts w:ascii="Segoe UI" w:hAnsi="Segoe UI" w:cs="Segoe UI"/>
          <w:sz w:val="22"/>
        </w:rPr>
        <w:t>P</w:t>
      </w:r>
      <w:r w:rsidRPr="00ED1DB8">
        <w:rPr>
          <w:rFonts w:ascii="Segoe UI" w:hAnsi="Segoe UI" w:cs="Segoe UI"/>
          <w:sz w:val="22"/>
        </w:rPr>
        <w:t xml:space="preserve">ředmětu </w:t>
      </w:r>
      <w:r w:rsidR="00402BD2">
        <w:rPr>
          <w:rFonts w:ascii="Segoe UI" w:hAnsi="Segoe UI" w:cs="Segoe UI"/>
          <w:sz w:val="22"/>
        </w:rPr>
        <w:t>plnění</w:t>
      </w:r>
      <w:r w:rsidRPr="00ED1DB8">
        <w:rPr>
          <w:rFonts w:ascii="Segoe UI" w:hAnsi="Segoe UI" w:cs="Segoe UI"/>
          <w:sz w:val="22"/>
        </w:rPr>
        <w:t>.</w:t>
      </w:r>
      <w:bookmarkEnd w:id="112"/>
      <w:bookmarkEnd w:id="113"/>
      <w:bookmarkEnd w:id="114"/>
      <w:bookmarkEnd w:id="115"/>
      <w:bookmarkEnd w:id="116"/>
    </w:p>
    <w:p w14:paraId="366DF06B" w14:textId="77777777" w:rsidR="00EE20E3" w:rsidRPr="00ED1DB8" w:rsidRDefault="00EE20E3" w:rsidP="00491971">
      <w:pPr>
        <w:pStyle w:val="Nadpis2"/>
        <w:keepLines w:val="0"/>
        <w:widowControl w:val="0"/>
        <w:rPr>
          <w:rFonts w:ascii="Segoe UI" w:hAnsi="Segoe UI" w:cs="Segoe UI"/>
          <w:sz w:val="22"/>
        </w:rPr>
      </w:pPr>
      <w:bookmarkStart w:id="117" w:name="_Toc419277817"/>
      <w:bookmarkStart w:id="118" w:name="_Toc420740292"/>
      <w:bookmarkStart w:id="119" w:name="_Toc420743523"/>
      <w:bookmarkStart w:id="120" w:name="_Toc420748754"/>
      <w:bookmarkStart w:id="121" w:name="_Toc425495326"/>
      <w:r w:rsidRPr="00ED1DB8">
        <w:rPr>
          <w:rFonts w:ascii="Segoe UI" w:hAnsi="Segoe UI" w:cs="Segoe UI"/>
          <w:sz w:val="22"/>
        </w:rPr>
        <w:t xml:space="preserve">Smluvní strany se zavazují, že o povinnosti utajovat neveřejné informace poučí své zaměstnance a případné své </w:t>
      </w:r>
      <w:r w:rsidR="007D535D" w:rsidRPr="00ED1DB8">
        <w:rPr>
          <w:rFonts w:ascii="Segoe UI" w:hAnsi="Segoe UI" w:cs="Segoe UI"/>
          <w:sz w:val="22"/>
        </w:rPr>
        <w:t>dodavatele</w:t>
      </w:r>
      <w:r w:rsidRPr="00ED1DB8">
        <w:rPr>
          <w:rFonts w:ascii="Segoe UI" w:hAnsi="Segoe UI" w:cs="Segoe UI"/>
          <w:sz w:val="22"/>
        </w:rPr>
        <w:t>, kterým budou neveřejné informace zpřístupněny.</w:t>
      </w:r>
      <w:bookmarkEnd w:id="117"/>
      <w:bookmarkEnd w:id="118"/>
      <w:bookmarkEnd w:id="119"/>
      <w:bookmarkEnd w:id="120"/>
      <w:bookmarkEnd w:id="121"/>
    </w:p>
    <w:p w14:paraId="32AD0287" w14:textId="77777777" w:rsidR="00EE20E3" w:rsidRPr="00ED1DB8" w:rsidRDefault="00EE20E3" w:rsidP="00491971">
      <w:pPr>
        <w:pStyle w:val="Nadpis2"/>
        <w:keepLines w:val="0"/>
        <w:widowControl w:val="0"/>
        <w:rPr>
          <w:rFonts w:ascii="Segoe UI" w:hAnsi="Segoe UI" w:cs="Segoe UI"/>
          <w:sz w:val="22"/>
        </w:rPr>
      </w:pPr>
      <w:bookmarkStart w:id="122" w:name="_Toc419277818"/>
      <w:bookmarkStart w:id="123" w:name="_Toc420740293"/>
      <w:bookmarkStart w:id="124" w:name="_Toc420743524"/>
      <w:bookmarkStart w:id="125" w:name="_Toc420748755"/>
      <w:bookmarkStart w:id="126" w:name="_Toc425495327"/>
      <w:r w:rsidRPr="00ED1DB8">
        <w:rPr>
          <w:rFonts w:ascii="Segoe UI" w:hAnsi="Segoe UI" w:cs="Segoe UI"/>
          <w:sz w:val="22"/>
        </w:rPr>
        <w:t>Ochrana neveřejných informací se nevztahuje zejména na případy, kdy:</w:t>
      </w:r>
      <w:bookmarkEnd w:id="122"/>
      <w:bookmarkEnd w:id="123"/>
      <w:bookmarkEnd w:id="124"/>
      <w:bookmarkEnd w:id="125"/>
      <w:bookmarkEnd w:id="126"/>
    </w:p>
    <w:p w14:paraId="3246BDB9" w14:textId="77777777" w:rsidR="00EE20E3" w:rsidRPr="00ED1DB8" w:rsidRDefault="00DA2DA9" w:rsidP="00AB064D">
      <w:pPr>
        <w:pStyle w:val="Nadpis3"/>
        <w:keepLines w:val="0"/>
        <w:widowControl w:val="0"/>
        <w:numPr>
          <w:ilvl w:val="2"/>
          <w:numId w:val="56"/>
        </w:numPr>
        <w:ind w:left="1418" w:hanging="851"/>
        <w:rPr>
          <w:rFonts w:ascii="Segoe UI" w:hAnsi="Segoe UI" w:cs="Segoe UI"/>
          <w:sz w:val="22"/>
        </w:rPr>
      </w:pPr>
      <w:r w:rsidRPr="00ED1DB8">
        <w:rPr>
          <w:rFonts w:ascii="Segoe UI" w:hAnsi="Segoe UI" w:cs="Segoe UI"/>
          <w:sz w:val="22"/>
        </w:rPr>
        <w:t>S</w:t>
      </w:r>
      <w:r w:rsidR="00EE20E3" w:rsidRPr="00ED1DB8">
        <w:rPr>
          <w:rFonts w:ascii="Segoe UI" w:hAnsi="Segoe UI" w:cs="Segoe UI"/>
          <w:sz w:val="22"/>
        </w:rPr>
        <w:t xml:space="preserve">mluvní strana prokáže, že je tato informace veřejně dostupná, aniž by tuto dostupnost způsobila sama </w:t>
      </w:r>
      <w:r w:rsidRPr="00ED1DB8">
        <w:rPr>
          <w:rFonts w:ascii="Segoe UI" w:hAnsi="Segoe UI" w:cs="Segoe UI"/>
          <w:sz w:val="22"/>
        </w:rPr>
        <w:t>S</w:t>
      </w:r>
      <w:r w:rsidR="00EE20E3" w:rsidRPr="00ED1DB8">
        <w:rPr>
          <w:rFonts w:ascii="Segoe UI" w:hAnsi="Segoe UI" w:cs="Segoe UI"/>
          <w:sz w:val="22"/>
        </w:rPr>
        <w:t>mluvní strana;</w:t>
      </w:r>
    </w:p>
    <w:p w14:paraId="5EE94363" w14:textId="77777777" w:rsidR="00EE20E3" w:rsidRPr="00ED1DB8" w:rsidRDefault="00DA2DA9" w:rsidP="00AB064D">
      <w:pPr>
        <w:pStyle w:val="Nadpis3"/>
        <w:keepLines w:val="0"/>
        <w:widowControl w:val="0"/>
        <w:numPr>
          <w:ilvl w:val="2"/>
          <w:numId w:val="56"/>
        </w:numPr>
        <w:ind w:left="1418" w:hanging="851"/>
        <w:rPr>
          <w:rFonts w:ascii="Segoe UI" w:hAnsi="Segoe UI" w:cs="Segoe UI"/>
          <w:sz w:val="22"/>
        </w:rPr>
      </w:pPr>
      <w:r w:rsidRPr="00ED1DB8">
        <w:rPr>
          <w:rFonts w:ascii="Segoe UI" w:hAnsi="Segoe UI" w:cs="Segoe UI"/>
          <w:sz w:val="22"/>
        </w:rPr>
        <w:t>S</w:t>
      </w:r>
      <w:r w:rsidR="00EE20E3" w:rsidRPr="00ED1DB8">
        <w:rPr>
          <w:rFonts w:ascii="Segoe UI" w:hAnsi="Segoe UI" w:cs="Segoe UI"/>
          <w:sz w:val="22"/>
        </w:rPr>
        <w:t xml:space="preserve">mluvní strana prokáže, že měla tuto informaci k dispozici ještě před datem zpřístupnění druhou </w:t>
      </w:r>
      <w:r w:rsidR="00D432BA" w:rsidRPr="00ED1DB8">
        <w:rPr>
          <w:rFonts w:ascii="Segoe UI" w:hAnsi="Segoe UI" w:cs="Segoe UI"/>
          <w:sz w:val="22"/>
        </w:rPr>
        <w:t xml:space="preserve">Smluvní </w:t>
      </w:r>
      <w:r w:rsidR="00EE20E3" w:rsidRPr="00ED1DB8">
        <w:rPr>
          <w:rFonts w:ascii="Segoe UI" w:hAnsi="Segoe UI" w:cs="Segoe UI"/>
          <w:sz w:val="22"/>
        </w:rPr>
        <w:t>stranou, a že ji nenabyla v rozporu s</w:t>
      </w:r>
      <w:r w:rsidR="00D432BA" w:rsidRPr="00ED1DB8">
        <w:rPr>
          <w:rFonts w:ascii="Segoe UI" w:hAnsi="Segoe UI" w:cs="Segoe UI"/>
          <w:sz w:val="22"/>
        </w:rPr>
        <w:t> právními předpisy</w:t>
      </w:r>
      <w:r w:rsidR="00EE20E3" w:rsidRPr="00ED1DB8">
        <w:rPr>
          <w:rFonts w:ascii="Segoe UI" w:hAnsi="Segoe UI" w:cs="Segoe UI"/>
          <w:sz w:val="22"/>
        </w:rPr>
        <w:t>;</w:t>
      </w:r>
    </w:p>
    <w:p w14:paraId="35CB1D5C" w14:textId="77777777" w:rsidR="00EE20E3" w:rsidRPr="00ED1DB8" w:rsidRDefault="00D432BA" w:rsidP="00AB064D">
      <w:pPr>
        <w:pStyle w:val="Nadpis3"/>
        <w:keepLines w:val="0"/>
        <w:widowControl w:val="0"/>
        <w:numPr>
          <w:ilvl w:val="2"/>
          <w:numId w:val="56"/>
        </w:numPr>
        <w:ind w:left="1418" w:hanging="851"/>
        <w:rPr>
          <w:rFonts w:ascii="Segoe UI" w:hAnsi="Segoe UI" w:cs="Segoe UI"/>
          <w:sz w:val="22"/>
        </w:rPr>
      </w:pPr>
      <w:r w:rsidRPr="00ED1DB8">
        <w:rPr>
          <w:rFonts w:ascii="Segoe UI" w:hAnsi="Segoe UI" w:cs="Segoe UI"/>
          <w:sz w:val="22"/>
        </w:rPr>
        <w:t>S</w:t>
      </w:r>
      <w:r w:rsidR="00EE20E3" w:rsidRPr="00ED1DB8">
        <w:rPr>
          <w:rFonts w:ascii="Segoe UI" w:hAnsi="Segoe UI" w:cs="Segoe UI"/>
          <w:sz w:val="22"/>
        </w:rPr>
        <w:t xml:space="preserve">mluvní strana obdrží od zpřístupňující </w:t>
      </w:r>
      <w:r w:rsidRPr="00ED1DB8">
        <w:rPr>
          <w:rFonts w:ascii="Segoe UI" w:hAnsi="Segoe UI" w:cs="Segoe UI"/>
          <w:sz w:val="22"/>
        </w:rPr>
        <w:t xml:space="preserve">Smluvní </w:t>
      </w:r>
      <w:r w:rsidR="00EE20E3" w:rsidRPr="00ED1DB8">
        <w:rPr>
          <w:rFonts w:ascii="Segoe UI" w:hAnsi="Segoe UI" w:cs="Segoe UI"/>
          <w:sz w:val="22"/>
        </w:rPr>
        <w:t>strany písemný souhlas zpřístupňovat danou informaci;</w:t>
      </w:r>
    </w:p>
    <w:p w14:paraId="38BF7BB5" w14:textId="137910E0" w:rsidR="00EE20E3" w:rsidRPr="00ED1DB8" w:rsidRDefault="00EE20E3" w:rsidP="00AB064D">
      <w:pPr>
        <w:pStyle w:val="Nadpis3"/>
        <w:keepLines w:val="0"/>
        <w:widowControl w:val="0"/>
        <w:numPr>
          <w:ilvl w:val="2"/>
          <w:numId w:val="56"/>
        </w:numPr>
        <w:ind w:left="1418" w:hanging="851"/>
        <w:rPr>
          <w:rFonts w:ascii="Segoe UI" w:hAnsi="Segoe UI" w:cs="Segoe UI"/>
          <w:sz w:val="22"/>
        </w:rPr>
      </w:pPr>
      <w:r w:rsidRPr="00ED1DB8">
        <w:rPr>
          <w:rFonts w:ascii="Segoe UI" w:hAnsi="Segoe UI" w:cs="Segoe UI"/>
          <w:sz w:val="22"/>
        </w:rPr>
        <w:t xml:space="preserve">je zpřístupnění informace vyžadováno </w:t>
      </w:r>
      <w:r w:rsidR="00D432BA" w:rsidRPr="00ED1DB8">
        <w:rPr>
          <w:rFonts w:ascii="Segoe UI" w:hAnsi="Segoe UI" w:cs="Segoe UI"/>
          <w:sz w:val="22"/>
        </w:rPr>
        <w:t>právním předpisem</w:t>
      </w:r>
      <w:r w:rsidRPr="00ED1DB8">
        <w:rPr>
          <w:rFonts w:ascii="Segoe UI" w:hAnsi="Segoe UI" w:cs="Segoe UI"/>
          <w:sz w:val="22"/>
        </w:rPr>
        <w:t xml:space="preserve"> nebo závazným rozhodnutím příslušného orgánu státní správy či samosprávy.</w:t>
      </w:r>
    </w:p>
    <w:p w14:paraId="24F99AA9" w14:textId="77777777" w:rsidR="00EE20E3" w:rsidRPr="00ED1DB8" w:rsidRDefault="00EE20E3" w:rsidP="00491971">
      <w:pPr>
        <w:pStyle w:val="Nadpis2"/>
        <w:keepLines w:val="0"/>
        <w:widowControl w:val="0"/>
        <w:rPr>
          <w:rFonts w:ascii="Segoe UI" w:hAnsi="Segoe UI" w:cs="Segoe UI"/>
          <w:sz w:val="22"/>
        </w:rPr>
      </w:pPr>
      <w:bookmarkStart w:id="127" w:name="_Toc419277819"/>
      <w:bookmarkStart w:id="128" w:name="_Toc420740294"/>
      <w:bookmarkStart w:id="129" w:name="_Toc420743525"/>
      <w:bookmarkStart w:id="130" w:name="_Toc420748756"/>
      <w:bookmarkStart w:id="131" w:name="_Toc425495328"/>
      <w:r w:rsidRPr="00ED1DB8">
        <w:rPr>
          <w:rFonts w:ascii="Segoe UI" w:hAnsi="Segoe UI" w:cs="Segoe UI"/>
          <w:sz w:val="22"/>
        </w:rPr>
        <w:t xml:space="preserve">V případě, že se kterákoli </w:t>
      </w:r>
      <w:r w:rsidR="00D432BA" w:rsidRPr="00ED1DB8">
        <w:rPr>
          <w:rFonts w:ascii="Segoe UI" w:hAnsi="Segoe UI" w:cs="Segoe UI"/>
          <w:sz w:val="22"/>
        </w:rPr>
        <w:t>S</w:t>
      </w:r>
      <w:r w:rsidRPr="00ED1DB8">
        <w:rPr>
          <w:rFonts w:ascii="Segoe UI" w:hAnsi="Segoe UI" w:cs="Segoe UI"/>
          <w:sz w:val="22"/>
        </w:rPr>
        <w:t xml:space="preserve">mluvní strana hodnověrným způsobem dozví, popř. bude mít důvodné podezření, že došlo ke zpřístupnění neveřejných informací neoprávněné osobě, je povinna o tom informovat druhou </w:t>
      </w:r>
      <w:r w:rsidR="00D432BA" w:rsidRPr="00ED1DB8">
        <w:rPr>
          <w:rFonts w:ascii="Segoe UI" w:hAnsi="Segoe UI" w:cs="Segoe UI"/>
          <w:sz w:val="22"/>
        </w:rPr>
        <w:t>S</w:t>
      </w:r>
      <w:r w:rsidRPr="00ED1DB8">
        <w:rPr>
          <w:rFonts w:ascii="Segoe UI" w:hAnsi="Segoe UI" w:cs="Segoe UI"/>
          <w:sz w:val="22"/>
        </w:rPr>
        <w:t>mluvní stranu.</w:t>
      </w:r>
      <w:bookmarkEnd w:id="127"/>
      <w:bookmarkEnd w:id="128"/>
      <w:bookmarkEnd w:id="129"/>
      <w:bookmarkEnd w:id="130"/>
      <w:bookmarkEnd w:id="131"/>
    </w:p>
    <w:p w14:paraId="16AEF8F3" w14:textId="2A271569" w:rsidR="00EE20E3" w:rsidRPr="00ED1DB8" w:rsidRDefault="00EE20E3" w:rsidP="00491971">
      <w:pPr>
        <w:pStyle w:val="Nadpis2"/>
        <w:keepLines w:val="0"/>
        <w:widowControl w:val="0"/>
        <w:rPr>
          <w:rFonts w:ascii="Segoe UI" w:hAnsi="Segoe UI" w:cs="Segoe UI"/>
          <w:sz w:val="22"/>
        </w:rPr>
      </w:pPr>
      <w:bookmarkStart w:id="132" w:name="_Toc419277820"/>
      <w:bookmarkStart w:id="133" w:name="_Toc420740295"/>
      <w:bookmarkStart w:id="134" w:name="_Toc420743526"/>
      <w:bookmarkStart w:id="135" w:name="_Toc420748757"/>
      <w:bookmarkStart w:id="136" w:name="_Toc425495329"/>
      <w:r w:rsidRPr="00ED1DB8">
        <w:rPr>
          <w:rFonts w:ascii="Segoe UI" w:hAnsi="Segoe UI" w:cs="Segoe UI"/>
          <w:sz w:val="22"/>
        </w:rPr>
        <w:t>Závazek mlčenlivosti není časově omezen. Povinnost zachovávat mlčenlivost o</w:t>
      </w:r>
      <w:r w:rsidR="00066302">
        <w:rPr>
          <w:rFonts w:ascii="Segoe UI" w:hAnsi="Segoe UI" w:cs="Segoe UI"/>
          <w:sz w:val="22"/>
        </w:rPr>
        <w:t> </w:t>
      </w:r>
      <w:r w:rsidRPr="00ED1DB8">
        <w:rPr>
          <w:rFonts w:ascii="Segoe UI" w:hAnsi="Segoe UI" w:cs="Segoe UI"/>
          <w:sz w:val="22"/>
        </w:rPr>
        <w:t xml:space="preserve">neveřejných informacích </w:t>
      </w:r>
      <w:r w:rsidR="00EF3174" w:rsidRPr="00ED1DB8">
        <w:rPr>
          <w:rFonts w:ascii="Segoe UI" w:hAnsi="Segoe UI" w:cs="Segoe UI"/>
          <w:sz w:val="22"/>
        </w:rPr>
        <w:t>dle tohoto článku trvá i po naplnění této smlouvy bez ohledu na zánik ostatních závazků ze smlouvy.</w:t>
      </w:r>
      <w:bookmarkEnd w:id="132"/>
      <w:bookmarkEnd w:id="133"/>
      <w:bookmarkEnd w:id="134"/>
      <w:bookmarkEnd w:id="135"/>
      <w:bookmarkEnd w:id="136"/>
    </w:p>
    <w:p w14:paraId="4EA7D20B" w14:textId="58411AE0" w:rsidR="00C875B0" w:rsidRPr="00BA52B1" w:rsidRDefault="00EE20E3" w:rsidP="00C875B0">
      <w:pPr>
        <w:pStyle w:val="Nadpis2"/>
        <w:keepLines w:val="0"/>
        <w:widowControl w:val="0"/>
        <w:rPr>
          <w:rFonts w:ascii="Segoe UI" w:hAnsi="Segoe UI" w:cs="Segoe UI"/>
          <w:sz w:val="22"/>
        </w:rPr>
      </w:pPr>
      <w:bookmarkStart w:id="137" w:name="_Toc419277822"/>
      <w:bookmarkStart w:id="138" w:name="_Toc420740296"/>
      <w:bookmarkStart w:id="139" w:name="_Toc420743527"/>
      <w:bookmarkStart w:id="140" w:name="_Toc420748758"/>
      <w:bookmarkStart w:id="141" w:name="_Toc425495330"/>
      <w:r w:rsidRPr="00ED1DB8">
        <w:rPr>
          <w:rFonts w:ascii="Segoe UI" w:hAnsi="Segoe UI" w:cs="Segoe UI"/>
          <w:sz w:val="22"/>
        </w:rPr>
        <w:t xml:space="preserve">Vzhledem k veřejnoprávnímu charakteru </w:t>
      </w:r>
      <w:r w:rsidR="00454FBB" w:rsidRPr="00ED1DB8">
        <w:rPr>
          <w:rFonts w:ascii="Segoe UI" w:hAnsi="Segoe UI" w:cs="Segoe UI"/>
          <w:sz w:val="22"/>
        </w:rPr>
        <w:t>Objednatele</w:t>
      </w:r>
      <w:r w:rsidRPr="00ED1DB8">
        <w:rPr>
          <w:rFonts w:ascii="Segoe UI" w:hAnsi="Segoe UI" w:cs="Segoe UI"/>
          <w:sz w:val="22"/>
        </w:rPr>
        <w:t xml:space="preserve"> </w:t>
      </w:r>
      <w:r w:rsidR="008E4034" w:rsidRPr="00ED1DB8">
        <w:rPr>
          <w:rFonts w:ascii="Segoe UI" w:hAnsi="Segoe UI" w:cs="Segoe UI"/>
          <w:sz w:val="22"/>
        </w:rPr>
        <w:t>Dodavatel</w:t>
      </w:r>
      <w:r w:rsidRPr="00ED1DB8">
        <w:rPr>
          <w:rFonts w:ascii="Segoe UI" w:hAnsi="Segoe UI" w:cs="Segoe UI"/>
          <w:sz w:val="22"/>
        </w:rPr>
        <w:t xml:space="preserve"> výslovně prohlašuje, že je s touto skutečností obeznámen, že žádné ustanovení smlouvy nepodléhá z jeho strany obchodnímu tajemství a souhlasí se zveřejněním </w:t>
      </w:r>
      <w:r w:rsidR="00D432BA" w:rsidRPr="00ED1DB8">
        <w:rPr>
          <w:rFonts w:ascii="Segoe UI" w:hAnsi="Segoe UI" w:cs="Segoe UI"/>
          <w:sz w:val="22"/>
        </w:rPr>
        <w:t>smlouvy</w:t>
      </w:r>
      <w:r w:rsidRPr="00ED1DB8">
        <w:rPr>
          <w:rFonts w:ascii="Segoe UI" w:hAnsi="Segoe UI" w:cs="Segoe UI"/>
          <w:sz w:val="22"/>
        </w:rPr>
        <w:t>, včetně jej</w:t>
      </w:r>
      <w:r w:rsidR="00D432BA" w:rsidRPr="00ED1DB8">
        <w:rPr>
          <w:rFonts w:ascii="Segoe UI" w:hAnsi="Segoe UI" w:cs="Segoe UI"/>
          <w:sz w:val="22"/>
        </w:rPr>
        <w:t>í</w:t>
      </w:r>
      <w:r w:rsidRPr="00ED1DB8">
        <w:rPr>
          <w:rFonts w:ascii="Segoe UI" w:hAnsi="Segoe UI" w:cs="Segoe UI"/>
          <w:sz w:val="22"/>
        </w:rPr>
        <w:t>ch příloh a</w:t>
      </w:r>
      <w:r w:rsidR="004B6DA6">
        <w:rPr>
          <w:rFonts w:ascii="Segoe UI" w:hAnsi="Segoe UI" w:cs="Segoe UI"/>
          <w:sz w:val="22"/>
        </w:rPr>
        <w:t> </w:t>
      </w:r>
      <w:r w:rsidRPr="00ED1DB8">
        <w:rPr>
          <w:rFonts w:ascii="Segoe UI" w:hAnsi="Segoe UI" w:cs="Segoe UI"/>
          <w:sz w:val="22"/>
        </w:rPr>
        <w:t>případných dodatků za podmínek vyplývajících z příslušných právních předpisů, zejména zák</w:t>
      </w:r>
      <w:r w:rsidR="00D432BA" w:rsidRPr="00ED1DB8">
        <w:rPr>
          <w:rFonts w:ascii="Segoe UI" w:hAnsi="Segoe UI" w:cs="Segoe UI"/>
          <w:sz w:val="22"/>
        </w:rPr>
        <w:t>ona</w:t>
      </w:r>
      <w:r w:rsidRPr="00ED1DB8">
        <w:rPr>
          <w:rFonts w:ascii="Segoe UI" w:hAnsi="Segoe UI" w:cs="Segoe UI"/>
          <w:sz w:val="22"/>
        </w:rPr>
        <w:t xml:space="preserve"> č.</w:t>
      </w:r>
      <w:r w:rsidR="002762F4" w:rsidRPr="00ED1DB8">
        <w:rPr>
          <w:rFonts w:ascii="Segoe UI" w:hAnsi="Segoe UI" w:cs="Segoe UI"/>
          <w:sz w:val="22"/>
        </w:rPr>
        <w:t> </w:t>
      </w:r>
      <w:r w:rsidRPr="00ED1DB8">
        <w:rPr>
          <w:rFonts w:ascii="Segoe UI" w:hAnsi="Segoe UI" w:cs="Segoe UI"/>
          <w:sz w:val="22"/>
        </w:rPr>
        <w:t>106/1999 Sb., o svobodném přístupu k informacím, ve znění pozdějších předpisů</w:t>
      </w:r>
      <w:bookmarkEnd w:id="137"/>
      <w:bookmarkEnd w:id="138"/>
      <w:bookmarkEnd w:id="139"/>
      <w:bookmarkEnd w:id="140"/>
      <w:bookmarkEnd w:id="141"/>
      <w:r w:rsidR="00944490" w:rsidRPr="00ED1DB8">
        <w:rPr>
          <w:rFonts w:ascii="Segoe UI" w:hAnsi="Segoe UI" w:cs="Segoe UI"/>
          <w:sz w:val="22"/>
        </w:rPr>
        <w:t xml:space="preserve">, zákona č. 340/2015 Sb., o zvláštních podmínkách účinnosti některých smluv, uveřejňování těchto smluv a o registru smluv, ve znění pozdějších předpisů </w:t>
      </w:r>
      <w:r w:rsidR="00736E32" w:rsidRPr="00ED1DB8">
        <w:rPr>
          <w:rFonts w:ascii="Segoe UI" w:hAnsi="Segoe UI" w:cs="Segoe UI"/>
          <w:sz w:val="22"/>
        </w:rPr>
        <w:t>(dále jen „</w:t>
      </w:r>
      <w:r w:rsidR="00736E32" w:rsidRPr="00ED1DB8">
        <w:rPr>
          <w:rFonts w:ascii="Segoe UI" w:hAnsi="Segoe UI" w:cs="Segoe UI"/>
          <w:b/>
          <w:bCs/>
          <w:i/>
          <w:iCs/>
          <w:sz w:val="22"/>
        </w:rPr>
        <w:t>zákon o registru smluv</w:t>
      </w:r>
      <w:r w:rsidR="00736E32" w:rsidRPr="00ED1DB8">
        <w:rPr>
          <w:rFonts w:ascii="Segoe UI" w:hAnsi="Segoe UI" w:cs="Segoe UI"/>
          <w:sz w:val="22"/>
        </w:rPr>
        <w:t xml:space="preserve">“) </w:t>
      </w:r>
      <w:r w:rsidR="00944490" w:rsidRPr="00ED1DB8">
        <w:rPr>
          <w:rFonts w:ascii="Segoe UI" w:hAnsi="Segoe UI" w:cs="Segoe UI"/>
          <w:sz w:val="22"/>
        </w:rPr>
        <w:t>a § 219 ZZVZ.</w:t>
      </w:r>
    </w:p>
    <w:p w14:paraId="79D195B9" w14:textId="71DC6C5A" w:rsidR="00C875B0" w:rsidRPr="00ED1DB8" w:rsidRDefault="004B6DA6" w:rsidP="00C875B0">
      <w:pPr>
        <w:pStyle w:val="Nadpis1"/>
        <w:keepNext w:val="0"/>
        <w:keepLines w:val="0"/>
        <w:widowControl w:val="0"/>
        <w:rPr>
          <w:rFonts w:ascii="Segoe UI" w:hAnsi="Segoe UI" w:cs="Segoe UI"/>
          <w:sz w:val="22"/>
          <w:szCs w:val="22"/>
        </w:rPr>
      </w:pPr>
      <w:r>
        <w:rPr>
          <w:rFonts w:ascii="Segoe UI" w:hAnsi="Segoe UI" w:cs="Segoe UI"/>
          <w:sz w:val="22"/>
          <w:szCs w:val="22"/>
        </w:rPr>
        <w:t xml:space="preserve"> </w:t>
      </w:r>
      <w:r w:rsidR="00A64348" w:rsidRPr="00ED1DB8">
        <w:rPr>
          <w:rFonts w:ascii="Segoe UI" w:hAnsi="Segoe UI" w:cs="Segoe UI"/>
          <w:sz w:val="22"/>
          <w:szCs w:val="22"/>
        </w:rPr>
        <w:t>LICENČNÍ UJEDNÁNÍ</w:t>
      </w:r>
    </w:p>
    <w:p w14:paraId="284FE80A" w14:textId="240D6B58" w:rsidR="00A40098" w:rsidRPr="00ED1DB8" w:rsidRDefault="00A40098" w:rsidP="00CC5A34">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Dodavatel poskytuje Objednateli k dodanému SW licenci s účinností, která nastává okamžikem předání </w:t>
      </w:r>
      <w:r w:rsidR="002906CC">
        <w:rPr>
          <w:rFonts w:ascii="Segoe UI" w:eastAsia="Calibri" w:hAnsi="Segoe UI" w:cs="Segoe UI"/>
          <w:sz w:val="22"/>
        </w:rPr>
        <w:t>SW</w:t>
      </w:r>
      <w:r w:rsidRPr="00ED1DB8">
        <w:rPr>
          <w:rFonts w:ascii="Segoe UI" w:eastAsia="Calibri" w:hAnsi="Segoe UI" w:cs="Segoe UI"/>
          <w:sz w:val="22"/>
        </w:rPr>
        <w:t xml:space="preserve"> či jeho části. Licence je udělena Objednateli v tomto rozsahu</w:t>
      </w:r>
    </w:p>
    <w:p w14:paraId="1C8590B1" w14:textId="3C33A0FD" w:rsidR="00A40098" w:rsidRPr="00ED1DB8" w:rsidRDefault="00A40098" w:rsidP="00AB064D">
      <w:pPr>
        <w:pStyle w:val="Nadpis2"/>
        <w:numPr>
          <w:ilvl w:val="1"/>
          <w:numId w:val="61"/>
        </w:numPr>
        <w:ind w:hanging="873"/>
        <w:rPr>
          <w:rFonts w:ascii="Segoe UI" w:eastAsia="Calibri" w:hAnsi="Segoe UI" w:cs="Segoe UI"/>
          <w:sz w:val="22"/>
        </w:rPr>
      </w:pPr>
      <w:r w:rsidRPr="00ED1DB8">
        <w:rPr>
          <w:rFonts w:ascii="Segoe UI" w:eastAsia="Calibri" w:hAnsi="Segoe UI" w:cs="Segoe UI"/>
          <w:sz w:val="22"/>
        </w:rPr>
        <w:t xml:space="preserve">licence je nevýhradní a neomezená, a to zejména ke splnění účelu </w:t>
      </w:r>
      <w:r w:rsidR="00CD1ED6" w:rsidRPr="00ED1DB8">
        <w:rPr>
          <w:rFonts w:ascii="Segoe UI" w:eastAsia="Calibri" w:hAnsi="Segoe UI" w:cs="Segoe UI"/>
          <w:sz w:val="22"/>
        </w:rPr>
        <w:t>s</w:t>
      </w:r>
      <w:r w:rsidRPr="00ED1DB8">
        <w:rPr>
          <w:rFonts w:ascii="Segoe UI" w:eastAsia="Calibri" w:hAnsi="Segoe UI" w:cs="Segoe UI"/>
          <w:sz w:val="22"/>
        </w:rPr>
        <w:t>mlouvy;</w:t>
      </w:r>
    </w:p>
    <w:p w14:paraId="4B0C8D99" w14:textId="515985F8" w:rsidR="00A40098" w:rsidRPr="00ED1DB8" w:rsidRDefault="00A40098" w:rsidP="00AB064D">
      <w:pPr>
        <w:pStyle w:val="Nadpis2"/>
        <w:numPr>
          <w:ilvl w:val="1"/>
          <w:numId w:val="61"/>
        </w:numPr>
        <w:ind w:hanging="873"/>
        <w:rPr>
          <w:rFonts w:ascii="Segoe UI" w:eastAsia="Calibri" w:hAnsi="Segoe UI" w:cs="Segoe UI"/>
          <w:sz w:val="22"/>
        </w:rPr>
      </w:pPr>
      <w:r w:rsidRPr="00ED1DB8">
        <w:rPr>
          <w:rFonts w:ascii="Segoe UI" w:eastAsia="Calibri" w:hAnsi="Segoe UI" w:cs="Segoe UI"/>
          <w:sz w:val="22"/>
        </w:rPr>
        <w:t>licence je poskytována na dobu trvání majetkových práv k </w:t>
      </w:r>
      <w:r w:rsidR="00590D84" w:rsidRPr="00ED1DB8">
        <w:rPr>
          <w:rFonts w:ascii="Segoe UI" w:eastAsia="Calibri" w:hAnsi="Segoe UI" w:cs="Segoe UI"/>
          <w:sz w:val="22"/>
        </w:rPr>
        <w:t>SW</w:t>
      </w:r>
      <w:r w:rsidRPr="00ED1DB8">
        <w:rPr>
          <w:rFonts w:ascii="Segoe UI" w:eastAsia="Calibri" w:hAnsi="Segoe UI" w:cs="Segoe UI"/>
          <w:sz w:val="22"/>
        </w:rPr>
        <w:t xml:space="preserve"> s tím, že</w:t>
      </w:r>
      <w:r w:rsidR="00066302">
        <w:rPr>
          <w:rFonts w:ascii="Segoe UI" w:eastAsia="Calibri" w:hAnsi="Segoe UI" w:cs="Segoe UI"/>
          <w:sz w:val="22"/>
        </w:rPr>
        <w:t> </w:t>
      </w:r>
      <w:r w:rsidRPr="00ED1DB8">
        <w:rPr>
          <w:rFonts w:ascii="Segoe UI" w:eastAsia="Calibri" w:hAnsi="Segoe UI" w:cs="Segoe UI"/>
          <w:sz w:val="22"/>
        </w:rPr>
        <w:t>po</w:t>
      </w:r>
      <w:r w:rsidR="00066302">
        <w:rPr>
          <w:rFonts w:ascii="Segoe UI" w:eastAsia="Calibri" w:hAnsi="Segoe UI" w:cs="Segoe UI"/>
          <w:sz w:val="22"/>
        </w:rPr>
        <w:t> </w:t>
      </w:r>
      <w:r w:rsidRPr="00ED1DB8">
        <w:rPr>
          <w:rFonts w:ascii="Segoe UI" w:eastAsia="Calibri" w:hAnsi="Segoe UI" w:cs="Segoe UI"/>
          <w:sz w:val="22"/>
        </w:rPr>
        <w:t xml:space="preserve">skončení doby plnění </w:t>
      </w:r>
      <w:r w:rsidR="00590D84" w:rsidRPr="00ED1DB8">
        <w:rPr>
          <w:rFonts w:ascii="Segoe UI" w:eastAsia="Calibri" w:hAnsi="Segoe UI" w:cs="Segoe UI"/>
          <w:sz w:val="22"/>
        </w:rPr>
        <w:t>P</w:t>
      </w:r>
      <w:r w:rsidRPr="00ED1DB8">
        <w:rPr>
          <w:rFonts w:ascii="Segoe UI" w:eastAsia="Calibri" w:hAnsi="Segoe UI" w:cs="Segoe UI"/>
          <w:sz w:val="22"/>
        </w:rPr>
        <w:t xml:space="preserve">odpory, resp. hrazení poplatků zahrnutých v ceně </w:t>
      </w:r>
      <w:r w:rsidR="00590D84" w:rsidRPr="00ED1DB8">
        <w:rPr>
          <w:rFonts w:ascii="Segoe UI" w:eastAsia="Calibri" w:hAnsi="Segoe UI" w:cs="Segoe UI"/>
          <w:sz w:val="22"/>
        </w:rPr>
        <w:t>Podpory</w:t>
      </w:r>
      <w:r w:rsidRPr="00ED1DB8">
        <w:rPr>
          <w:rFonts w:ascii="Segoe UI" w:eastAsia="Calibri" w:hAnsi="Segoe UI" w:cs="Segoe UI"/>
          <w:sz w:val="22"/>
        </w:rPr>
        <w:t xml:space="preserve"> (např. licenčních) nemusí být dodaný </w:t>
      </w:r>
      <w:r w:rsidR="00590D84" w:rsidRPr="00ED1DB8">
        <w:rPr>
          <w:rFonts w:ascii="Segoe UI" w:eastAsia="Calibri" w:hAnsi="Segoe UI" w:cs="Segoe UI"/>
          <w:sz w:val="22"/>
        </w:rPr>
        <w:t>SW</w:t>
      </w:r>
      <w:r w:rsidRPr="00ED1DB8">
        <w:rPr>
          <w:rFonts w:ascii="Segoe UI" w:eastAsia="Calibri" w:hAnsi="Segoe UI" w:cs="Segoe UI"/>
          <w:sz w:val="22"/>
        </w:rPr>
        <w:t xml:space="preserve"> udržován, aktualizován, Objednateli nemusí být dostupné opravy chyb, bezpečnostní záplaty ani jiná technická podpora, avšak je nadále oprávněn </w:t>
      </w:r>
      <w:r w:rsidR="00590D84" w:rsidRPr="00ED1DB8">
        <w:rPr>
          <w:rFonts w:ascii="Segoe UI" w:eastAsia="Calibri" w:hAnsi="Segoe UI" w:cs="Segoe UI"/>
          <w:sz w:val="22"/>
        </w:rPr>
        <w:t>SW</w:t>
      </w:r>
      <w:r w:rsidRPr="00ED1DB8">
        <w:rPr>
          <w:rFonts w:ascii="Segoe UI" w:eastAsia="Calibri" w:hAnsi="Segoe UI" w:cs="Segoe UI"/>
          <w:sz w:val="22"/>
        </w:rPr>
        <w:t xml:space="preserve"> užívat. </w:t>
      </w:r>
      <w:r w:rsidRPr="00AB064D">
        <w:rPr>
          <w:rFonts w:ascii="Segoe UI" w:eastAsia="Calibri" w:hAnsi="Segoe UI" w:cs="Segoe UI"/>
          <w:sz w:val="22"/>
        </w:rPr>
        <w:t xml:space="preserve">V případě, že Dodavatel není schopen zajistit licenci na dobu trvání majetkových práv k takovému </w:t>
      </w:r>
      <w:r w:rsidR="00590D84" w:rsidRPr="00AB064D">
        <w:rPr>
          <w:rFonts w:ascii="Segoe UI" w:eastAsia="Calibri" w:hAnsi="Segoe UI" w:cs="Segoe UI"/>
          <w:sz w:val="22"/>
        </w:rPr>
        <w:t>SW</w:t>
      </w:r>
      <w:r w:rsidRPr="00AB064D">
        <w:rPr>
          <w:rFonts w:ascii="Segoe UI" w:eastAsia="Calibri" w:hAnsi="Segoe UI" w:cs="Segoe UI"/>
          <w:sz w:val="22"/>
        </w:rPr>
        <w:t xml:space="preserve">, například pro to, že ji výrobce vůbec neposkytuje, pak musí být poskytnuta minimálně na </w:t>
      </w:r>
      <w:r w:rsidR="00CC5A34" w:rsidRPr="00ED1DB8">
        <w:rPr>
          <w:rFonts w:ascii="Segoe UI" w:eastAsia="Calibri" w:hAnsi="Segoe UI" w:cs="Segoe UI"/>
          <w:sz w:val="22"/>
        </w:rPr>
        <w:t>5</w:t>
      </w:r>
      <w:r w:rsidR="00CC5A34" w:rsidRPr="00AB064D">
        <w:rPr>
          <w:rFonts w:ascii="Segoe UI" w:eastAsia="Calibri" w:hAnsi="Segoe UI" w:cs="Segoe UI"/>
          <w:sz w:val="22"/>
        </w:rPr>
        <w:t xml:space="preserve"> </w:t>
      </w:r>
      <w:r w:rsidRPr="00AB064D">
        <w:rPr>
          <w:rFonts w:ascii="Segoe UI" w:eastAsia="Calibri" w:hAnsi="Segoe UI" w:cs="Segoe UI"/>
          <w:sz w:val="22"/>
        </w:rPr>
        <w:t>let;</w:t>
      </w:r>
    </w:p>
    <w:p w14:paraId="3BA1025F" w14:textId="44A5ABE8" w:rsidR="00A40098" w:rsidRPr="00ED1DB8" w:rsidRDefault="00A40098" w:rsidP="00AB064D">
      <w:pPr>
        <w:pStyle w:val="Nadpis2"/>
        <w:numPr>
          <w:ilvl w:val="1"/>
          <w:numId w:val="61"/>
        </w:numPr>
        <w:ind w:hanging="873"/>
        <w:rPr>
          <w:rFonts w:ascii="Segoe UI" w:eastAsia="Calibri" w:hAnsi="Segoe UI" w:cs="Segoe UI"/>
          <w:sz w:val="22"/>
        </w:rPr>
      </w:pPr>
      <w:r w:rsidRPr="00ED1DB8">
        <w:rPr>
          <w:rFonts w:ascii="Segoe UI" w:eastAsia="Calibri" w:hAnsi="Segoe UI" w:cs="Segoe UI"/>
          <w:sz w:val="22"/>
        </w:rPr>
        <w:t>licence je poskytována bez územního omezení a pro všechny způsoby užití</w:t>
      </w:r>
      <w:r w:rsidR="008A1D90" w:rsidRPr="00ED1DB8">
        <w:rPr>
          <w:rFonts w:ascii="Segoe UI" w:eastAsia="Calibri" w:hAnsi="Segoe UI" w:cs="Segoe UI"/>
          <w:sz w:val="22"/>
        </w:rPr>
        <w:t xml:space="preserve"> a</w:t>
      </w:r>
      <w:r w:rsidR="004B6DA6">
        <w:rPr>
          <w:rFonts w:ascii="Segoe UI" w:eastAsia="Calibri" w:hAnsi="Segoe UI" w:cs="Segoe UI"/>
          <w:sz w:val="22"/>
        </w:rPr>
        <w:t> </w:t>
      </w:r>
      <w:r w:rsidR="008A1D90" w:rsidRPr="00ED1DB8">
        <w:rPr>
          <w:rFonts w:ascii="Segoe UI" w:eastAsia="Calibri" w:hAnsi="Segoe UI" w:cs="Segoe UI"/>
          <w:sz w:val="22"/>
        </w:rPr>
        <w:t>bez</w:t>
      </w:r>
      <w:r w:rsidRPr="00ED1DB8">
        <w:rPr>
          <w:rFonts w:ascii="Segoe UI" w:eastAsia="Calibri" w:hAnsi="Segoe UI" w:cs="Segoe UI"/>
          <w:sz w:val="22"/>
        </w:rPr>
        <w:t xml:space="preserve"> množstevního omezení;</w:t>
      </w:r>
    </w:p>
    <w:p w14:paraId="24485ED4" w14:textId="2A44FC77" w:rsidR="00A40098" w:rsidRPr="00ED1DB8" w:rsidRDefault="00A40098" w:rsidP="00AB064D">
      <w:pPr>
        <w:pStyle w:val="Nadpis2"/>
        <w:numPr>
          <w:ilvl w:val="1"/>
          <w:numId w:val="61"/>
        </w:numPr>
        <w:ind w:hanging="873"/>
        <w:rPr>
          <w:rFonts w:ascii="Segoe UI" w:eastAsia="Calibri" w:hAnsi="Segoe UI" w:cs="Segoe UI"/>
          <w:sz w:val="22"/>
        </w:rPr>
      </w:pPr>
      <w:r w:rsidRPr="00ED1DB8">
        <w:rPr>
          <w:rFonts w:ascii="Segoe UI" w:eastAsia="Calibri" w:hAnsi="Segoe UI" w:cs="Segoe UI"/>
          <w:sz w:val="22"/>
        </w:rPr>
        <w:t xml:space="preserve">licence se vztahuje automaticky i na všechny nové verze, úpravy a </w:t>
      </w:r>
      <w:r w:rsidR="00CD3137">
        <w:rPr>
          <w:rFonts w:ascii="Segoe UI" w:eastAsia="Calibri" w:hAnsi="Segoe UI" w:cs="Segoe UI"/>
          <w:sz w:val="22"/>
        </w:rPr>
        <w:t>aktualizace SW</w:t>
      </w:r>
      <w:r w:rsidRPr="00ED1DB8">
        <w:rPr>
          <w:rFonts w:ascii="Segoe UI" w:eastAsia="Calibri" w:hAnsi="Segoe UI" w:cs="Segoe UI"/>
          <w:sz w:val="22"/>
        </w:rPr>
        <w:t>;</w:t>
      </w:r>
    </w:p>
    <w:p w14:paraId="076AC2FC" w14:textId="77777777" w:rsidR="00A40098" w:rsidRPr="00ED1DB8" w:rsidRDefault="00A40098" w:rsidP="00AB064D">
      <w:pPr>
        <w:pStyle w:val="Nadpis2"/>
        <w:numPr>
          <w:ilvl w:val="1"/>
          <w:numId w:val="61"/>
        </w:numPr>
        <w:ind w:hanging="873"/>
        <w:rPr>
          <w:rFonts w:ascii="Segoe UI" w:eastAsia="Calibri" w:hAnsi="Segoe UI" w:cs="Segoe UI"/>
          <w:sz w:val="22"/>
        </w:rPr>
      </w:pPr>
      <w:r w:rsidRPr="00ED1DB8">
        <w:rPr>
          <w:rFonts w:ascii="Segoe UI" w:eastAsia="Calibri" w:hAnsi="Segoe UI" w:cs="Segoe UI"/>
          <w:sz w:val="22"/>
        </w:rPr>
        <w:t>licenci není Objednatel povinen využít, a to a ani zčásti.</w:t>
      </w:r>
    </w:p>
    <w:p w14:paraId="05DCD4D9" w14:textId="3F74511D" w:rsidR="00C22BB6" w:rsidRPr="00ED1DB8" w:rsidRDefault="00C22BB6" w:rsidP="00C22BB6">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Je-li v některé z příloh smlouvy stanoveno pravidlo pro poskytování licencí pro Objednatele výhodnější (delší období, větší rozsah práv Objednatele, větší rozsah povinností Dodavatele atp.) než v tomto čl. XI smlouvy, </w:t>
      </w:r>
      <w:r w:rsidR="000F5295" w:rsidRPr="00ED1DB8">
        <w:rPr>
          <w:rFonts w:ascii="Segoe UI" w:eastAsia="Calibri" w:hAnsi="Segoe UI" w:cs="Segoe UI"/>
          <w:sz w:val="22"/>
        </w:rPr>
        <w:t>má toto pravidlo dle přílohy smlouvy přednost před zněním tohoto čl. XI smlouvy.</w:t>
      </w:r>
    </w:p>
    <w:p w14:paraId="25C6FA77" w14:textId="110419B1" w:rsidR="00A40098" w:rsidRPr="00ED1DB8" w:rsidRDefault="00A40098" w:rsidP="00403E38">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Udělení veškerých práv uvedených v tomto článku </w:t>
      </w:r>
      <w:r w:rsidR="00CD1ED6" w:rsidRPr="00ED1DB8">
        <w:rPr>
          <w:rFonts w:ascii="Segoe UI" w:eastAsia="Calibri" w:hAnsi="Segoe UI" w:cs="Segoe UI"/>
          <w:sz w:val="22"/>
        </w:rPr>
        <w:t>s</w:t>
      </w:r>
      <w:r w:rsidRPr="00ED1DB8">
        <w:rPr>
          <w:rFonts w:ascii="Segoe UI" w:eastAsia="Calibri" w:hAnsi="Segoe UI" w:cs="Segoe UI"/>
          <w:sz w:val="22"/>
        </w:rPr>
        <w:t>mlouvy nelze ze strany Dodavatele vypovědět.</w:t>
      </w:r>
    </w:p>
    <w:p w14:paraId="5D83748E" w14:textId="1042328B" w:rsidR="00A40098" w:rsidRPr="00ED1DB8" w:rsidRDefault="00A40098" w:rsidP="00403E38">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Dodavatel prohlašuje, že veškeré jím dodané plnění podle </w:t>
      </w:r>
      <w:r w:rsidR="00CD1ED6" w:rsidRPr="00ED1DB8">
        <w:rPr>
          <w:rFonts w:ascii="Segoe UI" w:eastAsia="Calibri" w:hAnsi="Segoe UI" w:cs="Segoe UI"/>
          <w:sz w:val="22"/>
        </w:rPr>
        <w:t>s</w:t>
      </w:r>
      <w:r w:rsidRPr="00ED1DB8">
        <w:rPr>
          <w:rFonts w:ascii="Segoe UI" w:eastAsia="Calibri" w:hAnsi="Segoe UI" w:cs="Segoe UI"/>
          <w:sz w:val="22"/>
        </w:rPr>
        <w:t xml:space="preserve">mlouvy bude prosté právních vad a zavazuje se odškodnit v plné výši Objednatele v případě, že třetí osoba úspěšně uplatní autorskoprávní nebo jiný nárok plynoucí z právní vady poskytnutého plnění dle </w:t>
      </w:r>
      <w:r w:rsidR="00CD1ED6" w:rsidRPr="00ED1DB8">
        <w:rPr>
          <w:rFonts w:ascii="Segoe UI" w:eastAsia="Calibri" w:hAnsi="Segoe UI" w:cs="Segoe UI"/>
          <w:sz w:val="22"/>
        </w:rPr>
        <w:t>s</w:t>
      </w:r>
      <w:r w:rsidRPr="00ED1DB8">
        <w:rPr>
          <w:rFonts w:ascii="Segoe UI" w:eastAsia="Calibri" w:hAnsi="Segoe UI" w:cs="Segoe UI"/>
          <w:sz w:val="22"/>
        </w:rPr>
        <w:t xml:space="preserve">mlouvy. V případě, že by nárok třetí osoby vzniklý v souvislosti s plněním Dodavatele dle </w:t>
      </w:r>
      <w:r w:rsidR="00CD1ED6" w:rsidRPr="00ED1DB8">
        <w:rPr>
          <w:rFonts w:ascii="Segoe UI" w:eastAsia="Calibri" w:hAnsi="Segoe UI" w:cs="Segoe UI"/>
          <w:sz w:val="22"/>
        </w:rPr>
        <w:t>s</w:t>
      </w:r>
      <w:r w:rsidRPr="00ED1DB8">
        <w:rPr>
          <w:rFonts w:ascii="Segoe UI" w:eastAsia="Calibri" w:hAnsi="Segoe UI" w:cs="Segoe UI"/>
          <w:sz w:val="22"/>
        </w:rPr>
        <w:t>mlouvy, bez ohledu na jeho oprávněnost, vedl k dočasnému či</w:t>
      </w:r>
      <w:r w:rsidR="004B6DA6">
        <w:rPr>
          <w:rFonts w:ascii="Segoe UI" w:eastAsia="Calibri" w:hAnsi="Segoe UI" w:cs="Segoe UI"/>
          <w:sz w:val="22"/>
        </w:rPr>
        <w:t> </w:t>
      </w:r>
      <w:r w:rsidRPr="00ED1DB8">
        <w:rPr>
          <w:rFonts w:ascii="Segoe UI" w:eastAsia="Calibri" w:hAnsi="Segoe UI" w:cs="Segoe UI"/>
          <w:sz w:val="22"/>
        </w:rPr>
        <w:t xml:space="preserve">trvalému soudnímu zákazu či omezení užívání </w:t>
      </w:r>
      <w:r w:rsidR="00402BD2">
        <w:rPr>
          <w:rFonts w:ascii="Segoe UI" w:hAnsi="Segoe UI" w:cs="Segoe UI"/>
          <w:sz w:val="22"/>
        </w:rPr>
        <w:t>P</w:t>
      </w:r>
      <w:r w:rsidRPr="00ED1DB8">
        <w:rPr>
          <w:rFonts w:ascii="Segoe UI" w:eastAsia="Calibri" w:hAnsi="Segoe UI" w:cs="Segoe UI"/>
          <w:sz w:val="22"/>
        </w:rPr>
        <w:t xml:space="preserve">ředmětu plnění či jeho části, zavazuje se Dodavatel zajistit náhradní řešení a minimalizovat dopady takovéto situace, a to bez dopadu na cenu </w:t>
      </w:r>
      <w:r w:rsidR="00402BD2">
        <w:rPr>
          <w:rFonts w:ascii="Segoe UI" w:hAnsi="Segoe UI" w:cs="Segoe UI"/>
          <w:sz w:val="22"/>
        </w:rPr>
        <w:t>P</w:t>
      </w:r>
      <w:r w:rsidRPr="00ED1DB8">
        <w:rPr>
          <w:rFonts w:ascii="Segoe UI" w:eastAsia="Calibri" w:hAnsi="Segoe UI" w:cs="Segoe UI"/>
          <w:sz w:val="22"/>
        </w:rPr>
        <w:t xml:space="preserve">ředmětu plnění sjednanou dle </w:t>
      </w:r>
      <w:r w:rsidR="00CD1ED6" w:rsidRPr="00ED1DB8">
        <w:rPr>
          <w:rFonts w:ascii="Segoe UI" w:eastAsia="Calibri" w:hAnsi="Segoe UI" w:cs="Segoe UI"/>
          <w:sz w:val="22"/>
        </w:rPr>
        <w:t>s</w:t>
      </w:r>
      <w:r w:rsidRPr="00ED1DB8">
        <w:rPr>
          <w:rFonts w:ascii="Segoe UI" w:eastAsia="Calibri" w:hAnsi="Segoe UI" w:cs="Segoe UI"/>
          <w:sz w:val="22"/>
        </w:rPr>
        <w:t>mlouvy, přičemž současně nebudou dotčeny ani nároky Objednatele na náhradu škody.</w:t>
      </w:r>
    </w:p>
    <w:p w14:paraId="171B56D0" w14:textId="5699C0A8" w:rsidR="00A40098" w:rsidRPr="00ED1DB8" w:rsidRDefault="00A40098" w:rsidP="00403E38">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S nositeli chráněných práv duševního vlastnictví vzniklých v souvislosti s realizací </w:t>
      </w:r>
      <w:r w:rsidR="00402BD2">
        <w:rPr>
          <w:rFonts w:ascii="Segoe UI" w:hAnsi="Segoe UI" w:cs="Segoe UI"/>
          <w:sz w:val="22"/>
        </w:rPr>
        <w:t>P</w:t>
      </w:r>
      <w:r w:rsidRPr="00ED1DB8">
        <w:rPr>
          <w:rFonts w:ascii="Segoe UI" w:eastAsia="Calibri" w:hAnsi="Segoe UI" w:cs="Segoe UI"/>
          <w:sz w:val="22"/>
        </w:rPr>
        <w:t xml:space="preserve">ředmětu plnění dle </w:t>
      </w:r>
      <w:r w:rsidR="00CD1ED6" w:rsidRPr="00ED1DB8">
        <w:rPr>
          <w:rFonts w:ascii="Segoe UI" w:eastAsia="Calibri" w:hAnsi="Segoe UI" w:cs="Segoe UI"/>
          <w:sz w:val="22"/>
        </w:rPr>
        <w:t>s</w:t>
      </w:r>
      <w:r w:rsidRPr="00ED1DB8">
        <w:rPr>
          <w:rFonts w:ascii="Segoe UI" w:eastAsia="Calibri" w:hAnsi="Segoe UI" w:cs="Segoe UI"/>
          <w:sz w:val="22"/>
        </w:rPr>
        <w:t xml:space="preserve">mlouvy je Dodavatel povinen vždy smluvně zajistit možnost nakládání s těmito právy Objednatelem v rozsahu definovaném tímto článkem </w:t>
      </w:r>
      <w:r w:rsidR="00CD1ED6" w:rsidRPr="00ED1DB8">
        <w:rPr>
          <w:rFonts w:ascii="Segoe UI" w:eastAsia="Calibri" w:hAnsi="Segoe UI" w:cs="Segoe UI"/>
          <w:sz w:val="22"/>
        </w:rPr>
        <w:t>s</w:t>
      </w:r>
      <w:r w:rsidRPr="00ED1DB8">
        <w:rPr>
          <w:rFonts w:ascii="Segoe UI" w:eastAsia="Calibri" w:hAnsi="Segoe UI" w:cs="Segoe UI"/>
          <w:sz w:val="22"/>
        </w:rPr>
        <w:t>mlouvy.</w:t>
      </w:r>
    </w:p>
    <w:p w14:paraId="0EDE1A45" w14:textId="6380D5C7" w:rsidR="00A40098" w:rsidRPr="00ED1DB8" w:rsidRDefault="00A40098" w:rsidP="00403E38">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Dodavatel podpisem </w:t>
      </w:r>
      <w:r w:rsidR="00CD1ED6" w:rsidRPr="00ED1DB8">
        <w:rPr>
          <w:rFonts w:ascii="Segoe UI" w:eastAsia="Calibri" w:hAnsi="Segoe UI" w:cs="Segoe UI"/>
          <w:sz w:val="22"/>
        </w:rPr>
        <w:t>s</w:t>
      </w:r>
      <w:r w:rsidRPr="00ED1DB8">
        <w:rPr>
          <w:rFonts w:ascii="Segoe UI" w:eastAsia="Calibri" w:hAnsi="Segoe UI" w:cs="Segoe UI"/>
          <w:sz w:val="22"/>
        </w:rPr>
        <w:t xml:space="preserve">mlouvy výslovně prohlašuje, že odměna za veškerá oprávnění poskytnutá Objednateli dle tohoto článku </w:t>
      </w:r>
      <w:r w:rsidR="00CD1ED6" w:rsidRPr="00ED1DB8">
        <w:rPr>
          <w:rFonts w:ascii="Segoe UI" w:eastAsia="Calibri" w:hAnsi="Segoe UI" w:cs="Segoe UI"/>
          <w:sz w:val="22"/>
        </w:rPr>
        <w:t>s</w:t>
      </w:r>
      <w:r w:rsidRPr="00ED1DB8">
        <w:rPr>
          <w:rFonts w:ascii="Segoe UI" w:eastAsia="Calibri" w:hAnsi="Segoe UI" w:cs="Segoe UI"/>
          <w:sz w:val="22"/>
        </w:rPr>
        <w:t xml:space="preserve">mlouvy je již zahrnuta v ceně </w:t>
      </w:r>
      <w:r w:rsidR="00402BD2">
        <w:rPr>
          <w:rFonts w:ascii="Segoe UI" w:hAnsi="Segoe UI" w:cs="Segoe UI"/>
          <w:sz w:val="22"/>
        </w:rPr>
        <w:t>P</w:t>
      </w:r>
      <w:r w:rsidRPr="00ED1DB8">
        <w:rPr>
          <w:rFonts w:ascii="Segoe UI" w:eastAsia="Calibri" w:hAnsi="Segoe UI" w:cs="Segoe UI"/>
          <w:sz w:val="22"/>
        </w:rPr>
        <w:t>ředmětu plnění.</w:t>
      </w:r>
    </w:p>
    <w:p w14:paraId="6A3BBDE1" w14:textId="52E97CAE" w:rsidR="00C875B0" w:rsidRPr="00BA52B1" w:rsidRDefault="00A40098" w:rsidP="00C875B0">
      <w:pPr>
        <w:pStyle w:val="Nadpis2"/>
        <w:numPr>
          <w:ilvl w:val="0"/>
          <w:numId w:val="59"/>
        </w:numPr>
        <w:ind w:left="709" w:hanging="709"/>
        <w:rPr>
          <w:rFonts w:ascii="Segoe UI" w:eastAsia="Calibri" w:hAnsi="Segoe UI" w:cs="Segoe UI"/>
          <w:sz w:val="22"/>
        </w:rPr>
      </w:pPr>
      <w:r w:rsidRPr="00ED1DB8">
        <w:rPr>
          <w:rFonts w:ascii="Segoe UI" w:eastAsia="Calibri" w:hAnsi="Segoe UI" w:cs="Segoe UI"/>
          <w:sz w:val="22"/>
        </w:rPr>
        <w:t xml:space="preserve">Dodavatel je povinen Objednateli uhradit jakékoli majetkové a nemajetkové újmy, vzniklé v důsledku toho, že Objednatel nemohl </w:t>
      </w:r>
      <w:r w:rsidR="00402BD2">
        <w:rPr>
          <w:rFonts w:ascii="Segoe UI" w:hAnsi="Segoe UI" w:cs="Segoe UI"/>
          <w:sz w:val="22"/>
        </w:rPr>
        <w:t>P</w:t>
      </w:r>
      <w:r w:rsidRPr="00ED1DB8">
        <w:rPr>
          <w:rFonts w:ascii="Segoe UI" w:eastAsia="Calibri" w:hAnsi="Segoe UI" w:cs="Segoe UI"/>
          <w:sz w:val="22"/>
        </w:rPr>
        <w:t xml:space="preserve">ředmět plnění </w:t>
      </w:r>
      <w:r w:rsidR="00CD1ED6" w:rsidRPr="00ED1DB8">
        <w:rPr>
          <w:rFonts w:ascii="Segoe UI" w:eastAsia="Calibri" w:hAnsi="Segoe UI" w:cs="Segoe UI"/>
          <w:sz w:val="22"/>
        </w:rPr>
        <w:t>s</w:t>
      </w:r>
      <w:r w:rsidRPr="00ED1DB8">
        <w:rPr>
          <w:rFonts w:ascii="Segoe UI" w:eastAsia="Calibri" w:hAnsi="Segoe UI" w:cs="Segoe UI"/>
          <w:sz w:val="22"/>
        </w:rPr>
        <w:t xml:space="preserve">mlouvy užívat řádně a nerušeně. Jestliže se jakékoliv prohlášení Dodavatele v tomto článku </w:t>
      </w:r>
      <w:r w:rsidR="00CD1ED6" w:rsidRPr="00ED1DB8">
        <w:rPr>
          <w:rFonts w:ascii="Segoe UI" w:eastAsia="Calibri" w:hAnsi="Segoe UI" w:cs="Segoe UI"/>
          <w:sz w:val="22"/>
        </w:rPr>
        <w:t>s</w:t>
      </w:r>
      <w:r w:rsidRPr="00ED1DB8">
        <w:rPr>
          <w:rFonts w:ascii="Segoe UI" w:eastAsia="Calibri" w:hAnsi="Segoe UI" w:cs="Segoe UI"/>
          <w:sz w:val="22"/>
        </w:rPr>
        <w:t xml:space="preserve">mlouvy ukáže nepravdivým nebo Dodavatel poruší jinou povinnost dle tohoto článku </w:t>
      </w:r>
      <w:r w:rsidR="00CD1ED6" w:rsidRPr="00ED1DB8">
        <w:rPr>
          <w:rFonts w:ascii="Segoe UI" w:eastAsia="Calibri" w:hAnsi="Segoe UI" w:cs="Segoe UI"/>
          <w:sz w:val="22"/>
        </w:rPr>
        <w:t>s</w:t>
      </w:r>
      <w:r w:rsidRPr="00ED1DB8">
        <w:rPr>
          <w:rFonts w:ascii="Segoe UI" w:eastAsia="Calibri" w:hAnsi="Segoe UI" w:cs="Segoe UI"/>
          <w:sz w:val="22"/>
        </w:rPr>
        <w:t xml:space="preserve">mlouvy, jde o podstatné porušení </w:t>
      </w:r>
      <w:r w:rsidR="00CD1ED6" w:rsidRPr="00ED1DB8">
        <w:rPr>
          <w:rFonts w:ascii="Segoe UI" w:eastAsia="Calibri" w:hAnsi="Segoe UI" w:cs="Segoe UI"/>
          <w:sz w:val="22"/>
        </w:rPr>
        <w:t>s</w:t>
      </w:r>
      <w:r w:rsidRPr="00ED1DB8">
        <w:rPr>
          <w:rFonts w:ascii="Segoe UI" w:eastAsia="Calibri" w:hAnsi="Segoe UI" w:cs="Segoe UI"/>
          <w:sz w:val="22"/>
        </w:rPr>
        <w:t>mlouvy a Objednateli vzniká nárok na smluvní pokutu.</w:t>
      </w:r>
    </w:p>
    <w:p w14:paraId="111FA029" w14:textId="69559E36" w:rsidR="00EE20E3" w:rsidRPr="00ED1DB8" w:rsidRDefault="00A64348" w:rsidP="00491971">
      <w:pPr>
        <w:pStyle w:val="Nadpis1"/>
        <w:keepNext w:val="0"/>
        <w:keepLines w:val="0"/>
        <w:widowControl w:val="0"/>
        <w:rPr>
          <w:rFonts w:ascii="Segoe UI" w:hAnsi="Segoe UI" w:cs="Segoe UI"/>
          <w:sz w:val="22"/>
          <w:szCs w:val="22"/>
        </w:rPr>
      </w:pPr>
      <w:bookmarkStart w:id="142" w:name="_Toc425495331"/>
      <w:r w:rsidRPr="00ED1DB8">
        <w:rPr>
          <w:rFonts w:ascii="Segoe UI" w:hAnsi="Segoe UI" w:cs="Segoe UI"/>
          <w:sz w:val="22"/>
          <w:szCs w:val="22"/>
        </w:rPr>
        <w:t xml:space="preserve"> </w:t>
      </w:r>
      <w:r w:rsidR="00185DA7" w:rsidRPr="00ED1DB8">
        <w:rPr>
          <w:rFonts w:ascii="Segoe UI" w:hAnsi="Segoe UI" w:cs="Segoe UI"/>
          <w:sz w:val="22"/>
          <w:szCs w:val="22"/>
        </w:rPr>
        <w:t>SKONČENÍ</w:t>
      </w:r>
      <w:r w:rsidR="00EE20E3" w:rsidRPr="00ED1DB8">
        <w:rPr>
          <w:rFonts w:ascii="Segoe UI" w:hAnsi="Segoe UI" w:cs="Segoe UI"/>
          <w:sz w:val="22"/>
          <w:szCs w:val="22"/>
        </w:rPr>
        <w:t xml:space="preserve"> </w:t>
      </w:r>
      <w:r w:rsidR="00B47C2E" w:rsidRPr="00ED1DB8">
        <w:rPr>
          <w:rFonts w:ascii="Segoe UI" w:hAnsi="Segoe UI" w:cs="Segoe UI"/>
          <w:sz w:val="22"/>
          <w:szCs w:val="22"/>
        </w:rPr>
        <w:t>SMLUVNÍHO VZTAHU</w:t>
      </w:r>
      <w:bookmarkEnd w:id="142"/>
    </w:p>
    <w:p w14:paraId="05500D21" w14:textId="77777777" w:rsidR="00EE20E3" w:rsidRPr="00ED1DB8" w:rsidRDefault="00FE32A3" w:rsidP="00491971">
      <w:pPr>
        <w:pStyle w:val="Nadpis2"/>
        <w:keepLines w:val="0"/>
        <w:widowControl w:val="0"/>
        <w:rPr>
          <w:rFonts w:ascii="Segoe UI" w:hAnsi="Segoe UI" w:cs="Segoe UI"/>
          <w:sz w:val="22"/>
        </w:rPr>
      </w:pPr>
      <w:bookmarkStart w:id="143" w:name="_Toc419277825"/>
      <w:bookmarkStart w:id="144" w:name="_Toc420740299"/>
      <w:bookmarkStart w:id="145" w:name="_Toc420743530"/>
      <w:bookmarkStart w:id="146" w:name="_Toc420748761"/>
      <w:bookmarkStart w:id="147" w:name="_Toc425495333"/>
      <w:r w:rsidRPr="00ED1DB8">
        <w:rPr>
          <w:rFonts w:ascii="Segoe UI" w:hAnsi="Segoe UI" w:cs="Segoe UI"/>
          <w:sz w:val="22"/>
        </w:rPr>
        <w:t>Smlouva</w:t>
      </w:r>
      <w:r w:rsidR="00EE20E3" w:rsidRPr="00ED1DB8">
        <w:rPr>
          <w:rFonts w:ascii="Segoe UI" w:hAnsi="Segoe UI" w:cs="Segoe UI"/>
          <w:sz w:val="22"/>
        </w:rPr>
        <w:t xml:space="preserve"> může být ukončena písemnou dohodou </w:t>
      </w:r>
      <w:r w:rsidRPr="00ED1DB8">
        <w:rPr>
          <w:rFonts w:ascii="Segoe UI" w:hAnsi="Segoe UI" w:cs="Segoe UI"/>
          <w:sz w:val="22"/>
        </w:rPr>
        <w:t>S</w:t>
      </w:r>
      <w:r w:rsidR="00EE20E3" w:rsidRPr="00ED1DB8">
        <w:rPr>
          <w:rFonts w:ascii="Segoe UI" w:hAnsi="Segoe UI" w:cs="Segoe UI"/>
          <w:sz w:val="22"/>
        </w:rPr>
        <w:t>mluvních stran.</w:t>
      </w:r>
      <w:bookmarkEnd w:id="143"/>
      <w:bookmarkEnd w:id="144"/>
      <w:bookmarkEnd w:id="145"/>
      <w:bookmarkEnd w:id="146"/>
      <w:bookmarkEnd w:id="147"/>
    </w:p>
    <w:p w14:paraId="6B14625C" w14:textId="52C2A6D2" w:rsidR="00942A67" w:rsidRPr="00ED1DB8" w:rsidRDefault="001E75B7" w:rsidP="00491971">
      <w:pPr>
        <w:pStyle w:val="Nadpis2"/>
        <w:keepLines w:val="0"/>
        <w:widowControl w:val="0"/>
        <w:rPr>
          <w:rFonts w:ascii="Segoe UI" w:hAnsi="Segoe UI" w:cs="Segoe UI"/>
          <w:sz w:val="22"/>
        </w:rPr>
      </w:pPr>
      <w:bookmarkStart w:id="148" w:name="_Toc425495334"/>
      <w:bookmarkStart w:id="149" w:name="_Toc419277826"/>
      <w:bookmarkStart w:id="150" w:name="_Toc420740300"/>
      <w:bookmarkStart w:id="151" w:name="_Toc420743531"/>
      <w:bookmarkStart w:id="152" w:name="_Toc420748762"/>
      <w:r w:rsidRPr="00ED1DB8">
        <w:rPr>
          <w:rFonts w:ascii="Segoe UI" w:hAnsi="Segoe UI" w:cs="Segoe UI"/>
          <w:sz w:val="22"/>
        </w:rPr>
        <w:t>Objednatel</w:t>
      </w:r>
      <w:r w:rsidR="00B47C2E" w:rsidRPr="00ED1DB8">
        <w:rPr>
          <w:rFonts w:ascii="Segoe UI" w:hAnsi="Segoe UI" w:cs="Segoe UI"/>
          <w:sz w:val="22"/>
        </w:rPr>
        <w:t xml:space="preserve"> </w:t>
      </w:r>
      <w:r w:rsidR="0033096B" w:rsidRPr="00ED1DB8">
        <w:rPr>
          <w:rFonts w:ascii="Segoe UI" w:hAnsi="Segoe UI" w:cs="Segoe UI"/>
          <w:sz w:val="22"/>
        </w:rPr>
        <w:t>je oprávněn</w:t>
      </w:r>
      <w:r w:rsidR="00B47C2E" w:rsidRPr="00ED1DB8">
        <w:rPr>
          <w:rFonts w:ascii="Segoe UI" w:hAnsi="Segoe UI" w:cs="Segoe UI"/>
          <w:sz w:val="22"/>
        </w:rPr>
        <w:t xml:space="preserve"> odstoupit od smlouvy (dále jen „</w:t>
      </w:r>
      <w:r w:rsidR="00B47C2E" w:rsidRPr="00ED1DB8">
        <w:rPr>
          <w:rFonts w:ascii="Segoe UI" w:hAnsi="Segoe UI" w:cs="Segoe UI"/>
          <w:b/>
          <w:bCs/>
          <w:i/>
          <w:iCs/>
          <w:sz w:val="22"/>
        </w:rPr>
        <w:t>Odstoupení od smlouvy</w:t>
      </w:r>
      <w:r w:rsidR="00942A67" w:rsidRPr="00ED1DB8">
        <w:rPr>
          <w:rFonts w:ascii="Segoe UI" w:hAnsi="Segoe UI" w:cs="Segoe UI"/>
          <w:sz w:val="22"/>
        </w:rPr>
        <w:t>“) v</w:t>
      </w:r>
      <w:r w:rsidR="00447D2A" w:rsidRPr="00ED1DB8">
        <w:rPr>
          <w:rFonts w:ascii="Segoe UI" w:hAnsi="Segoe UI" w:cs="Segoe UI"/>
          <w:sz w:val="22"/>
        </w:rPr>
        <w:t> </w:t>
      </w:r>
      <w:r w:rsidR="00942A67" w:rsidRPr="00ED1DB8">
        <w:rPr>
          <w:rFonts w:ascii="Segoe UI" w:hAnsi="Segoe UI" w:cs="Segoe UI"/>
          <w:sz w:val="22"/>
        </w:rPr>
        <w:t>případě, že:</w:t>
      </w:r>
      <w:bookmarkEnd w:id="148"/>
    </w:p>
    <w:p w14:paraId="01F0CAD3" w14:textId="2D0C1100" w:rsidR="00F80AD3" w:rsidRPr="00ED1DB8" w:rsidRDefault="008E4034" w:rsidP="00C67257">
      <w:pPr>
        <w:pStyle w:val="Nadpis3"/>
        <w:keepLines w:val="0"/>
        <w:widowControl w:val="0"/>
        <w:numPr>
          <w:ilvl w:val="2"/>
          <w:numId w:val="48"/>
        </w:numPr>
        <w:ind w:left="1418" w:hanging="851"/>
        <w:rPr>
          <w:rFonts w:ascii="Segoe UI" w:hAnsi="Segoe UI" w:cs="Segoe UI"/>
          <w:sz w:val="22"/>
        </w:rPr>
      </w:pPr>
      <w:bookmarkStart w:id="153" w:name="_Toc425495335"/>
      <w:r w:rsidRPr="00ED1DB8">
        <w:rPr>
          <w:rFonts w:ascii="Segoe UI" w:hAnsi="Segoe UI" w:cs="Segoe UI"/>
          <w:sz w:val="22"/>
        </w:rPr>
        <w:t>Dodavatel</w:t>
      </w:r>
      <w:r w:rsidR="00F80AD3" w:rsidRPr="00ED1DB8">
        <w:rPr>
          <w:rFonts w:ascii="Segoe UI" w:hAnsi="Segoe UI" w:cs="Segoe UI"/>
          <w:sz w:val="22"/>
        </w:rPr>
        <w:t xml:space="preserve"> je v prodlení s předáním </w:t>
      </w:r>
      <w:r w:rsidR="00FD3BB3">
        <w:rPr>
          <w:rFonts w:ascii="Segoe UI" w:hAnsi="Segoe UI" w:cs="Segoe UI"/>
          <w:sz w:val="22"/>
        </w:rPr>
        <w:t>Implementační dokumentace</w:t>
      </w:r>
      <w:r w:rsidR="00F80AD3" w:rsidRPr="00ED1DB8">
        <w:rPr>
          <w:rFonts w:ascii="Segoe UI" w:hAnsi="Segoe UI" w:cs="Segoe UI"/>
          <w:sz w:val="22"/>
        </w:rPr>
        <w:t xml:space="preserve"> </w:t>
      </w:r>
      <w:r w:rsidR="00136FD5" w:rsidRPr="00ED1DB8">
        <w:rPr>
          <w:rFonts w:ascii="Segoe UI" w:hAnsi="Segoe UI" w:cs="Segoe UI"/>
          <w:sz w:val="22"/>
        </w:rPr>
        <w:t xml:space="preserve">nebo se zapracováním připomínek Objednatele k ní </w:t>
      </w:r>
      <w:r w:rsidR="00F80AD3" w:rsidRPr="00ED1DB8">
        <w:rPr>
          <w:rFonts w:ascii="Segoe UI" w:hAnsi="Segoe UI" w:cs="Segoe UI"/>
          <w:sz w:val="22"/>
        </w:rPr>
        <w:t xml:space="preserve">delším než 14 dnů, pokud </w:t>
      </w:r>
      <w:r w:rsidRPr="00ED1DB8">
        <w:rPr>
          <w:rFonts w:ascii="Segoe UI" w:hAnsi="Segoe UI" w:cs="Segoe UI"/>
          <w:sz w:val="22"/>
        </w:rPr>
        <w:t>Dodavatel</w:t>
      </w:r>
      <w:r w:rsidR="00F80AD3" w:rsidRPr="00ED1DB8">
        <w:rPr>
          <w:rFonts w:ascii="Segoe UI" w:hAnsi="Segoe UI" w:cs="Segoe UI"/>
          <w:sz w:val="22"/>
        </w:rPr>
        <w:t xml:space="preserve"> nezjedná nápravu ani v dodatečné přiměřené lhůtě, kterou mu k tomu </w:t>
      </w:r>
      <w:r w:rsidR="001E75B7" w:rsidRPr="00ED1DB8">
        <w:rPr>
          <w:rFonts w:ascii="Segoe UI" w:hAnsi="Segoe UI" w:cs="Segoe UI"/>
          <w:sz w:val="22"/>
        </w:rPr>
        <w:t>Objednatel</w:t>
      </w:r>
      <w:r w:rsidR="00F80AD3" w:rsidRPr="00ED1DB8">
        <w:rPr>
          <w:rFonts w:ascii="Segoe UI" w:hAnsi="Segoe UI" w:cs="Segoe UI"/>
          <w:sz w:val="22"/>
        </w:rPr>
        <w:t xml:space="preserve"> poskytne v písemné výzvě ke splnění povinnosti, přičemž tato lhůta nesmí být kratší než 5 pracovních dnů od</w:t>
      </w:r>
      <w:r w:rsidR="00447D2A" w:rsidRPr="00ED1DB8">
        <w:rPr>
          <w:rFonts w:ascii="Segoe UI" w:hAnsi="Segoe UI" w:cs="Segoe UI"/>
          <w:sz w:val="22"/>
        </w:rPr>
        <w:t> </w:t>
      </w:r>
      <w:r w:rsidR="00F80AD3" w:rsidRPr="00ED1DB8">
        <w:rPr>
          <w:rFonts w:ascii="Segoe UI" w:hAnsi="Segoe UI" w:cs="Segoe UI"/>
          <w:sz w:val="22"/>
        </w:rPr>
        <w:t>doručení takovéto výzvy;</w:t>
      </w:r>
    </w:p>
    <w:p w14:paraId="080E462E" w14:textId="46B4D619" w:rsidR="00942A67" w:rsidRPr="00ED1DB8" w:rsidRDefault="008E4034"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w:t>
      </w:r>
      <w:r w:rsidR="00B47C2E" w:rsidRPr="00ED1DB8">
        <w:rPr>
          <w:rFonts w:ascii="Segoe UI" w:hAnsi="Segoe UI" w:cs="Segoe UI"/>
          <w:sz w:val="22"/>
        </w:rPr>
        <w:t xml:space="preserve"> </w:t>
      </w:r>
      <w:r w:rsidR="00942A67" w:rsidRPr="00ED1DB8">
        <w:rPr>
          <w:rFonts w:ascii="Segoe UI" w:hAnsi="Segoe UI" w:cs="Segoe UI"/>
          <w:sz w:val="22"/>
        </w:rPr>
        <w:t>je v prodlení s</w:t>
      </w:r>
      <w:r w:rsidR="00445E3C" w:rsidRPr="00ED1DB8">
        <w:rPr>
          <w:rFonts w:ascii="Segoe UI" w:hAnsi="Segoe UI" w:cs="Segoe UI"/>
          <w:sz w:val="22"/>
        </w:rPr>
        <w:t> poskytnutím Dodávek</w:t>
      </w:r>
      <w:r w:rsidR="00942A67" w:rsidRPr="00ED1DB8">
        <w:rPr>
          <w:rFonts w:ascii="Segoe UI" w:hAnsi="Segoe UI" w:cs="Segoe UI"/>
          <w:sz w:val="22"/>
        </w:rPr>
        <w:t xml:space="preserve"> </w:t>
      </w:r>
      <w:r w:rsidR="00921D51" w:rsidRPr="00ED1DB8">
        <w:rPr>
          <w:rFonts w:ascii="Segoe UI" w:hAnsi="Segoe UI" w:cs="Segoe UI"/>
          <w:sz w:val="22"/>
        </w:rPr>
        <w:t xml:space="preserve">nebo </w:t>
      </w:r>
      <w:r w:rsidR="00445E3C" w:rsidRPr="00ED1DB8">
        <w:rPr>
          <w:rFonts w:ascii="Segoe UI" w:hAnsi="Segoe UI" w:cs="Segoe UI"/>
          <w:sz w:val="22"/>
        </w:rPr>
        <w:t>jejich</w:t>
      </w:r>
      <w:r w:rsidR="00921D51" w:rsidRPr="00ED1DB8">
        <w:rPr>
          <w:rFonts w:ascii="Segoe UI" w:hAnsi="Segoe UI" w:cs="Segoe UI"/>
          <w:sz w:val="22"/>
        </w:rPr>
        <w:t xml:space="preserve"> části </w:t>
      </w:r>
      <w:r w:rsidR="00942A67" w:rsidRPr="00ED1DB8">
        <w:rPr>
          <w:rFonts w:ascii="Segoe UI" w:hAnsi="Segoe UI" w:cs="Segoe UI"/>
          <w:sz w:val="22"/>
        </w:rPr>
        <w:t xml:space="preserve">delším než </w:t>
      </w:r>
      <w:r w:rsidR="001F68E0" w:rsidRPr="00ED1DB8">
        <w:rPr>
          <w:rFonts w:ascii="Segoe UI" w:hAnsi="Segoe UI" w:cs="Segoe UI"/>
          <w:sz w:val="22"/>
        </w:rPr>
        <w:t xml:space="preserve">14 dnů, pokud </w:t>
      </w:r>
      <w:r w:rsidRPr="00ED1DB8">
        <w:rPr>
          <w:rFonts w:ascii="Segoe UI" w:hAnsi="Segoe UI" w:cs="Segoe UI"/>
          <w:sz w:val="22"/>
        </w:rPr>
        <w:t>Dodavatel</w:t>
      </w:r>
      <w:r w:rsidR="001F68E0" w:rsidRPr="00ED1DB8">
        <w:rPr>
          <w:rFonts w:ascii="Segoe UI" w:hAnsi="Segoe UI" w:cs="Segoe UI"/>
          <w:sz w:val="22"/>
        </w:rPr>
        <w:t xml:space="preserve"> nezjedná nápravu ani v dodatečné přiměřené lhůtě, kterou mu k tomu </w:t>
      </w:r>
      <w:r w:rsidR="001E75B7" w:rsidRPr="00ED1DB8">
        <w:rPr>
          <w:rFonts w:ascii="Segoe UI" w:hAnsi="Segoe UI" w:cs="Segoe UI"/>
          <w:sz w:val="22"/>
        </w:rPr>
        <w:t>Objednatel</w:t>
      </w:r>
      <w:r w:rsidR="001F68E0" w:rsidRPr="00ED1DB8">
        <w:rPr>
          <w:rFonts w:ascii="Segoe UI" w:hAnsi="Segoe UI" w:cs="Segoe UI"/>
          <w:sz w:val="22"/>
        </w:rPr>
        <w:t xml:space="preserve"> poskytne v písemné výzvě ke splnění povinnosti, přičemž tato lhůta nesmí být kratší než 5 pracovních dnů od doručení takovéto výzvy</w:t>
      </w:r>
      <w:bookmarkEnd w:id="153"/>
      <w:r w:rsidR="007C2985" w:rsidRPr="00ED1DB8">
        <w:rPr>
          <w:rFonts w:ascii="Segoe UI" w:hAnsi="Segoe UI" w:cs="Segoe UI"/>
          <w:sz w:val="22"/>
        </w:rPr>
        <w:t>;</w:t>
      </w:r>
    </w:p>
    <w:p w14:paraId="084136A7" w14:textId="7CE0A534" w:rsidR="000E03A1" w:rsidRPr="00ED1DB8" w:rsidRDefault="000E03A1"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 je v prodlení s</w:t>
      </w:r>
      <w:r w:rsidR="007732F8" w:rsidRPr="00ED1DB8">
        <w:rPr>
          <w:rFonts w:ascii="Segoe UI" w:hAnsi="Segoe UI" w:cs="Segoe UI"/>
          <w:sz w:val="22"/>
        </w:rPr>
        <w:t> </w:t>
      </w:r>
      <w:r w:rsidRPr="00ED1DB8">
        <w:rPr>
          <w:rFonts w:ascii="Segoe UI" w:hAnsi="Segoe UI" w:cs="Segoe UI"/>
          <w:sz w:val="22"/>
        </w:rPr>
        <w:t>plněním</w:t>
      </w:r>
      <w:r w:rsidR="007732F8" w:rsidRPr="00ED1DB8">
        <w:rPr>
          <w:rFonts w:ascii="Segoe UI" w:hAnsi="Segoe UI" w:cs="Segoe UI"/>
          <w:sz w:val="22"/>
        </w:rPr>
        <w:t xml:space="preserve"> jakékoliv části </w:t>
      </w:r>
      <w:r w:rsidR="00402BD2">
        <w:rPr>
          <w:rFonts w:ascii="Segoe UI" w:hAnsi="Segoe UI" w:cs="Segoe UI"/>
          <w:sz w:val="22"/>
        </w:rPr>
        <w:t>P</w:t>
      </w:r>
      <w:r w:rsidR="007732F8" w:rsidRPr="00ED1DB8">
        <w:rPr>
          <w:rFonts w:ascii="Segoe UI" w:hAnsi="Segoe UI" w:cs="Segoe UI"/>
          <w:sz w:val="22"/>
        </w:rPr>
        <w:t>ředmětu plnění v termínech dle Podrobného harmonogramu</w:t>
      </w:r>
      <w:r w:rsidRPr="00ED1DB8">
        <w:rPr>
          <w:rFonts w:ascii="Segoe UI" w:hAnsi="Segoe UI" w:cs="Segoe UI"/>
          <w:sz w:val="22"/>
        </w:rPr>
        <w:t xml:space="preserve"> části delším než 14 dnů, pokud Dodavatel nezjedná nápravu ani v dodatečné přiměřené lhůtě, kterou mu k tomu Objednatel poskytne v písemné výzvě ke splnění povinnosti, přičemž tato lhůta nesmí být kratší než 5 pracovních dnů od doručení takovéto výzvy;</w:t>
      </w:r>
    </w:p>
    <w:p w14:paraId="26A715C6" w14:textId="67A6089A" w:rsidR="001F68E0" w:rsidRPr="00ED1DB8" w:rsidRDefault="008E4034" w:rsidP="00C67257">
      <w:pPr>
        <w:pStyle w:val="Nadpis3"/>
        <w:keepLines w:val="0"/>
        <w:widowControl w:val="0"/>
        <w:numPr>
          <w:ilvl w:val="2"/>
          <w:numId w:val="48"/>
        </w:numPr>
        <w:ind w:left="1418" w:hanging="851"/>
        <w:rPr>
          <w:rFonts w:ascii="Segoe UI" w:hAnsi="Segoe UI" w:cs="Segoe UI"/>
          <w:sz w:val="22"/>
        </w:rPr>
      </w:pPr>
      <w:bookmarkStart w:id="154" w:name="_Toc425495336"/>
      <w:r w:rsidRPr="00ED1DB8">
        <w:rPr>
          <w:rFonts w:ascii="Segoe UI" w:hAnsi="Segoe UI" w:cs="Segoe UI"/>
          <w:sz w:val="22"/>
        </w:rPr>
        <w:t>Dodavatel</w:t>
      </w:r>
      <w:r w:rsidR="001F68E0" w:rsidRPr="00ED1DB8">
        <w:rPr>
          <w:rFonts w:ascii="Segoe UI" w:hAnsi="Segoe UI" w:cs="Segoe UI"/>
          <w:sz w:val="22"/>
        </w:rPr>
        <w:t xml:space="preserve"> je v prodlení s</w:t>
      </w:r>
      <w:r w:rsidR="007732F8" w:rsidRPr="00ED1DB8">
        <w:rPr>
          <w:rFonts w:ascii="Segoe UI" w:hAnsi="Segoe UI" w:cs="Segoe UI"/>
          <w:sz w:val="22"/>
        </w:rPr>
        <w:t> poskytnutím Podpory</w:t>
      </w:r>
      <w:r w:rsidR="007C2985" w:rsidRPr="00ED1DB8">
        <w:rPr>
          <w:rFonts w:ascii="Segoe UI" w:hAnsi="Segoe UI" w:cs="Segoe UI"/>
          <w:sz w:val="22"/>
        </w:rPr>
        <w:t xml:space="preserve"> </w:t>
      </w:r>
      <w:r w:rsidR="00BE49BD" w:rsidRPr="00ED1DB8">
        <w:rPr>
          <w:rFonts w:ascii="Segoe UI" w:hAnsi="Segoe UI" w:cs="Segoe UI"/>
          <w:sz w:val="22"/>
        </w:rPr>
        <w:t xml:space="preserve">postupem dle </w:t>
      </w:r>
      <w:r w:rsidR="007C2985" w:rsidRPr="00ED1DB8">
        <w:rPr>
          <w:rFonts w:ascii="Segoe UI" w:hAnsi="Segoe UI" w:cs="Segoe UI"/>
          <w:color w:val="000000"/>
          <w:sz w:val="22"/>
        </w:rPr>
        <w:t xml:space="preserve">přílohy č. </w:t>
      </w:r>
      <w:r w:rsidR="007732F8" w:rsidRPr="00ED1DB8">
        <w:rPr>
          <w:rFonts w:ascii="Segoe UI" w:hAnsi="Segoe UI" w:cs="Segoe UI"/>
          <w:color w:val="000000"/>
          <w:sz w:val="22"/>
        </w:rPr>
        <w:t>1</w:t>
      </w:r>
      <w:r w:rsidR="00295C32" w:rsidRPr="00ED1DB8">
        <w:rPr>
          <w:rFonts w:ascii="Segoe UI" w:hAnsi="Segoe UI" w:cs="Segoe UI"/>
          <w:color w:val="000000"/>
          <w:sz w:val="22"/>
        </w:rPr>
        <w:t xml:space="preserve"> </w:t>
      </w:r>
      <w:r w:rsidR="00BE49BD" w:rsidRPr="00ED1DB8">
        <w:rPr>
          <w:rFonts w:ascii="Segoe UI" w:hAnsi="Segoe UI" w:cs="Segoe UI"/>
          <w:color w:val="000000"/>
          <w:sz w:val="22"/>
        </w:rPr>
        <w:t>smlouvy</w:t>
      </w:r>
      <w:r w:rsidR="001A4306" w:rsidRPr="00ED1DB8">
        <w:rPr>
          <w:rFonts w:ascii="Segoe UI" w:hAnsi="Segoe UI" w:cs="Segoe UI"/>
          <w:sz w:val="22"/>
        </w:rPr>
        <w:t xml:space="preserve">, </w:t>
      </w:r>
      <w:r w:rsidR="001F68E0" w:rsidRPr="00ED1DB8">
        <w:rPr>
          <w:rFonts w:ascii="Segoe UI" w:hAnsi="Segoe UI" w:cs="Segoe UI"/>
          <w:sz w:val="22"/>
        </w:rPr>
        <w:t xml:space="preserve">delším než </w:t>
      </w:r>
      <w:r w:rsidR="007732F8" w:rsidRPr="00ED1DB8">
        <w:rPr>
          <w:rFonts w:ascii="Segoe UI" w:hAnsi="Segoe UI" w:cs="Segoe UI"/>
          <w:sz w:val="22"/>
        </w:rPr>
        <w:t>trojnásobek lhůty pro konkrétní činnost Podpory</w:t>
      </w:r>
      <w:r w:rsidR="001F68E0" w:rsidRPr="00ED1DB8">
        <w:rPr>
          <w:rFonts w:ascii="Segoe UI" w:hAnsi="Segoe UI" w:cs="Segoe UI"/>
          <w:sz w:val="22"/>
        </w:rPr>
        <w:t xml:space="preserve">, pokud </w:t>
      </w:r>
      <w:r w:rsidRPr="00ED1DB8">
        <w:rPr>
          <w:rFonts w:ascii="Segoe UI" w:hAnsi="Segoe UI" w:cs="Segoe UI"/>
          <w:sz w:val="22"/>
        </w:rPr>
        <w:t>Dodavatel</w:t>
      </w:r>
      <w:r w:rsidR="001F68E0" w:rsidRPr="00ED1DB8">
        <w:rPr>
          <w:rFonts w:ascii="Segoe UI" w:hAnsi="Segoe UI" w:cs="Segoe UI"/>
          <w:sz w:val="22"/>
        </w:rPr>
        <w:t xml:space="preserve"> nezjedná nápravu ani v dodatečné přiměřené lhůtě, kterou mu k tomu </w:t>
      </w:r>
      <w:r w:rsidR="001E75B7" w:rsidRPr="00ED1DB8">
        <w:rPr>
          <w:rFonts w:ascii="Segoe UI" w:hAnsi="Segoe UI" w:cs="Segoe UI"/>
          <w:sz w:val="22"/>
        </w:rPr>
        <w:t>Objednatel</w:t>
      </w:r>
      <w:r w:rsidR="001F68E0" w:rsidRPr="00ED1DB8">
        <w:rPr>
          <w:rFonts w:ascii="Segoe UI" w:hAnsi="Segoe UI" w:cs="Segoe UI"/>
          <w:sz w:val="22"/>
        </w:rPr>
        <w:t xml:space="preserve"> poskytne v písemné výzvě ke splnění povinnosti, přičemž tato lhůta nesmí být kratší než </w:t>
      </w:r>
      <w:r w:rsidR="002C42B4" w:rsidRPr="00ED1DB8">
        <w:rPr>
          <w:rFonts w:ascii="Segoe UI" w:hAnsi="Segoe UI" w:cs="Segoe UI"/>
          <w:sz w:val="22"/>
        </w:rPr>
        <w:t>původní délka lhůty pro konkrétní činnost Podpory</w:t>
      </w:r>
      <w:r w:rsidR="001F68E0" w:rsidRPr="00ED1DB8">
        <w:rPr>
          <w:rFonts w:ascii="Segoe UI" w:hAnsi="Segoe UI" w:cs="Segoe UI"/>
          <w:sz w:val="22"/>
        </w:rPr>
        <w:t xml:space="preserve"> od doručení takovéto výzvy;</w:t>
      </w:r>
      <w:bookmarkEnd w:id="154"/>
    </w:p>
    <w:p w14:paraId="5A9C617A" w14:textId="5CACD252" w:rsidR="00E93BC8" w:rsidRPr="00ED1DB8" w:rsidRDefault="008E4034"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w:t>
      </w:r>
      <w:r w:rsidR="00E93BC8" w:rsidRPr="00ED1DB8">
        <w:rPr>
          <w:rFonts w:ascii="Segoe UI" w:hAnsi="Segoe UI" w:cs="Segoe UI"/>
          <w:sz w:val="22"/>
        </w:rPr>
        <w:t xml:space="preserve"> je v prodlení s</w:t>
      </w:r>
      <w:r w:rsidR="00920EA9" w:rsidRPr="00ED1DB8">
        <w:rPr>
          <w:rFonts w:ascii="Segoe UI" w:hAnsi="Segoe UI" w:cs="Segoe UI"/>
          <w:sz w:val="22"/>
        </w:rPr>
        <w:t>e s plněním povinnosti dle odst. 5.</w:t>
      </w:r>
      <w:r w:rsidR="00540D9C" w:rsidRPr="00ED1DB8">
        <w:rPr>
          <w:rFonts w:ascii="Segoe UI" w:hAnsi="Segoe UI" w:cs="Segoe UI"/>
          <w:sz w:val="22"/>
        </w:rPr>
        <w:t>9</w:t>
      </w:r>
      <w:r w:rsidR="00920EA9" w:rsidRPr="00ED1DB8">
        <w:rPr>
          <w:rFonts w:ascii="Segoe UI" w:hAnsi="Segoe UI" w:cs="Segoe UI"/>
          <w:sz w:val="22"/>
        </w:rPr>
        <w:t xml:space="preserve"> nebo 5.</w:t>
      </w:r>
      <w:r w:rsidR="00540D9C" w:rsidRPr="00ED1DB8">
        <w:rPr>
          <w:rFonts w:ascii="Segoe UI" w:hAnsi="Segoe UI" w:cs="Segoe UI"/>
          <w:sz w:val="22"/>
        </w:rPr>
        <w:t xml:space="preserve">10 </w:t>
      </w:r>
      <w:r w:rsidR="00920EA9" w:rsidRPr="00ED1DB8">
        <w:rPr>
          <w:rFonts w:ascii="Segoe UI" w:hAnsi="Segoe UI" w:cs="Segoe UI"/>
          <w:sz w:val="22"/>
        </w:rPr>
        <w:t xml:space="preserve">smlouvy </w:t>
      </w:r>
      <w:r w:rsidR="00E93BC8" w:rsidRPr="00ED1DB8">
        <w:rPr>
          <w:rFonts w:ascii="Segoe UI" w:hAnsi="Segoe UI" w:cs="Segoe UI"/>
          <w:sz w:val="22"/>
        </w:rPr>
        <w:t xml:space="preserve">delším než </w:t>
      </w:r>
      <w:r w:rsidR="00920EA9" w:rsidRPr="00ED1DB8">
        <w:rPr>
          <w:rFonts w:ascii="Segoe UI" w:hAnsi="Segoe UI" w:cs="Segoe UI"/>
          <w:sz w:val="22"/>
        </w:rPr>
        <w:t>5 pracovních</w:t>
      </w:r>
      <w:r w:rsidR="00E93BC8" w:rsidRPr="00ED1DB8">
        <w:rPr>
          <w:rFonts w:ascii="Segoe UI" w:hAnsi="Segoe UI" w:cs="Segoe UI"/>
          <w:sz w:val="22"/>
        </w:rPr>
        <w:t xml:space="preserve"> dnů</w:t>
      </w:r>
      <w:r w:rsidR="00920EA9" w:rsidRPr="00ED1DB8">
        <w:rPr>
          <w:rFonts w:ascii="Segoe UI" w:hAnsi="Segoe UI" w:cs="Segoe UI"/>
          <w:sz w:val="22"/>
        </w:rPr>
        <w:t>;</w:t>
      </w:r>
    </w:p>
    <w:p w14:paraId="540B8A05" w14:textId="6D0D75D5" w:rsidR="00295C32" w:rsidRPr="00ED1DB8" w:rsidRDefault="00295C32"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 je v prodlení se s plněním povinnosti předložit</w:t>
      </w:r>
      <w:r w:rsidR="001735E2" w:rsidRPr="00ED1DB8">
        <w:rPr>
          <w:rFonts w:ascii="Segoe UI" w:hAnsi="Segoe UI" w:cs="Segoe UI"/>
          <w:sz w:val="22"/>
        </w:rPr>
        <w:t xml:space="preserve"> </w:t>
      </w:r>
      <w:r w:rsidRPr="00ED1DB8">
        <w:rPr>
          <w:rFonts w:ascii="Segoe UI" w:hAnsi="Segoe UI" w:cs="Segoe UI"/>
          <w:sz w:val="22"/>
        </w:rPr>
        <w:t>Potvrzení dle odst. 6.</w:t>
      </w:r>
      <w:r w:rsidR="00136FD5" w:rsidRPr="00ED1DB8">
        <w:rPr>
          <w:rFonts w:ascii="Segoe UI" w:hAnsi="Segoe UI" w:cs="Segoe UI"/>
          <w:sz w:val="22"/>
        </w:rPr>
        <w:t>2</w:t>
      </w:r>
      <w:r w:rsidRPr="00ED1DB8">
        <w:rPr>
          <w:rFonts w:ascii="Segoe UI" w:hAnsi="Segoe UI" w:cs="Segoe UI"/>
          <w:sz w:val="22"/>
        </w:rPr>
        <w:t xml:space="preserve"> smlouvy delším než 5 pracovních dnů;</w:t>
      </w:r>
    </w:p>
    <w:p w14:paraId="278A9205" w14:textId="67856566" w:rsidR="00920EA9" w:rsidRPr="00ED1DB8" w:rsidRDefault="008E4034"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w:t>
      </w:r>
      <w:r w:rsidR="00920EA9" w:rsidRPr="00ED1DB8">
        <w:rPr>
          <w:rFonts w:ascii="Segoe UI" w:hAnsi="Segoe UI" w:cs="Segoe UI"/>
          <w:sz w:val="22"/>
        </w:rPr>
        <w:t xml:space="preserve"> se dopustil porušení odst. 6.1</w:t>
      </w:r>
      <w:r w:rsidR="008B7BA0" w:rsidRPr="00ED1DB8">
        <w:rPr>
          <w:rFonts w:ascii="Segoe UI" w:hAnsi="Segoe UI" w:cs="Segoe UI"/>
          <w:sz w:val="22"/>
        </w:rPr>
        <w:t>1</w:t>
      </w:r>
      <w:r w:rsidR="002C42B4" w:rsidRPr="00ED1DB8">
        <w:rPr>
          <w:rFonts w:ascii="Segoe UI" w:hAnsi="Segoe UI" w:cs="Segoe UI"/>
          <w:sz w:val="22"/>
        </w:rPr>
        <w:t>.2, 6.12.3</w:t>
      </w:r>
      <w:r w:rsidR="00DD22D9" w:rsidRPr="00ED1DB8">
        <w:rPr>
          <w:rFonts w:ascii="Segoe UI" w:hAnsi="Segoe UI" w:cs="Segoe UI"/>
          <w:sz w:val="22"/>
        </w:rPr>
        <w:t>, 16.14, 16.15</w:t>
      </w:r>
      <w:r w:rsidR="00210856" w:rsidRPr="00ED1DB8">
        <w:rPr>
          <w:rFonts w:ascii="Segoe UI" w:hAnsi="Segoe UI" w:cs="Segoe UI"/>
          <w:sz w:val="22"/>
        </w:rPr>
        <w:t xml:space="preserve"> </w:t>
      </w:r>
      <w:r w:rsidR="00DD22D9" w:rsidRPr="00ED1DB8">
        <w:rPr>
          <w:rFonts w:ascii="Segoe UI" w:hAnsi="Segoe UI" w:cs="Segoe UI"/>
          <w:sz w:val="22"/>
        </w:rPr>
        <w:t>nebo</w:t>
      </w:r>
      <w:r w:rsidR="00210856" w:rsidRPr="00ED1DB8">
        <w:rPr>
          <w:rFonts w:ascii="Segoe UI" w:hAnsi="Segoe UI" w:cs="Segoe UI"/>
          <w:sz w:val="22"/>
        </w:rPr>
        <w:t xml:space="preserve"> </w:t>
      </w:r>
      <w:r w:rsidR="00DD22D9" w:rsidRPr="00ED1DB8">
        <w:rPr>
          <w:rFonts w:ascii="Segoe UI" w:hAnsi="Segoe UI" w:cs="Segoe UI"/>
          <w:sz w:val="22"/>
        </w:rPr>
        <w:t>1</w:t>
      </w:r>
      <w:r w:rsidR="00210856" w:rsidRPr="00ED1DB8">
        <w:rPr>
          <w:rFonts w:ascii="Segoe UI" w:hAnsi="Segoe UI" w:cs="Segoe UI"/>
          <w:sz w:val="22"/>
        </w:rPr>
        <w:t>6.1</w:t>
      </w:r>
      <w:r w:rsidR="00DD22D9" w:rsidRPr="00ED1DB8">
        <w:rPr>
          <w:rFonts w:ascii="Segoe UI" w:hAnsi="Segoe UI" w:cs="Segoe UI"/>
          <w:sz w:val="22"/>
        </w:rPr>
        <w:t>6</w:t>
      </w:r>
      <w:r w:rsidR="00210856" w:rsidRPr="00ED1DB8">
        <w:rPr>
          <w:rFonts w:ascii="Segoe UI" w:hAnsi="Segoe UI" w:cs="Segoe UI"/>
          <w:sz w:val="22"/>
        </w:rPr>
        <w:t xml:space="preserve"> smlouvy</w:t>
      </w:r>
      <w:r w:rsidR="00920EA9" w:rsidRPr="00ED1DB8">
        <w:rPr>
          <w:rFonts w:ascii="Segoe UI" w:hAnsi="Segoe UI" w:cs="Segoe UI"/>
          <w:sz w:val="22"/>
        </w:rPr>
        <w:t xml:space="preserve"> více než jedenkrát za dobu účinnosti </w:t>
      </w:r>
      <w:r w:rsidR="00FB0C60" w:rsidRPr="00ED1DB8">
        <w:rPr>
          <w:rFonts w:ascii="Segoe UI" w:hAnsi="Segoe UI" w:cs="Segoe UI"/>
          <w:sz w:val="22"/>
        </w:rPr>
        <w:t>s</w:t>
      </w:r>
      <w:r w:rsidR="00920EA9" w:rsidRPr="00ED1DB8">
        <w:rPr>
          <w:rFonts w:ascii="Segoe UI" w:hAnsi="Segoe UI" w:cs="Segoe UI"/>
          <w:sz w:val="22"/>
        </w:rPr>
        <w:t>mlouvy</w:t>
      </w:r>
      <w:r w:rsidR="00210856" w:rsidRPr="00ED1DB8">
        <w:rPr>
          <w:rFonts w:ascii="Segoe UI" w:hAnsi="Segoe UI" w:cs="Segoe UI"/>
          <w:sz w:val="22"/>
        </w:rPr>
        <w:t xml:space="preserve"> (pro každé ustanovení odst. </w:t>
      </w:r>
      <w:r w:rsidR="00DD22D9" w:rsidRPr="00ED1DB8">
        <w:rPr>
          <w:rFonts w:ascii="Segoe UI" w:hAnsi="Segoe UI" w:cs="Segoe UI"/>
          <w:sz w:val="22"/>
        </w:rPr>
        <w:t xml:space="preserve">6.11.2, 6.12.3, 16.14, 16.15 nebo 16.16 </w:t>
      </w:r>
      <w:r w:rsidR="00210856" w:rsidRPr="00ED1DB8">
        <w:rPr>
          <w:rFonts w:ascii="Segoe UI" w:hAnsi="Segoe UI" w:cs="Segoe UI"/>
          <w:sz w:val="22"/>
        </w:rPr>
        <w:t>smlouvy se počítá jejich porušení samostatně)</w:t>
      </w:r>
      <w:r w:rsidR="00920EA9" w:rsidRPr="00ED1DB8">
        <w:rPr>
          <w:rFonts w:ascii="Segoe UI" w:hAnsi="Segoe UI" w:cs="Segoe UI"/>
          <w:sz w:val="22"/>
        </w:rPr>
        <w:t>;</w:t>
      </w:r>
    </w:p>
    <w:p w14:paraId="22DF8882" w14:textId="3D166AA3" w:rsidR="001A4306" w:rsidRPr="00ED1DB8" w:rsidRDefault="008E4034"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w:t>
      </w:r>
      <w:r w:rsidR="00210856" w:rsidRPr="00ED1DB8">
        <w:rPr>
          <w:rFonts w:ascii="Segoe UI" w:hAnsi="Segoe UI" w:cs="Segoe UI"/>
          <w:sz w:val="22"/>
        </w:rPr>
        <w:t xml:space="preserve"> se dopustil porušení </w:t>
      </w:r>
      <w:r w:rsidR="00E93BC8" w:rsidRPr="00ED1DB8">
        <w:rPr>
          <w:rFonts w:ascii="Segoe UI" w:hAnsi="Segoe UI" w:cs="Segoe UI"/>
          <w:sz w:val="22"/>
        </w:rPr>
        <w:t>odst. 6.1</w:t>
      </w:r>
      <w:r w:rsidR="00A10CB2" w:rsidRPr="00ED1DB8">
        <w:rPr>
          <w:rFonts w:ascii="Segoe UI" w:hAnsi="Segoe UI" w:cs="Segoe UI"/>
          <w:sz w:val="22"/>
        </w:rPr>
        <w:t>7</w:t>
      </w:r>
      <w:r w:rsidR="00100530" w:rsidRPr="00ED1DB8">
        <w:rPr>
          <w:rFonts w:ascii="Segoe UI" w:hAnsi="Segoe UI" w:cs="Segoe UI"/>
          <w:sz w:val="22"/>
        </w:rPr>
        <w:t xml:space="preserve"> </w:t>
      </w:r>
      <w:r w:rsidR="00E93BC8" w:rsidRPr="00ED1DB8">
        <w:rPr>
          <w:rFonts w:ascii="Segoe UI" w:hAnsi="Segoe UI" w:cs="Segoe UI"/>
          <w:sz w:val="22"/>
        </w:rPr>
        <w:t>mít sjednané pojištění odpovědnosti</w:t>
      </w:r>
      <w:r w:rsidR="00F80AD3" w:rsidRPr="00ED1DB8">
        <w:rPr>
          <w:rFonts w:ascii="Segoe UI" w:hAnsi="Segoe UI" w:cs="Segoe UI"/>
          <w:sz w:val="22"/>
        </w:rPr>
        <w:t>;</w:t>
      </w:r>
    </w:p>
    <w:p w14:paraId="26BFC0A6" w14:textId="32D10D1C" w:rsidR="00D649B9" w:rsidRPr="00ED1DB8" w:rsidRDefault="00D649B9"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 se dopustil porušení čl. XI smlouvy;</w:t>
      </w:r>
    </w:p>
    <w:p w14:paraId="1CDC140F" w14:textId="36E68668" w:rsidR="00F80AD3" w:rsidRPr="00ED1DB8" w:rsidRDefault="008E4034" w:rsidP="00C67257">
      <w:pPr>
        <w:pStyle w:val="Nadpis3"/>
        <w:keepLines w:val="0"/>
        <w:widowControl w:val="0"/>
        <w:numPr>
          <w:ilvl w:val="2"/>
          <w:numId w:val="48"/>
        </w:numPr>
        <w:ind w:left="1418" w:hanging="851"/>
        <w:rPr>
          <w:rFonts w:ascii="Segoe UI" w:hAnsi="Segoe UI" w:cs="Segoe UI"/>
          <w:sz w:val="22"/>
        </w:rPr>
      </w:pPr>
      <w:r w:rsidRPr="00ED1DB8">
        <w:rPr>
          <w:rFonts w:ascii="Segoe UI" w:hAnsi="Segoe UI" w:cs="Segoe UI"/>
          <w:sz w:val="22"/>
        </w:rPr>
        <w:t>Dodavatel</w:t>
      </w:r>
      <w:r w:rsidR="00F80AD3" w:rsidRPr="00ED1DB8">
        <w:rPr>
          <w:rFonts w:ascii="Segoe UI" w:hAnsi="Segoe UI" w:cs="Segoe UI"/>
          <w:sz w:val="22"/>
        </w:rPr>
        <w:t xml:space="preserve"> se dopustil jiného porušení smlouvy, které je </w:t>
      </w:r>
      <w:r w:rsidR="005266A5" w:rsidRPr="00ED1DB8">
        <w:rPr>
          <w:rFonts w:ascii="Segoe UI" w:hAnsi="Segoe UI" w:cs="Segoe UI"/>
          <w:sz w:val="22"/>
        </w:rPr>
        <w:t>ve smlouvě označeno za porušení smlouvy podstatným způsobem nebo které má dle OZ povahu porušení smlouvy podstatným způsobem.</w:t>
      </w:r>
    </w:p>
    <w:p w14:paraId="22421344" w14:textId="6B2CC210" w:rsidR="00B47C2E" w:rsidRPr="00ED1DB8" w:rsidRDefault="00B47C2E" w:rsidP="00491971">
      <w:pPr>
        <w:pStyle w:val="Nadpis2"/>
        <w:keepLines w:val="0"/>
        <w:widowControl w:val="0"/>
        <w:rPr>
          <w:rFonts w:ascii="Segoe UI" w:hAnsi="Segoe UI" w:cs="Segoe UI"/>
          <w:sz w:val="22"/>
        </w:rPr>
      </w:pPr>
      <w:bookmarkStart w:id="155" w:name="_Toc420740301"/>
      <w:bookmarkStart w:id="156" w:name="_Toc420743532"/>
      <w:bookmarkStart w:id="157" w:name="_Toc420748763"/>
      <w:bookmarkStart w:id="158" w:name="_Toc425495337"/>
      <w:bookmarkStart w:id="159" w:name="_Toc419277827"/>
      <w:bookmarkEnd w:id="149"/>
      <w:bookmarkEnd w:id="150"/>
      <w:bookmarkEnd w:id="151"/>
      <w:bookmarkEnd w:id="152"/>
      <w:r w:rsidRPr="00ED1DB8">
        <w:rPr>
          <w:rFonts w:ascii="Segoe UI" w:hAnsi="Segoe UI" w:cs="Segoe UI"/>
          <w:sz w:val="22"/>
        </w:rPr>
        <w:t xml:space="preserve">Odstoupení od smlouvy ze strany </w:t>
      </w:r>
      <w:r w:rsidR="00454FBB" w:rsidRPr="00ED1DB8">
        <w:rPr>
          <w:rFonts w:ascii="Segoe UI" w:hAnsi="Segoe UI" w:cs="Segoe UI"/>
          <w:sz w:val="22"/>
        </w:rPr>
        <w:t>Objednatele</w:t>
      </w:r>
      <w:r w:rsidRPr="00ED1DB8">
        <w:rPr>
          <w:rFonts w:ascii="Segoe UI" w:hAnsi="Segoe UI" w:cs="Segoe UI"/>
          <w:sz w:val="22"/>
        </w:rPr>
        <w:t xml:space="preserve"> je dále možné v případě, že:</w:t>
      </w:r>
      <w:bookmarkEnd w:id="155"/>
      <w:bookmarkEnd w:id="156"/>
      <w:bookmarkEnd w:id="157"/>
      <w:bookmarkEnd w:id="158"/>
    </w:p>
    <w:bookmarkEnd w:id="159"/>
    <w:p w14:paraId="5BE9D6DE" w14:textId="0B271246" w:rsidR="00B47C2E" w:rsidRPr="00ED1DB8" w:rsidRDefault="00B47C2E" w:rsidP="00491971">
      <w:pPr>
        <w:pStyle w:val="Nadpis3"/>
        <w:keepLines w:val="0"/>
        <w:widowControl w:val="0"/>
        <w:rPr>
          <w:rFonts w:ascii="Segoe UI" w:hAnsi="Segoe UI" w:cs="Segoe UI"/>
          <w:sz w:val="22"/>
        </w:rPr>
      </w:pPr>
      <w:r w:rsidRPr="00ED1DB8">
        <w:rPr>
          <w:rFonts w:ascii="Segoe UI" w:hAnsi="Segoe UI" w:cs="Segoe UI"/>
          <w:sz w:val="22"/>
        </w:rPr>
        <w:t xml:space="preserve">v insolvenčním řízení bude zjištěn úpadek </w:t>
      </w:r>
      <w:r w:rsidR="008E4034" w:rsidRPr="00ED1DB8">
        <w:rPr>
          <w:rFonts w:ascii="Segoe UI" w:hAnsi="Segoe UI" w:cs="Segoe UI"/>
          <w:sz w:val="22"/>
        </w:rPr>
        <w:t>Dodavatele</w:t>
      </w:r>
      <w:r w:rsidRPr="00ED1DB8">
        <w:rPr>
          <w:rFonts w:ascii="Segoe UI" w:hAnsi="Segoe UI" w:cs="Segoe UI"/>
          <w:sz w:val="22"/>
        </w:rPr>
        <w:t xml:space="preserve"> nebo insolvenční návrh bude zamítnut pro nedostatek majetku </w:t>
      </w:r>
      <w:r w:rsidR="00454FBB" w:rsidRPr="00ED1DB8">
        <w:rPr>
          <w:rFonts w:ascii="Segoe UI" w:hAnsi="Segoe UI" w:cs="Segoe UI"/>
          <w:sz w:val="22"/>
        </w:rPr>
        <w:t>Objednatele</w:t>
      </w:r>
      <w:r w:rsidRPr="00ED1DB8">
        <w:rPr>
          <w:rFonts w:ascii="Segoe UI" w:hAnsi="Segoe UI" w:cs="Segoe UI"/>
          <w:sz w:val="22"/>
        </w:rPr>
        <w:t xml:space="preserve"> v souladu se zněním zákona č. 182/2006 Sb., o úpadku a způsobech jeho řešení (insolvenční zákon), ve znění pozdějších předpisů;</w:t>
      </w:r>
    </w:p>
    <w:p w14:paraId="6ABC4FC7" w14:textId="74F4ABD8" w:rsidR="00183037" w:rsidRPr="00ED1DB8" w:rsidRDefault="008E4034" w:rsidP="00491971">
      <w:pPr>
        <w:pStyle w:val="Nadpis3"/>
        <w:keepLines w:val="0"/>
        <w:widowControl w:val="0"/>
        <w:rPr>
          <w:rFonts w:ascii="Segoe UI" w:hAnsi="Segoe UI" w:cs="Segoe UI"/>
          <w:sz w:val="22"/>
        </w:rPr>
      </w:pPr>
      <w:r w:rsidRPr="00ED1DB8">
        <w:rPr>
          <w:rFonts w:ascii="Segoe UI" w:hAnsi="Segoe UI" w:cs="Segoe UI"/>
          <w:sz w:val="22"/>
        </w:rPr>
        <w:t>Dodavatel</w:t>
      </w:r>
      <w:r w:rsidR="00B47C2E" w:rsidRPr="00ED1DB8">
        <w:rPr>
          <w:rFonts w:ascii="Segoe UI" w:hAnsi="Segoe UI" w:cs="Segoe UI"/>
          <w:sz w:val="22"/>
        </w:rPr>
        <w:t xml:space="preserve"> vstoupí do likvidace</w:t>
      </w:r>
      <w:r w:rsidR="00185DA7" w:rsidRPr="00ED1DB8">
        <w:rPr>
          <w:rFonts w:ascii="Segoe UI" w:hAnsi="Segoe UI" w:cs="Segoe UI"/>
          <w:sz w:val="22"/>
        </w:rPr>
        <w:t>.</w:t>
      </w:r>
    </w:p>
    <w:p w14:paraId="4BA090EF" w14:textId="2B3B02E2" w:rsidR="00B47C2E" w:rsidRPr="00ED1DB8" w:rsidRDefault="00B47C2E" w:rsidP="00491971">
      <w:pPr>
        <w:pStyle w:val="Nadpis2"/>
        <w:keepLines w:val="0"/>
        <w:widowControl w:val="0"/>
        <w:rPr>
          <w:rFonts w:ascii="Segoe UI" w:hAnsi="Segoe UI" w:cs="Segoe UI"/>
          <w:sz w:val="22"/>
        </w:rPr>
      </w:pPr>
      <w:bookmarkStart w:id="160" w:name="_Toc420740303"/>
      <w:bookmarkStart w:id="161" w:name="_Toc420743534"/>
      <w:bookmarkStart w:id="162" w:name="_Toc420748765"/>
      <w:bookmarkStart w:id="163" w:name="_Toc425495339"/>
      <w:bookmarkStart w:id="164" w:name="_Toc419277831"/>
      <w:r w:rsidRPr="00ED1DB8">
        <w:rPr>
          <w:rFonts w:ascii="Segoe UI" w:hAnsi="Segoe UI" w:cs="Segoe UI"/>
          <w:sz w:val="22"/>
        </w:rPr>
        <w:t xml:space="preserve">Odstoupením od smlouvy </w:t>
      </w:r>
      <w:r w:rsidR="00BE49BD" w:rsidRPr="00ED1DB8">
        <w:rPr>
          <w:rFonts w:ascii="Segoe UI" w:hAnsi="Segoe UI" w:cs="Segoe UI"/>
          <w:sz w:val="22"/>
        </w:rPr>
        <w:t xml:space="preserve">není </w:t>
      </w:r>
      <w:r w:rsidRPr="00ED1DB8">
        <w:rPr>
          <w:rFonts w:ascii="Segoe UI" w:hAnsi="Segoe UI" w:cs="Segoe UI"/>
          <w:sz w:val="22"/>
        </w:rPr>
        <w:t>dotčen</w:t>
      </w:r>
      <w:r w:rsidR="00BE49BD" w:rsidRPr="00ED1DB8">
        <w:rPr>
          <w:rFonts w:ascii="Segoe UI" w:hAnsi="Segoe UI" w:cs="Segoe UI"/>
          <w:sz w:val="22"/>
        </w:rPr>
        <w:t xml:space="preserve"> </w:t>
      </w:r>
      <w:r w:rsidR="00533B6E">
        <w:rPr>
          <w:rFonts w:ascii="Segoe UI" w:hAnsi="Segoe UI" w:cs="Segoe UI"/>
          <w:sz w:val="22"/>
        </w:rPr>
        <w:t>žádný</w:t>
      </w:r>
      <w:r w:rsidR="00533B6E" w:rsidRPr="00ED1DB8">
        <w:rPr>
          <w:rFonts w:ascii="Segoe UI" w:hAnsi="Segoe UI" w:cs="Segoe UI"/>
          <w:sz w:val="22"/>
        </w:rPr>
        <w:t xml:space="preserve"> </w:t>
      </w:r>
      <w:r w:rsidRPr="00ED1DB8">
        <w:rPr>
          <w:rFonts w:ascii="Segoe UI" w:hAnsi="Segoe UI" w:cs="Segoe UI"/>
          <w:sz w:val="22"/>
        </w:rPr>
        <w:t>nárok na</w:t>
      </w:r>
      <w:r w:rsidR="00BE49BD" w:rsidRPr="00ED1DB8">
        <w:rPr>
          <w:rFonts w:ascii="Segoe UI" w:hAnsi="Segoe UI" w:cs="Segoe UI"/>
          <w:sz w:val="22"/>
        </w:rPr>
        <w:t xml:space="preserve"> zaplacení</w:t>
      </w:r>
      <w:r w:rsidRPr="00ED1DB8">
        <w:rPr>
          <w:rFonts w:ascii="Segoe UI" w:hAnsi="Segoe UI" w:cs="Segoe UI"/>
          <w:sz w:val="22"/>
        </w:rPr>
        <w:t xml:space="preserve"> smluvní pokut</w:t>
      </w:r>
      <w:r w:rsidR="00BE49BD" w:rsidRPr="00ED1DB8">
        <w:rPr>
          <w:rFonts w:ascii="Segoe UI" w:hAnsi="Segoe UI" w:cs="Segoe UI"/>
          <w:sz w:val="22"/>
        </w:rPr>
        <w:t xml:space="preserve">y nebo zákonného úroku z prodlení </w:t>
      </w:r>
      <w:r w:rsidRPr="00ED1DB8">
        <w:rPr>
          <w:rFonts w:ascii="Segoe UI" w:hAnsi="Segoe UI" w:cs="Segoe UI"/>
          <w:sz w:val="22"/>
        </w:rPr>
        <w:t>platně vzniklý v době před Odstoupením od smlouvy</w:t>
      </w:r>
      <w:r w:rsidR="00BE49BD" w:rsidRPr="00ED1DB8">
        <w:rPr>
          <w:rFonts w:ascii="Segoe UI" w:hAnsi="Segoe UI" w:cs="Segoe UI"/>
          <w:sz w:val="22"/>
        </w:rPr>
        <w:t xml:space="preserve">, práva na náhradu škody, povinnosti mlčenlivosti, práva z odpovědnosti za vady a </w:t>
      </w:r>
      <w:r w:rsidR="00496E82" w:rsidRPr="00ED1DB8">
        <w:rPr>
          <w:rFonts w:ascii="Segoe UI" w:hAnsi="Segoe UI" w:cs="Segoe UI"/>
          <w:sz w:val="22"/>
        </w:rPr>
        <w:t>Z</w:t>
      </w:r>
      <w:r w:rsidR="007F5023" w:rsidRPr="00ED1DB8">
        <w:rPr>
          <w:rFonts w:ascii="Segoe UI" w:hAnsi="Segoe UI" w:cs="Segoe UI"/>
          <w:sz w:val="22"/>
        </w:rPr>
        <w:t>áruky</w:t>
      </w:r>
      <w:r w:rsidR="00496E82" w:rsidRPr="00ED1DB8">
        <w:rPr>
          <w:rFonts w:ascii="Segoe UI" w:hAnsi="Segoe UI" w:cs="Segoe UI"/>
          <w:sz w:val="22"/>
        </w:rPr>
        <w:t xml:space="preserve"> a</w:t>
      </w:r>
      <w:r w:rsidR="00533B6E">
        <w:rPr>
          <w:rFonts w:ascii="Segoe UI" w:hAnsi="Segoe UI" w:cs="Segoe UI"/>
          <w:sz w:val="22"/>
        </w:rPr>
        <w:t> </w:t>
      </w:r>
      <w:r w:rsidR="00496E82" w:rsidRPr="00ED1DB8">
        <w:rPr>
          <w:rFonts w:ascii="Segoe UI" w:hAnsi="Segoe UI" w:cs="Segoe UI"/>
          <w:sz w:val="22"/>
        </w:rPr>
        <w:t>servisu</w:t>
      </w:r>
      <w:r w:rsidR="00BE49BD" w:rsidRPr="00ED1DB8">
        <w:rPr>
          <w:rFonts w:ascii="Segoe UI" w:hAnsi="Segoe UI" w:cs="Segoe UI"/>
          <w:sz w:val="22"/>
        </w:rPr>
        <w:t xml:space="preserve"> ani další ujednání, z jejichž povahy vyplývá, že mají zavazovat Smluvní strany i</w:t>
      </w:r>
      <w:r w:rsidR="00533B6E">
        <w:rPr>
          <w:rFonts w:ascii="Segoe UI" w:hAnsi="Segoe UI" w:cs="Segoe UI"/>
          <w:sz w:val="22"/>
        </w:rPr>
        <w:t> </w:t>
      </w:r>
      <w:r w:rsidR="00BE49BD" w:rsidRPr="00ED1DB8">
        <w:rPr>
          <w:rFonts w:ascii="Segoe UI" w:hAnsi="Segoe UI" w:cs="Segoe UI"/>
          <w:sz w:val="22"/>
        </w:rPr>
        <w:t>po zániku účinnosti této smlouvy</w:t>
      </w:r>
      <w:r w:rsidRPr="00ED1DB8">
        <w:rPr>
          <w:rFonts w:ascii="Segoe UI" w:hAnsi="Segoe UI" w:cs="Segoe UI"/>
          <w:sz w:val="22"/>
        </w:rPr>
        <w:t>.</w:t>
      </w:r>
      <w:bookmarkEnd w:id="160"/>
      <w:bookmarkEnd w:id="161"/>
      <w:bookmarkEnd w:id="162"/>
      <w:bookmarkEnd w:id="163"/>
    </w:p>
    <w:p w14:paraId="0A0CE036" w14:textId="3AC302A6" w:rsidR="00C67257" w:rsidRPr="00BA52B1" w:rsidRDefault="00B47C2E" w:rsidP="00D92AA5">
      <w:pPr>
        <w:pStyle w:val="Nadpis2"/>
        <w:keepLines w:val="0"/>
        <w:widowControl w:val="0"/>
        <w:rPr>
          <w:rFonts w:ascii="Segoe UI" w:hAnsi="Segoe UI" w:cs="Segoe UI"/>
          <w:sz w:val="22"/>
        </w:rPr>
      </w:pPr>
      <w:bookmarkStart w:id="165" w:name="_Toc420740304"/>
      <w:bookmarkStart w:id="166" w:name="_Toc420743535"/>
      <w:bookmarkStart w:id="167" w:name="_Toc420748766"/>
      <w:bookmarkStart w:id="168" w:name="_Toc425495340"/>
      <w:r w:rsidRPr="00ED1DB8">
        <w:rPr>
          <w:rFonts w:ascii="Segoe UI" w:hAnsi="Segoe UI" w:cs="Segoe UI"/>
          <w:sz w:val="22"/>
        </w:rPr>
        <w:t>Kterákoliv ze Smluvních stran je oprávněna od smlouvy odstoupit za podmínek stanovených OZ.</w:t>
      </w:r>
      <w:bookmarkEnd w:id="164"/>
      <w:bookmarkEnd w:id="165"/>
      <w:bookmarkEnd w:id="166"/>
      <w:bookmarkEnd w:id="167"/>
      <w:bookmarkEnd w:id="168"/>
    </w:p>
    <w:p w14:paraId="0B979C00" w14:textId="073C178C" w:rsidR="00EE20E3" w:rsidRPr="00ED1DB8" w:rsidRDefault="00153074" w:rsidP="00491971">
      <w:pPr>
        <w:pStyle w:val="Nadpis1"/>
        <w:keepNext w:val="0"/>
        <w:keepLines w:val="0"/>
        <w:widowControl w:val="0"/>
        <w:rPr>
          <w:rFonts w:ascii="Segoe UI" w:hAnsi="Segoe UI" w:cs="Segoe UI"/>
          <w:sz w:val="22"/>
          <w:szCs w:val="22"/>
        </w:rPr>
      </w:pPr>
      <w:bookmarkStart w:id="169" w:name="_Toc425495342"/>
      <w:r w:rsidRPr="00ED1DB8">
        <w:rPr>
          <w:rFonts w:ascii="Segoe UI" w:hAnsi="Segoe UI" w:cs="Segoe UI"/>
          <w:sz w:val="22"/>
          <w:szCs w:val="22"/>
        </w:rPr>
        <w:t xml:space="preserve"> </w:t>
      </w:r>
      <w:r w:rsidR="00EE20E3" w:rsidRPr="00ED1DB8">
        <w:rPr>
          <w:rFonts w:ascii="Segoe UI" w:hAnsi="Segoe UI" w:cs="Segoe UI"/>
          <w:sz w:val="22"/>
          <w:szCs w:val="22"/>
        </w:rPr>
        <w:t>VZÁJEMNÁ KOMUNIKACE</w:t>
      </w:r>
      <w:bookmarkEnd w:id="169"/>
    </w:p>
    <w:p w14:paraId="524857D5" w14:textId="77777777" w:rsidR="00B23195" w:rsidRPr="00ED1DB8" w:rsidRDefault="00B23195" w:rsidP="00491971">
      <w:pPr>
        <w:pStyle w:val="Nadpis2"/>
        <w:keepLines w:val="0"/>
        <w:widowControl w:val="0"/>
        <w:rPr>
          <w:rFonts w:ascii="Segoe UI" w:hAnsi="Segoe UI" w:cs="Segoe UI"/>
          <w:sz w:val="22"/>
        </w:rPr>
      </w:pPr>
      <w:bookmarkStart w:id="170" w:name="_Toc420740307"/>
      <w:bookmarkStart w:id="171" w:name="_Toc420743538"/>
      <w:bookmarkStart w:id="172" w:name="_Toc420748769"/>
      <w:bookmarkStart w:id="173" w:name="_Toc425495343"/>
      <w:bookmarkStart w:id="174" w:name="_Toc419277837"/>
      <w:r w:rsidRPr="00ED1DB8">
        <w:rPr>
          <w:rFonts w:ascii="Segoe UI" w:hAnsi="Segoe UI" w:cs="Segoe UI"/>
          <w:sz w:val="22"/>
        </w:rPr>
        <w:t>Veškerá oznámení, tj. jakákoliv komunikace na základě smlouvy, bude probíhat v souladu s tímto článkem smlouvy.</w:t>
      </w:r>
      <w:bookmarkEnd w:id="170"/>
      <w:bookmarkEnd w:id="171"/>
      <w:bookmarkEnd w:id="172"/>
      <w:bookmarkEnd w:id="173"/>
    </w:p>
    <w:p w14:paraId="3C5E6A2F" w14:textId="77777777" w:rsidR="00B23195" w:rsidRPr="00ED1DB8" w:rsidRDefault="00B23195" w:rsidP="00491971">
      <w:pPr>
        <w:pStyle w:val="Nadpis2"/>
        <w:keepLines w:val="0"/>
        <w:widowControl w:val="0"/>
        <w:rPr>
          <w:rFonts w:ascii="Segoe UI" w:hAnsi="Segoe UI" w:cs="Segoe UI"/>
          <w:sz w:val="22"/>
        </w:rPr>
      </w:pPr>
      <w:bookmarkStart w:id="175" w:name="_Toc420740308"/>
      <w:bookmarkStart w:id="176" w:name="_Toc420743539"/>
      <w:bookmarkStart w:id="177" w:name="_Toc420748770"/>
      <w:bookmarkStart w:id="178" w:name="_Toc425495344"/>
      <w:r w:rsidRPr="00ED1DB8">
        <w:rPr>
          <w:rFonts w:ascii="Segoe UI" w:hAnsi="Segoe UI" w:cs="Segoe UI"/>
          <w:sz w:val="22"/>
        </w:rPr>
        <w:t>Veškerá komunikace mezi Smluvními stranami bude probíhat prostřednictvím osob uvedených v</w:t>
      </w:r>
      <w:r w:rsidR="001A60BA" w:rsidRPr="00ED1DB8">
        <w:rPr>
          <w:rFonts w:ascii="Segoe UI" w:hAnsi="Segoe UI" w:cs="Segoe UI"/>
          <w:sz w:val="22"/>
        </w:rPr>
        <w:t> odst. 7.3</w:t>
      </w:r>
      <w:r w:rsidRPr="00ED1DB8">
        <w:rPr>
          <w:rFonts w:ascii="Segoe UI" w:hAnsi="Segoe UI" w:cs="Segoe UI"/>
          <w:sz w:val="22"/>
        </w:rPr>
        <w:t xml:space="preserve"> smlouvy, pověřených pracovníků nebo statutárních zástupců Smluvních stran.</w:t>
      </w:r>
      <w:bookmarkEnd w:id="175"/>
      <w:bookmarkEnd w:id="176"/>
      <w:bookmarkEnd w:id="177"/>
      <w:bookmarkEnd w:id="178"/>
    </w:p>
    <w:p w14:paraId="0D1C64D2" w14:textId="697161F2" w:rsidR="00EE20E3" w:rsidRPr="00ED1DB8" w:rsidRDefault="00B23195" w:rsidP="00491971">
      <w:pPr>
        <w:pStyle w:val="Nadpis2"/>
        <w:keepLines w:val="0"/>
        <w:widowControl w:val="0"/>
        <w:rPr>
          <w:rFonts w:ascii="Segoe UI" w:hAnsi="Segoe UI" w:cs="Segoe UI"/>
          <w:sz w:val="22"/>
        </w:rPr>
      </w:pPr>
      <w:bookmarkStart w:id="179" w:name="_Toc420740309"/>
      <w:bookmarkStart w:id="180" w:name="_Toc420743540"/>
      <w:bookmarkStart w:id="181" w:name="_Toc420748771"/>
      <w:bookmarkStart w:id="182" w:name="_Toc425495345"/>
      <w:r w:rsidRPr="00ED1DB8">
        <w:rPr>
          <w:rFonts w:ascii="Segoe UI" w:hAnsi="Segoe UI" w:cs="Segoe UI"/>
          <w:sz w:val="22"/>
        </w:rPr>
        <w:t>Jakékoli oznámení, žádost či jiné sdělení, jež má být učiněno či dáno Smluvní straně dle smlouvy, bude učiněno či dáno písemně. Kromě jiných způsobů komunikace dohodnutých mezi Smluvními stranami se za účinné považují osobní doručování, doručování doporučenou poštou, kurýrní službou, datovou schránkou či elektronickou poštou, a to na adresy Smluvních stran uvedené v</w:t>
      </w:r>
      <w:r w:rsidR="00447D57" w:rsidRPr="00ED1DB8">
        <w:rPr>
          <w:rFonts w:ascii="Segoe UI" w:hAnsi="Segoe UI" w:cs="Segoe UI"/>
          <w:sz w:val="22"/>
        </w:rPr>
        <w:t>e</w:t>
      </w:r>
      <w:r w:rsidRPr="00ED1DB8">
        <w:rPr>
          <w:rFonts w:ascii="Segoe UI" w:hAnsi="Segoe UI" w:cs="Segoe UI"/>
          <w:sz w:val="22"/>
        </w:rPr>
        <w:t xml:space="preserve"> smlouvě, nebo na takové adresy, které si </w:t>
      </w:r>
      <w:r w:rsidR="008E4034" w:rsidRPr="00ED1DB8">
        <w:rPr>
          <w:rFonts w:ascii="Segoe UI" w:hAnsi="Segoe UI" w:cs="Segoe UI"/>
          <w:sz w:val="22"/>
        </w:rPr>
        <w:t>Dodavatel</w:t>
      </w:r>
      <w:r w:rsidRPr="00ED1DB8">
        <w:rPr>
          <w:rFonts w:ascii="Segoe UI" w:hAnsi="Segoe UI" w:cs="Segoe UI"/>
          <w:sz w:val="22"/>
        </w:rPr>
        <w:t xml:space="preserve"> a </w:t>
      </w:r>
      <w:r w:rsidR="001E75B7" w:rsidRPr="00ED1DB8">
        <w:rPr>
          <w:rFonts w:ascii="Segoe UI" w:hAnsi="Segoe UI" w:cs="Segoe UI"/>
          <w:sz w:val="22"/>
        </w:rPr>
        <w:t>Objednatel</w:t>
      </w:r>
      <w:r w:rsidRPr="00ED1DB8">
        <w:rPr>
          <w:rFonts w:ascii="Segoe UI" w:hAnsi="Segoe UI" w:cs="Segoe UI"/>
          <w:sz w:val="22"/>
        </w:rPr>
        <w:t xml:space="preserve"> vzájemně písemně oznámí</w:t>
      </w:r>
      <w:r w:rsidR="00EE20E3" w:rsidRPr="00ED1DB8">
        <w:rPr>
          <w:rFonts w:ascii="Segoe UI" w:hAnsi="Segoe UI" w:cs="Segoe UI"/>
          <w:sz w:val="22"/>
        </w:rPr>
        <w:t>.</w:t>
      </w:r>
      <w:bookmarkEnd w:id="174"/>
      <w:bookmarkEnd w:id="179"/>
      <w:bookmarkEnd w:id="180"/>
      <w:bookmarkEnd w:id="181"/>
      <w:bookmarkEnd w:id="182"/>
    </w:p>
    <w:p w14:paraId="1554744E" w14:textId="77777777" w:rsidR="00EE20E3" w:rsidRPr="00ED1DB8" w:rsidRDefault="00EE20E3" w:rsidP="00491971">
      <w:pPr>
        <w:pStyle w:val="Nadpis2"/>
        <w:keepLines w:val="0"/>
        <w:widowControl w:val="0"/>
        <w:rPr>
          <w:rFonts w:ascii="Segoe UI" w:hAnsi="Segoe UI" w:cs="Segoe UI"/>
          <w:sz w:val="22"/>
        </w:rPr>
      </w:pPr>
      <w:bookmarkStart w:id="183" w:name="_Toc419277838"/>
      <w:bookmarkStart w:id="184" w:name="_Toc420740310"/>
      <w:bookmarkStart w:id="185" w:name="_Toc420743541"/>
      <w:bookmarkStart w:id="186" w:name="_Toc420748772"/>
      <w:bookmarkStart w:id="187" w:name="_Toc425495346"/>
      <w:r w:rsidRPr="00ED1DB8">
        <w:rPr>
          <w:rFonts w:ascii="Segoe UI" w:hAnsi="Segoe UI" w:cs="Segoe UI"/>
          <w:sz w:val="22"/>
        </w:rPr>
        <w:t>Oznámení správně adresovaná se považují za doručená</w:t>
      </w:r>
      <w:r w:rsidR="004E6A18" w:rsidRPr="00ED1DB8">
        <w:rPr>
          <w:rFonts w:ascii="Segoe UI" w:hAnsi="Segoe UI" w:cs="Segoe UI"/>
          <w:sz w:val="22"/>
        </w:rPr>
        <w:t>:</w:t>
      </w:r>
      <w:bookmarkEnd w:id="183"/>
      <w:bookmarkEnd w:id="184"/>
      <w:bookmarkEnd w:id="185"/>
      <w:bookmarkEnd w:id="186"/>
      <w:bookmarkEnd w:id="187"/>
    </w:p>
    <w:p w14:paraId="63FE87A9" w14:textId="77777777" w:rsidR="00EE20E3" w:rsidRPr="00ED1DB8" w:rsidRDefault="00EE20E3" w:rsidP="00C67257">
      <w:pPr>
        <w:pStyle w:val="Nadpis3"/>
        <w:keepLines w:val="0"/>
        <w:widowControl w:val="0"/>
        <w:numPr>
          <w:ilvl w:val="2"/>
          <w:numId w:val="49"/>
        </w:numPr>
        <w:ind w:left="1418" w:hanging="851"/>
        <w:rPr>
          <w:rFonts w:ascii="Segoe UI" w:hAnsi="Segoe UI" w:cs="Segoe UI"/>
          <w:sz w:val="22"/>
        </w:rPr>
      </w:pPr>
      <w:r w:rsidRPr="00ED1DB8">
        <w:rPr>
          <w:rFonts w:ascii="Segoe UI" w:hAnsi="Segoe UI" w:cs="Segoe UI"/>
          <w:sz w:val="22"/>
        </w:rPr>
        <w:t>dnem, o němž tak stanoví zákon č. 300/2008 Sb., o elektronických úkonech a</w:t>
      </w:r>
      <w:r w:rsidR="00FF2379" w:rsidRPr="00ED1DB8">
        <w:rPr>
          <w:rFonts w:ascii="Segoe UI" w:hAnsi="Segoe UI" w:cs="Segoe UI"/>
          <w:sz w:val="22"/>
        </w:rPr>
        <w:t> </w:t>
      </w:r>
      <w:r w:rsidRPr="00ED1DB8">
        <w:rPr>
          <w:rFonts w:ascii="Segoe UI" w:hAnsi="Segoe UI" w:cs="Segoe UI"/>
          <w:sz w:val="22"/>
        </w:rPr>
        <w:t>autorizované konverzi dokumentů, ve znění pozdějších předpisů (dále jen „</w:t>
      </w:r>
      <w:r w:rsidRPr="00ED1DB8">
        <w:rPr>
          <w:rFonts w:ascii="Segoe UI" w:hAnsi="Segoe UI" w:cs="Segoe UI"/>
          <w:b/>
          <w:i/>
          <w:sz w:val="22"/>
        </w:rPr>
        <w:t>ZDS</w:t>
      </w:r>
      <w:r w:rsidRPr="00ED1DB8">
        <w:rPr>
          <w:rFonts w:ascii="Segoe UI" w:hAnsi="Segoe UI" w:cs="Segoe UI"/>
          <w:sz w:val="22"/>
        </w:rPr>
        <w:t>“), je-li oznámení zasíláno prostřednictvím datové zprávy do datové schránky ve</w:t>
      </w:r>
      <w:r w:rsidR="00FF2379" w:rsidRPr="00ED1DB8">
        <w:rPr>
          <w:rFonts w:ascii="Segoe UI" w:hAnsi="Segoe UI" w:cs="Segoe UI"/>
          <w:sz w:val="22"/>
        </w:rPr>
        <w:t> </w:t>
      </w:r>
      <w:r w:rsidRPr="00ED1DB8">
        <w:rPr>
          <w:rFonts w:ascii="Segoe UI" w:hAnsi="Segoe UI" w:cs="Segoe UI"/>
          <w:sz w:val="22"/>
        </w:rPr>
        <w:t>smyslu ZDS; nebo</w:t>
      </w:r>
    </w:p>
    <w:p w14:paraId="36A7487E" w14:textId="77777777" w:rsidR="00EE20E3" w:rsidRPr="00ED1DB8" w:rsidRDefault="00EE20E3" w:rsidP="00C67257">
      <w:pPr>
        <w:pStyle w:val="Nadpis3"/>
        <w:keepLines w:val="0"/>
        <w:widowControl w:val="0"/>
        <w:numPr>
          <w:ilvl w:val="2"/>
          <w:numId w:val="49"/>
        </w:numPr>
        <w:ind w:left="1418" w:hanging="851"/>
        <w:rPr>
          <w:rFonts w:ascii="Segoe UI" w:hAnsi="Segoe UI" w:cs="Segoe UI"/>
          <w:sz w:val="22"/>
        </w:rPr>
      </w:pPr>
      <w:r w:rsidRPr="00ED1DB8">
        <w:rPr>
          <w:rFonts w:ascii="Segoe UI" w:hAnsi="Segoe UI" w:cs="Segoe UI"/>
          <w:sz w:val="22"/>
        </w:rPr>
        <w:t>dnem fyzického předání oznámení, je-li oznámení zasíláno prostřednictvím kurýra nebo doručováno osobně; nebo</w:t>
      </w:r>
    </w:p>
    <w:p w14:paraId="4A94EB68" w14:textId="77777777" w:rsidR="00EE20E3" w:rsidRPr="00ED1DB8" w:rsidRDefault="00EE20E3" w:rsidP="00C67257">
      <w:pPr>
        <w:pStyle w:val="Nadpis3"/>
        <w:keepLines w:val="0"/>
        <w:widowControl w:val="0"/>
        <w:numPr>
          <w:ilvl w:val="2"/>
          <w:numId w:val="49"/>
        </w:numPr>
        <w:ind w:left="1418" w:hanging="851"/>
        <w:rPr>
          <w:rFonts w:ascii="Segoe UI" w:hAnsi="Segoe UI" w:cs="Segoe UI"/>
          <w:sz w:val="22"/>
        </w:rPr>
      </w:pPr>
      <w:r w:rsidRPr="00ED1DB8">
        <w:rPr>
          <w:rFonts w:ascii="Segoe UI" w:hAnsi="Segoe UI" w:cs="Segoe UI"/>
          <w:sz w:val="22"/>
        </w:rPr>
        <w:t>dnem doručení potvrzeným na doručence, je-li oznámení zasíláno doporučenou poštou; nebo</w:t>
      </w:r>
    </w:p>
    <w:p w14:paraId="4E17C242" w14:textId="763E9D33" w:rsidR="00EE20E3" w:rsidRPr="00ED1DB8" w:rsidRDefault="00EE20E3" w:rsidP="00C67257">
      <w:pPr>
        <w:pStyle w:val="Nadpis3"/>
        <w:keepLines w:val="0"/>
        <w:widowControl w:val="0"/>
        <w:numPr>
          <w:ilvl w:val="2"/>
          <w:numId w:val="49"/>
        </w:numPr>
        <w:ind w:left="1418" w:hanging="851"/>
        <w:rPr>
          <w:rFonts w:ascii="Segoe UI" w:hAnsi="Segoe UI" w:cs="Segoe UI"/>
          <w:sz w:val="22"/>
        </w:rPr>
      </w:pPr>
      <w:r w:rsidRPr="00ED1DB8">
        <w:rPr>
          <w:rFonts w:ascii="Segoe UI" w:hAnsi="Segoe UI" w:cs="Segoe UI"/>
          <w:sz w:val="22"/>
        </w:rPr>
        <w:t>dnem, kdy bude, v případě, že doručení výše uvedeným způsobem nebude z</w:t>
      </w:r>
      <w:r w:rsidR="00FF2379" w:rsidRPr="00ED1DB8">
        <w:rPr>
          <w:rFonts w:ascii="Segoe UI" w:hAnsi="Segoe UI" w:cs="Segoe UI"/>
          <w:sz w:val="22"/>
        </w:rPr>
        <w:t> </w:t>
      </w:r>
      <w:r w:rsidRPr="00ED1DB8">
        <w:rPr>
          <w:rFonts w:ascii="Segoe UI" w:hAnsi="Segoe UI" w:cs="Segoe UI"/>
          <w:sz w:val="22"/>
        </w:rPr>
        <w:t xml:space="preserve">jakéhokoli důvodu možné, oznámení zasláno doporučenou poštou na adresu </w:t>
      </w:r>
      <w:r w:rsidR="00447D57" w:rsidRPr="00ED1DB8">
        <w:rPr>
          <w:rFonts w:ascii="Segoe UI" w:hAnsi="Segoe UI" w:cs="Segoe UI"/>
          <w:sz w:val="22"/>
        </w:rPr>
        <w:t>S</w:t>
      </w:r>
      <w:r w:rsidRPr="00ED1DB8">
        <w:rPr>
          <w:rFonts w:ascii="Segoe UI" w:hAnsi="Segoe UI" w:cs="Segoe UI"/>
          <w:sz w:val="22"/>
        </w:rPr>
        <w:t>mluvní strany, avšak k jeho převzetí z jakéhokoli důvodu nedojde, a to ani ve lhůtě 3 pracovních dnů od jeho uložení na příslušné pobočce pošty.</w:t>
      </w:r>
    </w:p>
    <w:p w14:paraId="008430C7" w14:textId="77777777" w:rsidR="00EE20E3" w:rsidRPr="00ED1DB8" w:rsidRDefault="00EE20E3" w:rsidP="00491971">
      <w:pPr>
        <w:pStyle w:val="Nadpis2"/>
        <w:keepLines w:val="0"/>
        <w:widowControl w:val="0"/>
        <w:rPr>
          <w:rFonts w:ascii="Segoe UI" w:hAnsi="Segoe UI" w:cs="Segoe UI"/>
          <w:sz w:val="22"/>
        </w:rPr>
      </w:pPr>
      <w:bookmarkStart w:id="188" w:name="_Toc419277839"/>
      <w:bookmarkStart w:id="189" w:name="_Toc420740311"/>
      <w:bookmarkStart w:id="190" w:name="_Toc420743542"/>
      <w:bookmarkStart w:id="191" w:name="_Toc420748773"/>
      <w:bookmarkStart w:id="192" w:name="_Toc425495347"/>
      <w:r w:rsidRPr="00ED1DB8">
        <w:rPr>
          <w:rFonts w:ascii="Segoe UI" w:hAnsi="Segoe UI" w:cs="Segoe UI"/>
          <w:sz w:val="22"/>
        </w:rPr>
        <w:t>Informace a materiály, které obsahují osobní údaje či důvěrné informace, budou doručovány buď osobně, nebo zasílány elektronicky a šifrovány. Šifra pro elektronickou komunikaci bude určena před zahájením realizace plnění smlouvy.</w:t>
      </w:r>
      <w:bookmarkEnd w:id="188"/>
      <w:bookmarkEnd w:id="189"/>
      <w:bookmarkEnd w:id="190"/>
      <w:bookmarkEnd w:id="191"/>
      <w:bookmarkEnd w:id="192"/>
    </w:p>
    <w:p w14:paraId="3B9B3316" w14:textId="275FFE53" w:rsidR="00EE20E3" w:rsidRPr="00ED1DB8" w:rsidRDefault="00153074" w:rsidP="00491971">
      <w:pPr>
        <w:pStyle w:val="Nadpis1"/>
        <w:keepNext w:val="0"/>
        <w:keepLines w:val="0"/>
        <w:widowControl w:val="0"/>
        <w:rPr>
          <w:rFonts w:ascii="Segoe UI" w:hAnsi="Segoe UI" w:cs="Segoe UI"/>
          <w:sz w:val="22"/>
          <w:szCs w:val="22"/>
        </w:rPr>
      </w:pPr>
      <w:bookmarkStart w:id="193" w:name="_Toc425495350"/>
      <w:r w:rsidRPr="00ED1DB8">
        <w:rPr>
          <w:rFonts w:ascii="Segoe UI" w:hAnsi="Segoe UI" w:cs="Segoe UI"/>
          <w:sz w:val="22"/>
          <w:szCs w:val="22"/>
        </w:rPr>
        <w:t xml:space="preserve"> </w:t>
      </w:r>
      <w:r w:rsidR="00EE20E3" w:rsidRPr="00ED1DB8">
        <w:rPr>
          <w:rFonts w:ascii="Segoe UI" w:hAnsi="Segoe UI" w:cs="Segoe UI"/>
          <w:sz w:val="22"/>
          <w:szCs w:val="22"/>
        </w:rPr>
        <w:t>ZÁVĚREČNÁ USTANOVENÍ</w:t>
      </w:r>
      <w:bookmarkEnd w:id="193"/>
    </w:p>
    <w:p w14:paraId="4C03AEDB" w14:textId="4E043AEC" w:rsidR="00447D57" w:rsidRPr="00ED1DB8" w:rsidRDefault="00447D57" w:rsidP="00491971">
      <w:pPr>
        <w:pStyle w:val="Nadpis2"/>
        <w:keepLines w:val="0"/>
        <w:widowControl w:val="0"/>
        <w:rPr>
          <w:rFonts w:ascii="Segoe UI" w:hAnsi="Segoe UI" w:cs="Segoe UI"/>
          <w:sz w:val="22"/>
        </w:rPr>
      </w:pPr>
      <w:bookmarkStart w:id="194" w:name="_Toc420740315"/>
      <w:bookmarkStart w:id="195" w:name="_Toc420743546"/>
      <w:bookmarkStart w:id="196" w:name="_Toc420748777"/>
      <w:bookmarkStart w:id="197" w:name="_Toc425495351"/>
      <w:r w:rsidRPr="00ED1DB8">
        <w:rPr>
          <w:rFonts w:ascii="Segoe UI" w:hAnsi="Segoe UI" w:cs="Segoe UI"/>
          <w:sz w:val="22"/>
        </w:rPr>
        <w:t>Smlouva nabývá platnosti dnem podpisu oprávněnými zástupci obou Smluvních stran a</w:t>
      </w:r>
      <w:r w:rsidR="00FF2379" w:rsidRPr="00ED1DB8">
        <w:rPr>
          <w:rFonts w:ascii="Segoe UI" w:hAnsi="Segoe UI" w:cs="Segoe UI"/>
          <w:sz w:val="22"/>
        </w:rPr>
        <w:t> </w:t>
      </w:r>
      <w:r w:rsidRPr="00ED1DB8">
        <w:rPr>
          <w:rFonts w:ascii="Segoe UI" w:hAnsi="Segoe UI" w:cs="Segoe UI"/>
          <w:sz w:val="22"/>
        </w:rPr>
        <w:t>účinnosti dnem jejího uveřejnění v registru smluv dle zákona o registru smluv.</w:t>
      </w:r>
    </w:p>
    <w:p w14:paraId="749C7335" w14:textId="77777777" w:rsidR="00A77195" w:rsidRPr="00ED1DB8" w:rsidRDefault="00FF2379" w:rsidP="00491971">
      <w:pPr>
        <w:pStyle w:val="Nadpis2"/>
        <w:keepLines w:val="0"/>
        <w:widowControl w:val="0"/>
        <w:rPr>
          <w:rFonts w:ascii="Segoe UI" w:hAnsi="Segoe UI" w:cs="Segoe UI"/>
          <w:sz w:val="22"/>
        </w:rPr>
      </w:pPr>
      <w:r w:rsidRPr="00ED1DB8">
        <w:rPr>
          <w:rFonts w:ascii="Segoe UI" w:hAnsi="Segoe UI" w:cs="Segoe UI"/>
          <w:sz w:val="22"/>
        </w:rPr>
        <w:t>Smlouvu</w:t>
      </w:r>
      <w:r w:rsidR="00B23195" w:rsidRPr="00ED1DB8">
        <w:rPr>
          <w:rFonts w:ascii="Segoe UI" w:hAnsi="Segoe UI" w:cs="Segoe UI"/>
          <w:sz w:val="22"/>
        </w:rPr>
        <w:t xml:space="preserve"> lze po dohodě Smluvních stran měnit nebo doplňovat pouze písemnými dodatky označovanými a číslovanými vzestupnou řadou a podepsanými oprávněnými zástupci Smluvních stran uvedenými v záhlaví smlouvy</w:t>
      </w:r>
      <w:r w:rsidR="00A20CE7" w:rsidRPr="00ED1DB8">
        <w:rPr>
          <w:rFonts w:ascii="Segoe UI" w:hAnsi="Segoe UI" w:cs="Segoe UI"/>
          <w:sz w:val="22"/>
        </w:rPr>
        <w:t>, není-li ve smlouvě výslovně uvedeno jinak</w:t>
      </w:r>
      <w:r w:rsidR="00B23195" w:rsidRPr="00ED1DB8">
        <w:rPr>
          <w:rFonts w:ascii="Segoe UI" w:hAnsi="Segoe UI" w:cs="Segoe UI"/>
          <w:sz w:val="22"/>
        </w:rPr>
        <w:t>. Jiná ujednání jsou neplatná.</w:t>
      </w:r>
      <w:bookmarkEnd w:id="194"/>
      <w:bookmarkEnd w:id="195"/>
      <w:bookmarkEnd w:id="196"/>
      <w:bookmarkEnd w:id="197"/>
      <w:r w:rsidR="00553120" w:rsidRPr="00ED1DB8">
        <w:rPr>
          <w:rFonts w:ascii="Segoe UI" w:hAnsi="Segoe UI" w:cs="Segoe UI"/>
          <w:sz w:val="22"/>
        </w:rPr>
        <w:t xml:space="preserve"> </w:t>
      </w:r>
    </w:p>
    <w:p w14:paraId="30053173" w14:textId="58CA2D69" w:rsidR="0032054E"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 xml:space="preserve">Smluvní strany se dohodly na tom, že </w:t>
      </w:r>
      <w:r w:rsidR="008E4034" w:rsidRPr="00ED1DB8">
        <w:rPr>
          <w:rFonts w:ascii="Segoe UI" w:hAnsi="Segoe UI" w:cs="Segoe UI"/>
          <w:sz w:val="22"/>
        </w:rPr>
        <w:t>Dodavatel</w:t>
      </w:r>
      <w:r w:rsidRPr="00ED1DB8">
        <w:rPr>
          <w:rFonts w:ascii="Segoe UI" w:hAnsi="Segoe UI" w:cs="Segoe UI"/>
          <w:sz w:val="22"/>
        </w:rPr>
        <w:t xml:space="preserve"> není oprávněn činit jednostranná započtení svých pohledávek vzniklých na základě smlouvy či v souvislosti s ní vůči jakýmkoliv pohledávkám </w:t>
      </w:r>
      <w:r w:rsidR="00454FBB" w:rsidRPr="00ED1DB8">
        <w:rPr>
          <w:rFonts w:ascii="Segoe UI" w:hAnsi="Segoe UI" w:cs="Segoe UI"/>
          <w:sz w:val="22"/>
        </w:rPr>
        <w:t>Objednatele</w:t>
      </w:r>
      <w:r w:rsidRPr="00ED1DB8">
        <w:rPr>
          <w:rFonts w:ascii="Segoe UI" w:hAnsi="Segoe UI" w:cs="Segoe UI"/>
          <w:sz w:val="22"/>
        </w:rPr>
        <w:t xml:space="preserve">. Pohledávky a nároky </w:t>
      </w:r>
      <w:r w:rsidR="008E4034" w:rsidRPr="00ED1DB8">
        <w:rPr>
          <w:rFonts w:ascii="Segoe UI" w:hAnsi="Segoe UI" w:cs="Segoe UI"/>
          <w:sz w:val="22"/>
        </w:rPr>
        <w:t>Dodavatele</w:t>
      </w:r>
      <w:r w:rsidRPr="00ED1DB8">
        <w:rPr>
          <w:rFonts w:ascii="Segoe UI" w:hAnsi="Segoe UI" w:cs="Segoe UI"/>
          <w:sz w:val="22"/>
        </w:rPr>
        <w:t xml:space="preserve"> vzniklé na</w:t>
      </w:r>
      <w:r w:rsidR="00533B6E">
        <w:rPr>
          <w:rFonts w:ascii="Segoe UI" w:hAnsi="Segoe UI" w:cs="Segoe UI"/>
          <w:sz w:val="22"/>
        </w:rPr>
        <w:t> </w:t>
      </w:r>
      <w:r w:rsidRPr="00ED1DB8">
        <w:rPr>
          <w:rFonts w:ascii="Segoe UI" w:hAnsi="Segoe UI" w:cs="Segoe UI"/>
          <w:sz w:val="22"/>
        </w:rPr>
        <w:t xml:space="preserve">základě smlouvy, či v souvislosti s ní nesmějí být </w:t>
      </w:r>
      <w:r w:rsidR="000C0323" w:rsidRPr="00ED1DB8">
        <w:rPr>
          <w:rFonts w:ascii="Segoe UI" w:hAnsi="Segoe UI" w:cs="Segoe UI"/>
          <w:sz w:val="22"/>
        </w:rPr>
        <w:t>Dodavatelem</w:t>
      </w:r>
      <w:r w:rsidRPr="00ED1DB8">
        <w:rPr>
          <w:rFonts w:ascii="Segoe UI" w:hAnsi="Segoe UI" w:cs="Segoe UI"/>
          <w:sz w:val="22"/>
        </w:rPr>
        <w:t xml:space="preserve"> postoupeny třetím osobám, zastaveny, nebo s nimi jinak disponováno bez předchozího písemného souhlasu </w:t>
      </w:r>
      <w:r w:rsidR="00454FBB" w:rsidRPr="00ED1DB8">
        <w:rPr>
          <w:rFonts w:ascii="Segoe UI" w:hAnsi="Segoe UI" w:cs="Segoe UI"/>
          <w:sz w:val="22"/>
        </w:rPr>
        <w:t>Objednatele</w:t>
      </w:r>
      <w:r w:rsidRPr="00ED1DB8">
        <w:rPr>
          <w:rFonts w:ascii="Segoe UI" w:hAnsi="Segoe UI" w:cs="Segoe UI"/>
          <w:sz w:val="22"/>
        </w:rPr>
        <w:t xml:space="preserve"> (včetně zákazu </w:t>
      </w:r>
      <w:r w:rsidR="008E4034" w:rsidRPr="00ED1DB8">
        <w:rPr>
          <w:rFonts w:ascii="Segoe UI" w:hAnsi="Segoe UI" w:cs="Segoe UI"/>
          <w:sz w:val="22"/>
        </w:rPr>
        <w:t>Dodavatele</w:t>
      </w:r>
      <w:r w:rsidRPr="00ED1DB8">
        <w:rPr>
          <w:rFonts w:ascii="Segoe UI" w:hAnsi="Segoe UI" w:cs="Segoe UI"/>
          <w:sz w:val="22"/>
        </w:rPr>
        <w:t xml:space="preserve"> postoupit smlouvu). Jakýkoliv právní úkon učiněný </w:t>
      </w:r>
      <w:r w:rsidR="000C0323" w:rsidRPr="00ED1DB8">
        <w:rPr>
          <w:rFonts w:ascii="Segoe UI" w:hAnsi="Segoe UI" w:cs="Segoe UI"/>
          <w:sz w:val="22"/>
        </w:rPr>
        <w:t>Dodavatelem</w:t>
      </w:r>
      <w:r w:rsidRPr="00ED1DB8">
        <w:rPr>
          <w:rFonts w:ascii="Segoe UI" w:hAnsi="Segoe UI" w:cs="Segoe UI"/>
          <w:sz w:val="22"/>
        </w:rPr>
        <w:t xml:space="preserve"> v rozporu s tímto ustanovením smlouvy bude považován za příčící se dobrým mravům.</w:t>
      </w:r>
    </w:p>
    <w:p w14:paraId="59F4D2A1" w14:textId="588D1CF2" w:rsidR="00B23195"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B23195" w:rsidRPr="00ED1DB8">
        <w:rPr>
          <w:rFonts w:ascii="Segoe UI" w:hAnsi="Segoe UI" w:cs="Segoe UI"/>
          <w:sz w:val="22"/>
        </w:rPr>
        <w:t xml:space="preserve"> výslovně uvádí, že na sebe přebírá nebezpečí změny okolností ve smyslu ustanovení § 1765 odst. 2 OZ.</w:t>
      </w:r>
    </w:p>
    <w:p w14:paraId="2041509E" w14:textId="3C2B0D14" w:rsidR="00B23195"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w:t>
      </w:r>
      <w:r w:rsidR="00402BD2">
        <w:rPr>
          <w:rFonts w:ascii="Segoe UI" w:hAnsi="Segoe UI" w:cs="Segoe UI"/>
          <w:sz w:val="22"/>
        </w:rPr>
        <w:t>P</w:t>
      </w:r>
      <w:r w:rsidRPr="00ED1DB8">
        <w:rPr>
          <w:rFonts w:ascii="Segoe UI" w:hAnsi="Segoe UI" w:cs="Segoe UI"/>
          <w:sz w:val="22"/>
        </w:rPr>
        <w:t>ředmětu plnění smlouvy, ledaže je v</w:t>
      </w:r>
      <w:r w:rsidR="00A20CE7" w:rsidRPr="00ED1DB8">
        <w:rPr>
          <w:rFonts w:ascii="Segoe UI" w:hAnsi="Segoe UI" w:cs="Segoe UI"/>
          <w:sz w:val="22"/>
        </w:rPr>
        <w:t>e</w:t>
      </w:r>
      <w:r w:rsidRPr="00ED1DB8">
        <w:rPr>
          <w:rFonts w:ascii="Segoe UI" w:hAnsi="Segoe UI" w:cs="Segoe UI"/>
          <w:sz w:val="22"/>
        </w:rPr>
        <w:t xml:space="preserve"> smlouvě výslovně sjednáno jinak. Vedle shora uvedeného si</w:t>
      </w:r>
      <w:r w:rsidR="00533B6E">
        <w:rPr>
          <w:rFonts w:ascii="Segoe UI" w:hAnsi="Segoe UI" w:cs="Segoe UI"/>
          <w:sz w:val="22"/>
        </w:rPr>
        <w:t> </w:t>
      </w:r>
      <w:r w:rsidRPr="00ED1DB8">
        <w:rPr>
          <w:rFonts w:ascii="Segoe UI" w:hAnsi="Segoe UI" w:cs="Segoe UI"/>
          <w:sz w:val="22"/>
        </w:rPr>
        <w:t>Smluvní strany potvrzují, že si nejsou vědomy žádných dosud mezi nimi zavedených obchodních zvyklostí či praxe.</w:t>
      </w:r>
    </w:p>
    <w:p w14:paraId="1C52954E" w14:textId="4FA77EFF" w:rsidR="00E77E8C" w:rsidRPr="00ED1DB8" w:rsidRDefault="00E77E8C" w:rsidP="00491971">
      <w:pPr>
        <w:pStyle w:val="Nadpis2"/>
        <w:keepLines w:val="0"/>
        <w:widowControl w:val="0"/>
        <w:rPr>
          <w:rFonts w:ascii="Segoe UI" w:hAnsi="Segoe UI" w:cs="Segoe UI"/>
          <w:sz w:val="22"/>
        </w:rPr>
      </w:pPr>
      <w:bookmarkStart w:id="198" w:name="_Hlk89252547"/>
      <w:r w:rsidRPr="00ED1DB8">
        <w:rPr>
          <w:rFonts w:ascii="Segoe UI" w:hAnsi="Segoe UI" w:cs="Segoe UI"/>
          <w:sz w:val="22"/>
        </w:rPr>
        <w:t xml:space="preserve">Tato smlouva je vyhotovena v elektronické formě a zástupci </w:t>
      </w:r>
      <w:r w:rsidR="00FB0C60" w:rsidRPr="00ED1DB8">
        <w:rPr>
          <w:rFonts w:ascii="Segoe UI" w:hAnsi="Segoe UI" w:cs="Segoe UI"/>
          <w:sz w:val="22"/>
        </w:rPr>
        <w:t>S</w:t>
      </w:r>
      <w:r w:rsidRPr="00ED1DB8">
        <w:rPr>
          <w:rFonts w:ascii="Segoe UI" w:hAnsi="Segoe UI" w:cs="Segoe UI"/>
          <w:sz w:val="22"/>
        </w:rPr>
        <w:t>mluvních stran podepsána digitálními podpisy založenými na kvalifikovaných certifikátech. Každá ze stran obdrží oboustranně podepsané elektronické vyhotovení této smlouvy.</w:t>
      </w:r>
    </w:p>
    <w:bookmarkEnd w:id="198"/>
    <w:p w14:paraId="1C4D0CE6" w14:textId="2C4616CD" w:rsidR="00B23195"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Je-li nebo stane-li se některé ustanovení smlouvy neplatným či neúčinným, nedotýká se</w:t>
      </w:r>
      <w:r w:rsidR="00533B6E">
        <w:rPr>
          <w:rFonts w:ascii="Segoe UI" w:hAnsi="Segoe UI" w:cs="Segoe UI"/>
          <w:sz w:val="22"/>
        </w:rPr>
        <w:t> </w:t>
      </w:r>
      <w:r w:rsidRPr="00ED1DB8">
        <w:rPr>
          <w:rFonts w:ascii="Segoe UI" w:hAnsi="Segoe UI" w:cs="Segoe UI"/>
          <w:sz w:val="22"/>
        </w:rPr>
        <w:t>to ostatních ustanovení smlouvy, která zůstávají platná a účinná. Smluvní strany se</w:t>
      </w:r>
      <w:r w:rsidR="00533B6E">
        <w:rPr>
          <w:rFonts w:ascii="Segoe UI" w:hAnsi="Segoe UI" w:cs="Segoe UI"/>
          <w:sz w:val="22"/>
        </w:rPr>
        <w:t> </w:t>
      </w:r>
      <w:r w:rsidRPr="00ED1DB8">
        <w:rPr>
          <w:rFonts w:ascii="Segoe UI" w:hAnsi="Segoe UI" w:cs="Segoe UI"/>
          <w:sz w:val="22"/>
        </w:rPr>
        <w:t>v</w:t>
      </w:r>
      <w:r w:rsidR="00533B6E">
        <w:rPr>
          <w:rFonts w:ascii="Segoe UI" w:hAnsi="Segoe UI" w:cs="Segoe UI"/>
          <w:sz w:val="22"/>
        </w:rPr>
        <w:t> </w:t>
      </w:r>
      <w:r w:rsidRPr="00ED1DB8">
        <w:rPr>
          <w:rFonts w:ascii="Segoe UI" w:hAnsi="Segoe UI" w:cs="Segoe UI"/>
          <w:sz w:val="22"/>
        </w:rPr>
        <w:t>tomto případě zavazují bez zbytečného odkladu nahradit neplatné/neúčinné ustanovení ustanovením platným/účinným, které nejlépe odpovídá původně zamýšlenému účelu ustanovení neplatného/neúčinného.</w:t>
      </w:r>
    </w:p>
    <w:p w14:paraId="52F4927E" w14:textId="77777777" w:rsidR="00F959EC" w:rsidRPr="00ED1DB8" w:rsidRDefault="00F56933" w:rsidP="00491971">
      <w:pPr>
        <w:pStyle w:val="Nadpis2"/>
        <w:keepLines w:val="0"/>
        <w:widowControl w:val="0"/>
        <w:rPr>
          <w:rFonts w:ascii="Segoe UI" w:hAnsi="Segoe UI" w:cs="Segoe UI"/>
          <w:sz w:val="22"/>
        </w:rPr>
      </w:pPr>
      <w:r w:rsidRPr="00ED1DB8">
        <w:rPr>
          <w:rFonts w:ascii="Segoe UI" w:hAnsi="Segoe UI" w:cs="Segoe UI"/>
          <w:sz w:val="22"/>
        </w:rPr>
        <w:t>Vztahy Smluvních stran smlouvou výslovně neupravené se řídí českým právním řádem, zejména pak OZ. Veškeré případné spory z</w:t>
      </w:r>
      <w:r w:rsidR="00F959EC" w:rsidRPr="00ED1DB8">
        <w:rPr>
          <w:rFonts w:ascii="Segoe UI" w:hAnsi="Segoe UI" w:cs="Segoe UI"/>
          <w:sz w:val="22"/>
        </w:rPr>
        <w:t>e</w:t>
      </w:r>
      <w:r w:rsidRPr="00ED1DB8">
        <w:rPr>
          <w:rFonts w:ascii="Segoe UI" w:hAnsi="Segoe UI" w:cs="Segoe UI"/>
          <w:sz w:val="22"/>
        </w:rPr>
        <w:t> smlouvy</w:t>
      </w:r>
      <w:r w:rsidR="00F959EC" w:rsidRPr="00ED1DB8">
        <w:rPr>
          <w:rFonts w:ascii="Segoe UI" w:hAnsi="Segoe UI" w:cs="Segoe UI"/>
          <w:sz w:val="22"/>
        </w:rPr>
        <w:t xml:space="preserve"> </w:t>
      </w:r>
      <w:r w:rsidRPr="00ED1DB8">
        <w:rPr>
          <w:rFonts w:ascii="Segoe UI" w:hAnsi="Segoe UI" w:cs="Segoe UI"/>
          <w:sz w:val="22"/>
        </w:rPr>
        <w:t xml:space="preserve">budou v prvé řadě řešeny smírem. </w:t>
      </w:r>
    </w:p>
    <w:p w14:paraId="0BA4DBCB" w14:textId="77777777" w:rsidR="00B23195"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Smluvní ustanovení, z nichž vyplývá, že mají přetrvávat i po skončení účinnosti smlouvy, přetrvávají zánik tohoto smluvního vztahu.</w:t>
      </w:r>
    </w:p>
    <w:p w14:paraId="4E90C36D" w14:textId="77777777" w:rsidR="00EE20E3"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Nedílnou součást této smlouvy tvoří tyto přílohy</w:t>
      </w:r>
      <w:r w:rsidR="00EE20E3" w:rsidRPr="00ED1DB8">
        <w:rPr>
          <w:rFonts w:ascii="Segoe UI" w:hAnsi="Segoe UI" w:cs="Segoe UI"/>
          <w:sz w:val="22"/>
        </w:rPr>
        <w:t>:</w:t>
      </w:r>
    </w:p>
    <w:p w14:paraId="29E03747" w14:textId="7FC5BD09" w:rsidR="00EA59B3" w:rsidRPr="00ED1DB8" w:rsidRDefault="00E77E8C" w:rsidP="00EA59B3">
      <w:pPr>
        <w:widowControl w:val="0"/>
        <w:spacing w:after="120" w:line="276" w:lineRule="auto"/>
        <w:ind w:left="567" w:firstLine="142"/>
        <w:rPr>
          <w:rFonts w:ascii="Segoe UI" w:hAnsi="Segoe UI" w:cs="Segoe UI"/>
          <w:sz w:val="22"/>
          <w:szCs w:val="22"/>
        </w:rPr>
      </w:pPr>
      <w:r w:rsidRPr="00ED1DB8">
        <w:rPr>
          <w:rFonts w:ascii="Segoe UI" w:hAnsi="Segoe UI" w:cs="Segoe UI"/>
          <w:sz w:val="22"/>
        </w:rPr>
        <w:t>-</w:t>
      </w:r>
      <w:r w:rsidRPr="00ED1DB8">
        <w:rPr>
          <w:rFonts w:ascii="Segoe UI" w:hAnsi="Segoe UI" w:cs="Segoe UI"/>
          <w:sz w:val="22"/>
          <w:szCs w:val="22"/>
        </w:rPr>
        <w:tab/>
      </w:r>
      <w:r w:rsidR="00EA59B3" w:rsidRPr="00ED1DB8">
        <w:rPr>
          <w:rFonts w:ascii="Segoe UI" w:hAnsi="Segoe UI" w:cs="Segoe UI"/>
          <w:sz w:val="22"/>
          <w:szCs w:val="22"/>
        </w:rPr>
        <w:t>Příloha č. 1 – Specifikace Dodávek a Služeb</w:t>
      </w:r>
    </w:p>
    <w:p w14:paraId="19B55B90" w14:textId="77777777" w:rsidR="00EA59B3" w:rsidRPr="00ED1DB8" w:rsidRDefault="00EA59B3" w:rsidP="00EA59B3">
      <w:pPr>
        <w:widowControl w:val="0"/>
        <w:spacing w:after="120" w:line="276" w:lineRule="auto"/>
        <w:ind w:left="567" w:firstLine="142"/>
        <w:rPr>
          <w:rFonts w:ascii="Segoe UI" w:hAnsi="Segoe UI" w:cs="Segoe UI"/>
          <w:sz w:val="22"/>
          <w:szCs w:val="22"/>
        </w:rPr>
      </w:pPr>
      <w:r w:rsidRPr="00ED1DB8">
        <w:rPr>
          <w:rFonts w:ascii="Segoe UI" w:hAnsi="Segoe UI" w:cs="Segoe UI"/>
          <w:sz w:val="22"/>
          <w:szCs w:val="22"/>
        </w:rPr>
        <w:t xml:space="preserve">- </w:t>
      </w:r>
      <w:r w:rsidRPr="00ED1DB8">
        <w:rPr>
          <w:rFonts w:ascii="Segoe UI" w:hAnsi="Segoe UI" w:cs="Segoe UI"/>
          <w:sz w:val="22"/>
          <w:szCs w:val="22"/>
        </w:rPr>
        <w:tab/>
        <w:t xml:space="preserve">Příloha č. 2 – Cenová nabídka </w:t>
      </w:r>
    </w:p>
    <w:p w14:paraId="5D8662B3" w14:textId="77777777" w:rsidR="00EA59B3" w:rsidRPr="00ED1DB8" w:rsidRDefault="00EA59B3" w:rsidP="00EA59B3">
      <w:pPr>
        <w:widowControl w:val="0"/>
        <w:spacing w:after="120" w:line="276" w:lineRule="auto"/>
        <w:ind w:left="567" w:firstLine="142"/>
        <w:rPr>
          <w:rFonts w:ascii="Segoe UI" w:hAnsi="Segoe UI" w:cs="Segoe UI"/>
          <w:sz w:val="22"/>
          <w:szCs w:val="22"/>
        </w:rPr>
      </w:pPr>
      <w:r w:rsidRPr="00ED1DB8">
        <w:rPr>
          <w:rFonts w:ascii="Segoe UI" w:hAnsi="Segoe UI" w:cs="Segoe UI"/>
          <w:sz w:val="22"/>
          <w:szCs w:val="22"/>
        </w:rPr>
        <w:t>-</w:t>
      </w:r>
      <w:r w:rsidRPr="00ED1DB8">
        <w:rPr>
          <w:rFonts w:ascii="Segoe UI" w:hAnsi="Segoe UI" w:cs="Segoe UI"/>
          <w:sz w:val="22"/>
          <w:szCs w:val="22"/>
        </w:rPr>
        <w:tab/>
        <w:t>Příloha č. 3 – Seznam poddodavatelů</w:t>
      </w:r>
    </w:p>
    <w:p w14:paraId="0785607F" w14:textId="77777777" w:rsidR="00EA59B3" w:rsidRPr="00ED1DB8" w:rsidRDefault="00EA59B3" w:rsidP="00EA59B3">
      <w:pPr>
        <w:widowControl w:val="0"/>
        <w:spacing w:after="120" w:line="276" w:lineRule="auto"/>
        <w:ind w:left="567" w:firstLine="142"/>
        <w:rPr>
          <w:rFonts w:ascii="Segoe UI" w:hAnsi="Segoe UI" w:cs="Segoe UI"/>
          <w:sz w:val="22"/>
          <w:szCs w:val="22"/>
        </w:rPr>
      </w:pPr>
      <w:r w:rsidRPr="00ED1DB8">
        <w:rPr>
          <w:rFonts w:ascii="Segoe UI" w:hAnsi="Segoe UI" w:cs="Segoe UI"/>
          <w:sz w:val="22"/>
          <w:szCs w:val="22"/>
        </w:rPr>
        <w:t>-</w:t>
      </w:r>
      <w:r w:rsidRPr="00ED1DB8">
        <w:rPr>
          <w:rFonts w:ascii="Segoe UI" w:hAnsi="Segoe UI" w:cs="Segoe UI"/>
          <w:sz w:val="22"/>
          <w:szCs w:val="22"/>
        </w:rPr>
        <w:tab/>
      </w:r>
      <w:bookmarkStart w:id="199" w:name="_Hlk196229595"/>
      <w:r w:rsidRPr="00ED1DB8">
        <w:rPr>
          <w:rFonts w:ascii="Segoe UI" w:hAnsi="Segoe UI" w:cs="Segoe UI"/>
          <w:sz w:val="22"/>
          <w:szCs w:val="22"/>
        </w:rPr>
        <w:t>Příloha č. 4 – Tabulka – Osvědčení splnění minimálních technických požadavků</w:t>
      </w:r>
      <w:bookmarkEnd w:id="199"/>
    </w:p>
    <w:p w14:paraId="22D39818" w14:textId="77777777" w:rsidR="00EA59B3" w:rsidRPr="00ED1DB8" w:rsidRDefault="00EA59B3" w:rsidP="00EA59B3">
      <w:pPr>
        <w:widowControl w:val="0"/>
        <w:spacing w:after="120" w:line="276" w:lineRule="auto"/>
        <w:ind w:left="567" w:firstLine="142"/>
        <w:rPr>
          <w:rFonts w:ascii="Segoe UI" w:hAnsi="Segoe UI" w:cs="Segoe UI"/>
          <w:sz w:val="22"/>
          <w:szCs w:val="22"/>
        </w:rPr>
      </w:pPr>
      <w:r w:rsidRPr="00ED1DB8">
        <w:rPr>
          <w:rFonts w:ascii="Segoe UI" w:hAnsi="Segoe UI" w:cs="Segoe UI"/>
          <w:sz w:val="22"/>
          <w:szCs w:val="22"/>
        </w:rPr>
        <w:t xml:space="preserve">- </w:t>
      </w:r>
      <w:r w:rsidRPr="00ED1DB8">
        <w:rPr>
          <w:rFonts w:ascii="Segoe UI" w:hAnsi="Segoe UI" w:cs="Segoe UI"/>
          <w:sz w:val="22"/>
          <w:szCs w:val="22"/>
        </w:rPr>
        <w:tab/>
        <w:t>Příloha č. 5 – Harmonogram</w:t>
      </w:r>
    </w:p>
    <w:p w14:paraId="3402997A" w14:textId="77777777" w:rsidR="0003695C" w:rsidRPr="00ED1DB8" w:rsidRDefault="00EA59B3" w:rsidP="0003695C">
      <w:pPr>
        <w:widowControl w:val="0"/>
        <w:spacing w:after="120" w:line="276" w:lineRule="auto"/>
        <w:ind w:left="567" w:firstLine="142"/>
        <w:rPr>
          <w:rFonts w:ascii="Segoe UI" w:hAnsi="Segoe UI" w:cs="Segoe UI"/>
          <w:sz w:val="22"/>
          <w:szCs w:val="22"/>
        </w:rPr>
      </w:pPr>
      <w:r w:rsidRPr="00ED1DB8">
        <w:rPr>
          <w:rFonts w:ascii="Segoe UI" w:hAnsi="Segoe UI" w:cs="Segoe UI"/>
          <w:sz w:val="22"/>
          <w:szCs w:val="22"/>
        </w:rPr>
        <w:t>-</w:t>
      </w:r>
      <w:r w:rsidRPr="00ED1DB8">
        <w:rPr>
          <w:rFonts w:ascii="Segoe UI" w:hAnsi="Segoe UI" w:cs="Segoe UI"/>
          <w:sz w:val="22"/>
          <w:szCs w:val="22"/>
        </w:rPr>
        <w:tab/>
        <w:t>Příloha č. 6 – Seznam členů realizačního týmu</w:t>
      </w:r>
      <w:r w:rsidR="004364AC" w:rsidRPr="00ED1DB8" w:rsidDel="004364AC">
        <w:rPr>
          <w:rFonts w:ascii="Segoe UI" w:hAnsi="Segoe UI" w:cs="Segoe UI"/>
          <w:sz w:val="22"/>
          <w:szCs w:val="22"/>
        </w:rPr>
        <w:t xml:space="preserve"> </w:t>
      </w:r>
    </w:p>
    <w:p w14:paraId="4609124C" w14:textId="62C6AB52" w:rsidR="00EE20E3" w:rsidRPr="00ED1DB8" w:rsidRDefault="00EE20E3" w:rsidP="0003695C">
      <w:pPr>
        <w:pStyle w:val="Nadpis2"/>
        <w:keepLines w:val="0"/>
        <w:widowControl w:val="0"/>
        <w:rPr>
          <w:rFonts w:ascii="Segoe UI" w:hAnsi="Segoe UI" w:cs="Segoe UI"/>
          <w:sz w:val="22"/>
        </w:rPr>
      </w:pPr>
      <w:r w:rsidRPr="00ED1DB8">
        <w:rPr>
          <w:rFonts w:ascii="Segoe UI" w:hAnsi="Segoe UI" w:cs="Segoe UI"/>
          <w:sz w:val="22"/>
        </w:rPr>
        <w:t>Smluvní strany shodně prohlašují, že si smlouvu před jejím podpisem přečetly a že byla uzavřena po vzájemném projednání podle jejich pravé a svobodné vůle, určitě, vážně a</w:t>
      </w:r>
      <w:r w:rsidR="00E25906" w:rsidRPr="00ED1DB8">
        <w:rPr>
          <w:rFonts w:ascii="Segoe UI" w:hAnsi="Segoe UI" w:cs="Segoe UI"/>
          <w:sz w:val="22"/>
        </w:rPr>
        <w:t> </w:t>
      </w:r>
      <w:r w:rsidRPr="00ED1DB8">
        <w:rPr>
          <w:rFonts w:ascii="Segoe UI" w:hAnsi="Segoe UI" w:cs="Segoe UI"/>
          <w:sz w:val="22"/>
        </w:rPr>
        <w:t>srozumitelně, a že se dohodly o celém jejím obsahu, což stvrzují svými podpisy.</w:t>
      </w:r>
    </w:p>
    <w:p w14:paraId="32FEE3E4" w14:textId="77777777" w:rsidR="00836FFA" w:rsidRPr="00ED1DB8" w:rsidRDefault="00836FFA" w:rsidP="00771ABF">
      <w:pPr>
        <w:widowControl w:val="0"/>
        <w:rPr>
          <w:lang w:eastAsia="en-US"/>
        </w:rPr>
      </w:pPr>
    </w:p>
    <w:tbl>
      <w:tblPr>
        <w:tblW w:w="5000" w:type="pct"/>
        <w:jc w:val="center"/>
        <w:tblLook w:val="01E0" w:firstRow="1" w:lastRow="1" w:firstColumn="1" w:lastColumn="1" w:noHBand="0" w:noVBand="0"/>
      </w:tblPr>
      <w:tblGrid>
        <w:gridCol w:w="396"/>
        <w:gridCol w:w="1852"/>
        <w:gridCol w:w="700"/>
        <w:gridCol w:w="1587"/>
        <w:gridCol w:w="284"/>
        <w:gridCol w:w="527"/>
        <w:gridCol w:w="1643"/>
        <w:gridCol w:w="617"/>
        <w:gridCol w:w="1466"/>
      </w:tblGrid>
      <w:tr w:rsidR="00E25906" w:rsidRPr="00ED1DB8" w14:paraId="1A0BC4AF" w14:textId="77777777" w:rsidTr="00C67257">
        <w:trPr>
          <w:jc w:val="center"/>
        </w:trPr>
        <w:tc>
          <w:tcPr>
            <w:tcW w:w="4535" w:type="dxa"/>
            <w:gridSpan w:val="4"/>
          </w:tcPr>
          <w:p w14:paraId="11FD496E" w14:textId="2F7F9AE6" w:rsidR="00E25906" w:rsidRPr="00ED1DB8" w:rsidRDefault="00E25906" w:rsidP="00491971">
            <w:pPr>
              <w:widowControl w:val="0"/>
              <w:spacing w:line="360" w:lineRule="auto"/>
              <w:rPr>
                <w:rFonts w:ascii="Segoe UI" w:hAnsi="Segoe UI" w:cs="Segoe UI"/>
                <w:sz w:val="22"/>
                <w:szCs w:val="22"/>
              </w:rPr>
            </w:pPr>
            <w:r w:rsidRPr="00ED1DB8">
              <w:rPr>
                <w:rFonts w:ascii="Segoe UI" w:hAnsi="Segoe UI" w:cs="Segoe UI"/>
                <w:sz w:val="22"/>
                <w:szCs w:val="22"/>
              </w:rPr>
              <w:t xml:space="preserve">Za </w:t>
            </w:r>
            <w:r w:rsidR="00454FBB" w:rsidRPr="00ED1DB8">
              <w:rPr>
                <w:rFonts w:ascii="Segoe UI" w:hAnsi="Segoe UI" w:cs="Segoe UI"/>
                <w:sz w:val="22"/>
                <w:szCs w:val="22"/>
              </w:rPr>
              <w:t>Objednatele</w:t>
            </w:r>
            <w:r w:rsidRPr="00ED1DB8">
              <w:rPr>
                <w:rFonts w:ascii="Segoe UI" w:hAnsi="Segoe UI" w:cs="Segoe UI"/>
                <w:sz w:val="22"/>
                <w:szCs w:val="22"/>
              </w:rPr>
              <w:t>:</w:t>
            </w:r>
          </w:p>
        </w:tc>
        <w:tc>
          <w:tcPr>
            <w:tcW w:w="284" w:type="dxa"/>
          </w:tcPr>
          <w:p w14:paraId="3CF6C658" w14:textId="77777777" w:rsidR="00E25906" w:rsidRPr="00ED1DB8" w:rsidRDefault="00E25906" w:rsidP="00491971">
            <w:pPr>
              <w:widowControl w:val="0"/>
              <w:spacing w:line="360" w:lineRule="auto"/>
              <w:rPr>
                <w:rFonts w:ascii="Segoe UI" w:hAnsi="Segoe UI" w:cs="Segoe UI"/>
                <w:sz w:val="22"/>
                <w:szCs w:val="22"/>
              </w:rPr>
            </w:pPr>
          </w:p>
        </w:tc>
        <w:tc>
          <w:tcPr>
            <w:tcW w:w="4253" w:type="dxa"/>
            <w:gridSpan w:val="4"/>
          </w:tcPr>
          <w:p w14:paraId="6EF1E15C" w14:textId="77777777" w:rsidR="00E25906" w:rsidRPr="00ED1DB8" w:rsidRDefault="00E25906" w:rsidP="00491971">
            <w:pPr>
              <w:widowControl w:val="0"/>
              <w:spacing w:line="360" w:lineRule="auto"/>
              <w:rPr>
                <w:rFonts w:ascii="Segoe UI" w:hAnsi="Segoe UI" w:cs="Segoe UI"/>
                <w:sz w:val="22"/>
                <w:szCs w:val="22"/>
              </w:rPr>
            </w:pPr>
            <w:r w:rsidRPr="00ED1DB8">
              <w:rPr>
                <w:rFonts w:ascii="Segoe UI" w:hAnsi="Segoe UI" w:cs="Segoe UI"/>
                <w:sz w:val="22"/>
                <w:szCs w:val="22"/>
              </w:rPr>
              <w:t xml:space="preserve">Za </w:t>
            </w:r>
            <w:r w:rsidR="008E4034" w:rsidRPr="00ED1DB8">
              <w:rPr>
                <w:rFonts w:ascii="Segoe UI" w:hAnsi="Segoe UI" w:cs="Segoe UI"/>
                <w:sz w:val="22"/>
                <w:szCs w:val="22"/>
              </w:rPr>
              <w:t>Dodavatele</w:t>
            </w:r>
            <w:r w:rsidRPr="00ED1DB8">
              <w:rPr>
                <w:rFonts w:ascii="Segoe UI" w:hAnsi="Segoe UI" w:cs="Segoe UI"/>
                <w:sz w:val="22"/>
                <w:szCs w:val="22"/>
              </w:rPr>
              <w:t>:</w:t>
            </w:r>
          </w:p>
          <w:p w14:paraId="6223FF73" w14:textId="389C4CFA" w:rsidR="00EA59B3" w:rsidRPr="00ED1DB8" w:rsidRDefault="00EA59B3" w:rsidP="00491971">
            <w:pPr>
              <w:widowControl w:val="0"/>
              <w:spacing w:line="360" w:lineRule="auto"/>
              <w:rPr>
                <w:rFonts w:ascii="Segoe UI" w:hAnsi="Segoe UI" w:cs="Segoe UI"/>
                <w:sz w:val="22"/>
                <w:szCs w:val="22"/>
              </w:rPr>
            </w:pPr>
          </w:p>
        </w:tc>
      </w:tr>
      <w:tr w:rsidR="00E25906" w:rsidRPr="00ED1DB8" w14:paraId="45FB82A7" w14:textId="77777777" w:rsidTr="00C67257">
        <w:trPr>
          <w:jc w:val="center"/>
        </w:trPr>
        <w:tc>
          <w:tcPr>
            <w:tcW w:w="396" w:type="dxa"/>
          </w:tcPr>
          <w:p w14:paraId="50852240"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V</w:t>
            </w:r>
          </w:p>
        </w:tc>
        <w:tc>
          <w:tcPr>
            <w:tcW w:w="1852" w:type="dxa"/>
          </w:tcPr>
          <w:p w14:paraId="1E7FBF54" w14:textId="43713CB7" w:rsidR="00E25906" w:rsidRPr="00ED1DB8" w:rsidRDefault="00E77E8C"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Hradci Králové</w:t>
            </w:r>
          </w:p>
        </w:tc>
        <w:tc>
          <w:tcPr>
            <w:tcW w:w="700" w:type="dxa"/>
          </w:tcPr>
          <w:p w14:paraId="25DBB755"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dne</w:t>
            </w:r>
          </w:p>
        </w:tc>
        <w:tc>
          <w:tcPr>
            <w:tcW w:w="1587" w:type="dxa"/>
          </w:tcPr>
          <w:p w14:paraId="79150C18" w14:textId="77777777" w:rsidR="00E25906" w:rsidRPr="00ED1DB8" w:rsidRDefault="00E25906" w:rsidP="00491971">
            <w:pPr>
              <w:widowControl w:val="0"/>
              <w:spacing w:line="360" w:lineRule="auto"/>
              <w:jc w:val="center"/>
              <w:rPr>
                <w:rFonts w:ascii="Segoe UI" w:hAnsi="Segoe UI" w:cs="Segoe UI"/>
                <w:sz w:val="22"/>
                <w:szCs w:val="22"/>
              </w:rPr>
            </w:pPr>
          </w:p>
        </w:tc>
        <w:tc>
          <w:tcPr>
            <w:tcW w:w="284" w:type="dxa"/>
          </w:tcPr>
          <w:p w14:paraId="377DFB37" w14:textId="77777777" w:rsidR="00E25906" w:rsidRPr="00ED1DB8" w:rsidRDefault="00E25906" w:rsidP="00491971">
            <w:pPr>
              <w:widowControl w:val="0"/>
              <w:spacing w:line="360" w:lineRule="auto"/>
              <w:jc w:val="center"/>
              <w:rPr>
                <w:rFonts w:ascii="Segoe UI" w:hAnsi="Segoe UI" w:cs="Segoe UI"/>
                <w:sz w:val="22"/>
                <w:szCs w:val="22"/>
              </w:rPr>
            </w:pPr>
          </w:p>
        </w:tc>
        <w:tc>
          <w:tcPr>
            <w:tcW w:w="527" w:type="dxa"/>
          </w:tcPr>
          <w:p w14:paraId="771B489D"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V</w:t>
            </w:r>
          </w:p>
        </w:tc>
        <w:tc>
          <w:tcPr>
            <w:tcW w:w="1643" w:type="dxa"/>
          </w:tcPr>
          <w:p w14:paraId="6CBDB4DB" w14:textId="77777777" w:rsidR="00E25906" w:rsidRPr="00ED1DB8" w:rsidRDefault="00E25906" w:rsidP="00491971">
            <w:pPr>
              <w:widowControl w:val="0"/>
              <w:spacing w:line="360" w:lineRule="auto"/>
              <w:jc w:val="center"/>
              <w:rPr>
                <w:rFonts w:ascii="Segoe UI" w:hAnsi="Segoe UI" w:cs="Segoe UI"/>
                <w:sz w:val="22"/>
                <w:szCs w:val="22"/>
              </w:rPr>
            </w:pPr>
          </w:p>
        </w:tc>
        <w:tc>
          <w:tcPr>
            <w:tcW w:w="617" w:type="dxa"/>
          </w:tcPr>
          <w:p w14:paraId="44D01F48"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dne</w:t>
            </w:r>
          </w:p>
        </w:tc>
        <w:tc>
          <w:tcPr>
            <w:tcW w:w="1466" w:type="dxa"/>
          </w:tcPr>
          <w:p w14:paraId="7F4CF261" w14:textId="77777777" w:rsidR="00E25906" w:rsidRPr="00ED1DB8" w:rsidRDefault="00E25906" w:rsidP="00491971">
            <w:pPr>
              <w:widowControl w:val="0"/>
              <w:spacing w:line="360" w:lineRule="auto"/>
              <w:jc w:val="center"/>
              <w:rPr>
                <w:rFonts w:ascii="Segoe UI" w:hAnsi="Segoe UI" w:cs="Segoe UI"/>
                <w:sz w:val="22"/>
                <w:szCs w:val="22"/>
              </w:rPr>
            </w:pPr>
          </w:p>
        </w:tc>
      </w:tr>
      <w:tr w:rsidR="00E25906" w:rsidRPr="00ED1DB8" w14:paraId="74D36D43" w14:textId="77777777" w:rsidTr="00C67257">
        <w:trPr>
          <w:trHeight w:hRule="exact" w:val="1336"/>
          <w:jc w:val="center"/>
        </w:trPr>
        <w:tc>
          <w:tcPr>
            <w:tcW w:w="4535" w:type="dxa"/>
            <w:gridSpan w:val="4"/>
          </w:tcPr>
          <w:p w14:paraId="016B3029" w14:textId="77777777" w:rsidR="00E25906" w:rsidRPr="00ED1DB8" w:rsidRDefault="00E25906" w:rsidP="00491971">
            <w:pPr>
              <w:widowControl w:val="0"/>
              <w:spacing w:line="360" w:lineRule="auto"/>
              <w:jc w:val="center"/>
              <w:rPr>
                <w:rFonts w:ascii="Segoe UI" w:hAnsi="Segoe UI" w:cs="Segoe UI"/>
                <w:sz w:val="22"/>
                <w:szCs w:val="22"/>
              </w:rPr>
            </w:pPr>
          </w:p>
          <w:p w14:paraId="4DA78A28" w14:textId="77777777" w:rsidR="00EA59B3" w:rsidRPr="00ED1DB8" w:rsidRDefault="00EA59B3" w:rsidP="00491971">
            <w:pPr>
              <w:widowControl w:val="0"/>
              <w:spacing w:line="360" w:lineRule="auto"/>
              <w:jc w:val="center"/>
              <w:rPr>
                <w:rFonts w:ascii="Segoe UI" w:hAnsi="Segoe UI" w:cs="Segoe UI"/>
                <w:sz w:val="22"/>
                <w:szCs w:val="22"/>
              </w:rPr>
            </w:pPr>
          </w:p>
          <w:p w14:paraId="50E1B959" w14:textId="77777777" w:rsidR="00AB5CAD" w:rsidRPr="00ED1DB8" w:rsidRDefault="00AB5CAD" w:rsidP="00491971">
            <w:pPr>
              <w:widowControl w:val="0"/>
              <w:spacing w:line="360" w:lineRule="auto"/>
              <w:jc w:val="center"/>
              <w:rPr>
                <w:rFonts w:ascii="Segoe UI" w:hAnsi="Segoe UI" w:cs="Segoe UI"/>
                <w:sz w:val="22"/>
                <w:szCs w:val="22"/>
              </w:rPr>
            </w:pPr>
          </w:p>
          <w:p w14:paraId="5CD00D9E" w14:textId="77777777" w:rsidR="00EA59B3" w:rsidRPr="00ED1DB8" w:rsidRDefault="00EA59B3" w:rsidP="00491971">
            <w:pPr>
              <w:widowControl w:val="0"/>
              <w:spacing w:line="360" w:lineRule="auto"/>
              <w:jc w:val="center"/>
              <w:rPr>
                <w:rFonts w:ascii="Segoe UI" w:hAnsi="Segoe UI" w:cs="Segoe UI"/>
                <w:sz w:val="22"/>
                <w:szCs w:val="22"/>
              </w:rPr>
            </w:pPr>
          </w:p>
        </w:tc>
        <w:tc>
          <w:tcPr>
            <w:tcW w:w="284" w:type="dxa"/>
          </w:tcPr>
          <w:p w14:paraId="34A75525" w14:textId="77777777" w:rsidR="00E25906" w:rsidRPr="00ED1DB8" w:rsidRDefault="00E25906" w:rsidP="00491971">
            <w:pPr>
              <w:widowControl w:val="0"/>
              <w:spacing w:line="360" w:lineRule="auto"/>
              <w:jc w:val="center"/>
              <w:rPr>
                <w:rFonts w:ascii="Segoe UI" w:hAnsi="Segoe UI" w:cs="Segoe UI"/>
                <w:sz w:val="22"/>
                <w:szCs w:val="22"/>
              </w:rPr>
            </w:pPr>
          </w:p>
        </w:tc>
        <w:tc>
          <w:tcPr>
            <w:tcW w:w="4253" w:type="dxa"/>
            <w:gridSpan w:val="4"/>
          </w:tcPr>
          <w:p w14:paraId="7AE7C370" w14:textId="77777777" w:rsidR="00E25906" w:rsidRPr="00ED1DB8" w:rsidRDefault="00E25906" w:rsidP="00491971">
            <w:pPr>
              <w:widowControl w:val="0"/>
              <w:spacing w:line="360" w:lineRule="auto"/>
              <w:rPr>
                <w:rFonts w:ascii="Segoe UI" w:hAnsi="Segoe UI" w:cs="Segoe UI"/>
                <w:sz w:val="22"/>
                <w:szCs w:val="22"/>
              </w:rPr>
            </w:pPr>
          </w:p>
          <w:p w14:paraId="794F179C" w14:textId="77777777" w:rsidR="00EA59B3" w:rsidRPr="00ED1DB8" w:rsidRDefault="00EA59B3" w:rsidP="00491971">
            <w:pPr>
              <w:widowControl w:val="0"/>
              <w:spacing w:line="360" w:lineRule="auto"/>
              <w:rPr>
                <w:rFonts w:ascii="Segoe UI" w:hAnsi="Segoe UI" w:cs="Segoe UI"/>
                <w:sz w:val="22"/>
                <w:szCs w:val="22"/>
              </w:rPr>
            </w:pPr>
          </w:p>
          <w:p w14:paraId="1729B23C" w14:textId="77777777" w:rsidR="00AB5CAD" w:rsidRPr="00ED1DB8" w:rsidRDefault="00AB5CAD" w:rsidP="00491971">
            <w:pPr>
              <w:widowControl w:val="0"/>
              <w:spacing w:line="360" w:lineRule="auto"/>
              <w:rPr>
                <w:rFonts w:ascii="Segoe UI" w:hAnsi="Segoe UI" w:cs="Segoe UI"/>
                <w:sz w:val="22"/>
                <w:szCs w:val="22"/>
              </w:rPr>
            </w:pPr>
          </w:p>
          <w:p w14:paraId="267A9793" w14:textId="77777777" w:rsidR="00EA59B3" w:rsidRPr="00ED1DB8" w:rsidRDefault="00EA59B3" w:rsidP="00491971">
            <w:pPr>
              <w:widowControl w:val="0"/>
              <w:spacing w:line="360" w:lineRule="auto"/>
              <w:rPr>
                <w:rFonts w:ascii="Segoe UI" w:hAnsi="Segoe UI" w:cs="Segoe UI"/>
                <w:sz w:val="22"/>
                <w:szCs w:val="22"/>
              </w:rPr>
            </w:pPr>
          </w:p>
          <w:p w14:paraId="127A31C1" w14:textId="77777777" w:rsidR="00EA59B3" w:rsidRPr="00ED1DB8" w:rsidRDefault="00EA59B3" w:rsidP="00491971">
            <w:pPr>
              <w:widowControl w:val="0"/>
              <w:spacing w:line="360" w:lineRule="auto"/>
              <w:rPr>
                <w:rFonts w:ascii="Segoe UI" w:hAnsi="Segoe UI" w:cs="Segoe UI"/>
                <w:sz w:val="22"/>
                <w:szCs w:val="22"/>
              </w:rPr>
            </w:pPr>
          </w:p>
        </w:tc>
      </w:tr>
      <w:tr w:rsidR="00E25906" w:rsidRPr="00ED1DB8" w14:paraId="7CD275F1" w14:textId="77777777" w:rsidTr="00C67257">
        <w:trPr>
          <w:jc w:val="center"/>
        </w:trPr>
        <w:tc>
          <w:tcPr>
            <w:tcW w:w="4535" w:type="dxa"/>
            <w:gridSpan w:val="4"/>
          </w:tcPr>
          <w:p w14:paraId="4C5F5ACA" w14:textId="77777777" w:rsidR="00836FFA" w:rsidRPr="00ED1DB8" w:rsidRDefault="00836FFA" w:rsidP="00491971">
            <w:pPr>
              <w:widowControl w:val="0"/>
              <w:jc w:val="center"/>
              <w:rPr>
                <w:rFonts w:ascii="Segoe UI" w:hAnsi="Segoe UI" w:cs="Segoe UI"/>
                <w:b/>
                <w:bCs/>
                <w:sz w:val="22"/>
                <w:szCs w:val="22"/>
              </w:rPr>
            </w:pPr>
            <w:bookmarkStart w:id="200" w:name="_Hlk168502675"/>
            <w:r w:rsidRPr="00ED1DB8">
              <w:rPr>
                <w:rFonts w:ascii="Segoe UI" w:hAnsi="Segoe UI" w:cs="Segoe UI"/>
                <w:b/>
                <w:bCs/>
                <w:sz w:val="22"/>
                <w:szCs w:val="22"/>
              </w:rPr>
              <w:t>doc. PharmDr. Jaroslav Roh, Ph.D.</w:t>
            </w:r>
            <w:bookmarkEnd w:id="200"/>
          </w:p>
          <w:p w14:paraId="0F3977C8" w14:textId="77777777" w:rsidR="00836FFA" w:rsidRPr="00ED1DB8" w:rsidRDefault="00836FFA" w:rsidP="00491971">
            <w:pPr>
              <w:widowControl w:val="0"/>
              <w:jc w:val="center"/>
              <w:rPr>
                <w:rFonts w:ascii="Segoe UI" w:hAnsi="Segoe UI" w:cs="Segoe UI"/>
                <w:sz w:val="22"/>
                <w:szCs w:val="22"/>
              </w:rPr>
            </w:pPr>
            <w:r w:rsidRPr="00ED1DB8">
              <w:rPr>
                <w:rFonts w:ascii="Segoe UI" w:hAnsi="Segoe UI" w:cs="Segoe UI"/>
                <w:sz w:val="22"/>
                <w:szCs w:val="22"/>
              </w:rPr>
              <w:t>děkan Farmaceutické fakulty Univerzity Karlovy v Hradci Králové</w:t>
            </w:r>
          </w:p>
          <w:p w14:paraId="7D4B0451" w14:textId="61C4D86D" w:rsidR="00E25906" w:rsidRPr="00ED1DB8" w:rsidRDefault="00E25906" w:rsidP="00491971">
            <w:pPr>
              <w:widowControl w:val="0"/>
              <w:jc w:val="center"/>
              <w:rPr>
                <w:rFonts w:ascii="Segoe UI" w:hAnsi="Segoe UI" w:cs="Segoe UI"/>
                <w:sz w:val="22"/>
                <w:szCs w:val="22"/>
              </w:rPr>
            </w:pPr>
          </w:p>
        </w:tc>
        <w:tc>
          <w:tcPr>
            <w:tcW w:w="284" w:type="dxa"/>
          </w:tcPr>
          <w:p w14:paraId="41F19322" w14:textId="77777777" w:rsidR="00E25906" w:rsidRPr="00ED1DB8" w:rsidRDefault="00E25906" w:rsidP="00491971">
            <w:pPr>
              <w:widowControl w:val="0"/>
              <w:jc w:val="center"/>
              <w:rPr>
                <w:rFonts w:ascii="Segoe UI" w:hAnsi="Segoe UI" w:cs="Segoe UI"/>
                <w:sz w:val="22"/>
                <w:szCs w:val="22"/>
              </w:rPr>
            </w:pPr>
          </w:p>
        </w:tc>
        <w:tc>
          <w:tcPr>
            <w:tcW w:w="4253" w:type="dxa"/>
            <w:gridSpan w:val="4"/>
          </w:tcPr>
          <w:p w14:paraId="6BA654FE" w14:textId="77777777" w:rsidR="00E25906" w:rsidRPr="00ED1DB8" w:rsidRDefault="00E25906" w:rsidP="00491971">
            <w:pPr>
              <w:widowControl w:val="0"/>
              <w:jc w:val="center"/>
              <w:rPr>
                <w:rFonts w:ascii="Segoe UI" w:eastAsia="Calibri" w:hAnsi="Segoe UI" w:cs="Segoe UI"/>
                <w:b/>
                <w:sz w:val="22"/>
                <w:szCs w:val="22"/>
                <w:highlight w:val="yellow"/>
                <w:lang w:eastAsia="ko-KR"/>
              </w:rPr>
            </w:pPr>
            <w:r w:rsidRPr="00ED1DB8">
              <w:rPr>
                <w:rFonts w:ascii="Segoe UI" w:eastAsia="Calibri" w:hAnsi="Segoe UI" w:cs="Segoe UI"/>
                <w:b/>
                <w:sz w:val="22"/>
                <w:szCs w:val="22"/>
                <w:highlight w:val="yellow"/>
                <w:lang w:eastAsia="ko-KR"/>
              </w:rPr>
              <w:t>[</w:t>
            </w:r>
            <w:proofErr w:type="spellStart"/>
            <w:r w:rsidRPr="00ED1DB8">
              <w:rPr>
                <w:rFonts w:ascii="Segoe UI" w:eastAsia="Calibri" w:hAnsi="Segoe UI" w:cs="Segoe UI"/>
                <w:b/>
                <w:sz w:val="22"/>
                <w:szCs w:val="22"/>
                <w:highlight w:val="yellow"/>
                <w:lang w:eastAsia="ko-KR"/>
              </w:rPr>
              <w:t>titl</w:t>
            </w:r>
            <w:proofErr w:type="spellEnd"/>
            <w:r w:rsidRPr="00ED1DB8">
              <w:rPr>
                <w:rFonts w:ascii="Segoe UI" w:eastAsia="Calibri" w:hAnsi="Segoe UI" w:cs="Segoe UI"/>
                <w:b/>
                <w:sz w:val="22"/>
                <w:szCs w:val="22"/>
                <w:highlight w:val="yellow"/>
                <w:lang w:eastAsia="ko-KR"/>
              </w:rPr>
              <w:t xml:space="preserve">., jméno, příjmení – VYPLNÍ </w:t>
            </w:r>
            <w:r w:rsidRPr="00ED1DB8">
              <w:rPr>
                <w:rFonts w:ascii="Segoe UI" w:eastAsia="Calibri" w:hAnsi="Segoe UI" w:cs="Segoe UI"/>
                <w:b/>
                <w:sz w:val="22"/>
                <w:szCs w:val="22"/>
                <w:highlight w:val="yellow"/>
                <w:lang w:eastAsia="en-US"/>
              </w:rPr>
              <w:t>DODAVATEL</w:t>
            </w:r>
            <w:r w:rsidRPr="00ED1DB8">
              <w:rPr>
                <w:rFonts w:ascii="Segoe UI" w:eastAsia="Calibri" w:hAnsi="Segoe UI" w:cs="Segoe UI"/>
                <w:b/>
                <w:sz w:val="22"/>
                <w:szCs w:val="22"/>
                <w:highlight w:val="yellow"/>
                <w:lang w:eastAsia="ko-KR"/>
              </w:rPr>
              <w:t>]</w:t>
            </w:r>
          </w:p>
          <w:p w14:paraId="671785B6" w14:textId="77777777" w:rsidR="00E25906" w:rsidRPr="00ED1DB8" w:rsidRDefault="00E25906" w:rsidP="00491971">
            <w:pPr>
              <w:widowControl w:val="0"/>
              <w:jc w:val="center"/>
              <w:rPr>
                <w:rFonts w:ascii="Segoe UI" w:eastAsia="Calibri" w:hAnsi="Segoe UI" w:cs="Segoe UI"/>
                <w:sz w:val="22"/>
                <w:szCs w:val="22"/>
                <w:highlight w:val="yellow"/>
                <w:lang w:eastAsia="ko-KR"/>
              </w:rPr>
            </w:pPr>
            <w:r w:rsidRPr="00ED1DB8">
              <w:rPr>
                <w:rFonts w:ascii="Segoe UI" w:eastAsia="Calibri" w:hAnsi="Segoe UI" w:cs="Segoe UI"/>
                <w:sz w:val="22"/>
                <w:szCs w:val="22"/>
                <w:highlight w:val="yellow"/>
                <w:lang w:eastAsia="ko-KR"/>
              </w:rPr>
              <w:t xml:space="preserve">[funkce – VYPLNÍ </w:t>
            </w:r>
            <w:r w:rsidRPr="00ED1DB8">
              <w:rPr>
                <w:rFonts w:ascii="Segoe UI" w:eastAsia="Calibri" w:hAnsi="Segoe UI" w:cs="Segoe UI"/>
                <w:sz w:val="22"/>
                <w:szCs w:val="22"/>
                <w:highlight w:val="yellow"/>
                <w:lang w:eastAsia="en-US"/>
              </w:rPr>
              <w:t>DODAVATEL</w:t>
            </w:r>
            <w:r w:rsidRPr="00ED1DB8">
              <w:rPr>
                <w:rFonts w:ascii="Segoe UI" w:eastAsia="Calibri" w:hAnsi="Segoe UI" w:cs="Segoe UI"/>
                <w:sz w:val="22"/>
                <w:szCs w:val="22"/>
                <w:highlight w:val="yellow"/>
                <w:lang w:eastAsia="ko-KR"/>
              </w:rPr>
              <w:t>]</w:t>
            </w:r>
          </w:p>
          <w:p w14:paraId="0C71979F" w14:textId="77777777" w:rsidR="00E25906" w:rsidRPr="00ED1DB8" w:rsidRDefault="00E25906" w:rsidP="00491971">
            <w:pPr>
              <w:widowControl w:val="0"/>
              <w:jc w:val="center"/>
              <w:rPr>
                <w:rFonts w:ascii="Segoe UI" w:hAnsi="Segoe UI" w:cs="Segoe UI"/>
                <w:sz w:val="22"/>
                <w:szCs w:val="22"/>
              </w:rPr>
            </w:pPr>
            <w:r w:rsidRPr="00ED1DB8">
              <w:rPr>
                <w:rFonts w:ascii="Segoe UI" w:hAnsi="Segoe UI" w:cs="Segoe UI"/>
                <w:sz w:val="22"/>
                <w:szCs w:val="22"/>
                <w:highlight w:val="yellow"/>
              </w:rPr>
              <w:t xml:space="preserve">[název </w:t>
            </w:r>
            <w:r w:rsidRPr="00ED1DB8">
              <w:rPr>
                <w:rFonts w:ascii="Segoe UI" w:eastAsia="Calibri" w:hAnsi="Segoe UI" w:cs="Segoe UI"/>
                <w:sz w:val="22"/>
                <w:szCs w:val="22"/>
                <w:highlight w:val="yellow"/>
                <w:lang w:eastAsia="en-US"/>
              </w:rPr>
              <w:t>DODAVATEL</w:t>
            </w:r>
            <w:r w:rsidRPr="00ED1DB8">
              <w:rPr>
                <w:rFonts w:ascii="Segoe UI" w:hAnsi="Segoe UI" w:cs="Segoe UI"/>
                <w:sz w:val="22"/>
                <w:szCs w:val="22"/>
                <w:highlight w:val="yellow"/>
              </w:rPr>
              <w:t xml:space="preserve"> – VYPLNÍ </w:t>
            </w:r>
            <w:r w:rsidRPr="00ED1DB8">
              <w:rPr>
                <w:rFonts w:ascii="Segoe UI" w:eastAsia="Calibri" w:hAnsi="Segoe UI" w:cs="Segoe UI"/>
                <w:sz w:val="22"/>
                <w:szCs w:val="22"/>
                <w:highlight w:val="yellow"/>
                <w:lang w:eastAsia="en-US"/>
              </w:rPr>
              <w:t>DODAVATEL</w:t>
            </w:r>
            <w:r w:rsidRPr="00ED1DB8">
              <w:rPr>
                <w:rFonts w:ascii="Segoe UI" w:hAnsi="Segoe UI" w:cs="Segoe UI"/>
                <w:sz w:val="22"/>
                <w:szCs w:val="22"/>
                <w:highlight w:val="yellow"/>
              </w:rPr>
              <w:t>]</w:t>
            </w:r>
          </w:p>
        </w:tc>
      </w:tr>
    </w:tbl>
    <w:p w14:paraId="226D4F46" w14:textId="530C827E" w:rsidR="00B9547A" w:rsidRDefault="00B9547A"/>
    <w:p w14:paraId="5B68803D" w14:textId="637EB2DC" w:rsidR="00B9547A" w:rsidRDefault="00B9547A"/>
    <w:tbl>
      <w:tblPr>
        <w:tblW w:w="5000" w:type="pct"/>
        <w:jc w:val="center"/>
        <w:tblLook w:val="01E0" w:firstRow="1" w:lastRow="1" w:firstColumn="1" w:lastColumn="1" w:noHBand="0" w:noVBand="0"/>
      </w:tblPr>
      <w:tblGrid>
        <w:gridCol w:w="421"/>
        <w:gridCol w:w="1845"/>
        <w:gridCol w:w="708"/>
        <w:gridCol w:w="1561"/>
        <w:gridCol w:w="284"/>
        <w:gridCol w:w="4253"/>
      </w:tblGrid>
      <w:tr w:rsidR="00E001AD" w:rsidRPr="00ED1DB8" w14:paraId="0CEB2048" w14:textId="77777777" w:rsidTr="00C67257">
        <w:trPr>
          <w:jc w:val="center"/>
        </w:trPr>
        <w:tc>
          <w:tcPr>
            <w:tcW w:w="421" w:type="dxa"/>
          </w:tcPr>
          <w:p w14:paraId="4FFD4AAD" w14:textId="206E520D" w:rsidR="00E001AD" w:rsidRPr="00ED1DB8" w:rsidRDefault="00E001AD" w:rsidP="00491971">
            <w:pPr>
              <w:widowControl w:val="0"/>
              <w:jc w:val="center"/>
              <w:rPr>
                <w:rFonts w:ascii="Segoe UI" w:hAnsi="Segoe UI" w:cs="Segoe UI"/>
                <w:sz w:val="22"/>
                <w:szCs w:val="22"/>
              </w:rPr>
            </w:pPr>
            <w:r w:rsidRPr="00ED1DB8">
              <w:rPr>
                <w:rFonts w:ascii="Segoe UI" w:hAnsi="Segoe UI" w:cs="Segoe UI"/>
                <w:sz w:val="22"/>
                <w:szCs w:val="22"/>
              </w:rPr>
              <w:t>V</w:t>
            </w:r>
          </w:p>
        </w:tc>
        <w:tc>
          <w:tcPr>
            <w:tcW w:w="1845" w:type="dxa"/>
          </w:tcPr>
          <w:p w14:paraId="4326AB29" w14:textId="09348A55" w:rsidR="00E001AD" w:rsidRPr="00ED1DB8" w:rsidRDefault="00E001AD" w:rsidP="00491971">
            <w:pPr>
              <w:widowControl w:val="0"/>
              <w:jc w:val="center"/>
              <w:rPr>
                <w:rFonts w:ascii="Segoe UI" w:hAnsi="Segoe UI" w:cs="Segoe UI"/>
                <w:sz w:val="22"/>
                <w:szCs w:val="22"/>
              </w:rPr>
            </w:pPr>
            <w:r w:rsidRPr="00ED1DB8">
              <w:rPr>
                <w:rFonts w:ascii="Segoe UI" w:hAnsi="Segoe UI" w:cs="Segoe UI"/>
                <w:sz w:val="22"/>
                <w:szCs w:val="22"/>
              </w:rPr>
              <w:t>Hradci Králové</w:t>
            </w:r>
          </w:p>
        </w:tc>
        <w:tc>
          <w:tcPr>
            <w:tcW w:w="708" w:type="dxa"/>
          </w:tcPr>
          <w:p w14:paraId="3D811558" w14:textId="0E1CA02E" w:rsidR="00E001AD" w:rsidRPr="00ED1DB8" w:rsidRDefault="00E001AD" w:rsidP="00491971">
            <w:pPr>
              <w:widowControl w:val="0"/>
              <w:jc w:val="center"/>
              <w:rPr>
                <w:rFonts w:ascii="Segoe UI" w:hAnsi="Segoe UI" w:cs="Segoe UI"/>
                <w:sz w:val="22"/>
                <w:szCs w:val="22"/>
              </w:rPr>
            </w:pPr>
            <w:r w:rsidRPr="00ED1DB8">
              <w:rPr>
                <w:rFonts w:ascii="Segoe UI" w:hAnsi="Segoe UI" w:cs="Segoe UI"/>
                <w:sz w:val="22"/>
                <w:szCs w:val="22"/>
              </w:rPr>
              <w:t>dne</w:t>
            </w:r>
          </w:p>
        </w:tc>
        <w:tc>
          <w:tcPr>
            <w:tcW w:w="1561" w:type="dxa"/>
          </w:tcPr>
          <w:p w14:paraId="1ECE6677" w14:textId="5C7357D4" w:rsidR="00E001AD" w:rsidRPr="00ED1DB8" w:rsidRDefault="00E001AD" w:rsidP="00491971">
            <w:pPr>
              <w:widowControl w:val="0"/>
              <w:jc w:val="center"/>
              <w:rPr>
                <w:rFonts w:ascii="Segoe UI" w:hAnsi="Segoe UI" w:cs="Segoe UI"/>
                <w:sz w:val="22"/>
                <w:szCs w:val="22"/>
              </w:rPr>
            </w:pPr>
          </w:p>
        </w:tc>
        <w:tc>
          <w:tcPr>
            <w:tcW w:w="284" w:type="dxa"/>
          </w:tcPr>
          <w:p w14:paraId="6F3DB8DF" w14:textId="77777777" w:rsidR="00E001AD" w:rsidRPr="00ED1DB8" w:rsidRDefault="00E001AD" w:rsidP="00491971">
            <w:pPr>
              <w:widowControl w:val="0"/>
              <w:jc w:val="center"/>
              <w:rPr>
                <w:rFonts w:ascii="Segoe UI" w:hAnsi="Segoe UI" w:cs="Segoe UI"/>
                <w:sz w:val="22"/>
                <w:szCs w:val="22"/>
              </w:rPr>
            </w:pPr>
          </w:p>
        </w:tc>
        <w:tc>
          <w:tcPr>
            <w:tcW w:w="4253" w:type="dxa"/>
          </w:tcPr>
          <w:p w14:paraId="2DEA3474" w14:textId="77777777" w:rsidR="00E001AD" w:rsidRPr="00ED1DB8" w:rsidRDefault="00E001AD" w:rsidP="00491971">
            <w:pPr>
              <w:widowControl w:val="0"/>
              <w:jc w:val="center"/>
              <w:rPr>
                <w:rFonts w:ascii="Segoe UI" w:eastAsia="Calibri" w:hAnsi="Segoe UI" w:cs="Segoe UI"/>
                <w:b/>
                <w:sz w:val="22"/>
                <w:szCs w:val="22"/>
                <w:highlight w:val="yellow"/>
                <w:lang w:eastAsia="ko-KR"/>
              </w:rPr>
            </w:pPr>
          </w:p>
        </w:tc>
      </w:tr>
      <w:tr w:rsidR="00E001AD" w:rsidRPr="00ED1DB8" w14:paraId="658AC517" w14:textId="77777777" w:rsidTr="00C67257">
        <w:trPr>
          <w:trHeight w:val="1319"/>
          <w:jc w:val="center"/>
        </w:trPr>
        <w:tc>
          <w:tcPr>
            <w:tcW w:w="4535" w:type="dxa"/>
            <w:gridSpan w:val="4"/>
          </w:tcPr>
          <w:p w14:paraId="43D57363" w14:textId="77777777" w:rsidR="00E001AD" w:rsidRPr="00ED1DB8" w:rsidRDefault="00E001AD" w:rsidP="00491971">
            <w:pPr>
              <w:widowControl w:val="0"/>
              <w:jc w:val="center"/>
              <w:rPr>
                <w:rFonts w:ascii="Segoe UI" w:hAnsi="Segoe UI" w:cs="Segoe UI"/>
                <w:b/>
                <w:bCs/>
                <w:sz w:val="22"/>
                <w:szCs w:val="22"/>
              </w:rPr>
            </w:pPr>
          </w:p>
          <w:p w14:paraId="0F6F275D" w14:textId="77777777" w:rsidR="00AB5CAD" w:rsidRPr="00ED1DB8" w:rsidRDefault="00AB5CAD" w:rsidP="00491971">
            <w:pPr>
              <w:widowControl w:val="0"/>
              <w:jc w:val="center"/>
              <w:rPr>
                <w:rFonts w:ascii="Segoe UI" w:hAnsi="Segoe UI" w:cs="Segoe UI"/>
                <w:b/>
                <w:bCs/>
                <w:sz w:val="22"/>
                <w:szCs w:val="22"/>
              </w:rPr>
            </w:pPr>
          </w:p>
          <w:p w14:paraId="4800DA18" w14:textId="77777777" w:rsidR="00AB5CAD" w:rsidRPr="00ED1DB8" w:rsidRDefault="00AB5CAD" w:rsidP="00491971">
            <w:pPr>
              <w:widowControl w:val="0"/>
              <w:jc w:val="center"/>
              <w:rPr>
                <w:rFonts w:ascii="Segoe UI" w:hAnsi="Segoe UI" w:cs="Segoe UI"/>
                <w:b/>
                <w:bCs/>
                <w:sz w:val="22"/>
                <w:szCs w:val="22"/>
              </w:rPr>
            </w:pPr>
          </w:p>
          <w:p w14:paraId="33423157" w14:textId="77777777" w:rsidR="00AB5CAD" w:rsidRPr="00ED1DB8" w:rsidRDefault="00AB5CAD" w:rsidP="00491971">
            <w:pPr>
              <w:widowControl w:val="0"/>
              <w:jc w:val="center"/>
              <w:rPr>
                <w:rFonts w:ascii="Segoe UI" w:hAnsi="Segoe UI" w:cs="Segoe UI"/>
                <w:b/>
                <w:bCs/>
                <w:sz w:val="22"/>
                <w:szCs w:val="22"/>
              </w:rPr>
            </w:pPr>
          </w:p>
        </w:tc>
        <w:tc>
          <w:tcPr>
            <w:tcW w:w="284" w:type="dxa"/>
          </w:tcPr>
          <w:p w14:paraId="0D6B9F84" w14:textId="77777777" w:rsidR="00E001AD" w:rsidRPr="00ED1DB8" w:rsidRDefault="00E001AD" w:rsidP="00491971">
            <w:pPr>
              <w:widowControl w:val="0"/>
              <w:jc w:val="center"/>
              <w:rPr>
                <w:rFonts w:ascii="Segoe UI" w:hAnsi="Segoe UI" w:cs="Segoe UI"/>
                <w:sz w:val="22"/>
                <w:szCs w:val="22"/>
              </w:rPr>
            </w:pPr>
          </w:p>
        </w:tc>
        <w:tc>
          <w:tcPr>
            <w:tcW w:w="4253" w:type="dxa"/>
          </w:tcPr>
          <w:p w14:paraId="74D33450" w14:textId="77777777" w:rsidR="00E001AD" w:rsidRPr="00ED1DB8" w:rsidRDefault="00E001AD" w:rsidP="00491971">
            <w:pPr>
              <w:widowControl w:val="0"/>
              <w:jc w:val="center"/>
              <w:rPr>
                <w:rFonts w:ascii="Segoe UI" w:eastAsia="Calibri" w:hAnsi="Segoe UI" w:cs="Segoe UI"/>
                <w:b/>
                <w:sz w:val="22"/>
                <w:szCs w:val="22"/>
                <w:highlight w:val="yellow"/>
                <w:lang w:eastAsia="ko-KR"/>
              </w:rPr>
            </w:pPr>
          </w:p>
        </w:tc>
      </w:tr>
      <w:tr w:rsidR="00E001AD" w:rsidRPr="00ED1DB8" w14:paraId="58E890AC" w14:textId="77777777" w:rsidTr="00C67257">
        <w:trPr>
          <w:jc w:val="center"/>
        </w:trPr>
        <w:tc>
          <w:tcPr>
            <w:tcW w:w="4535" w:type="dxa"/>
            <w:gridSpan w:val="4"/>
          </w:tcPr>
          <w:p w14:paraId="21404A6E" w14:textId="77777777" w:rsidR="00E001AD" w:rsidRPr="00ED1DB8" w:rsidRDefault="00E001AD" w:rsidP="00403E38">
            <w:pPr>
              <w:pStyle w:val="Identifikacestran"/>
              <w:widowControl w:val="0"/>
              <w:tabs>
                <w:tab w:val="left" w:pos="2127"/>
                <w:tab w:val="left" w:pos="2410"/>
              </w:tabs>
              <w:ind w:left="567"/>
              <w:jc w:val="center"/>
              <w:rPr>
                <w:rFonts w:ascii="Segoe UI" w:hAnsi="Segoe UI" w:cs="Segoe UI"/>
                <w:b/>
                <w:bCs/>
                <w:sz w:val="22"/>
                <w:szCs w:val="22"/>
              </w:rPr>
            </w:pPr>
            <w:r w:rsidRPr="00ED1DB8">
              <w:rPr>
                <w:rFonts w:ascii="Segoe UI" w:hAnsi="Segoe UI" w:cs="Segoe UI"/>
                <w:b/>
                <w:bCs/>
                <w:sz w:val="22"/>
                <w:szCs w:val="22"/>
              </w:rPr>
              <w:t>prof. MUDr. Jiří Manďák, Ph.D.</w:t>
            </w:r>
          </w:p>
          <w:p w14:paraId="59AC71EB" w14:textId="77777777" w:rsidR="00E001AD" w:rsidRPr="00ED1DB8" w:rsidRDefault="00E001AD" w:rsidP="00E001AD">
            <w:pPr>
              <w:pStyle w:val="Identifikacestran"/>
              <w:widowControl w:val="0"/>
              <w:tabs>
                <w:tab w:val="left" w:pos="2127"/>
                <w:tab w:val="left" w:pos="2410"/>
              </w:tabs>
              <w:ind w:left="567"/>
              <w:jc w:val="center"/>
              <w:rPr>
                <w:rFonts w:ascii="Segoe UI" w:hAnsi="Segoe UI" w:cs="Segoe UI"/>
                <w:sz w:val="22"/>
                <w:szCs w:val="22"/>
              </w:rPr>
            </w:pPr>
            <w:r w:rsidRPr="00ED1DB8">
              <w:rPr>
                <w:rFonts w:ascii="Segoe UI" w:hAnsi="Segoe UI" w:cs="Segoe UI"/>
                <w:sz w:val="22"/>
                <w:szCs w:val="22"/>
              </w:rPr>
              <w:t>děkan Lékařské fakulty Univerzity Karlovy v Hradci Králové</w:t>
            </w:r>
          </w:p>
          <w:p w14:paraId="17B7F014" w14:textId="77777777" w:rsidR="00E001AD" w:rsidRPr="00ED1DB8" w:rsidRDefault="00E001AD" w:rsidP="00403E38">
            <w:pPr>
              <w:pStyle w:val="Identifikacestran"/>
              <w:widowControl w:val="0"/>
              <w:tabs>
                <w:tab w:val="left" w:pos="2127"/>
                <w:tab w:val="left" w:pos="2410"/>
              </w:tabs>
              <w:ind w:left="567"/>
              <w:jc w:val="center"/>
              <w:rPr>
                <w:rFonts w:ascii="Segoe UI" w:hAnsi="Segoe UI" w:cs="Segoe UI"/>
                <w:b/>
                <w:bCs/>
                <w:sz w:val="22"/>
                <w:szCs w:val="22"/>
              </w:rPr>
            </w:pPr>
          </w:p>
        </w:tc>
        <w:tc>
          <w:tcPr>
            <w:tcW w:w="284" w:type="dxa"/>
          </w:tcPr>
          <w:p w14:paraId="0681F840" w14:textId="77777777" w:rsidR="00E001AD" w:rsidRPr="00ED1DB8" w:rsidRDefault="00E001AD" w:rsidP="00491971">
            <w:pPr>
              <w:widowControl w:val="0"/>
              <w:jc w:val="center"/>
              <w:rPr>
                <w:rFonts w:ascii="Segoe UI" w:hAnsi="Segoe UI" w:cs="Segoe UI"/>
                <w:sz w:val="22"/>
                <w:szCs w:val="22"/>
              </w:rPr>
            </w:pPr>
          </w:p>
        </w:tc>
        <w:tc>
          <w:tcPr>
            <w:tcW w:w="4253" w:type="dxa"/>
          </w:tcPr>
          <w:p w14:paraId="431D5F94" w14:textId="77777777" w:rsidR="00E001AD" w:rsidRPr="00ED1DB8" w:rsidRDefault="00E001AD" w:rsidP="00491971">
            <w:pPr>
              <w:widowControl w:val="0"/>
              <w:jc w:val="center"/>
              <w:rPr>
                <w:rFonts w:ascii="Segoe UI" w:eastAsia="Calibri" w:hAnsi="Segoe UI" w:cs="Segoe UI"/>
                <w:b/>
                <w:sz w:val="22"/>
                <w:szCs w:val="22"/>
                <w:highlight w:val="yellow"/>
                <w:lang w:eastAsia="ko-KR"/>
              </w:rPr>
            </w:pPr>
          </w:p>
        </w:tc>
      </w:tr>
    </w:tbl>
    <w:p w14:paraId="2545D6AA" w14:textId="742BDBC0" w:rsidR="0003695C" w:rsidRPr="00ED1DB8" w:rsidRDefault="0003695C" w:rsidP="00491971">
      <w:pPr>
        <w:widowControl w:val="0"/>
        <w:rPr>
          <w:rFonts w:ascii="Segoe UI" w:hAnsi="Segoe UI" w:cs="Segoe UI"/>
          <w:sz w:val="22"/>
          <w:szCs w:val="22"/>
          <w:lang w:eastAsia="x-none"/>
        </w:rPr>
      </w:pPr>
    </w:p>
    <w:p w14:paraId="0C173FCB" w14:textId="665A490D" w:rsidR="0003695C" w:rsidRPr="00ED1DB8" w:rsidRDefault="0003695C" w:rsidP="00350B30">
      <w:pPr>
        <w:pStyle w:val="Nadpis1"/>
        <w:numPr>
          <w:ilvl w:val="0"/>
          <w:numId w:val="0"/>
        </w:numPr>
        <w:ind w:left="567"/>
        <w:rPr>
          <w:rFonts w:ascii="Segoe UI" w:hAnsi="Segoe UI" w:cs="Segoe UI"/>
          <w:sz w:val="24"/>
          <w:szCs w:val="24"/>
        </w:rPr>
      </w:pPr>
      <w:r w:rsidRPr="00ED1DB8">
        <w:rPr>
          <w:rFonts w:ascii="Segoe UI" w:hAnsi="Segoe UI" w:cs="Segoe UI"/>
          <w:sz w:val="24"/>
          <w:szCs w:val="24"/>
        </w:rPr>
        <w:br w:type="column"/>
        <w:t>Příloha č. 1 – Specifikace Dodávek a Služeb</w:t>
      </w:r>
    </w:p>
    <w:p w14:paraId="2930D89A" w14:textId="4C105EBC" w:rsidR="00350B30" w:rsidRPr="00ED1DB8" w:rsidRDefault="00350B30" w:rsidP="00350B30">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viz samostatná příloha</w:t>
      </w:r>
    </w:p>
    <w:p w14:paraId="5F9BB998" w14:textId="09904B21" w:rsidR="0003695C" w:rsidRPr="00ED1DB8" w:rsidRDefault="0003695C" w:rsidP="0003695C">
      <w:pPr>
        <w:widowControl w:val="0"/>
        <w:rPr>
          <w:rFonts w:ascii="Segoe UI" w:hAnsi="Segoe UI" w:cs="Segoe UI"/>
          <w:sz w:val="22"/>
          <w:szCs w:val="22"/>
          <w:lang w:eastAsia="x-none"/>
        </w:rPr>
      </w:pPr>
    </w:p>
    <w:p w14:paraId="4661D570" w14:textId="03EBB68D" w:rsidR="001C1EEB" w:rsidRPr="00ED1DB8" w:rsidRDefault="0003695C" w:rsidP="001C1EEB">
      <w:pPr>
        <w:pStyle w:val="Nadpis1"/>
        <w:numPr>
          <w:ilvl w:val="0"/>
          <w:numId w:val="0"/>
        </w:numPr>
        <w:rPr>
          <w:rFonts w:ascii="Segoe UI" w:hAnsi="Segoe UI" w:cs="Segoe UI"/>
          <w:sz w:val="24"/>
          <w:szCs w:val="24"/>
        </w:rPr>
      </w:pPr>
      <w:r w:rsidRPr="00ED1DB8">
        <w:rPr>
          <w:rFonts w:ascii="Segoe UI" w:hAnsi="Segoe UI" w:cs="Segoe UI"/>
          <w:sz w:val="22"/>
          <w:szCs w:val="22"/>
          <w:lang w:eastAsia="x-none"/>
        </w:rPr>
        <w:br w:type="column"/>
      </w:r>
      <w:r w:rsidRPr="00ED1DB8">
        <w:rPr>
          <w:rFonts w:ascii="Segoe UI" w:hAnsi="Segoe UI" w:cs="Segoe UI"/>
          <w:sz w:val="24"/>
          <w:szCs w:val="24"/>
        </w:rPr>
        <w:t>Příloha č. 2 – Cenová nabídka</w:t>
      </w:r>
    </w:p>
    <w:p w14:paraId="547862FB" w14:textId="77777777" w:rsidR="001C1EEB" w:rsidRPr="00ED1DB8" w:rsidRDefault="001C1EEB" w:rsidP="001C1EEB">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viz samostatná příloha</w:t>
      </w:r>
    </w:p>
    <w:p w14:paraId="601D05E7" w14:textId="77777777" w:rsidR="001C1EEB" w:rsidRPr="00ED1DB8" w:rsidRDefault="001C1EEB" w:rsidP="001C1EEB">
      <w:pPr>
        <w:pStyle w:val="Odstavecseseznamem"/>
        <w:numPr>
          <w:ilvl w:val="0"/>
          <w:numId w:val="0"/>
        </w:numPr>
        <w:ind w:left="680"/>
        <w:rPr>
          <w:lang w:val="cs-CZ" w:eastAsia="en-US"/>
        </w:rPr>
      </w:pPr>
    </w:p>
    <w:p w14:paraId="66103572" w14:textId="3245F9C9" w:rsidR="0003695C" w:rsidRPr="00ED1DB8" w:rsidRDefault="001C1EEB" w:rsidP="001C1EEB">
      <w:pPr>
        <w:pStyle w:val="Nadpis1"/>
        <w:numPr>
          <w:ilvl w:val="0"/>
          <w:numId w:val="0"/>
        </w:numPr>
        <w:rPr>
          <w:rFonts w:ascii="Segoe UI" w:hAnsi="Segoe UI" w:cs="Segoe UI"/>
          <w:sz w:val="22"/>
          <w:szCs w:val="22"/>
          <w:lang w:eastAsia="x-none"/>
        </w:rPr>
      </w:pPr>
      <w:r w:rsidRPr="00ED1DB8">
        <w:rPr>
          <w:rFonts w:ascii="Segoe UI" w:hAnsi="Segoe UI" w:cs="Segoe UI"/>
          <w:sz w:val="24"/>
          <w:szCs w:val="24"/>
        </w:rPr>
        <w:br w:type="column"/>
      </w:r>
      <w:r w:rsidR="0003695C" w:rsidRPr="00ED1DB8">
        <w:rPr>
          <w:rFonts w:ascii="Segoe UI" w:hAnsi="Segoe UI" w:cs="Segoe UI"/>
          <w:sz w:val="22"/>
          <w:szCs w:val="22"/>
          <w:lang w:eastAsia="x-none"/>
        </w:rPr>
        <w:t>Příloha č. 3 – Seznam poddodavatelů</w:t>
      </w:r>
    </w:p>
    <w:p w14:paraId="7A40193B" w14:textId="77777777" w:rsidR="001C1EEB" w:rsidRPr="00ED1DB8" w:rsidRDefault="001C1EEB" w:rsidP="001C1EEB">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viz samostatná příloha</w:t>
      </w:r>
    </w:p>
    <w:p w14:paraId="6B7B74E3" w14:textId="77777777" w:rsidR="001C1EEB" w:rsidRPr="00ED1DB8" w:rsidRDefault="001C1EEB" w:rsidP="001C1EEB">
      <w:pPr>
        <w:pStyle w:val="Odstavecseseznamem"/>
        <w:numPr>
          <w:ilvl w:val="0"/>
          <w:numId w:val="0"/>
        </w:numPr>
        <w:ind w:left="680"/>
        <w:rPr>
          <w:lang w:val="cs-CZ" w:eastAsia="en-US"/>
        </w:rPr>
      </w:pPr>
    </w:p>
    <w:p w14:paraId="445F3715" w14:textId="0A92D902" w:rsidR="001C1EEB" w:rsidRPr="00ED1DB8" w:rsidRDefault="001C1EEB" w:rsidP="001C1EEB"/>
    <w:p w14:paraId="16DF5306" w14:textId="13D10AE1" w:rsidR="0003695C" w:rsidRPr="00ED1DB8" w:rsidRDefault="001C1EEB" w:rsidP="001C1EEB">
      <w:pPr>
        <w:pStyle w:val="Nadpis1"/>
        <w:numPr>
          <w:ilvl w:val="0"/>
          <w:numId w:val="0"/>
        </w:numPr>
        <w:spacing w:line="240" w:lineRule="auto"/>
        <w:ind w:left="567"/>
        <w:rPr>
          <w:rFonts w:ascii="Segoe UI" w:hAnsi="Segoe UI" w:cs="Segoe UI"/>
          <w:sz w:val="24"/>
          <w:szCs w:val="24"/>
        </w:rPr>
      </w:pPr>
      <w:r w:rsidRPr="00ED1DB8">
        <w:rPr>
          <w:rFonts w:ascii="Segoe UI" w:hAnsi="Segoe UI" w:cs="Segoe UI"/>
          <w:sz w:val="24"/>
          <w:szCs w:val="24"/>
        </w:rPr>
        <w:br w:type="column"/>
      </w:r>
      <w:r w:rsidR="0003695C" w:rsidRPr="00ED1DB8">
        <w:rPr>
          <w:rFonts w:ascii="Segoe UI" w:hAnsi="Segoe UI" w:cs="Segoe UI"/>
          <w:sz w:val="24"/>
          <w:szCs w:val="24"/>
        </w:rPr>
        <w:t>Příloha č. 4 – Tabulka – Osvědčení splnění minimálních technických požadavků</w:t>
      </w:r>
    </w:p>
    <w:p w14:paraId="3FC4F7D4" w14:textId="77777777" w:rsidR="001C1EEB" w:rsidRPr="00ED1DB8" w:rsidRDefault="001C1EEB" w:rsidP="001C1EEB">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viz samostatná příloha</w:t>
      </w:r>
    </w:p>
    <w:p w14:paraId="7DC9BF83" w14:textId="77777777" w:rsidR="001C1EEB" w:rsidRPr="00ED1DB8" w:rsidRDefault="001C1EEB" w:rsidP="001C1EEB">
      <w:pPr>
        <w:pStyle w:val="Odstavecseseznamem"/>
        <w:numPr>
          <w:ilvl w:val="0"/>
          <w:numId w:val="0"/>
        </w:numPr>
        <w:ind w:left="680"/>
        <w:rPr>
          <w:lang w:val="cs-CZ" w:eastAsia="en-US"/>
        </w:rPr>
      </w:pPr>
    </w:p>
    <w:p w14:paraId="3B986326" w14:textId="366CBA24" w:rsidR="001C1EEB" w:rsidRPr="00ED1DB8" w:rsidRDefault="0003695C" w:rsidP="001C1EEB">
      <w:pPr>
        <w:rPr>
          <w:rFonts w:ascii="Segoe UI" w:hAnsi="Segoe UI" w:cs="Segoe UI"/>
          <w:sz w:val="24"/>
          <w:szCs w:val="24"/>
        </w:rPr>
      </w:pPr>
      <w:r w:rsidRPr="00ED1DB8">
        <w:rPr>
          <w:rFonts w:ascii="Segoe UI" w:hAnsi="Segoe UI" w:cs="Segoe UI"/>
          <w:sz w:val="24"/>
          <w:szCs w:val="24"/>
          <w:lang w:eastAsia="en-US"/>
        </w:rPr>
        <w:t xml:space="preserve"> </w:t>
      </w:r>
      <w:r w:rsidRPr="00ED1DB8">
        <w:rPr>
          <w:rFonts w:ascii="Segoe UI" w:hAnsi="Segoe UI" w:cs="Segoe UI"/>
          <w:sz w:val="24"/>
          <w:szCs w:val="24"/>
          <w:lang w:eastAsia="en-US"/>
        </w:rPr>
        <w:tab/>
      </w:r>
    </w:p>
    <w:p w14:paraId="1080C348" w14:textId="60207C59" w:rsidR="0003695C" w:rsidRPr="00ED1DB8" w:rsidRDefault="001C1EEB" w:rsidP="00350B30">
      <w:pPr>
        <w:pStyle w:val="Nadpis1"/>
        <w:numPr>
          <w:ilvl w:val="0"/>
          <w:numId w:val="0"/>
        </w:numPr>
        <w:ind w:left="567"/>
        <w:rPr>
          <w:rFonts w:ascii="Segoe UI" w:hAnsi="Segoe UI" w:cs="Segoe UI"/>
          <w:sz w:val="24"/>
          <w:szCs w:val="24"/>
        </w:rPr>
      </w:pPr>
      <w:r w:rsidRPr="00ED1DB8">
        <w:rPr>
          <w:rFonts w:ascii="Segoe UI" w:hAnsi="Segoe UI" w:cs="Segoe UI"/>
          <w:sz w:val="24"/>
          <w:szCs w:val="24"/>
        </w:rPr>
        <w:br w:type="column"/>
      </w:r>
      <w:r w:rsidR="0003695C" w:rsidRPr="00ED1DB8">
        <w:rPr>
          <w:rFonts w:ascii="Segoe UI" w:hAnsi="Segoe UI" w:cs="Segoe UI"/>
          <w:sz w:val="24"/>
          <w:szCs w:val="24"/>
        </w:rPr>
        <w:t>Příloha č. 5 – Harmonogram</w:t>
      </w:r>
    </w:p>
    <w:p w14:paraId="3C61EB90" w14:textId="5D962DB1" w:rsidR="000E7531" w:rsidRPr="00ED1DB8" w:rsidRDefault="000E7531" w:rsidP="000E7531">
      <w:pPr>
        <w:rPr>
          <w:rFonts w:ascii="Segoe UI" w:hAnsi="Segoe UI" w:cs="Segoe UI"/>
          <w:sz w:val="22"/>
          <w:szCs w:val="22"/>
        </w:rPr>
      </w:pPr>
    </w:p>
    <w:tbl>
      <w:tblPr>
        <w:tblW w:w="0" w:type="auto"/>
        <w:tblLayout w:type="fixed"/>
        <w:tblLook w:val="04A0" w:firstRow="1" w:lastRow="0" w:firstColumn="1" w:lastColumn="0" w:noHBand="0" w:noVBand="1"/>
      </w:tblPr>
      <w:tblGrid>
        <w:gridCol w:w="4526"/>
        <w:gridCol w:w="1276"/>
        <w:gridCol w:w="2911"/>
      </w:tblGrid>
      <w:tr w:rsidR="000E7531" w:rsidRPr="00ED1DB8" w14:paraId="44FE4336"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1396C4C3" w14:textId="77777777" w:rsidR="000E7531" w:rsidRPr="00ED1DB8" w:rsidRDefault="000E7531">
            <w:pPr>
              <w:ind w:left="10" w:right="693" w:hanging="10"/>
              <w:rPr>
                <w:rFonts w:ascii="Segoe UI" w:hAnsi="Segoe UI" w:cs="Segoe UI"/>
                <w:sz w:val="22"/>
                <w:szCs w:val="22"/>
              </w:rPr>
            </w:pPr>
            <w:r w:rsidRPr="00ED1DB8">
              <w:rPr>
                <w:rFonts w:ascii="Segoe UI" w:eastAsia="Calibri" w:hAnsi="Segoe UI" w:cs="Segoe UI"/>
                <w:b/>
                <w:bCs/>
                <w:sz w:val="22"/>
                <w:szCs w:val="22"/>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1A073154" w14:textId="77777777" w:rsidR="000E7531" w:rsidRPr="00ED1DB8" w:rsidRDefault="000E7531">
            <w:pPr>
              <w:ind w:left="10" w:right="-108" w:hanging="10"/>
              <w:jc w:val="center"/>
              <w:rPr>
                <w:rFonts w:ascii="Segoe UI" w:hAnsi="Segoe UI" w:cs="Segoe UI"/>
                <w:sz w:val="22"/>
                <w:szCs w:val="22"/>
              </w:rPr>
            </w:pPr>
            <w:r w:rsidRPr="00ED1DB8">
              <w:rPr>
                <w:rFonts w:ascii="Segoe UI" w:eastAsia="Calibri" w:hAnsi="Segoe UI" w:cs="Segoe UI"/>
                <w:b/>
                <w:bCs/>
                <w:color w:val="000000" w:themeColor="text1"/>
                <w:sz w:val="22"/>
                <w:szCs w:val="22"/>
              </w:rPr>
              <w:t>Termín</w:t>
            </w:r>
          </w:p>
          <w:p w14:paraId="20FC17BE" w14:textId="77777777" w:rsidR="000E7531" w:rsidRPr="00ED1DB8" w:rsidRDefault="000E7531">
            <w:pPr>
              <w:ind w:left="10" w:hanging="10"/>
              <w:jc w:val="center"/>
              <w:rPr>
                <w:rFonts w:ascii="Segoe UI" w:hAnsi="Segoe UI" w:cs="Segoe UI"/>
                <w:sz w:val="22"/>
                <w:szCs w:val="22"/>
              </w:rPr>
            </w:pPr>
            <w:r w:rsidRPr="00ED1DB8">
              <w:rPr>
                <w:rFonts w:ascii="Segoe UI" w:eastAsia="Calibri" w:hAnsi="Segoe UI" w:cs="Segoe UI"/>
                <w:b/>
                <w:bCs/>
                <w:color w:val="000000" w:themeColor="text1"/>
                <w:sz w:val="22"/>
                <w:szCs w:val="22"/>
              </w:rPr>
              <w:t>zahájení</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02279EA8"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b/>
                <w:bCs/>
                <w:color w:val="000000" w:themeColor="text1"/>
                <w:sz w:val="22"/>
                <w:szCs w:val="22"/>
              </w:rPr>
              <w:t xml:space="preserve">Doba pro realizaci </w:t>
            </w:r>
          </w:p>
        </w:tc>
      </w:tr>
      <w:tr w:rsidR="000E7531" w:rsidRPr="00ED1DB8" w14:paraId="1E56251B"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69654097" w14:textId="42F4E665" w:rsidR="000E7531" w:rsidRPr="00ED1DB8" w:rsidRDefault="00780083">
            <w:pPr>
              <w:spacing w:before="99"/>
              <w:ind w:right="34"/>
              <w:rPr>
                <w:rFonts w:ascii="Segoe UI" w:hAnsi="Segoe UI" w:cs="Segoe UI"/>
                <w:sz w:val="22"/>
                <w:szCs w:val="22"/>
              </w:rPr>
            </w:pPr>
            <w:r w:rsidRPr="00ED1DB8">
              <w:rPr>
                <w:rFonts w:ascii="Segoe UI" w:eastAsia="Calibri" w:hAnsi="Segoe UI" w:cs="Segoe UI"/>
                <w:b/>
                <w:bCs/>
                <w:color w:val="000000" w:themeColor="text1"/>
                <w:sz w:val="22"/>
                <w:szCs w:val="22"/>
              </w:rPr>
              <w:t xml:space="preserve">1. </w:t>
            </w:r>
            <w:r w:rsidR="000E7531" w:rsidRPr="00ED1DB8">
              <w:rPr>
                <w:rFonts w:ascii="Segoe UI" w:eastAsia="Calibri" w:hAnsi="Segoe UI" w:cs="Segoe UI"/>
                <w:b/>
                <w:bCs/>
                <w:color w:val="000000" w:themeColor="text1"/>
                <w:sz w:val="22"/>
                <w:szCs w:val="22"/>
              </w:rPr>
              <w:t xml:space="preserve">Etapa – </w:t>
            </w:r>
            <w:r w:rsidR="00162411" w:rsidRPr="00162411">
              <w:rPr>
                <w:rFonts w:ascii="Segoe UI" w:eastAsia="Calibri" w:hAnsi="Segoe UI" w:cs="Segoe UI"/>
                <w:b/>
                <w:bCs/>
                <w:color w:val="000000" w:themeColor="text1"/>
                <w:sz w:val="22"/>
                <w:szCs w:val="22"/>
              </w:rPr>
              <w:t>Implementační dokumentace</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6C6BC6C1" w14:textId="77777777" w:rsidR="000E7531" w:rsidRPr="00ED1DB8" w:rsidRDefault="000E7531">
            <w:pPr>
              <w:ind w:left="10" w:right="33" w:hanging="10"/>
              <w:jc w:val="center"/>
              <w:rPr>
                <w:rFonts w:ascii="Segoe UI" w:hAnsi="Segoe UI" w:cs="Segoe UI"/>
                <w:sz w:val="22"/>
                <w:szCs w:val="22"/>
              </w:rPr>
            </w:pPr>
            <w:r w:rsidRPr="00ED1DB8">
              <w:rPr>
                <w:rFonts w:ascii="Segoe UI" w:eastAsia="Calibri" w:hAnsi="Segoe UI" w:cs="Segoe UI"/>
                <w:sz w:val="22"/>
                <w:szCs w:val="22"/>
              </w:rPr>
              <w:t xml:space="preserve"> </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7DB4DB83"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sz w:val="22"/>
                <w:szCs w:val="22"/>
              </w:rPr>
              <w:t xml:space="preserve"> </w:t>
            </w:r>
          </w:p>
        </w:tc>
      </w:tr>
      <w:tr w:rsidR="001E4A2B" w:rsidRPr="00ED1DB8" w14:paraId="1BA4B788"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DD1936" w14:textId="13F5BA36" w:rsidR="001E4A2B" w:rsidRPr="00ED1DB8" w:rsidRDefault="001E4A2B">
            <w:pPr>
              <w:ind w:right="34"/>
              <w:rPr>
                <w:rFonts w:ascii="Segoe UI" w:eastAsia="Calibri" w:hAnsi="Segoe UI" w:cs="Segoe UI"/>
                <w:sz w:val="22"/>
                <w:szCs w:val="22"/>
              </w:rPr>
            </w:pPr>
            <w:r w:rsidRPr="00ED1DB8">
              <w:rPr>
                <w:rFonts w:ascii="Segoe UI" w:eastAsia="Calibri" w:hAnsi="Segoe UI" w:cs="Segoe UI"/>
                <w:sz w:val="22"/>
                <w:szCs w:val="22"/>
              </w:rPr>
              <w:t>Objednatel předá Dodavateli aktuální konfigurací provozované sítě</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1D19C9" w14:textId="41C0EA1C" w:rsidR="001E4A2B" w:rsidRPr="00ED1DB8" w:rsidRDefault="001E4A2B">
            <w:pPr>
              <w:ind w:left="10" w:right="33" w:hanging="10"/>
              <w:jc w:val="center"/>
              <w:rPr>
                <w:rFonts w:ascii="Segoe UI" w:eastAsia="Calibri" w:hAnsi="Segoe UI" w:cs="Segoe UI"/>
                <w:color w:val="000000" w:themeColor="text1"/>
                <w:sz w:val="22"/>
                <w:szCs w:val="22"/>
              </w:rPr>
            </w:pPr>
            <w:r w:rsidRPr="00ED1DB8">
              <w:rPr>
                <w:rFonts w:ascii="Segoe UI" w:eastAsia="Calibri" w:hAnsi="Segoe UI" w:cs="Segoe UI"/>
                <w:color w:val="000000" w:themeColor="text1"/>
                <w:sz w:val="22"/>
                <w:szCs w:val="22"/>
              </w:rPr>
              <w:t>po účinnosti smlouvy</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7326CF" w14:textId="7D9B524B" w:rsidR="001E4A2B" w:rsidRPr="00ED1DB8" w:rsidRDefault="001E4A2B">
            <w:pPr>
              <w:ind w:left="10" w:right="34" w:hanging="10"/>
              <w:jc w:val="center"/>
              <w:rPr>
                <w:rFonts w:ascii="Segoe UI" w:eastAsia="Calibri" w:hAnsi="Segoe UI" w:cs="Segoe UI"/>
                <w:color w:val="000000" w:themeColor="text1"/>
                <w:sz w:val="22"/>
                <w:szCs w:val="22"/>
              </w:rPr>
            </w:pPr>
            <w:r w:rsidRPr="00ED1DB8">
              <w:rPr>
                <w:rFonts w:ascii="Segoe UI" w:eastAsia="Calibri" w:hAnsi="Segoe UI" w:cs="Segoe UI"/>
                <w:color w:val="000000" w:themeColor="text1"/>
                <w:sz w:val="22"/>
                <w:szCs w:val="22"/>
              </w:rPr>
              <w:t>= T0</w:t>
            </w:r>
          </w:p>
        </w:tc>
      </w:tr>
      <w:tr w:rsidR="000E7531" w:rsidRPr="00ED1DB8" w14:paraId="127CE425"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DA41AA" w14:textId="356FAE01" w:rsidR="000E7531" w:rsidRPr="00ED1DB8" w:rsidRDefault="000E7531">
            <w:pPr>
              <w:ind w:right="34"/>
              <w:rPr>
                <w:rFonts w:ascii="Segoe UI" w:hAnsi="Segoe UI" w:cs="Segoe UI"/>
                <w:sz w:val="22"/>
                <w:szCs w:val="22"/>
              </w:rPr>
            </w:pPr>
            <w:r w:rsidRPr="00ED1DB8">
              <w:rPr>
                <w:rFonts w:ascii="Segoe UI" w:eastAsia="Calibri" w:hAnsi="Segoe UI" w:cs="Segoe UI"/>
                <w:sz w:val="22"/>
                <w:szCs w:val="22"/>
              </w:rPr>
              <w:t xml:space="preserve">Vypracování a předání </w:t>
            </w:r>
            <w:r w:rsidR="0010771C">
              <w:rPr>
                <w:rFonts w:ascii="Segoe UI" w:eastAsia="Calibri" w:hAnsi="Segoe UI" w:cs="Segoe UI"/>
                <w:sz w:val="22"/>
                <w:szCs w:val="22"/>
              </w:rPr>
              <w:t>Implementační dokumentace</w:t>
            </w:r>
            <w:r w:rsidRPr="00ED1DB8">
              <w:rPr>
                <w:rFonts w:ascii="Segoe UI" w:eastAsia="Calibri" w:hAnsi="Segoe UI" w:cs="Segoe UI"/>
                <w:sz w:val="22"/>
                <w:szCs w:val="22"/>
              </w:rPr>
              <w:t xml:space="preserve"> ke schválení</w:t>
            </w:r>
            <w:r w:rsidR="00CE2F56" w:rsidRPr="00ED1DB8">
              <w:rPr>
                <w:rFonts w:ascii="Segoe UI" w:eastAsia="Calibri" w:hAnsi="Segoe UI" w:cs="Segoe UI"/>
                <w:sz w:val="22"/>
                <w:szCs w:val="22"/>
              </w:rPr>
              <w:t xml:space="preserve"> Objednateli</w:t>
            </w:r>
            <w:r w:rsidRPr="00ED1DB8">
              <w:rPr>
                <w:rFonts w:ascii="Segoe UI" w:eastAsia="Calibri" w:hAnsi="Segoe UI" w:cs="Segoe UI"/>
                <w:sz w:val="22"/>
                <w:szCs w:val="22"/>
              </w:rPr>
              <w:t xml:space="preserve"> </w:t>
            </w:r>
            <w:r w:rsidR="004418EC" w:rsidRPr="00ED1DB8">
              <w:rPr>
                <w:rFonts w:ascii="Segoe UI" w:eastAsia="Calibri" w:hAnsi="Segoe UI" w:cs="Segoe UI"/>
                <w:sz w:val="22"/>
                <w:szCs w:val="22"/>
              </w:rPr>
              <w:t>(</w:t>
            </w:r>
            <w:r w:rsidR="00B43F71" w:rsidRPr="00ED1DB8">
              <w:rPr>
                <w:rFonts w:ascii="Segoe UI" w:eastAsia="Calibri" w:hAnsi="Segoe UI" w:cs="Segoe UI"/>
                <w:sz w:val="22"/>
                <w:szCs w:val="22"/>
              </w:rPr>
              <w:t>vč. Podrobného harmonogramu</w:t>
            </w:r>
            <w:r w:rsidR="004418EC" w:rsidRPr="00ED1DB8">
              <w:rPr>
                <w:rFonts w:ascii="Segoe UI" w:eastAsia="Calibri" w:hAnsi="Segoe UI" w:cs="Segoe UI"/>
                <w:sz w:val="22"/>
                <w:szCs w:val="22"/>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16142F" w14:textId="77777777" w:rsidR="000E7531" w:rsidRPr="00ED1DB8" w:rsidRDefault="000E7531">
            <w:pPr>
              <w:ind w:left="10" w:right="33" w:hanging="10"/>
              <w:jc w:val="center"/>
              <w:rPr>
                <w:rFonts w:ascii="Segoe UI" w:hAnsi="Segoe UI" w:cs="Segoe UI"/>
                <w:sz w:val="22"/>
                <w:szCs w:val="22"/>
              </w:rPr>
            </w:pPr>
            <w:r w:rsidRPr="00ED1DB8">
              <w:rPr>
                <w:rFonts w:ascii="Segoe UI" w:eastAsia="Calibri" w:hAnsi="Segoe UI" w:cs="Segoe UI"/>
                <w:color w:val="000000" w:themeColor="text1"/>
                <w:sz w:val="22"/>
                <w:szCs w:val="22"/>
              </w:rPr>
              <w:t>T0</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1151D2"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color w:val="000000" w:themeColor="text1"/>
                <w:sz w:val="22"/>
                <w:szCs w:val="22"/>
              </w:rPr>
              <w:t>T0 + 30 kalendářních dní = T1</w:t>
            </w:r>
          </w:p>
        </w:tc>
      </w:tr>
      <w:tr w:rsidR="000E7531" w:rsidRPr="00ED1DB8" w14:paraId="435E8833"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4926D9" w14:textId="13640390" w:rsidR="000E7531" w:rsidRPr="00ED1DB8" w:rsidRDefault="004418EC">
            <w:pPr>
              <w:ind w:right="34"/>
              <w:rPr>
                <w:rFonts w:ascii="Segoe UI" w:hAnsi="Segoe UI" w:cs="Segoe UI"/>
                <w:sz w:val="22"/>
                <w:szCs w:val="22"/>
              </w:rPr>
            </w:pPr>
            <w:r w:rsidRPr="00ED1DB8">
              <w:rPr>
                <w:rFonts w:ascii="Segoe UI" w:eastAsia="Calibri" w:hAnsi="Segoe UI" w:cs="Segoe UI"/>
                <w:sz w:val="22"/>
                <w:szCs w:val="22"/>
              </w:rPr>
              <w:t>Kontrola</w:t>
            </w:r>
            <w:r w:rsidR="000E7531" w:rsidRPr="00ED1DB8">
              <w:rPr>
                <w:rFonts w:ascii="Segoe UI" w:eastAsia="Calibri" w:hAnsi="Segoe UI" w:cs="Segoe UI"/>
                <w:sz w:val="22"/>
                <w:szCs w:val="22"/>
              </w:rPr>
              <w:t xml:space="preserve"> </w:t>
            </w:r>
            <w:r w:rsidR="0010771C">
              <w:rPr>
                <w:rFonts w:ascii="Segoe UI" w:eastAsia="Calibri" w:hAnsi="Segoe UI" w:cs="Segoe UI"/>
                <w:sz w:val="22"/>
                <w:szCs w:val="22"/>
              </w:rPr>
              <w:t xml:space="preserve">Implementační dokumentace </w:t>
            </w:r>
            <w:r w:rsidR="000E7531" w:rsidRPr="00ED1DB8">
              <w:rPr>
                <w:rFonts w:ascii="Segoe UI" w:eastAsia="Calibri" w:hAnsi="Segoe UI" w:cs="Segoe UI"/>
                <w:sz w:val="22"/>
                <w:szCs w:val="22"/>
              </w:rPr>
              <w:t>Objednatelem. Její akceptace nebo návrh na změnu nebo předělání</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6430A4" w14:textId="77777777" w:rsidR="000E7531" w:rsidRPr="00ED1DB8" w:rsidRDefault="000E7531">
            <w:pPr>
              <w:ind w:left="10" w:right="33" w:hanging="10"/>
              <w:jc w:val="center"/>
              <w:rPr>
                <w:rFonts w:ascii="Segoe UI" w:hAnsi="Segoe UI" w:cs="Segoe UI"/>
                <w:sz w:val="22"/>
                <w:szCs w:val="22"/>
              </w:rPr>
            </w:pPr>
            <w:r w:rsidRPr="00ED1DB8">
              <w:rPr>
                <w:rFonts w:ascii="Segoe UI" w:eastAsia="Calibri" w:hAnsi="Segoe UI" w:cs="Segoe UI"/>
                <w:color w:val="000000" w:themeColor="text1"/>
                <w:sz w:val="22"/>
                <w:szCs w:val="22"/>
              </w:rPr>
              <w:t>T1</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AAED4E" w14:textId="0BD2AE69"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color w:val="000000" w:themeColor="text1"/>
                <w:sz w:val="22"/>
                <w:szCs w:val="22"/>
              </w:rPr>
              <w:t xml:space="preserve">T1 + 14 kalendářních dní </w:t>
            </w:r>
            <w:r w:rsidR="00B43F71" w:rsidRPr="00ED1DB8">
              <w:rPr>
                <w:rFonts w:ascii="Segoe UI" w:eastAsia="Calibri" w:hAnsi="Segoe UI" w:cs="Segoe UI"/>
                <w:color w:val="000000" w:themeColor="text1"/>
                <w:sz w:val="22"/>
                <w:szCs w:val="22"/>
              </w:rPr>
              <w:t xml:space="preserve">(předpoklad) </w:t>
            </w:r>
            <w:r w:rsidRPr="00ED1DB8">
              <w:rPr>
                <w:rFonts w:ascii="Segoe UI" w:eastAsia="Calibri" w:hAnsi="Segoe UI" w:cs="Segoe UI"/>
                <w:color w:val="000000" w:themeColor="text1"/>
                <w:sz w:val="22"/>
                <w:szCs w:val="22"/>
              </w:rPr>
              <w:t>= T2</w:t>
            </w:r>
          </w:p>
        </w:tc>
      </w:tr>
      <w:tr w:rsidR="000E7531" w:rsidRPr="00ED1DB8" w14:paraId="162FC49A"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9BF594" w14:textId="7EE9605C" w:rsidR="000E7531" w:rsidRPr="00ED1DB8" w:rsidRDefault="00CE2F56">
            <w:pPr>
              <w:ind w:right="34"/>
              <w:rPr>
                <w:rFonts w:ascii="Segoe UI" w:hAnsi="Segoe UI" w:cs="Segoe UI"/>
                <w:sz w:val="22"/>
                <w:szCs w:val="22"/>
              </w:rPr>
            </w:pPr>
            <w:r w:rsidRPr="00ED1DB8">
              <w:rPr>
                <w:rFonts w:ascii="Segoe UI" w:eastAsia="Calibri" w:hAnsi="Segoe UI" w:cs="Segoe UI"/>
                <w:sz w:val="22"/>
                <w:szCs w:val="22"/>
              </w:rPr>
              <w:t xml:space="preserve">Dopracování </w:t>
            </w:r>
            <w:r w:rsidR="0010771C">
              <w:rPr>
                <w:rFonts w:ascii="Segoe UI" w:eastAsia="Calibri" w:hAnsi="Segoe UI" w:cs="Segoe UI"/>
                <w:sz w:val="22"/>
                <w:szCs w:val="22"/>
              </w:rPr>
              <w:t xml:space="preserve">Implementační dokumentace </w:t>
            </w:r>
            <w:r w:rsidRPr="00ED1DB8">
              <w:rPr>
                <w:rFonts w:ascii="Segoe UI" w:eastAsia="Calibri" w:hAnsi="Segoe UI" w:cs="Segoe UI"/>
                <w:sz w:val="22"/>
                <w:szCs w:val="22"/>
              </w:rPr>
              <w:t>dle připomínek Objednatele</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28FB92" w14:textId="77777777" w:rsidR="000E7531" w:rsidRPr="00ED1DB8" w:rsidRDefault="000E7531">
            <w:pPr>
              <w:ind w:left="10" w:right="33" w:hanging="10"/>
              <w:jc w:val="center"/>
              <w:rPr>
                <w:rFonts w:ascii="Segoe UI" w:hAnsi="Segoe UI" w:cs="Segoe UI"/>
                <w:sz w:val="22"/>
                <w:szCs w:val="22"/>
              </w:rPr>
            </w:pPr>
            <w:r w:rsidRPr="00ED1DB8">
              <w:rPr>
                <w:rFonts w:ascii="Segoe UI" w:eastAsia="Calibri" w:hAnsi="Segoe UI" w:cs="Segoe UI"/>
                <w:color w:val="000000" w:themeColor="text1"/>
                <w:sz w:val="22"/>
                <w:szCs w:val="22"/>
              </w:rPr>
              <w:t>T2</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47CA7D"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color w:val="000000" w:themeColor="text1"/>
                <w:sz w:val="22"/>
                <w:szCs w:val="22"/>
              </w:rPr>
              <w:t>T2 + 14 kalendářních dní = T3</w:t>
            </w:r>
          </w:p>
        </w:tc>
      </w:tr>
      <w:tr w:rsidR="000E7531" w:rsidRPr="00ED1DB8" w14:paraId="40CE2E80"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195FB59" w14:textId="17B6140F" w:rsidR="000E7531" w:rsidRPr="00ED1DB8" w:rsidRDefault="002C485F">
            <w:pPr>
              <w:spacing w:before="99"/>
              <w:ind w:right="34"/>
              <w:rPr>
                <w:rFonts w:ascii="Segoe UI" w:hAnsi="Segoe UI" w:cs="Segoe UI"/>
                <w:sz w:val="22"/>
                <w:szCs w:val="22"/>
              </w:rPr>
            </w:pPr>
            <w:r w:rsidRPr="00ED1DB8">
              <w:rPr>
                <w:rFonts w:ascii="Segoe UI" w:eastAsia="Calibri" w:hAnsi="Segoe UI" w:cs="Segoe UI"/>
                <w:b/>
                <w:bCs/>
                <w:color w:val="000000" w:themeColor="text1"/>
                <w:sz w:val="22"/>
                <w:szCs w:val="22"/>
              </w:rPr>
              <w:t xml:space="preserve">2. </w:t>
            </w:r>
            <w:r w:rsidR="000E7531" w:rsidRPr="00ED1DB8">
              <w:rPr>
                <w:rFonts w:ascii="Segoe UI" w:eastAsia="Calibri" w:hAnsi="Segoe UI" w:cs="Segoe UI"/>
                <w:b/>
                <w:bCs/>
                <w:color w:val="000000" w:themeColor="text1"/>
                <w:sz w:val="22"/>
                <w:szCs w:val="22"/>
              </w:rPr>
              <w:t>Etapa – Dodávk</w:t>
            </w:r>
            <w:r w:rsidRPr="00ED1DB8">
              <w:rPr>
                <w:rFonts w:ascii="Segoe UI" w:eastAsia="Calibri" w:hAnsi="Segoe UI" w:cs="Segoe UI"/>
                <w:b/>
                <w:bCs/>
                <w:color w:val="000000" w:themeColor="text1"/>
                <w:sz w:val="22"/>
                <w:szCs w:val="22"/>
              </w:rPr>
              <w:t>y</w:t>
            </w:r>
            <w:r w:rsidR="000E7531" w:rsidRPr="00ED1DB8">
              <w:rPr>
                <w:rFonts w:ascii="Segoe UI" w:eastAsia="Calibri" w:hAnsi="Segoe UI" w:cs="Segoe UI"/>
                <w:b/>
                <w:bCs/>
                <w:color w:val="000000" w:themeColor="text1"/>
                <w:sz w:val="22"/>
                <w:szCs w:val="22"/>
              </w:rPr>
              <w:t xml:space="preserve"> </w:t>
            </w:r>
          </w:p>
          <w:p w14:paraId="31D85009" w14:textId="3F2C4BD5" w:rsidR="000E7531" w:rsidRPr="00ED1DB8" w:rsidRDefault="000E7531">
            <w:pPr>
              <w:spacing w:before="99"/>
              <w:ind w:right="34"/>
              <w:rPr>
                <w:rFonts w:ascii="Segoe UI" w:hAnsi="Segoe UI" w:cs="Segoe U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528346C7" w14:textId="77777777" w:rsidR="000E7531" w:rsidRPr="00ED1DB8" w:rsidRDefault="000E7531">
            <w:pPr>
              <w:ind w:left="10" w:right="33" w:hanging="10"/>
              <w:jc w:val="center"/>
              <w:rPr>
                <w:rFonts w:ascii="Segoe UI" w:hAnsi="Segoe UI" w:cs="Segoe UI"/>
                <w:sz w:val="22"/>
                <w:szCs w:val="22"/>
              </w:rPr>
            </w:pPr>
            <w:r w:rsidRPr="00ED1DB8">
              <w:rPr>
                <w:rFonts w:ascii="Segoe UI" w:eastAsia="Calibri" w:hAnsi="Segoe UI" w:cs="Segoe UI"/>
                <w:sz w:val="22"/>
                <w:szCs w:val="22"/>
              </w:rPr>
              <w:t xml:space="preserve"> </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113F3483"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sz w:val="22"/>
                <w:szCs w:val="22"/>
              </w:rPr>
              <w:t xml:space="preserve"> </w:t>
            </w:r>
          </w:p>
        </w:tc>
      </w:tr>
      <w:tr w:rsidR="000E7531" w:rsidRPr="00ED1DB8" w14:paraId="1DB01D8D"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0DAC515" w14:textId="33828789" w:rsidR="000E7531" w:rsidRPr="00ED1DB8" w:rsidRDefault="000E7531">
            <w:pPr>
              <w:ind w:left="10" w:right="34" w:hanging="10"/>
              <w:rPr>
                <w:rFonts w:ascii="Segoe UI" w:hAnsi="Segoe UI" w:cs="Segoe UI"/>
                <w:sz w:val="22"/>
                <w:szCs w:val="22"/>
              </w:rPr>
            </w:pPr>
            <w:r w:rsidRPr="00ED1DB8">
              <w:rPr>
                <w:rFonts w:ascii="Segoe UI" w:eastAsia="Calibri" w:hAnsi="Segoe UI" w:cs="Segoe UI"/>
                <w:color w:val="000000" w:themeColor="text1"/>
                <w:sz w:val="22"/>
                <w:szCs w:val="22"/>
              </w:rPr>
              <w:t>Výzva k</w:t>
            </w:r>
            <w:r w:rsidR="001B4596" w:rsidRPr="00ED1DB8">
              <w:rPr>
                <w:rFonts w:ascii="Segoe UI" w:eastAsia="Calibri" w:hAnsi="Segoe UI" w:cs="Segoe UI"/>
                <w:color w:val="000000" w:themeColor="text1"/>
                <w:sz w:val="22"/>
                <w:szCs w:val="22"/>
              </w:rPr>
              <w:t> </w:t>
            </w:r>
            <w:r w:rsidR="000303D3" w:rsidRPr="00ED1DB8">
              <w:rPr>
                <w:rFonts w:ascii="Segoe UI" w:eastAsia="Calibri" w:hAnsi="Segoe UI" w:cs="Segoe UI"/>
                <w:color w:val="000000" w:themeColor="text1"/>
                <w:sz w:val="22"/>
                <w:szCs w:val="22"/>
              </w:rPr>
              <w:t>Dodávkám</w:t>
            </w:r>
            <w:r w:rsidR="001B4596" w:rsidRPr="00ED1DB8">
              <w:rPr>
                <w:rFonts w:ascii="Segoe UI" w:eastAsia="Calibri" w:hAnsi="Segoe UI" w:cs="Segoe UI"/>
                <w:color w:val="000000" w:themeColor="text1"/>
                <w:sz w:val="22"/>
                <w:szCs w:val="22"/>
              </w:rPr>
              <w:t xml:space="preserve">, </w:t>
            </w:r>
            <w:r w:rsidRPr="00ED1DB8">
              <w:rPr>
                <w:rFonts w:ascii="Segoe UI" w:eastAsia="Calibri" w:hAnsi="Segoe UI" w:cs="Segoe UI"/>
                <w:color w:val="000000" w:themeColor="text1"/>
                <w:sz w:val="22"/>
                <w:szCs w:val="22"/>
              </w:rPr>
              <w:t>instalaci</w:t>
            </w:r>
            <w:r w:rsidR="001B4596" w:rsidRPr="00ED1DB8">
              <w:rPr>
                <w:rFonts w:ascii="Segoe UI" w:eastAsia="Calibri" w:hAnsi="Segoe UI" w:cs="Segoe UI"/>
                <w:color w:val="000000" w:themeColor="text1"/>
                <w:sz w:val="22"/>
                <w:szCs w:val="22"/>
              </w:rPr>
              <w:t xml:space="preserve"> a konfiguraci</w:t>
            </w:r>
            <w:r w:rsidRPr="00ED1DB8">
              <w:rPr>
                <w:rFonts w:ascii="Segoe UI" w:eastAsia="Calibri" w:hAnsi="Segoe UI" w:cs="Segoe UI"/>
                <w:color w:val="000000" w:themeColor="text1"/>
                <w:sz w:val="22"/>
                <w:szCs w:val="22"/>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085B479" w14:textId="31966903" w:rsidR="000E7531" w:rsidRPr="00ED1DB8" w:rsidRDefault="000E7531">
            <w:pPr>
              <w:ind w:left="10" w:right="33" w:hanging="10"/>
              <w:jc w:val="center"/>
              <w:rPr>
                <w:rFonts w:ascii="Segoe UI" w:eastAsia="Calibri" w:hAnsi="Segoe UI" w:cs="Segoe UI"/>
                <w:color w:val="000000" w:themeColor="text1"/>
                <w:sz w:val="22"/>
                <w:szCs w:val="22"/>
              </w:rPr>
            </w:pPr>
            <w:r w:rsidRPr="00ED1DB8">
              <w:rPr>
                <w:rFonts w:ascii="Segoe UI" w:eastAsia="Calibri" w:hAnsi="Segoe UI" w:cs="Segoe UI"/>
                <w:color w:val="000000" w:themeColor="text1"/>
                <w:sz w:val="22"/>
                <w:szCs w:val="22"/>
              </w:rPr>
              <w:t>V</w:t>
            </w:r>
            <w:r w:rsidR="00AD7793" w:rsidRPr="00ED1DB8">
              <w:rPr>
                <w:rFonts w:ascii="Segoe UI" w:eastAsia="Calibri" w:hAnsi="Segoe UI" w:cs="Segoe UI"/>
                <w:color w:val="000000" w:themeColor="text1"/>
                <w:sz w:val="22"/>
                <w:szCs w:val="22"/>
              </w:rPr>
              <w:t xml:space="preserve"> </w:t>
            </w:r>
          </w:p>
          <w:p w14:paraId="23C795A4" w14:textId="71F7F206" w:rsidR="00AD7793" w:rsidRPr="00ED1DB8" w:rsidRDefault="00AD7793">
            <w:pPr>
              <w:ind w:left="10" w:right="33" w:hanging="10"/>
              <w:jc w:val="center"/>
              <w:rPr>
                <w:rFonts w:ascii="Segoe UI" w:hAnsi="Segoe UI" w:cs="Segoe UI"/>
                <w:sz w:val="22"/>
                <w:szCs w:val="22"/>
              </w:rPr>
            </w:pPr>
            <w:r w:rsidRPr="00ED1DB8">
              <w:rPr>
                <w:rFonts w:ascii="Segoe UI" w:eastAsia="Calibri" w:hAnsi="Segoe UI" w:cs="Segoe UI"/>
                <w:color w:val="000000" w:themeColor="text1"/>
                <w:sz w:val="22"/>
                <w:szCs w:val="22"/>
              </w:rPr>
              <w:t>(případně V1, V2 a V3)</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7689163" w14:textId="52A0662E" w:rsidR="000303D3" w:rsidRPr="00ED1DB8" w:rsidRDefault="00D1746D" w:rsidP="00EB2336">
            <w:pPr>
              <w:ind w:left="10" w:right="-108" w:hanging="10"/>
              <w:jc w:val="center"/>
              <w:rPr>
                <w:rFonts w:ascii="Segoe UI" w:eastAsia="Calibri" w:hAnsi="Segoe UI" w:cs="Segoe UI"/>
                <w:color w:val="000000" w:themeColor="text1"/>
                <w:sz w:val="22"/>
                <w:szCs w:val="22"/>
              </w:rPr>
            </w:pPr>
            <w:r w:rsidRPr="00ED1DB8">
              <w:rPr>
                <w:rFonts w:ascii="Segoe UI" w:eastAsia="Calibri" w:hAnsi="Segoe UI" w:cs="Segoe UI"/>
                <w:color w:val="000000" w:themeColor="text1"/>
                <w:sz w:val="22"/>
                <w:szCs w:val="22"/>
              </w:rPr>
              <w:t>V + 90 kalendářních dnů</w:t>
            </w:r>
          </w:p>
          <w:p w14:paraId="6BCBAC96" w14:textId="77777777" w:rsidR="00F40C29" w:rsidRPr="00ED1DB8" w:rsidRDefault="00F40C29" w:rsidP="00EB2336">
            <w:pPr>
              <w:ind w:left="10" w:right="-108" w:hanging="10"/>
              <w:jc w:val="center"/>
              <w:rPr>
                <w:rFonts w:ascii="Segoe UI" w:eastAsia="Calibri" w:hAnsi="Segoe UI" w:cs="Segoe UI"/>
                <w:color w:val="000000" w:themeColor="text1"/>
                <w:sz w:val="22"/>
                <w:szCs w:val="22"/>
              </w:rPr>
            </w:pPr>
            <w:r w:rsidRPr="00ED1DB8">
              <w:rPr>
                <w:rFonts w:ascii="Segoe UI" w:eastAsia="Calibri" w:hAnsi="Segoe UI" w:cs="Segoe UI"/>
                <w:color w:val="000000" w:themeColor="text1"/>
                <w:sz w:val="22"/>
                <w:szCs w:val="22"/>
              </w:rPr>
              <w:t xml:space="preserve">(v případě dílčích výzev V1, V2 a V3 pak </w:t>
            </w:r>
            <w:r w:rsidR="00AD7793" w:rsidRPr="00ED1DB8">
              <w:rPr>
                <w:rFonts w:ascii="Segoe UI" w:eastAsia="Calibri" w:hAnsi="Segoe UI" w:cs="Segoe UI"/>
                <w:color w:val="000000" w:themeColor="text1"/>
                <w:sz w:val="22"/>
                <w:szCs w:val="22"/>
              </w:rPr>
              <w:t xml:space="preserve">V1 + 90 kalendářních dnů) </w:t>
            </w:r>
          </w:p>
          <w:p w14:paraId="74861080" w14:textId="77777777" w:rsidR="00AD7793" w:rsidRPr="00ED1DB8" w:rsidRDefault="00AD7793" w:rsidP="00EB2336">
            <w:pPr>
              <w:ind w:left="10" w:right="-108" w:hanging="10"/>
              <w:jc w:val="center"/>
              <w:rPr>
                <w:rFonts w:ascii="Segoe UI" w:eastAsia="Calibri" w:hAnsi="Segoe UI" w:cs="Segoe UI"/>
                <w:color w:val="000000" w:themeColor="text1"/>
                <w:sz w:val="22"/>
                <w:szCs w:val="22"/>
              </w:rPr>
            </w:pPr>
          </w:p>
          <w:p w14:paraId="3AC47458" w14:textId="7C87CB40" w:rsidR="00AD7793" w:rsidRPr="00C67257" w:rsidRDefault="00AD7793" w:rsidP="00EB2336">
            <w:pPr>
              <w:ind w:left="10" w:right="-108" w:hanging="10"/>
              <w:jc w:val="center"/>
              <w:rPr>
                <w:rFonts w:ascii="Segoe UI" w:eastAsia="Calibri" w:hAnsi="Segoe UI" w:cs="Segoe UI"/>
                <w:color w:val="000000" w:themeColor="text1"/>
                <w:sz w:val="22"/>
                <w:szCs w:val="22"/>
              </w:rPr>
            </w:pPr>
            <w:r w:rsidRPr="00ED1DB8">
              <w:rPr>
                <w:rFonts w:ascii="Segoe UI" w:eastAsia="Calibri" w:hAnsi="Segoe UI" w:cs="Segoe UI"/>
                <w:color w:val="000000" w:themeColor="text1"/>
                <w:sz w:val="22"/>
                <w:szCs w:val="22"/>
              </w:rPr>
              <w:t xml:space="preserve">dílčí termíny dle </w:t>
            </w:r>
            <w:r w:rsidR="0010771C">
              <w:rPr>
                <w:rFonts w:ascii="Segoe UI" w:eastAsia="Calibri" w:hAnsi="Segoe UI" w:cs="Segoe UI"/>
                <w:sz w:val="22"/>
                <w:szCs w:val="22"/>
              </w:rPr>
              <w:t>Implementační dokumentace</w:t>
            </w:r>
          </w:p>
        </w:tc>
      </w:tr>
      <w:tr w:rsidR="000E7531" w:rsidRPr="00ED1DB8" w14:paraId="7721C1D9"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27B8FEB1" w14:textId="4E641AE0" w:rsidR="000E7531" w:rsidRPr="00ED1DB8" w:rsidRDefault="00EC0E52">
            <w:pPr>
              <w:spacing w:before="99"/>
              <w:rPr>
                <w:rFonts w:ascii="Segoe UI" w:hAnsi="Segoe UI" w:cs="Segoe UI"/>
                <w:sz w:val="22"/>
                <w:szCs w:val="22"/>
              </w:rPr>
            </w:pPr>
            <w:r w:rsidRPr="00ED1DB8">
              <w:rPr>
                <w:rFonts w:ascii="Segoe UI" w:eastAsia="Calibri" w:hAnsi="Segoe UI" w:cs="Segoe UI"/>
                <w:b/>
                <w:bCs/>
                <w:color w:val="000000" w:themeColor="text1"/>
                <w:sz w:val="22"/>
                <w:szCs w:val="22"/>
              </w:rPr>
              <w:t xml:space="preserve">3. </w:t>
            </w:r>
            <w:r w:rsidR="000E7531" w:rsidRPr="00ED1DB8">
              <w:rPr>
                <w:rFonts w:ascii="Segoe UI" w:eastAsia="Calibri" w:hAnsi="Segoe UI" w:cs="Segoe UI"/>
                <w:b/>
                <w:bCs/>
                <w:color w:val="000000" w:themeColor="text1"/>
                <w:sz w:val="22"/>
                <w:szCs w:val="22"/>
              </w:rPr>
              <w:t xml:space="preserve">Etapa – </w:t>
            </w:r>
            <w:r w:rsidR="005F0895" w:rsidRPr="00ED1DB8">
              <w:rPr>
                <w:rFonts w:ascii="Segoe UI" w:eastAsia="Calibri" w:hAnsi="Segoe UI" w:cs="Segoe UI"/>
                <w:b/>
                <w:bCs/>
                <w:color w:val="000000" w:themeColor="text1"/>
                <w:sz w:val="22"/>
                <w:szCs w:val="22"/>
              </w:rPr>
              <w:t>Služby</w:t>
            </w:r>
            <w:r w:rsidR="000E7531" w:rsidRPr="00ED1DB8">
              <w:rPr>
                <w:rFonts w:ascii="Segoe UI" w:eastAsia="Calibri" w:hAnsi="Segoe UI" w:cs="Segoe UI"/>
                <w:b/>
                <w:bCs/>
                <w:color w:val="000000" w:themeColor="text1"/>
                <w:sz w:val="22"/>
                <w:szCs w:val="22"/>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7F0FA1A4" w14:textId="77777777" w:rsidR="000E7531" w:rsidRPr="00ED1DB8" w:rsidRDefault="000E7531">
            <w:pPr>
              <w:ind w:left="10" w:hanging="10"/>
              <w:jc w:val="center"/>
              <w:rPr>
                <w:rFonts w:ascii="Segoe UI" w:hAnsi="Segoe UI" w:cs="Segoe UI"/>
                <w:sz w:val="22"/>
                <w:szCs w:val="22"/>
              </w:rPr>
            </w:pPr>
            <w:r w:rsidRPr="00ED1DB8">
              <w:rPr>
                <w:rFonts w:ascii="Segoe UI" w:eastAsia="Calibri" w:hAnsi="Segoe UI" w:cs="Segoe UI"/>
                <w:sz w:val="22"/>
                <w:szCs w:val="22"/>
              </w:rPr>
              <w:t xml:space="preserve"> </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15B90C83"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sz w:val="22"/>
                <w:szCs w:val="22"/>
              </w:rPr>
              <w:t xml:space="preserve"> </w:t>
            </w:r>
          </w:p>
        </w:tc>
      </w:tr>
      <w:tr w:rsidR="000E7531" w:rsidRPr="00ED1DB8" w14:paraId="5CFCFB03"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5168DE0" w14:textId="2896E09B" w:rsidR="000E7531" w:rsidRPr="00ED1DB8" w:rsidRDefault="000E7531">
            <w:pPr>
              <w:ind w:left="10" w:hanging="10"/>
              <w:rPr>
                <w:rFonts w:ascii="Segoe UI" w:hAnsi="Segoe UI" w:cs="Segoe UI"/>
                <w:sz w:val="22"/>
                <w:szCs w:val="22"/>
              </w:rPr>
            </w:pPr>
            <w:r w:rsidRPr="00ED1DB8">
              <w:rPr>
                <w:rFonts w:ascii="Segoe UI" w:eastAsia="Calibri" w:hAnsi="Segoe UI" w:cs="Segoe UI"/>
                <w:color w:val="000000" w:themeColor="text1"/>
                <w:sz w:val="22"/>
                <w:szCs w:val="22"/>
              </w:rPr>
              <w:t>Podpora</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4DC7E2" w14:textId="1A008323" w:rsidR="000E7531" w:rsidRPr="00ED1DB8" w:rsidRDefault="000E7531">
            <w:pPr>
              <w:ind w:left="10" w:hanging="10"/>
              <w:jc w:val="center"/>
              <w:rPr>
                <w:rFonts w:ascii="Segoe UI" w:hAnsi="Segoe UI" w:cs="Segoe UI"/>
                <w:sz w:val="22"/>
                <w:szCs w:val="22"/>
              </w:rPr>
            </w:pPr>
            <w:r w:rsidRPr="00ED1DB8">
              <w:rPr>
                <w:rFonts w:ascii="Segoe UI" w:eastAsia="Calibri" w:hAnsi="Segoe UI" w:cs="Segoe UI"/>
                <w:color w:val="000000" w:themeColor="text1"/>
                <w:sz w:val="22"/>
                <w:szCs w:val="22"/>
              </w:rPr>
              <w:t>T4</w:t>
            </w:r>
            <w:r w:rsidR="00EC0E52" w:rsidRPr="00ED1DB8">
              <w:rPr>
                <w:rFonts w:ascii="Segoe UI" w:eastAsia="Calibri" w:hAnsi="Segoe UI" w:cs="Segoe UI"/>
                <w:color w:val="000000" w:themeColor="text1"/>
                <w:sz w:val="22"/>
                <w:szCs w:val="22"/>
              </w:rPr>
              <w:t xml:space="preserve"> (akceptace poslední části Dodávky)</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F9E619" w14:textId="77777777" w:rsidR="000E7531" w:rsidRPr="00ED1DB8" w:rsidRDefault="000E7531">
            <w:pPr>
              <w:ind w:left="10" w:right="34" w:hanging="10"/>
              <w:jc w:val="center"/>
              <w:rPr>
                <w:rFonts w:ascii="Segoe UI" w:hAnsi="Segoe UI" w:cs="Segoe UI"/>
                <w:sz w:val="22"/>
                <w:szCs w:val="22"/>
              </w:rPr>
            </w:pPr>
            <w:r w:rsidRPr="00ED1DB8">
              <w:rPr>
                <w:rFonts w:ascii="Segoe UI" w:eastAsia="Calibri" w:hAnsi="Segoe UI" w:cs="Segoe UI"/>
                <w:color w:val="000000" w:themeColor="text1"/>
                <w:sz w:val="22"/>
                <w:szCs w:val="22"/>
              </w:rPr>
              <w:t>T4 + 5 let</w:t>
            </w:r>
          </w:p>
        </w:tc>
      </w:tr>
      <w:tr w:rsidR="000E7531" w:rsidRPr="00ED1DB8" w14:paraId="2CFFEB16" w14:textId="77777777" w:rsidTr="00403E38">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368930" w14:textId="0C1C17C4" w:rsidR="000E7531" w:rsidRPr="00ED1DB8" w:rsidRDefault="005F0895">
            <w:pPr>
              <w:ind w:left="10" w:hanging="10"/>
              <w:rPr>
                <w:rFonts w:ascii="Segoe UI" w:hAnsi="Segoe UI" w:cs="Segoe UI"/>
                <w:sz w:val="22"/>
                <w:szCs w:val="22"/>
              </w:rPr>
            </w:pPr>
            <w:r w:rsidRPr="00ED1DB8">
              <w:rPr>
                <w:rFonts w:ascii="Segoe UI" w:eastAsia="Calibri" w:hAnsi="Segoe UI" w:cs="Segoe UI"/>
                <w:color w:val="000000" w:themeColor="text1"/>
                <w:sz w:val="22"/>
                <w:szCs w:val="22"/>
              </w:rPr>
              <w:t>Další služby</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739F43D" w14:textId="6E7CE772" w:rsidR="000E7531" w:rsidRPr="00ED1DB8" w:rsidRDefault="005F0895">
            <w:pPr>
              <w:ind w:left="10" w:right="-108" w:hanging="10"/>
              <w:jc w:val="center"/>
              <w:rPr>
                <w:rFonts w:ascii="Segoe UI" w:hAnsi="Segoe UI" w:cs="Segoe UI"/>
                <w:sz w:val="22"/>
                <w:szCs w:val="22"/>
              </w:rPr>
            </w:pPr>
            <w:r w:rsidRPr="00ED1DB8">
              <w:rPr>
                <w:rFonts w:ascii="Segoe UI" w:eastAsia="Calibri" w:hAnsi="Segoe UI" w:cs="Segoe UI"/>
                <w:color w:val="000000" w:themeColor="text1"/>
                <w:sz w:val="22"/>
                <w:szCs w:val="22"/>
              </w:rPr>
              <w:t xml:space="preserve">Kdykoliv za účinnosti </w:t>
            </w:r>
            <w:r w:rsidR="00CD1ED6" w:rsidRPr="00ED1DB8">
              <w:rPr>
                <w:rFonts w:ascii="Segoe UI" w:eastAsia="Calibri" w:hAnsi="Segoe UI" w:cs="Segoe UI"/>
                <w:color w:val="000000" w:themeColor="text1"/>
                <w:sz w:val="22"/>
                <w:szCs w:val="22"/>
              </w:rPr>
              <w:t>s</w:t>
            </w:r>
            <w:r w:rsidRPr="00ED1DB8">
              <w:rPr>
                <w:rFonts w:ascii="Segoe UI" w:eastAsia="Calibri" w:hAnsi="Segoe UI" w:cs="Segoe UI"/>
                <w:color w:val="000000" w:themeColor="text1"/>
                <w:sz w:val="22"/>
                <w:szCs w:val="22"/>
              </w:rPr>
              <w:t>mlouvy</w:t>
            </w:r>
          </w:p>
        </w:tc>
        <w:tc>
          <w:tcPr>
            <w:tcW w:w="29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55BC778" w14:textId="77864336" w:rsidR="000E7531" w:rsidRPr="00ED1DB8" w:rsidRDefault="005F0895">
            <w:pPr>
              <w:ind w:left="10" w:right="-108" w:hanging="10"/>
              <w:jc w:val="center"/>
              <w:rPr>
                <w:rFonts w:ascii="Segoe UI" w:hAnsi="Segoe UI" w:cs="Segoe UI"/>
                <w:sz w:val="22"/>
                <w:szCs w:val="22"/>
              </w:rPr>
            </w:pPr>
            <w:r w:rsidRPr="00ED1DB8">
              <w:rPr>
                <w:rFonts w:ascii="Segoe UI" w:eastAsia="Calibri" w:hAnsi="Segoe UI" w:cs="Segoe UI"/>
                <w:color w:val="000000" w:themeColor="text1"/>
                <w:sz w:val="22"/>
                <w:szCs w:val="22"/>
              </w:rPr>
              <w:t>Dle dohody Smluvních stran</w:t>
            </w:r>
            <w:r w:rsidR="000E7531" w:rsidRPr="00ED1DB8">
              <w:rPr>
                <w:rFonts w:ascii="Segoe UI" w:eastAsia="Calibri" w:hAnsi="Segoe UI" w:cs="Segoe UI"/>
                <w:color w:val="000000" w:themeColor="text1"/>
                <w:sz w:val="22"/>
                <w:szCs w:val="22"/>
              </w:rPr>
              <w:t xml:space="preserve"> </w:t>
            </w:r>
          </w:p>
        </w:tc>
      </w:tr>
    </w:tbl>
    <w:p w14:paraId="70EA7013" w14:textId="77777777" w:rsidR="000E7531" w:rsidRPr="00ED1DB8" w:rsidRDefault="000E7531" w:rsidP="000E7531">
      <w:pPr>
        <w:rPr>
          <w:rFonts w:ascii="Segoe UI" w:hAnsi="Segoe UI" w:cs="Segoe UI"/>
          <w:sz w:val="22"/>
          <w:szCs w:val="22"/>
        </w:rPr>
      </w:pPr>
      <w:r w:rsidRPr="00ED1DB8">
        <w:rPr>
          <w:rFonts w:ascii="Segoe UI" w:eastAsia="Calibri" w:hAnsi="Segoe UI" w:cs="Segoe UI"/>
          <w:b/>
          <w:bCs/>
          <w:sz w:val="22"/>
          <w:szCs w:val="22"/>
        </w:rPr>
        <w:t xml:space="preserve"> </w:t>
      </w:r>
    </w:p>
    <w:p w14:paraId="5FC23548" w14:textId="71D55FCA" w:rsidR="0003695C" w:rsidRPr="00ED1DB8" w:rsidRDefault="001C1EEB" w:rsidP="00350B30">
      <w:pPr>
        <w:pStyle w:val="Nadpis1"/>
        <w:numPr>
          <w:ilvl w:val="0"/>
          <w:numId w:val="0"/>
        </w:numPr>
        <w:ind w:left="567"/>
        <w:rPr>
          <w:rFonts w:ascii="Segoe UI" w:hAnsi="Segoe UI" w:cs="Segoe UI"/>
          <w:sz w:val="24"/>
          <w:szCs w:val="24"/>
        </w:rPr>
      </w:pPr>
      <w:r w:rsidRPr="00ED1DB8">
        <w:rPr>
          <w:rFonts w:ascii="Segoe UI" w:hAnsi="Segoe UI" w:cs="Segoe UI"/>
          <w:sz w:val="24"/>
          <w:szCs w:val="24"/>
        </w:rPr>
        <w:br w:type="column"/>
      </w:r>
      <w:r w:rsidR="0003695C" w:rsidRPr="00ED1DB8">
        <w:rPr>
          <w:rFonts w:ascii="Segoe UI" w:hAnsi="Segoe UI" w:cs="Segoe UI"/>
          <w:sz w:val="24"/>
          <w:szCs w:val="24"/>
        </w:rPr>
        <w:t>Příloha č. 6 – Seznam členů realizačního týmu</w:t>
      </w:r>
    </w:p>
    <w:p w14:paraId="4E793453" w14:textId="76FCFCA0" w:rsidR="00461309" w:rsidRPr="00ED1DB8" w:rsidRDefault="00461309" w:rsidP="00461309">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Bude vyplněno před uzavřením smlouvy v souladu s nabídkou.</w:t>
      </w:r>
    </w:p>
    <w:p w14:paraId="231E4B30" w14:textId="77777777" w:rsidR="00461309" w:rsidRPr="00ED1DB8" w:rsidRDefault="00461309" w:rsidP="00461309">
      <w:pPr>
        <w:pStyle w:val="Odstavecseseznamem"/>
        <w:numPr>
          <w:ilvl w:val="0"/>
          <w:numId w:val="0"/>
        </w:numPr>
        <w:ind w:left="680"/>
        <w:jc w:val="center"/>
        <w:rPr>
          <w:rFonts w:ascii="Segoe UI" w:hAnsi="Segoe UI" w:cs="Segoe UI"/>
          <w:i/>
          <w:iCs/>
          <w:sz w:val="22"/>
          <w:szCs w:val="22"/>
          <w:lang w:val="cs-CZ" w:eastAsia="en-US"/>
        </w:rPr>
      </w:pPr>
    </w:p>
    <w:tbl>
      <w:tblPr>
        <w:tblStyle w:val="Mkatabulky"/>
        <w:tblW w:w="0" w:type="auto"/>
        <w:tblLook w:val="04A0" w:firstRow="1" w:lastRow="0" w:firstColumn="1" w:lastColumn="0" w:noHBand="0" w:noVBand="1"/>
      </w:tblPr>
      <w:tblGrid>
        <w:gridCol w:w="4531"/>
        <w:gridCol w:w="4531"/>
      </w:tblGrid>
      <w:tr w:rsidR="00461309" w:rsidRPr="00ED1DB8" w14:paraId="2CB43F03" w14:textId="77777777" w:rsidTr="00461309">
        <w:tc>
          <w:tcPr>
            <w:tcW w:w="4531" w:type="dxa"/>
          </w:tcPr>
          <w:p w14:paraId="77905CFF" w14:textId="33B31E2B" w:rsidR="00461309" w:rsidRPr="00ED1DB8" w:rsidRDefault="00461309" w:rsidP="0003695C">
            <w:pPr>
              <w:widowControl w:val="0"/>
              <w:rPr>
                <w:rFonts w:ascii="Segoe UI" w:hAnsi="Segoe UI" w:cs="Segoe UI"/>
                <w:b/>
                <w:bCs/>
                <w:sz w:val="22"/>
                <w:szCs w:val="22"/>
                <w:lang w:eastAsia="x-none"/>
              </w:rPr>
            </w:pPr>
            <w:r w:rsidRPr="00ED1DB8">
              <w:rPr>
                <w:rFonts w:ascii="Segoe UI" w:hAnsi="Segoe UI" w:cs="Segoe UI"/>
                <w:b/>
                <w:bCs/>
                <w:sz w:val="22"/>
                <w:szCs w:val="22"/>
                <w:lang w:eastAsia="x-none"/>
              </w:rPr>
              <w:t>Pozice</w:t>
            </w:r>
          </w:p>
        </w:tc>
        <w:tc>
          <w:tcPr>
            <w:tcW w:w="4531" w:type="dxa"/>
          </w:tcPr>
          <w:p w14:paraId="784C931A" w14:textId="7497DDE7" w:rsidR="00461309" w:rsidRPr="00ED1DB8" w:rsidRDefault="00461309" w:rsidP="0003695C">
            <w:pPr>
              <w:widowControl w:val="0"/>
              <w:rPr>
                <w:rFonts w:ascii="Segoe UI" w:hAnsi="Segoe UI" w:cs="Segoe UI"/>
                <w:b/>
                <w:bCs/>
                <w:sz w:val="22"/>
                <w:szCs w:val="22"/>
                <w:lang w:eastAsia="x-none"/>
              </w:rPr>
            </w:pPr>
            <w:r w:rsidRPr="00ED1DB8">
              <w:rPr>
                <w:rFonts w:ascii="Segoe UI" w:hAnsi="Segoe UI" w:cs="Segoe UI"/>
                <w:b/>
                <w:bCs/>
                <w:sz w:val="22"/>
                <w:szCs w:val="22"/>
                <w:lang w:eastAsia="x-none"/>
              </w:rPr>
              <w:t>Jméno, příjmení</w:t>
            </w:r>
          </w:p>
        </w:tc>
      </w:tr>
      <w:tr w:rsidR="00461309" w:rsidRPr="00ED1DB8" w14:paraId="1C6BCFD5" w14:textId="77777777" w:rsidTr="00461309">
        <w:tc>
          <w:tcPr>
            <w:tcW w:w="4531" w:type="dxa"/>
          </w:tcPr>
          <w:p w14:paraId="19E22597" w14:textId="7BC194A7" w:rsidR="00461309" w:rsidRPr="00ED1DB8" w:rsidRDefault="00461309" w:rsidP="00461309">
            <w:pPr>
              <w:widowControl w:val="0"/>
              <w:rPr>
                <w:rFonts w:ascii="Segoe UI" w:hAnsi="Segoe UI" w:cs="Segoe UI"/>
                <w:sz w:val="22"/>
                <w:szCs w:val="22"/>
                <w:lang w:eastAsia="x-none"/>
              </w:rPr>
            </w:pPr>
            <w:bookmarkStart w:id="201" w:name="_Hlk188634493"/>
            <w:r w:rsidRPr="00ED1DB8">
              <w:rPr>
                <w:rFonts w:ascii="Segoe UI" w:hAnsi="Segoe UI" w:cs="Segoe UI"/>
                <w:sz w:val="22"/>
                <w:szCs w:val="22"/>
              </w:rPr>
              <w:t xml:space="preserve">vedoucí realizačního týmu </w:t>
            </w:r>
            <w:bookmarkEnd w:id="201"/>
            <w:r w:rsidRPr="00ED1DB8">
              <w:rPr>
                <w:rFonts w:ascii="Segoe UI" w:hAnsi="Segoe UI" w:cs="Segoe UI"/>
                <w:sz w:val="22"/>
                <w:szCs w:val="22"/>
              </w:rPr>
              <w:t>(projektový manažer)</w:t>
            </w:r>
          </w:p>
        </w:tc>
        <w:tc>
          <w:tcPr>
            <w:tcW w:w="4531" w:type="dxa"/>
          </w:tcPr>
          <w:p w14:paraId="13C8E0FC" w14:textId="77777777" w:rsidR="00461309" w:rsidRPr="00ED1DB8" w:rsidRDefault="00461309" w:rsidP="00461309">
            <w:pPr>
              <w:widowControl w:val="0"/>
              <w:rPr>
                <w:rFonts w:ascii="Segoe UI" w:hAnsi="Segoe UI" w:cs="Segoe UI"/>
                <w:sz w:val="22"/>
                <w:szCs w:val="22"/>
                <w:lang w:eastAsia="x-none"/>
              </w:rPr>
            </w:pPr>
          </w:p>
        </w:tc>
      </w:tr>
      <w:tr w:rsidR="00461309" w:rsidRPr="00ED1DB8" w14:paraId="69990B53" w14:textId="77777777" w:rsidTr="00461309">
        <w:tc>
          <w:tcPr>
            <w:tcW w:w="4531" w:type="dxa"/>
          </w:tcPr>
          <w:p w14:paraId="6F10DF44" w14:textId="1AD0C50B" w:rsidR="00461309" w:rsidRPr="00ED1DB8" w:rsidRDefault="00461309" w:rsidP="00461309">
            <w:pPr>
              <w:widowControl w:val="0"/>
              <w:rPr>
                <w:rFonts w:ascii="Segoe UI" w:hAnsi="Segoe UI" w:cs="Segoe UI"/>
                <w:sz w:val="22"/>
                <w:szCs w:val="22"/>
                <w:lang w:eastAsia="x-none"/>
              </w:rPr>
            </w:pPr>
            <w:r w:rsidRPr="00ED1DB8">
              <w:rPr>
                <w:rFonts w:ascii="Segoe UI" w:hAnsi="Segoe UI" w:cs="Segoe UI"/>
                <w:sz w:val="22"/>
                <w:szCs w:val="22"/>
              </w:rPr>
              <w:t>technický specialista – architekt podnikové ICT architektury</w:t>
            </w:r>
          </w:p>
        </w:tc>
        <w:tc>
          <w:tcPr>
            <w:tcW w:w="4531" w:type="dxa"/>
          </w:tcPr>
          <w:p w14:paraId="75521914" w14:textId="77777777" w:rsidR="00461309" w:rsidRPr="00ED1DB8" w:rsidRDefault="00461309" w:rsidP="00461309">
            <w:pPr>
              <w:widowControl w:val="0"/>
              <w:rPr>
                <w:rFonts w:ascii="Segoe UI" w:hAnsi="Segoe UI" w:cs="Segoe UI"/>
                <w:sz w:val="22"/>
                <w:szCs w:val="22"/>
                <w:lang w:eastAsia="x-none"/>
              </w:rPr>
            </w:pPr>
          </w:p>
        </w:tc>
      </w:tr>
      <w:tr w:rsidR="00461309" w:rsidRPr="00ED1DB8" w14:paraId="58F89319" w14:textId="77777777" w:rsidTr="00461309">
        <w:tc>
          <w:tcPr>
            <w:tcW w:w="4531" w:type="dxa"/>
          </w:tcPr>
          <w:p w14:paraId="2F54611F" w14:textId="5623E932" w:rsidR="00461309" w:rsidRPr="00ED1DB8" w:rsidRDefault="00461309" w:rsidP="00461309">
            <w:pPr>
              <w:widowControl w:val="0"/>
              <w:rPr>
                <w:rFonts w:ascii="Segoe UI" w:hAnsi="Segoe UI" w:cs="Segoe UI"/>
                <w:sz w:val="22"/>
                <w:szCs w:val="22"/>
                <w:lang w:eastAsia="x-none"/>
              </w:rPr>
            </w:pPr>
            <w:r w:rsidRPr="00ED1DB8">
              <w:rPr>
                <w:rFonts w:ascii="Segoe UI" w:hAnsi="Segoe UI" w:cs="Segoe UI"/>
                <w:sz w:val="22"/>
                <w:szCs w:val="22"/>
              </w:rPr>
              <w:t>technický specialista pro kybernetickou bezpečnost</w:t>
            </w:r>
          </w:p>
        </w:tc>
        <w:tc>
          <w:tcPr>
            <w:tcW w:w="4531" w:type="dxa"/>
          </w:tcPr>
          <w:p w14:paraId="531EA04D" w14:textId="77777777" w:rsidR="00461309" w:rsidRPr="00ED1DB8" w:rsidRDefault="00461309" w:rsidP="00461309">
            <w:pPr>
              <w:widowControl w:val="0"/>
              <w:rPr>
                <w:rFonts w:ascii="Segoe UI" w:hAnsi="Segoe UI" w:cs="Segoe UI"/>
                <w:sz w:val="22"/>
                <w:szCs w:val="22"/>
                <w:lang w:eastAsia="x-none"/>
              </w:rPr>
            </w:pPr>
          </w:p>
        </w:tc>
      </w:tr>
      <w:tr w:rsidR="00461309" w:rsidRPr="00ED1DB8" w14:paraId="3F423807" w14:textId="77777777" w:rsidTr="00461309">
        <w:tc>
          <w:tcPr>
            <w:tcW w:w="4531" w:type="dxa"/>
          </w:tcPr>
          <w:p w14:paraId="532FF9DA" w14:textId="76BCF2BC" w:rsidR="00461309" w:rsidRPr="00ED1DB8" w:rsidRDefault="00461309" w:rsidP="00461309">
            <w:pPr>
              <w:widowControl w:val="0"/>
              <w:rPr>
                <w:rFonts w:ascii="Segoe UI" w:hAnsi="Segoe UI" w:cs="Segoe UI"/>
                <w:sz w:val="22"/>
                <w:szCs w:val="22"/>
                <w:lang w:eastAsia="x-none"/>
              </w:rPr>
            </w:pPr>
            <w:r w:rsidRPr="00ED1DB8">
              <w:rPr>
                <w:rFonts w:ascii="Segoe UI" w:hAnsi="Segoe UI" w:cs="Segoe UI"/>
                <w:sz w:val="22"/>
                <w:szCs w:val="22"/>
              </w:rPr>
              <w:t>technický specialista pro síťovou infrastrukturu – rozšíření</w:t>
            </w:r>
          </w:p>
        </w:tc>
        <w:tc>
          <w:tcPr>
            <w:tcW w:w="4531" w:type="dxa"/>
          </w:tcPr>
          <w:p w14:paraId="7290FCE1" w14:textId="77777777" w:rsidR="00461309" w:rsidRPr="00ED1DB8" w:rsidRDefault="00461309" w:rsidP="00461309">
            <w:pPr>
              <w:widowControl w:val="0"/>
              <w:rPr>
                <w:rFonts w:ascii="Segoe UI" w:hAnsi="Segoe UI" w:cs="Segoe UI"/>
                <w:sz w:val="22"/>
                <w:szCs w:val="22"/>
                <w:lang w:eastAsia="x-none"/>
              </w:rPr>
            </w:pPr>
          </w:p>
        </w:tc>
      </w:tr>
      <w:tr w:rsidR="00461309" w:rsidRPr="00ED1DB8" w14:paraId="16CA0712" w14:textId="77777777" w:rsidTr="00461309">
        <w:tc>
          <w:tcPr>
            <w:tcW w:w="4531" w:type="dxa"/>
          </w:tcPr>
          <w:p w14:paraId="6A6C3AC8" w14:textId="49B90484" w:rsidR="00461309" w:rsidRPr="00ED1DB8" w:rsidRDefault="00461309" w:rsidP="00461309">
            <w:pPr>
              <w:widowControl w:val="0"/>
              <w:rPr>
                <w:rFonts w:ascii="Segoe UI" w:hAnsi="Segoe UI" w:cs="Segoe UI"/>
                <w:sz w:val="22"/>
                <w:szCs w:val="22"/>
                <w:lang w:eastAsia="x-none"/>
              </w:rPr>
            </w:pPr>
            <w:r w:rsidRPr="00ED1DB8">
              <w:rPr>
                <w:rFonts w:ascii="Segoe UI" w:hAnsi="Segoe UI" w:cs="Segoe UI"/>
                <w:sz w:val="22"/>
                <w:szCs w:val="22"/>
              </w:rPr>
              <w:t>technický specialista pro síťovou infrastrukturu – integraci</w:t>
            </w:r>
          </w:p>
        </w:tc>
        <w:tc>
          <w:tcPr>
            <w:tcW w:w="4531" w:type="dxa"/>
          </w:tcPr>
          <w:p w14:paraId="55180D7B" w14:textId="77777777" w:rsidR="00461309" w:rsidRPr="00ED1DB8" w:rsidRDefault="00461309" w:rsidP="00461309">
            <w:pPr>
              <w:widowControl w:val="0"/>
              <w:rPr>
                <w:rFonts w:ascii="Segoe UI" w:hAnsi="Segoe UI" w:cs="Segoe UI"/>
                <w:sz w:val="22"/>
                <w:szCs w:val="22"/>
                <w:lang w:eastAsia="x-none"/>
              </w:rPr>
            </w:pPr>
          </w:p>
        </w:tc>
      </w:tr>
      <w:tr w:rsidR="00461309" w:rsidRPr="00ED1DB8" w14:paraId="08538699" w14:textId="77777777" w:rsidTr="00461309">
        <w:tc>
          <w:tcPr>
            <w:tcW w:w="4531" w:type="dxa"/>
          </w:tcPr>
          <w:p w14:paraId="4477F930" w14:textId="59EF1D49" w:rsidR="00461309" w:rsidRPr="00ED1DB8" w:rsidRDefault="00461309" w:rsidP="00461309">
            <w:pPr>
              <w:widowControl w:val="0"/>
              <w:rPr>
                <w:rFonts w:ascii="Segoe UI" w:hAnsi="Segoe UI" w:cs="Segoe UI"/>
                <w:sz w:val="22"/>
                <w:szCs w:val="22"/>
                <w:lang w:eastAsia="x-none"/>
              </w:rPr>
            </w:pPr>
            <w:r w:rsidRPr="00ED1DB8">
              <w:rPr>
                <w:rFonts w:ascii="Segoe UI" w:hAnsi="Segoe UI" w:cs="Segoe UI"/>
                <w:sz w:val="22"/>
                <w:szCs w:val="22"/>
              </w:rPr>
              <w:t xml:space="preserve">vedoucí realizačního týmu (projektový manažer) </w:t>
            </w:r>
          </w:p>
        </w:tc>
        <w:tc>
          <w:tcPr>
            <w:tcW w:w="4531" w:type="dxa"/>
          </w:tcPr>
          <w:p w14:paraId="499F88E5" w14:textId="77777777" w:rsidR="00461309" w:rsidRPr="00ED1DB8" w:rsidRDefault="00461309" w:rsidP="00461309">
            <w:pPr>
              <w:widowControl w:val="0"/>
              <w:rPr>
                <w:rFonts w:ascii="Segoe UI" w:hAnsi="Segoe UI" w:cs="Segoe UI"/>
                <w:sz w:val="22"/>
                <w:szCs w:val="22"/>
                <w:lang w:eastAsia="x-none"/>
              </w:rPr>
            </w:pPr>
          </w:p>
        </w:tc>
      </w:tr>
    </w:tbl>
    <w:p w14:paraId="437F8404" w14:textId="60206247" w:rsidR="00E25906" w:rsidRPr="00ED1DB8" w:rsidRDefault="00E25906" w:rsidP="00835910">
      <w:pPr>
        <w:widowControl w:val="0"/>
        <w:rPr>
          <w:rFonts w:ascii="Segoe UI" w:hAnsi="Segoe UI" w:cs="Segoe UI"/>
          <w:sz w:val="22"/>
          <w:szCs w:val="22"/>
          <w:lang w:eastAsia="x-none"/>
        </w:rPr>
      </w:pPr>
    </w:p>
    <w:sectPr w:rsidR="00E25906" w:rsidRPr="00ED1DB8" w:rsidSect="00687374">
      <w:footerReference w:type="default" r:id="rId14"/>
      <w:pgSz w:w="11906" w:h="16838"/>
      <w:pgMar w:top="1417" w:right="1417" w:bottom="1417" w:left="1417"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B4B0" w14:textId="77777777" w:rsidR="007A402D" w:rsidRDefault="007A402D" w:rsidP="00382FA1">
      <w:r>
        <w:separator/>
      </w:r>
    </w:p>
  </w:endnote>
  <w:endnote w:type="continuationSeparator" w:id="0">
    <w:p w14:paraId="56E8D36A" w14:textId="77777777" w:rsidR="007A402D" w:rsidRDefault="007A402D" w:rsidP="00382FA1">
      <w:r>
        <w:continuationSeparator/>
      </w:r>
    </w:p>
  </w:endnote>
  <w:endnote w:type="continuationNotice" w:id="1">
    <w:p w14:paraId="471832B8" w14:textId="77777777" w:rsidR="007A402D" w:rsidRDefault="007A4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30173705"/>
      <w:docPartObj>
        <w:docPartGallery w:val="Page Numbers (Bottom of Page)"/>
        <w:docPartUnique/>
      </w:docPartObj>
    </w:sdtPr>
    <w:sdtEndPr/>
    <w:sdtContent>
      <w:p w14:paraId="052A1123" w14:textId="6826277D" w:rsidR="00A35A21" w:rsidRPr="005C4315" w:rsidRDefault="00A35A21">
        <w:pPr>
          <w:pStyle w:val="Zpat"/>
          <w:jc w:val="center"/>
          <w:rPr>
            <w:rFonts w:ascii="Segoe UI" w:hAnsi="Segoe UI" w:cs="Segoe UI"/>
          </w:rPr>
        </w:pPr>
        <w:r w:rsidRPr="005C4315">
          <w:rPr>
            <w:rFonts w:ascii="Segoe UI" w:hAnsi="Segoe UI" w:cs="Segoe UI"/>
          </w:rPr>
          <w:fldChar w:fldCharType="begin"/>
        </w:r>
        <w:r w:rsidRPr="009976AD">
          <w:rPr>
            <w:rFonts w:ascii="Segoe UI" w:hAnsi="Segoe UI" w:cs="Segoe UI"/>
          </w:rPr>
          <w:instrText>PAGE   \* MERGEFORMAT</w:instrText>
        </w:r>
        <w:r w:rsidRPr="005C4315">
          <w:rPr>
            <w:rFonts w:ascii="Segoe UI" w:hAnsi="Segoe UI" w:cs="Segoe UI"/>
          </w:rPr>
          <w:fldChar w:fldCharType="separate"/>
        </w:r>
        <w:r w:rsidRPr="009976AD">
          <w:rPr>
            <w:rFonts w:ascii="Segoe UI" w:hAnsi="Segoe UI" w:cs="Segoe UI"/>
            <w:lang w:val="cs-CZ"/>
          </w:rPr>
          <w:t>2</w:t>
        </w:r>
        <w:r w:rsidRPr="005C4315">
          <w:rPr>
            <w:rFonts w:ascii="Segoe UI" w:hAnsi="Segoe UI" w:cs="Segoe UI"/>
          </w:rPr>
          <w:fldChar w:fldCharType="end"/>
        </w:r>
      </w:p>
    </w:sdtContent>
  </w:sdt>
  <w:p w14:paraId="38C64C1B" w14:textId="77777777" w:rsidR="00A35A21" w:rsidRPr="005C4315" w:rsidRDefault="00A35A21">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7D95" w14:textId="77777777" w:rsidR="007A402D" w:rsidRDefault="007A402D" w:rsidP="00382FA1">
      <w:r>
        <w:separator/>
      </w:r>
    </w:p>
  </w:footnote>
  <w:footnote w:type="continuationSeparator" w:id="0">
    <w:p w14:paraId="7E7EC575" w14:textId="77777777" w:rsidR="007A402D" w:rsidRDefault="007A402D" w:rsidP="00382FA1">
      <w:r>
        <w:continuationSeparator/>
      </w:r>
    </w:p>
  </w:footnote>
  <w:footnote w:type="continuationNotice" w:id="1">
    <w:p w14:paraId="621E1E6D" w14:textId="77777777" w:rsidR="007A402D" w:rsidRDefault="007A40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15:restartNumberingAfterBreak="0">
    <w:nsid w:val="01961928"/>
    <w:multiLevelType w:val="multilevel"/>
    <w:tmpl w:val="188C0DA2"/>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4.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3" w15:restartNumberingAfterBreak="0">
    <w:nsid w:val="12DB1988"/>
    <w:multiLevelType w:val="hybridMultilevel"/>
    <w:tmpl w:val="664AAD60"/>
    <w:lvl w:ilvl="0" w:tplc="98F2F02E">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987449"/>
    <w:multiLevelType w:val="multilevel"/>
    <w:tmpl w:val="80A8290C"/>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6" w15:restartNumberingAfterBreak="0">
    <w:nsid w:val="1DB14D20"/>
    <w:multiLevelType w:val="multilevel"/>
    <w:tmpl w:val="48FAFC7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7" w15:restartNumberingAfterBreak="0">
    <w:nsid w:val="23967B9F"/>
    <w:multiLevelType w:val="hybridMultilevel"/>
    <w:tmpl w:val="923EC8A8"/>
    <w:lvl w:ilvl="0" w:tplc="3FC248A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1C067A"/>
    <w:multiLevelType w:val="multilevel"/>
    <w:tmpl w:val="554EF3A4"/>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4.%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9" w15:restartNumberingAfterBreak="0">
    <w:nsid w:val="289D516A"/>
    <w:multiLevelType w:val="multilevel"/>
    <w:tmpl w:val="1BC0F932"/>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0"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11" w15:restartNumberingAfterBreak="0">
    <w:nsid w:val="331D2CBC"/>
    <w:multiLevelType w:val="hybridMultilevel"/>
    <w:tmpl w:val="D4AA1FB8"/>
    <w:lvl w:ilvl="0" w:tplc="45BA67A0">
      <w:start w:val="1"/>
      <w:numFmt w:val="bullet"/>
      <w:lvlText w:val=""/>
      <w:lvlJc w:val="left"/>
      <w:pPr>
        <w:ind w:left="1020" w:hanging="360"/>
      </w:pPr>
      <w:rPr>
        <w:rFonts w:ascii="Symbol" w:hAnsi="Symbol"/>
      </w:rPr>
    </w:lvl>
    <w:lvl w:ilvl="1" w:tplc="BD004310">
      <w:start w:val="1"/>
      <w:numFmt w:val="bullet"/>
      <w:lvlText w:val=""/>
      <w:lvlJc w:val="left"/>
      <w:pPr>
        <w:ind w:left="1020" w:hanging="360"/>
      </w:pPr>
      <w:rPr>
        <w:rFonts w:ascii="Symbol" w:hAnsi="Symbol"/>
      </w:rPr>
    </w:lvl>
    <w:lvl w:ilvl="2" w:tplc="108E9768">
      <w:start w:val="1"/>
      <w:numFmt w:val="bullet"/>
      <w:lvlText w:val=""/>
      <w:lvlJc w:val="left"/>
      <w:pPr>
        <w:ind w:left="1020" w:hanging="360"/>
      </w:pPr>
      <w:rPr>
        <w:rFonts w:ascii="Symbol" w:hAnsi="Symbol"/>
      </w:rPr>
    </w:lvl>
    <w:lvl w:ilvl="3" w:tplc="E294FCAE">
      <w:start w:val="1"/>
      <w:numFmt w:val="bullet"/>
      <w:lvlText w:val=""/>
      <w:lvlJc w:val="left"/>
      <w:pPr>
        <w:ind w:left="1020" w:hanging="360"/>
      </w:pPr>
      <w:rPr>
        <w:rFonts w:ascii="Symbol" w:hAnsi="Symbol"/>
      </w:rPr>
    </w:lvl>
    <w:lvl w:ilvl="4" w:tplc="4302F9A4">
      <w:start w:val="1"/>
      <w:numFmt w:val="bullet"/>
      <w:lvlText w:val=""/>
      <w:lvlJc w:val="left"/>
      <w:pPr>
        <w:ind w:left="1020" w:hanging="360"/>
      </w:pPr>
      <w:rPr>
        <w:rFonts w:ascii="Symbol" w:hAnsi="Symbol"/>
      </w:rPr>
    </w:lvl>
    <w:lvl w:ilvl="5" w:tplc="C0E0F542">
      <w:start w:val="1"/>
      <w:numFmt w:val="bullet"/>
      <w:lvlText w:val=""/>
      <w:lvlJc w:val="left"/>
      <w:pPr>
        <w:ind w:left="1020" w:hanging="360"/>
      </w:pPr>
      <w:rPr>
        <w:rFonts w:ascii="Symbol" w:hAnsi="Symbol"/>
      </w:rPr>
    </w:lvl>
    <w:lvl w:ilvl="6" w:tplc="6C289EDE">
      <w:start w:val="1"/>
      <w:numFmt w:val="bullet"/>
      <w:lvlText w:val=""/>
      <w:lvlJc w:val="left"/>
      <w:pPr>
        <w:ind w:left="1020" w:hanging="360"/>
      </w:pPr>
      <w:rPr>
        <w:rFonts w:ascii="Symbol" w:hAnsi="Symbol"/>
      </w:rPr>
    </w:lvl>
    <w:lvl w:ilvl="7" w:tplc="45EE3656">
      <w:start w:val="1"/>
      <w:numFmt w:val="bullet"/>
      <w:lvlText w:val=""/>
      <w:lvlJc w:val="left"/>
      <w:pPr>
        <w:ind w:left="1020" w:hanging="360"/>
      </w:pPr>
      <w:rPr>
        <w:rFonts w:ascii="Symbol" w:hAnsi="Symbol"/>
      </w:rPr>
    </w:lvl>
    <w:lvl w:ilvl="8" w:tplc="D04EB8C2">
      <w:start w:val="1"/>
      <w:numFmt w:val="bullet"/>
      <w:lvlText w:val=""/>
      <w:lvlJc w:val="left"/>
      <w:pPr>
        <w:ind w:left="1020" w:hanging="360"/>
      </w:pPr>
      <w:rPr>
        <w:rFonts w:ascii="Symbol" w:hAnsi="Symbol"/>
      </w:rPr>
    </w:lvl>
  </w:abstractNum>
  <w:abstractNum w:abstractNumId="12" w15:restartNumberingAfterBreak="0">
    <w:nsid w:val="333B1856"/>
    <w:multiLevelType w:val="hybridMultilevel"/>
    <w:tmpl w:val="80DCFA68"/>
    <w:lvl w:ilvl="0" w:tplc="FFFFFFFF">
      <w:start w:val="1"/>
      <w:numFmt w:val="bullet"/>
      <w:lvlText w:val="-"/>
      <w:lvlJc w:val="left"/>
      <w:pPr>
        <w:ind w:left="1400" w:hanging="360"/>
      </w:pPr>
      <w:rPr>
        <w:rFonts w:ascii="Palatino Linotype" w:eastAsia="Times New Roman" w:hAnsi="Palatino Linotype"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3" w15:restartNumberingAfterBreak="0">
    <w:nsid w:val="33504058"/>
    <w:multiLevelType w:val="multilevel"/>
    <w:tmpl w:val="5A2E2D7A"/>
    <w:lvl w:ilvl="0">
      <w:start w:val="1"/>
      <w:numFmt w:val="decimal"/>
      <w:lvlText w:val="%1."/>
      <w:lvlJc w:val="left"/>
      <w:pPr>
        <w:tabs>
          <w:tab w:val="num" w:pos="709"/>
        </w:tabs>
        <w:ind w:left="454" w:hanging="454"/>
      </w:pPr>
      <w:rPr>
        <w:rFonts w:ascii="Segoe UI" w:hAnsi="Segoe UI" w:cs="Segoe UI" w:hint="default"/>
        <w:b/>
        <w:bCs/>
        <w:i w:val="0"/>
        <w:iCs w:val="0"/>
        <w:sz w:val="22"/>
        <w:szCs w:val="22"/>
      </w:rPr>
    </w:lvl>
    <w:lvl w:ilvl="1">
      <w:start w:val="1"/>
      <w:numFmt w:val="decimal"/>
      <w:lvlText w:val="%1.%2"/>
      <w:lvlJc w:val="left"/>
      <w:pPr>
        <w:tabs>
          <w:tab w:val="num" w:pos="850"/>
        </w:tabs>
        <w:ind w:left="850" w:hanging="709"/>
      </w:pPr>
      <w:rPr>
        <w:rFonts w:ascii="Segoe UI" w:eastAsia="BatangChe" w:hAnsi="Segoe UI" w:cs="Segoe UI" w:hint="default"/>
        <w:b w:val="0"/>
        <w:bCs w:val="0"/>
        <w:i w:val="0"/>
        <w:iCs w:val="0"/>
        <w:color w:val="auto"/>
        <w:sz w:val="22"/>
        <w:szCs w:val="22"/>
      </w:rPr>
    </w:lvl>
    <w:lvl w:ilvl="2">
      <w:start w:val="1"/>
      <w:numFmt w:val="decimal"/>
      <w:lvlText w:val="%1.%2.%3"/>
      <w:lvlJc w:val="left"/>
      <w:pPr>
        <w:tabs>
          <w:tab w:val="num" w:pos="1134"/>
        </w:tabs>
        <w:ind w:left="1134" w:hanging="709"/>
      </w:pPr>
      <w:rPr>
        <w:rFonts w:ascii="Segoe UI" w:hAnsi="Segoe UI" w:cs="Segoe UI" w:hint="default"/>
        <w:b w:val="0"/>
        <w:bCs w:val="0"/>
        <w:i w:val="0"/>
        <w:iCs w:val="0"/>
        <w:sz w:val="22"/>
        <w:szCs w:val="22"/>
      </w:rPr>
    </w:lvl>
    <w:lvl w:ilvl="3">
      <w:start w:val="1"/>
      <w:numFmt w:val="lowerLetter"/>
      <w:lvlText w:val="%4)"/>
      <w:lvlJc w:val="left"/>
      <w:pPr>
        <w:ind w:left="2741" w:hanging="360"/>
      </w:p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33C54ADE"/>
    <w:multiLevelType w:val="multilevel"/>
    <w:tmpl w:val="A75C279A"/>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islovani-tabulka2"/>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5"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585ACE"/>
    <w:multiLevelType w:val="multilevel"/>
    <w:tmpl w:val="E2CAEEC6"/>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3.%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7" w15:restartNumberingAfterBreak="0">
    <w:nsid w:val="37934D0D"/>
    <w:multiLevelType w:val="hybridMultilevel"/>
    <w:tmpl w:val="3FD43C62"/>
    <w:lvl w:ilvl="0" w:tplc="3FC248A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AA413A"/>
    <w:multiLevelType w:val="multilevel"/>
    <w:tmpl w:val="5B10F718"/>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9" w15:restartNumberingAfterBreak="0">
    <w:nsid w:val="3AC83F91"/>
    <w:multiLevelType w:val="multilevel"/>
    <w:tmpl w:val="BA1AFB6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0" w15:restartNumberingAfterBreak="0">
    <w:nsid w:val="3B641F87"/>
    <w:multiLevelType w:val="multilevel"/>
    <w:tmpl w:val="7B363CF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1" w15:restartNumberingAfterBreak="0">
    <w:nsid w:val="3B706C3F"/>
    <w:multiLevelType w:val="hybridMultilevel"/>
    <w:tmpl w:val="D20C975E"/>
    <w:lvl w:ilvl="0" w:tplc="98AEFB84">
      <w:start w:val="1"/>
      <w:numFmt w:val="decimal"/>
      <w:lvlText w:val="(%1)"/>
      <w:lvlJc w:val="left"/>
      <w:pPr>
        <w:ind w:left="100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E47B71"/>
    <w:multiLevelType w:val="hybridMultilevel"/>
    <w:tmpl w:val="FF1A2806"/>
    <w:lvl w:ilvl="0" w:tplc="C58075AA">
      <w:start w:val="1"/>
      <w:numFmt w:val="decimal"/>
      <w:lvlText w:val="11.1.%1."/>
      <w:lvlJc w:val="left"/>
      <w:pPr>
        <w:ind w:left="1440" w:hanging="360"/>
      </w:pPr>
      <w:rPr>
        <w:rFonts w:hint="default"/>
      </w:rPr>
    </w:lvl>
    <w:lvl w:ilvl="1" w:tplc="9D2C0CA6">
      <w:start w:val="1"/>
      <w:numFmt w:val="decimal"/>
      <w:lvlText w:val="1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390808"/>
    <w:multiLevelType w:val="multilevel"/>
    <w:tmpl w:val="2DEAD8F8"/>
    <w:lvl w:ilvl="0">
      <w:start w:val="1"/>
      <w:numFmt w:val="decimal"/>
      <w:lvlText w:val="%1."/>
      <w:lvlJc w:val="left"/>
      <w:pPr>
        <w:tabs>
          <w:tab w:val="num" w:pos="709"/>
        </w:tabs>
        <w:ind w:left="454" w:hanging="454"/>
      </w:pPr>
      <w:rPr>
        <w:rFonts w:ascii="Segoe UI" w:hAnsi="Segoe UI" w:cs="Segoe UI" w:hint="default"/>
        <w:b/>
        <w:bCs/>
        <w:i w:val="0"/>
        <w:iCs w:val="0"/>
        <w:sz w:val="22"/>
        <w:szCs w:val="22"/>
      </w:rPr>
    </w:lvl>
    <w:lvl w:ilvl="1">
      <w:start w:val="1"/>
      <w:numFmt w:val="decimal"/>
      <w:lvlText w:val="%1.%2"/>
      <w:lvlJc w:val="left"/>
      <w:pPr>
        <w:tabs>
          <w:tab w:val="num" w:pos="850"/>
        </w:tabs>
        <w:ind w:left="850" w:hanging="709"/>
      </w:pPr>
      <w:rPr>
        <w:rFonts w:ascii="Segoe UI" w:eastAsia="BatangChe" w:hAnsi="Segoe UI" w:cs="Segoe UI" w:hint="default"/>
        <w:b w:val="0"/>
        <w:bCs w:val="0"/>
        <w:i w:val="0"/>
        <w:iCs w:val="0"/>
        <w:color w:val="auto"/>
        <w:sz w:val="22"/>
        <w:szCs w:val="22"/>
      </w:rPr>
    </w:lvl>
    <w:lvl w:ilvl="2">
      <w:start w:val="1"/>
      <w:numFmt w:val="decimal"/>
      <w:lvlText w:val="%1.%2.%3"/>
      <w:lvlJc w:val="left"/>
      <w:pPr>
        <w:tabs>
          <w:tab w:val="num" w:pos="1134"/>
        </w:tabs>
        <w:ind w:left="1134" w:hanging="709"/>
      </w:pPr>
      <w:rPr>
        <w:rFonts w:ascii="Segoe UI" w:hAnsi="Segoe UI" w:cs="Segoe UI" w:hint="default"/>
        <w:b w:val="0"/>
        <w:bCs w:val="0"/>
        <w:i w:val="0"/>
        <w:iCs w:val="0"/>
        <w:sz w:val="22"/>
        <w:szCs w:val="22"/>
      </w:rPr>
    </w:lvl>
    <w:lvl w:ilvl="3">
      <w:start w:val="1"/>
      <w:numFmt w:val="decimal"/>
      <w:lvlText w:val="9.2.4.%4"/>
      <w:lvlJc w:val="left"/>
      <w:pPr>
        <w:tabs>
          <w:tab w:val="num" w:pos="3461"/>
        </w:tabs>
        <w:ind w:left="3289" w:hanging="908"/>
      </w:pPr>
      <w:rPr>
        <w:rFonts w:hint="default"/>
        <w:sz w:val="22"/>
        <w:szCs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489B2C7F"/>
    <w:multiLevelType w:val="hybridMultilevel"/>
    <w:tmpl w:val="AAD06C76"/>
    <w:lvl w:ilvl="0" w:tplc="FFFFFFFF">
      <w:start w:val="1"/>
      <w:numFmt w:val="lowerLetter"/>
      <w:lvlText w:val="%1)"/>
      <w:lvlJc w:val="left"/>
      <w:pPr>
        <w:ind w:left="502" w:hanging="360"/>
      </w:pPr>
    </w:lvl>
    <w:lvl w:ilvl="1" w:tplc="FFFFFFFF">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4D655ABD"/>
    <w:multiLevelType w:val="multilevel"/>
    <w:tmpl w:val="AE78E60E"/>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0.6.%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7" w15:restartNumberingAfterBreak="0">
    <w:nsid w:val="5431239E"/>
    <w:multiLevelType w:val="hybridMultilevel"/>
    <w:tmpl w:val="B84E141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FFFFFFFF">
      <w:start w:val="1"/>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57E818DF"/>
    <w:multiLevelType w:val="multilevel"/>
    <w:tmpl w:val="011CF5AC"/>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7.%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0" w15:restartNumberingAfterBreak="0">
    <w:nsid w:val="58197923"/>
    <w:multiLevelType w:val="hybridMultilevel"/>
    <w:tmpl w:val="86FCD740"/>
    <w:lvl w:ilvl="0" w:tplc="0C8E27BE">
      <w:start w:val="1"/>
      <w:numFmt w:val="decimal"/>
      <w:lvlText w:val="11.%1."/>
      <w:lvlJc w:val="left"/>
      <w:pPr>
        <w:ind w:left="927" w:hanging="360"/>
      </w:pPr>
      <w:rPr>
        <w:rFonts w:hint="default"/>
      </w:rPr>
    </w:lvl>
    <w:lvl w:ilvl="1" w:tplc="68EED7EA">
      <w:start w:val="1"/>
      <w:numFmt w:val="decimal"/>
      <w:lvlText w:val="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6E52B6"/>
    <w:multiLevelType w:val="multilevel"/>
    <w:tmpl w:val="6276B068"/>
    <w:lvl w:ilvl="0">
      <w:start w:val="1"/>
      <w:numFmt w:val="decimal"/>
      <w:lvlText w:val="6.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A21E53"/>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Zkladntextodsaz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2A64CF4"/>
    <w:multiLevelType w:val="hybridMultilevel"/>
    <w:tmpl w:val="7548CFEA"/>
    <w:lvl w:ilvl="0" w:tplc="3FC248A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66D6A"/>
    <w:multiLevelType w:val="hybridMultilevel"/>
    <w:tmpl w:val="B0BA6E0E"/>
    <w:lvl w:ilvl="0" w:tplc="98F2F02E">
      <w:start w:val="1"/>
      <w:numFmt w:val="lowerRoman"/>
      <w:lvlText w:val="(%1)"/>
      <w:lvlJc w:val="left"/>
      <w:pPr>
        <w:ind w:left="2777" w:hanging="360"/>
      </w:pPr>
      <w:rPr>
        <w:rFonts w:hint="default"/>
        <w:b w:val="0"/>
      </w:rPr>
    </w:lvl>
    <w:lvl w:ilvl="1" w:tplc="FFFFFFFF" w:tentative="1">
      <w:start w:val="1"/>
      <w:numFmt w:val="bullet"/>
      <w:lvlText w:val="o"/>
      <w:lvlJc w:val="left"/>
      <w:pPr>
        <w:ind w:left="3497" w:hanging="360"/>
      </w:pPr>
      <w:rPr>
        <w:rFonts w:ascii="Courier New" w:hAnsi="Courier New" w:cs="Courier New" w:hint="default"/>
      </w:rPr>
    </w:lvl>
    <w:lvl w:ilvl="2" w:tplc="FFFFFFFF" w:tentative="1">
      <w:start w:val="1"/>
      <w:numFmt w:val="bullet"/>
      <w:lvlText w:val=""/>
      <w:lvlJc w:val="left"/>
      <w:pPr>
        <w:ind w:left="4217" w:hanging="360"/>
      </w:pPr>
      <w:rPr>
        <w:rFonts w:ascii="Wingdings" w:hAnsi="Wingdings" w:hint="default"/>
      </w:rPr>
    </w:lvl>
    <w:lvl w:ilvl="3" w:tplc="FFFFFFFF" w:tentative="1">
      <w:start w:val="1"/>
      <w:numFmt w:val="bullet"/>
      <w:lvlText w:val=""/>
      <w:lvlJc w:val="left"/>
      <w:pPr>
        <w:ind w:left="4937" w:hanging="360"/>
      </w:pPr>
      <w:rPr>
        <w:rFonts w:ascii="Symbol" w:hAnsi="Symbol" w:hint="default"/>
      </w:rPr>
    </w:lvl>
    <w:lvl w:ilvl="4" w:tplc="FFFFFFFF" w:tentative="1">
      <w:start w:val="1"/>
      <w:numFmt w:val="bullet"/>
      <w:lvlText w:val="o"/>
      <w:lvlJc w:val="left"/>
      <w:pPr>
        <w:ind w:left="5657" w:hanging="360"/>
      </w:pPr>
      <w:rPr>
        <w:rFonts w:ascii="Courier New" w:hAnsi="Courier New" w:cs="Courier New" w:hint="default"/>
      </w:rPr>
    </w:lvl>
    <w:lvl w:ilvl="5" w:tplc="FFFFFFFF" w:tentative="1">
      <w:start w:val="1"/>
      <w:numFmt w:val="bullet"/>
      <w:lvlText w:val=""/>
      <w:lvlJc w:val="left"/>
      <w:pPr>
        <w:ind w:left="6377" w:hanging="360"/>
      </w:pPr>
      <w:rPr>
        <w:rFonts w:ascii="Wingdings" w:hAnsi="Wingdings" w:hint="default"/>
      </w:rPr>
    </w:lvl>
    <w:lvl w:ilvl="6" w:tplc="FFFFFFFF" w:tentative="1">
      <w:start w:val="1"/>
      <w:numFmt w:val="bullet"/>
      <w:lvlText w:val=""/>
      <w:lvlJc w:val="left"/>
      <w:pPr>
        <w:ind w:left="7097" w:hanging="360"/>
      </w:pPr>
      <w:rPr>
        <w:rFonts w:ascii="Symbol" w:hAnsi="Symbol" w:hint="default"/>
      </w:rPr>
    </w:lvl>
    <w:lvl w:ilvl="7" w:tplc="FFFFFFFF" w:tentative="1">
      <w:start w:val="1"/>
      <w:numFmt w:val="bullet"/>
      <w:lvlText w:val="o"/>
      <w:lvlJc w:val="left"/>
      <w:pPr>
        <w:ind w:left="7817" w:hanging="360"/>
      </w:pPr>
      <w:rPr>
        <w:rFonts w:ascii="Courier New" w:hAnsi="Courier New" w:cs="Courier New" w:hint="default"/>
      </w:rPr>
    </w:lvl>
    <w:lvl w:ilvl="8" w:tplc="FFFFFFFF" w:tentative="1">
      <w:start w:val="1"/>
      <w:numFmt w:val="bullet"/>
      <w:lvlText w:val=""/>
      <w:lvlJc w:val="left"/>
      <w:pPr>
        <w:ind w:left="8537" w:hanging="360"/>
      </w:pPr>
      <w:rPr>
        <w:rFonts w:ascii="Wingdings" w:hAnsi="Wingdings" w:hint="default"/>
      </w:rPr>
    </w:lvl>
  </w:abstractNum>
  <w:abstractNum w:abstractNumId="35" w15:restartNumberingAfterBreak="0">
    <w:nsid w:val="6A63287B"/>
    <w:multiLevelType w:val="multilevel"/>
    <w:tmpl w:val="F71224B4"/>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6.%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6" w15:restartNumberingAfterBreak="0">
    <w:nsid w:val="6E5C0CCF"/>
    <w:multiLevelType w:val="hybridMultilevel"/>
    <w:tmpl w:val="DD78C1F8"/>
    <w:lvl w:ilvl="0" w:tplc="9056A966">
      <w:start w:val="1"/>
      <w:numFmt w:val="lowerLetter"/>
      <w:lvlText w:val="%1)"/>
      <w:lvlJc w:val="left"/>
      <w:pPr>
        <w:ind w:left="720" w:hanging="360"/>
      </w:pPr>
    </w:lvl>
    <w:lvl w:ilvl="1" w:tplc="5BD095E8">
      <w:start w:val="2"/>
      <w:numFmt w:val="bullet"/>
      <w:pStyle w:val="Citt1"/>
      <w:lvlText w:val="-"/>
      <w:lvlJc w:val="left"/>
      <w:pPr>
        <w:ind w:left="1440" w:hanging="360"/>
      </w:pPr>
      <w:rPr>
        <w:rFonts w:ascii="Arial" w:eastAsia="Times New Roman" w:hAnsi="Arial" w:cs="Arial" w:hint="default"/>
      </w:rPr>
    </w:lvl>
    <w:lvl w:ilvl="2" w:tplc="6C600C4E">
      <w:start w:val="1"/>
      <w:numFmt w:val="upperLetter"/>
      <w:lvlText w:val="%3."/>
      <w:lvlJc w:val="left"/>
      <w:pPr>
        <w:ind w:left="2700" w:hanging="720"/>
      </w:pPr>
      <w:rPr>
        <w:rFonts w:hint="default"/>
      </w:rPr>
    </w:lvl>
    <w:lvl w:ilvl="3" w:tplc="5D447D52" w:tentative="1">
      <w:start w:val="1"/>
      <w:numFmt w:val="decimal"/>
      <w:lvlText w:val="%4."/>
      <w:lvlJc w:val="left"/>
      <w:pPr>
        <w:ind w:left="2880" w:hanging="360"/>
      </w:pPr>
    </w:lvl>
    <w:lvl w:ilvl="4" w:tplc="2FF08854" w:tentative="1">
      <w:start w:val="1"/>
      <w:numFmt w:val="lowerLetter"/>
      <w:lvlText w:val="%5."/>
      <w:lvlJc w:val="left"/>
      <w:pPr>
        <w:ind w:left="3600" w:hanging="360"/>
      </w:pPr>
    </w:lvl>
    <w:lvl w:ilvl="5" w:tplc="67B29F28" w:tentative="1">
      <w:start w:val="1"/>
      <w:numFmt w:val="lowerRoman"/>
      <w:lvlText w:val="%6."/>
      <w:lvlJc w:val="right"/>
      <w:pPr>
        <w:ind w:left="4320" w:hanging="180"/>
      </w:pPr>
    </w:lvl>
    <w:lvl w:ilvl="6" w:tplc="38CE9192" w:tentative="1">
      <w:start w:val="1"/>
      <w:numFmt w:val="decimal"/>
      <w:lvlText w:val="%7."/>
      <w:lvlJc w:val="left"/>
      <w:pPr>
        <w:ind w:left="5040" w:hanging="360"/>
      </w:pPr>
    </w:lvl>
    <w:lvl w:ilvl="7" w:tplc="0A048C52" w:tentative="1">
      <w:start w:val="1"/>
      <w:numFmt w:val="lowerLetter"/>
      <w:lvlText w:val="%8."/>
      <w:lvlJc w:val="left"/>
      <w:pPr>
        <w:ind w:left="5760" w:hanging="360"/>
      </w:pPr>
    </w:lvl>
    <w:lvl w:ilvl="8" w:tplc="9BD6F02A" w:tentative="1">
      <w:start w:val="1"/>
      <w:numFmt w:val="lowerRoman"/>
      <w:lvlText w:val="%9."/>
      <w:lvlJc w:val="right"/>
      <w:pPr>
        <w:ind w:left="6480" w:hanging="180"/>
      </w:pPr>
    </w:lvl>
  </w:abstractNum>
  <w:abstractNum w:abstractNumId="37" w15:restartNumberingAfterBreak="0">
    <w:nsid w:val="714F2D02"/>
    <w:multiLevelType w:val="hybridMultilevel"/>
    <w:tmpl w:val="F1E0B3B2"/>
    <w:lvl w:ilvl="0" w:tplc="86A284DA">
      <w:start w:val="1"/>
      <w:numFmt w:val="bullet"/>
      <w:pStyle w:val="UOdr3"/>
      <w:lvlText w:val=""/>
      <w:lvlJc w:val="left"/>
      <w:pPr>
        <w:ind w:left="1069" w:hanging="360"/>
      </w:pPr>
      <w:rPr>
        <w:rFonts w:ascii="Symbol" w:hAnsi="Symbol" w:hint="default"/>
      </w:rPr>
    </w:lvl>
    <w:lvl w:ilvl="1" w:tplc="0AEEB2C0">
      <w:start w:val="1"/>
      <w:numFmt w:val="bullet"/>
      <w:lvlText w:val="o"/>
      <w:lvlJc w:val="left"/>
      <w:pPr>
        <w:ind w:left="1789" w:hanging="360"/>
      </w:pPr>
      <w:rPr>
        <w:rFonts w:ascii="Courier New" w:hAnsi="Courier New" w:cs="Courier New" w:hint="default"/>
      </w:rPr>
    </w:lvl>
    <w:lvl w:ilvl="2" w:tplc="14C88070">
      <w:start w:val="1"/>
      <w:numFmt w:val="bullet"/>
      <w:lvlText w:val=""/>
      <w:lvlJc w:val="left"/>
      <w:pPr>
        <w:ind w:left="2509" w:hanging="360"/>
      </w:pPr>
      <w:rPr>
        <w:rFonts w:ascii="Wingdings" w:hAnsi="Wingdings" w:cs="Wingdings" w:hint="default"/>
      </w:rPr>
    </w:lvl>
    <w:lvl w:ilvl="3" w:tplc="A6E074DA">
      <w:start w:val="1"/>
      <w:numFmt w:val="bullet"/>
      <w:lvlText w:val=""/>
      <w:lvlJc w:val="left"/>
      <w:pPr>
        <w:ind w:left="3229" w:hanging="360"/>
      </w:pPr>
      <w:rPr>
        <w:rFonts w:ascii="Symbol" w:hAnsi="Symbol" w:cs="Symbol" w:hint="default"/>
      </w:rPr>
    </w:lvl>
    <w:lvl w:ilvl="4" w:tplc="3FA0546C">
      <w:start w:val="1"/>
      <w:numFmt w:val="bullet"/>
      <w:lvlText w:val="o"/>
      <w:lvlJc w:val="left"/>
      <w:pPr>
        <w:ind w:left="3949" w:hanging="360"/>
      </w:pPr>
      <w:rPr>
        <w:rFonts w:ascii="Courier New" w:hAnsi="Courier New" w:cs="Courier New" w:hint="default"/>
      </w:rPr>
    </w:lvl>
    <w:lvl w:ilvl="5" w:tplc="354C1230">
      <w:start w:val="1"/>
      <w:numFmt w:val="bullet"/>
      <w:lvlText w:val=""/>
      <w:lvlJc w:val="left"/>
      <w:pPr>
        <w:ind w:left="4669" w:hanging="360"/>
      </w:pPr>
      <w:rPr>
        <w:rFonts w:ascii="Wingdings" w:hAnsi="Wingdings" w:cs="Wingdings" w:hint="default"/>
      </w:rPr>
    </w:lvl>
    <w:lvl w:ilvl="6" w:tplc="0F42BF0E">
      <w:start w:val="1"/>
      <w:numFmt w:val="bullet"/>
      <w:lvlText w:val=""/>
      <w:lvlJc w:val="left"/>
      <w:pPr>
        <w:ind w:left="5389" w:hanging="360"/>
      </w:pPr>
      <w:rPr>
        <w:rFonts w:ascii="Symbol" w:hAnsi="Symbol" w:cs="Symbol" w:hint="default"/>
      </w:rPr>
    </w:lvl>
    <w:lvl w:ilvl="7" w:tplc="1FB00F52">
      <w:start w:val="1"/>
      <w:numFmt w:val="bullet"/>
      <w:lvlText w:val="o"/>
      <w:lvlJc w:val="left"/>
      <w:pPr>
        <w:ind w:left="6109" w:hanging="360"/>
      </w:pPr>
      <w:rPr>
        <w:rFonts w:ascii="Courier New" w:hAnsi="Courier New" w:cs="Courier New" w:hint="default"/>
      </w:rPr>
    </w:lvl>
    <w:lvl w:ilvl="8" w:tplc="037E5710">
      <w:start w:val="1"/>
      <w:numFmt w:val="bullet"/>
      <w:lvlText w:val=""/>
      <w:lvlJc w:val="left"/>
      <w:pPr>
        <w:ind w:left="6829" w:hanging="360"/>
      </w:pPr>
      <w:rPr>
        <w:rFonts w:ascii="Wingdings" w:hAnsi="Wingdings" w:cs="Wingdings" w:hint="default"/>
      </w:rPr>
    </w:lvl>
  </w:abstractNum>
  <w:num w:numId="1" w16cid:durableId="1645769655">
    <w:abstractNumId w:val="10"/>
  </w:num>
  <w:num w:numId="2" w16cid:durableId="1455907663">
    <w:abstractNumId w:val="37"/>
  </w:num>
  <w:num w:numId="3" w16cid:durableId="1633705480">
    <w:abstractNumId w:val="32"/>
  </w:num>
  <w:num w:numId="4" w16cid:durableId="980574100">
    <w:abstractNumId w:val="0"/>
  </w:num>
  <w:num w:numId="5" w16cid:durableId="632520614">
    <w:abstractNumId w:val="36"/>
  </w:num>
  <w:num w:numId="6" w16cid:durableId="1489400625">
    <w:abstractNumId w:val="15"/>
  </w:num>
  <w:num w:numId="7" w16cid:durableId="1980063974">
    <w:abstractNumId w:val="4"/>
  </w:num>
  <w:num w:numId="8" w16cid:durableId="487787400">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9" w16cid:durableId="811018347">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 w16cid:durableId="1366294945">
    <w:abstractNumId w:val="28"/>
  </w:num>
  <w:num w:numId="11" w16cid:durableId="1953004417">
    <w:abstractNumId w:val="14"/>
  </w:num>
  <w:num w:numId="12" w16cid:durableId="137041691">
    <w:abstractNumId w:val="19"/>
  </w:num>
  <w:num w:numId="13" w16cid:durableId="1068923980">
    <w:abstractNumId w:val="21"/>
  </w:num>
  <w:num w:numId="14" w16cid:durableId="919026918">
    <w:abstractNumId w:val="3"/>
  </w:num>
  <w:num w:numId="15" w16cid:durableId="1392996518">
    <w:abstractNumId w:val="34"/>
  </w:num>
  <w:num w:numId="16" w16cid:durableId="1728452452">
    <w:abstractNumId w:val="24"/>
  </w:num>
  <w:num w:numId="17" w16cid:durableId="325979160">
    <w:abstractNumId w:val="12"/>
  </w:num>
  <w:num w:numId="18" w16cid:durableId="1250044565">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937507">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550924024">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222787250">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508058207">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878779402">
    <w:abstractNumId w:val="11"/>
  </w:num>
  <w:num w:numId="24" w16cid:durableId="1795713613">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652906987">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2063870153">
    <w:abstractNumId w:val="2"/>
  </w:num>
  <w:num w:numId="27" w16cid:durableId="812211255">
    <w:abstractNumId w:val="33"/>
  </w:num>
  <w:num w:numId="28" w16cid:durableId="178323936">
    <w:abstractNumId w:val="7"/>
  </w:num>
  <w:num w:numId="29" w16cid:durableId="418722757">
    <w:abstractNumId w:val="17"/>
  </w:num>
  <w:num w:numId="30" w16cid:durableId="502362082">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294098405">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783116786">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1068041511">
    <w:abstractNumId w:val="31"/>
  </w:num>
  <w:num w:numId="34" w16cid:durableId="1518234801">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1327780672">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223756729">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1256745824">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1441413107">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361320418">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1378623765">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1" w16cid:durableId="358043583">
    <w:abstractNumId w:val="6"/>
  </w:num>
  <w:num w:numId="42" w16cid:durableId="934947683">
    <w:abstractNumId w:val="20"/>
  </w:num>
  <w:num w:numId="43" w16cid:durableId="79909048">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4" w16cid:durableId="1404260493">
    <w:abstractNumId w:val="16"/>
  </w:num>
  <w:num w:numId="45" w16cid:durableId="1258369694">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6" w16cid:durableId="839393701">
    <w:abstractNumId w:val="35"/>
  </w:num>
  <w:num w:numId="47" w16cid:durableId="1230120021">
    <w:abstractNumId w:val="29"/>
  </w:num>
  <w:num w:numId="48" w16cid:durableId="1875802128">
    <w:abstractNumId w:val="5"/>
  </w:num>
  <w:num w:numId="49" w16cid:durableId="829441132">
    <w:abstractNumId w:val="8"/>
  </w:num>
  <w:num w:numId="50" w16cid:durableId="1480801043">
    <w:abstractNumId w:val="1"/>
  </w:num>
  <w:num w:numId="51" w16cid:durableId="450782122">
    <w:abstractNumId w:val="18"/>
  </w:num>
  <w:num w:numId="52" w16cid:durableId="1481310568">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3" w16cid:durableId="1416320867">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4" w16cid:durableId="1447845765">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5" w16cid:durableId="239944566">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6" w16cid:durableId="1280140513">
    <w:abstractNumId w:val="26"/>
  </w:num>
  <w:num w:numId="57" w16cid:durableId="1843353297">
    <w:abstractNumId w:val="13"/>
  </w:num>
  <w:num w:numId="58" w16cid:durableId="1534462949">
    <w:abstractNumId w:val="23"/>
  </w:num>
  <w:num w:numId="59" w16cid:durableId="125436352">
    <w:abstractNumId w:val="30"/>
  </w:num>
  <w:num w:numId="60" w16cid:durableId="1411853580">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1" w16cid:durableId="1321956811">
    <w:abstractNumId w:val="22"/>
  </w:num>
  <w:num w:numId="62" w16cid:durableId="1135028111">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3" w16cid:durableId="1856842942">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4" w16cid:durableId="1547639892">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5" w16cid:durableId="1540121976">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6" w16cid:durableId="1942907335">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7" w16cid:durableId="272906982">
    <w:abstractNumId w:val="25"/>
  </w:num>
  <w:num w:numId="68" w16cid:durableId="1656687019">
    <w:abstractNumId w:val="9"/>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3"/>
    <w:rsid w:val="00000177"/>
    <w:rsid w:val="00000D77"/>
    <w:rsid w:val="00000FED"/>
    <w:rsid w:val="0000469C"/>
    <w:rsid w:val="000046F5"/>
    <w:rsid w:val="000066DA"/>
    <w:rsid w:val="00006CC7"/>
    <w:rsid w:val="00010BD9"/>
    <w:rsid w:val="00010F2C"/>
    <w:rsid w:val="00011346"/>
    <w:rsid w:val="00011669"/>
    <w:rsid w:val="00014CC4"/>
    <w:rsid w:val="000150AC"/>
    <w:rsid w:val="00017EF1"/>
    <w:rsid w:val="000237E3"/>
    <w:rsid w:val="000248C4"/>
    <w:rsid w:val="00026A61"/>
    <w:rsid w:val="00027169"/>
    <w:rsid w:val="0002762C"/>
    <w:rsid w:val="00027ACF"/>
    <w:rsid w:val="000303D3"/>
    <w:rsid w:val="000304A2"/>
    <w:rsid w:val="0003052B"/>
    <w:rsid w:val="00032B63"/>
    <w:rsid w:val="00032BFA"/>
    <w:rsid w:val="0003695C"/>
    <w:rsid w:val="00037019"/>
    <w:rsid w:val="00037C67"/>
    <w:rsid w:val="00037E6B"/>
    <w:rsid w:val="00040ADF"/>
    <w:rsid w:val="00043CDE"/>
    <w:rsid w:val="00045B1C"/>
    <w:rsid w:val="00045DB9"/>
    <w:rsid w:val="000465AC"/>
    <w:rsid w:val="00047255"/>
    <w:rsid w:val="00047871"/>
    <w:rsid w:val="000501E8"/>
    <w:rsid w:val="0005088D"/>
    <w:rsid w:val="0005249F"/>
    <w:rsid w:val="000536B9"/>
    <w:rsid w:val="000537CB"/>
    <w:rsid w:val="0005485D"/>
    <w:rsid w:val="000555AB"/>
    <w:rsid w:val="000567B1"/>
    <w:rsid w:val="0006032A"/>
    <w:rsid w:val="00061EB6"/>
    <w:rsid w:val="00061F74"/>
    <w:rsid w:val="0006273A"/>
    <w:rsid w:val="00062916"/>
    <w:rsid w:val="00063339"/>
    <w:rsid w:val="000647AB"/>
    <w:rsid w:val="00065840"/>
    <w:rsid w:val="00066302"/>
    <w:rsid w:val="00066B66"/>
    <w:rsid w:val="000674EF"/>
    <w:rsid w:val="000676C5"/>
    <w:rsid w:val="00070D5E"/>
    <w:rsid w:val="000714F3"/>
    <w:rsid w:val="0007161C"/>
    <w:rsid w:val="00073A55"/>
    <w:rsid w:val="00074A5A"/>
    <w:rsid w:val="00076852"/>
    <w:rsid w:val="00076D5D"/>
    <w:rsid w:val="0008122C"/>
    <w:rsid w:val="0008184B"/>
    <w:rsid w:val="000819BD"/>
    <w:rsid w:val="000833EA"/>
    <w:rsid w:val="00083CDE"/>
    <w:rsid w:val="00084413"/>
    <w:rsid w:val="0008455A"/>
    <w:rsid w:val="000848E0"/>
    <w:rsid w:val="00085584"/>
    <w:rsid w:val="00087457"/>
    <w:rsid w:val="00092049"/>
    <w:rsid w:val="00092B29"/>
    <w:rsid w:val="00093FA4"/>
    <w:rsid w:val="00094D20"/>
    <w:rsid w:val="000953BA"/>
    <w:rsid w:val="0009792C"/>
    <w:rsid w:val="000A02AF"/>
    <w:rsid w:val="000A1512"/>
    <w:rsid w:val="000A17F5"/>
    <w:rsid w:val="000A2B60"/>
    <w:rsid w:val="000A2DDE"/>
    <w:rsid w:val="000A6D98"/>
    <w:rsid w:val="000B0F9F"/>
    <w:rsid w:val="000B2687"/>
    <w:rsid w:val="000B54A6"/>
    <w:rsid w:val="000B63B7"/>
    <w:rsid w:val="000B6A07"/>
    <w:rsid w:val="000B7455"/>
    <w:rsid w:val="000B7906"/>
    <w:rsid w:val="000B7D1F"/>
    <w:rsid w:val="000B7D51"/>
    <w:rsid w:val="000C0323"/>
    <w:rsid w:val="000C0B6B"/>
    <w:rsid w:val="000C0F33"/>
    <w:rsid w:val="000C1236"/>
    <w:rsid w:val="000C1664"/>
    <w:rsid w:val="000C1BEE"/>
    <w:rsid w:val="000C1D99"/>
    <w:rsid w:val="000C4785"/>
    <w:rsid w:val="000C59B8"/>
    <w:rsid w:val="000C634C"/>
    <w:rsid w:val="000D15E2"/>
    <w:rsid w:val="000D1F31"/>
    <w:rsid w:val="000D2411"/>
    <w:rsid w:val="000D26DC"/>
    <w:rsid w:val="000D3CE5"/>
    <w:rsid w:val="000D53A9"/>
    <w:rsid w:val="000D5C3B"/>
    <w:rsid w:val="000D6A4E"/>
    <w:rsid w:val="000E03A1"/>
    <w:rsid w:val="000E0844"/>
    <w:rsid w:val="000E08D7"/>
    <w:rsid w:val="000E0C2D"/>
    <w:rsid w:val="000E1EDB"/>
    <w:rsid w:val="000E2CE1"/>
    <w:rsid w:val="000E55A1"/>
    <w:rsid w:val="000E605A"/>
    <w:rsid w:val="000E6192"/>
    <w:rsid w:val="000E7531"/>
    <w:rsid w:val="000E755D"/>
    <w:rsid w:val="000F0CA4"/>
    <w:rsid w:val="000F0F8A"/>
    <w:rsid w:val="000F16EA"/>
    <w:rsid w:val="000F45A0"/>
    <w:rsid w:val="000F5295"/>
    <w:rsid w:val="000F55A8"/>
    <w:rsid w:val="000F5BCF"/>
    <w:rsid w:val="000F5ECF"/>
    <w:rsid w:val="001003B3"/>
    <w:rsid w:val="00100530"/>
    <w:rsid w:val="001016CD"/>
    <w:rsid w:val="00102BB2"/>
    <w:rsid w:val="0010594C"/>
    <w:rsid w:val="0010771C"/>
    <w:rsid w:val="00111FEE"/>
    <w:rsid w:val="001148B1"/>
    <w:rsid w:val="00116610"/>
    <w:rsid w:val="00116A14"/>
    <w:rsid w:val="00122E44"/>
    <w:rsid w:val="00124455"/>
    <w:rsid w:val="00125B01"/>
    <w:rsid w:val="0013085E"/>
    <w:rsid w:val="00132988"/>
    <w:rsid w:val="0013393F"/>
    <w:rsid w:val="001342F0"/>
    <w:rsid w:val="00136418"/>
    <w:rsid w:val="00136FD5"/>
    <w:rsid w:val="0014068D"/>
    <w:rsid w:val="00140FB7"/>
    <w:rsid w:val="00145563"/>
    <w:rsid w:val="00146AE4"/>
    <w:rsid w:val="00151346"/>
    <w:rsid w:val="00152C24"/>
    <w:rsid w:val="00153074"/>
    <w:rsid w:val="001541D3"/>
    <w:rsid w:val="00154542"/>
    <w:rsid w:val="00155E9E"/>
    <w:rsid w:val="001570F6"/>
    <w:rsid w:val="00157AD6"/>
    <w:rsid w:val="00157B56"/>
    <w:rsid w:val="00160A33"/>
    <w:rsid w:val="00160F74"/>
    <w:rsid w:val="001610BD"/>
    <w:rsid w:val="001612CF"/>
    <w:rsid w:val="00161EB5"/>
    <w:rsid w:val="00162411"/>
    <w:rsid w:val="0016289E"/>
    <w:rsid w:val="00162BE2"/>
    <w:rsid w:val="00171BF4"/>
    <w:rsid w:val="001735E2"/>
    <w:rsid w:val="00177335"/>
    <w:rsid w:val="001779DD"/>
    <w:rsid w:val="00180CE2"/>
    <w:rsid w:val="00183037"/>
    <w:rsid w:val="001853EA"/>
    <w:rsid w:val="00185DA7"/>
    <w:rsid w:val="00185FD7"/>
    <w:rsid w:val="00186DFC"/>
    <w:rsid w:val="00187A91"/>
    <w:rsid w:val="00187B3B"/>
    <w:rsid w:val="00191D30"/>
    <w:rsid w:val="00192FE2"/>
    <w:rsid w:val="0019317B"/>
    <w:rsid w:val="00193AA1"/>
    <w:rsid w:val="00193C01"/>
    <w:rsid w:val="00193E16"/>
    <w:rsid w:val="001A10B1"/>
    <w:rsid w:val="001A1850"/>
    <w:rsid w:val="001A2006"/>
    <w:rsid w:val="001A2350"/>
    <w:rsid w:val="001A236E"/>
    <w:rsid w:val="001A2BB1"/>
    <w:rsid w:val="001A32FD"/>
    <w:rsid w:val="001A4306"/>
    <w:rsid w:val="001A4D27"/>
    <w:rsid w:val="001A5230"/>
    <w:rsid w:val="001A60BA"/>
    <w:rsid w:val="001A693E"/>
    <w:rsid w:val="001B003F"/>
    <w:rsid w:val="001B128D"/>
    <w:rsid w:val="001B1842"/>
    <w:rsid w:val="001B3218"/>
    <w:rsid w:val="001B3664"/>
    <w:rsid w:val="001B4596"/>
    <w:rsid w:val="001B6766"/>
    <w:rsid w:val="001B7D6A"/>
    <w:rsid w:val="001C0905"/>
    <w:rsid w:val="001C0C36"/>
    <w:rsid w:val="001C1EEB"/>
    <w:rsid w:val="001C2256"/>
    <w:rsid w:val="001C226B"/>
    <w:rsid w:val="001C3339"/>
    <w:rsid w:val="001C35BA"/>
    <w:rsid w:val="001C4F75"/>
    <w:rsid w:val="001C55EA"/>
    <w:rsid w:val="001C69E6"/>
    <w:rsid w:val="001D0250"/>
    <w:rsid w:val="001D0BCE"/>
    <w:rsid w:val="001D21E0"/>
    <w:rsid w:val="001D2D0A"/>
    <w:rsid w:val="001D60F3"/>
    <w:rsid w:val="001D6616"/>
    <w:rsid w:val="001D6996"/>
    <w:rsid w:val="001D6AB4"/>
    <w:rsid w:val="001E04CC"/>
    <w:rsid w:val="001E196C"/>
    <w:rsid w:val="001E2354"/>
    <w:rsid w:val="001E2EC9"/>
    <w:rsid w:val="001E37EA"/>
    <w:rsid w:val="001E3AEE"/>
    <w:rsid w:val="001E4A2B"/>
    <w:rsid w:val="001E6482"/>
    <w:rsid w:val="001E6D53"/>
    <w:rsid w:val="001E6DB7"/>
    <w:rsid w:val="001E75B7"/>
    <w:rsid w:val="001E7CCD"/>
    <w:rsid w:val="001F26BF"/>
    <w:rsid w:val="001F34BB"/>
    <w:rsid w:val="001F555E"/>
    <w:rsid w:val="001F5E3F"/>
    <w:rsid w:val="001F652F"/>
    <w:rsid w:val="001F68E0"/>
    <w:rsid w:val="002048E2"/>
    <w:rsid w:val="00205764"/>
    <w:rsid w:val="002069A6"/>
    <w:rsid w:val="00210856"/>
    <w:rsid w:val="002109FB"/>
    <w:rsid w:val="002125AA"/>
    <w:rsid w:val="00212D59"/>
    <w:rsid w:val="00213B2A"/>
    <w:rsid w:val="00213ECC"/>
    <w:rsid w:val="002166C9"/>
    <w:rsid w:val="00216F80"/>
    <w:rsid w:val="00222701"/>
    <w:rsid w:val="00222D7C"/>
    <w:rsid w:val="00222E28"/>
    <w:rsid w:val="00223504"/>
    <w:rsid w:val="002238EC"/>
    <w:rsid w:val="00223BD0"/>
    <w:rsid w:val="00224415"/>
    <w:rsid w:val="00224D1D"/>
    <w:rsid w:val="00225C63"/>
    <w:rsid w:val="00225DC0"/>
    <w:rsid w:val="002265B5"/>
    <w:rsid w:val="0022660A"/>
    <w:rsid w:val="002278E3"/>
    <w:rsid w:val="00227AEE"/>
    <w:rsid w:val="00231BE8"/>
    <w:rsid w:val="00231F6C"/>
    <w:rsid w:val="00235529"/>
    <w:rsid w:val="00240E39"/>
    <w:rsid w:val="0024264D"/>
    <w:rsid w:val="00245115"/>
    <w:rsid w:val="002457AF"/>
    <w:rsid w:val="00246FE7"/>
    <w:rsid w:val="002476E9"/>
    <w:rsid w:val="0025005B"/>
    <w:rsid w:val="00250259"/>
    <w:rsid w:val="00251400"/>
    <w:rsid w:val="00252D7D"/>
    <w:rsid w:val="00253308"/>
    <w:rsid w:val="002550ED"/>
    <w:rsid w:val="00255C6B"/>
    <w:rsid w:val="00255C7A"/>
    <w:rsid w:val="00255E79"/>
    <w:rsid w:val="00256AF0"/>
    <w:rsid w:val="00257C41"/>
    <w:rsid w:val="002608D2"/>
    <w:rsid w:val="002612CE"/>
    <w:rsid w:val="002622B0"/>
    <w:rsid w:val="00262EDB"/>
    <w:rsid w:val="002659C2"/>
    <w:rsid w:val="002671AC"/>
    <w:rsid w:val="002711A7"/>
    <w:rsid w:val="00272BE8"/>
    <w:rsid w:val="0027313F"/>
    <w:rsid w:val="00273C3A"/>
    <w:rsid w:val="0027454A"/>
    <w:rsid w:val="00274E6C"/>
    <w:rsid w:val="002762F4"/>
    <w:rsid w:val="00276A2B"/>
    <w:rsid w:val="00280DE6"/>
    <w:rsid w:val="002857DE"/>
    <w:rsid w:val="00286EC2"/>
    <w:rsid w:val="00287136"/>
    <w:rsid w:val="002873E6"/>
    <w:rsid w:val="002875F3"/>
    <w:rsid w:val="00287604"/>
    <w:rsid w:val="00287E1F"/>
    <w:rsid w:val="002906CC"/>
    <w:rsid w:val="0029104D"/>
    <w:rsid w:val="00291985"/>
    <w:rsid w:val="00291F59"/>
    <w:rsid w:val="00292A45"/>
    <w:rsid w:val="00294292"/>
    <w:rsid w:val="00295B54"/>
    <w:rsid w:val="00295C32"/>
    <w:rsid w:val="00296155"/>
    <w:rsid w:val="002970B7"/>
    <w:rsid w:val="002A002F"/>
    <w:rsid w:val="002A02D8"/>
    <w:rsid w:val="002A1C47"/>
    <w:rsid w:val="002A2116"/>
    <w:rsid w:val="002A2CB0"/>
    <w:rsid w:val="002A2D00"/>
    <w:rsid w:val="002A3750"/>
    <w:rsid w:val="002A5455"/>
    <w:rsid w:val="002A7103"/>
    <w:rsid w:val="002B0043"/>
    <w:rsid w:val="002B2317"/>
    <w:rsid w:val="002B3453"/>
    <w:rsid w:val="002B3F41"/>
    <w:rsid w:val="002B4C4A"/>
    <w:rsid w:val="002B552E"/>
    <w:rsid w:val="002B573A"/>
    <w:rsid w:val="002B606F"/>
    <w:rsid w:val="002B67E0"/>
    <w:rsid w:val="002C0A7D"/>
    <w:rsid w:val="002C19C7"/>
    <w:rsid w:val="002C23D5"/>
    <w:rsid w:val="002C42B4"/>
    <w:rsid w:val="002C485F"/>
    <w:rsid w:val="002C4F19"/>
    <w:rsid w:val="002C5045"/>
    <w:rsid w:val="002C6DE7"/>
    <w:rsid w:val="002D07FD"/>
    <w:rsid w:val="002D1FEA"/>
    <w:rsid w:val="002D2641"/>
    <w:rsid w:val="002D31C8"/>
    <w:rsid w:val="002D58F8"/>
    <w:rsid w:val="002D5BB0"/>
    <w:rsid w:val="002E0467"/>
    <w:rsid w:val="002E0480"/>
    <w:rsid w:val="002E283A"/>
    <w:rsid w:val="002E2A40"/>
    <w:rsid w:val="002E2A84"/>
    <w:rsid w:val="002E3A30"/>
    <w:rsid w:val="002E47FD"/>
    <w:rsid w:val="002E57D8"/>
    <w:rsid w:val="002E6A1C"/>
    <w:rsid w:val="002E78B9"/>
    <w:rsid w:val="002F09B3"/>
    <w:rsid w:val="002F15E6"/>
    <w:rsid w:val="002F16CA"/>
    <w:rsid w:val="002F200D"/>
    <w:rsid w:val="002F4551"/>
    <w:rsid w:val="002F4F78"/>
    <w:rsid w:val="002F5B28"/>
    <w:rsid w:val="002F5D3D"/>
    <w:rsid w:val="002F5F48"/>
    <w:rsid w:val="002F737F"/>
    <w:rsid w:val="002F75CF"/>
    <w:rsid w:val="002F7B93"/>
    <w:rsid w:val="003001B6"/>
    <w:rsid w:val="003004C3"/>
    <w:rsid w:val="00300D97"/>
    <w:rsid w:val="003021FF"/>
    <w:rsid w:val="00304F83"/>
    <w:rsid w:val="003069A5"/>
    <w:rsid w:val="00306C46"/>
    <w:rsid w:val="00307099"/>
    <w:rsid w:val="003074D6"/>
    <w:rsid w:val="00307E09"/>
    <w:rsid w:val="003110C8"/>
    <w:rsid w:val="00311562"/>
    <w:rsid w:val="0031174E"/>
    <w:rsid w:val="00315BC1"/>
    <w:rsid w:val="003160DB"/>
    <w:rsid w:val="00317098"/>
    <w:rsid w:val="0032054E"/>
    <w:rsid w:val="00321B49"/>
    <w:rsid w:val="0032333B"/>
    <w:rsid w:val="003243C0"/>
    <w:rsid w:val="00326C02"/>
    <w:rsid w:val="0033096B"/>
    <w:rsid w:val="00331517"/>
    <w:rsid w:val="00334239"/>
    <w:rsid w:val="00334262"/>
    <w:rsid w:val="00335250"/>
    <w:rsid w:val="00336096"/>
    <w:rsid w:val="003362F7"/>
    <w:rsid w:val="003367F3"/>
    <w:rsid w:val="00336A21"/>
    <w:rsid w:val="00340023"/>
    <w:rsid w:val="003414B0"/>
    <w:rsid w:val="00342413"/>
    <w:rsid w:val="0034298A"/>
    <w:rsid w:val="0034362A"/>
    <w:rsid w:val="00343DCC"/>
    <w:rsid w:val="0034464C"/>
    <w:rsid w:val="0034466D"/>
    <w:rsid w:val="003449C1"/>
    <w:rsid w:val="00350B30"/>
    <w:rsid w:val="00351104"/>
    <w:rsid w:val="003534F8"/>
    <w:rsid w:val="0035756B"/>
    <w:rsid w:val="00357EE9"/>
    <w:rsid w:val="00357F3B"/>
    <w:rsid w:val="00360EFD"/>
    <w:rsid w:val="00361ABA"/>
    <w:rsid w:val="00361E48"/>
    <w:rsid w:val="00362444"/>
    <w:rsid w:val="003628F1"/>
    <w:rsid w:val="00363DC4"/>
    <w:rsid w:val="00363F06"/>
    <w:rsid w:val="00367327"/>
    <w:rsid w:val="003712DD"/>
    <w:rsid w:val="00373FF7"/>
    <w:rsid w:val="00374CAA"/>
    <w:rsid w:val="00375506"/>
    <w:rsid w:val="00377300"/>
    <w:rsid w:val="0037744C"/>
    <w:rsid w:val="00380D6E"/>
    <w:rsid w:val="0038115A"/>
    <w:rsid w:val="003818A4"/>
    <w:rsid w:val="00381C73"/>
    <w:rsid w:val="00382FA1"/>
    <w:rsid w:val="00384931"/>
    <w:rsid w:val="00385229"/>
    <w:rsid w:val="003859A4"/>
    <w:rsid w:val="00387E53"/>
    <w:rsid w:val="00390FE7"/>
    <w:rsid w:val="00395CFF"/>
    <w:rsid w:val="00396837"/>
    <w:rsid w:val="003968D5"/>
    <w:rsid w:val="00396BEE"/>
    <w:rsid w:val="003A0B97"/>
    <w:rsid w:val="003A1620"/>
    <w:rsid w:val="003A57B6"/>
    <w:rsid w:val="003A635F"/>
    <w:rsid w:val="003A6ECF"/>
    <w:rsid w:val="003A7C67"/>
    <w:rsid w:val="003B239D"/>
    <w:rsid w:val="003B3EA8"/>
    <w:rsid w:val="003B4949"/>
    <w:rsid w:val="003B4FF0"/>
    <w:rsid w:val="003B55C8"/>
    <w:rsid w:val="003B5F32"/>
    <w:rsid w:val="003C0767"/>
    <w:rsid w:val="003C0804"/>
    <w:rsid w:val="003C0E25"/>
    <w:rsid w:val="003C10AB"/>
    <w:rsid w:val="003C2F8F"/>
    <w:rsid w:val="003C32C0"/>
    <w:rsid w:val="003C3776"/>
    <w:rsid w:val="003C78CF"/>
    <w:rsid w:val="003C7982"/>
    <w:rsid w:val="003D0D54"/>
    <w:rsid w:val="003D16D6"/>
    <w:rsid w:val="003D2E23"/>
    <w:rsid w:val="003D3D0C"/>
    <w:rsid w:val="003D5D52"/>
    <w:rsid w:val="003D61DC"/>
    <w:rsid w:val="003E1531"/>
    <w:rsid w:val="003E1999"/>
    <w:rsid w:val="003E1D88"/>
    <w:rsid w:val="003E2C72"/>
    <w:rsid w:val="003E4E00"/>
    <w:rsid w:val="003E5D37"/>
    <w:rsid w:val="003E5EA8"/>
    <w:rsid w:val="003E7DA9"/>
    <w:rsid w:val="003F0478"/>
    <w:rsid w:val="003F1BC2"/>
    <w:rsid w:val="003F1D16"/>
    <w:rsid w:val="003F46DB"/>
    <w:rsid w:val="003F4973"/>
    <w:rsid w:val="003F5FCF"/>
    <w:rsid w:val="003F78B4"/>
    <w:rsid w:val="004018B4"/>
    <w:rsid w:val="00402BD2"/>
    <w:rsid w:val="0040377B"/>
    <w:rsid w:val="00403E38"/>
    <w:rsid w:val="0040529B"/>
    <w:rsid w:val="00407665"/>
    <w:rsid w:val="00407A1A"/>
    <w:rsid w:val="00407E31"/>
    <w:rsid w:val="00407F04"/>
    <w:rsid w:val="004120A5"/>
    <w:rsid w:val="00412554"/>
    <w:rsid w:val="00414C37"/>
    <w:rsid w:val="0041577F"/>
    <w:rsid w:val="00417FA0"/>
    <w:rsid w:val="00421425"/>
    <w:rsid w:val="00421BE1"/>
    <w:rsid w:val="004232F1"/>
    <w:rsid w:val="00423A25"/>
    <w:rsid w:val="00423AA9"/>
    <w:rsid w:val="004246C3"/>
    <w:rsid w:val="00424E8C"/>
    <w:rsid w:val="0042592A"/>
    <w:rsid w:val="0042646F"/>
    <w:rsid w:val="00427552"/>
    <w:rsid w:val="00430E29"/>
    <w:rsid w:val="0043156C"/>
    <w:rsid w:val="00433CFD"/>
    <w:rsid w:val="00433D68"/>
    <w:rsid w:val="00433F4B"/>
    <w:rsid w:val="00435B76"/>
    <w:rsid w:val="00436444"/>
    <w:rsid w:val="004364AC"/>
    <w:rsid w:val="00436FCA"/>
    <w:rsid w:val="0043744A"/>
    <w:rsid w:val="004403EC"/>
    <w:rsid w:val="0044073B"/>
    <w:rsid w:val="004418EC"/>
    <w:rsid w:val="00441B4C"/>
    <w:rsid w:val="004427AA"/>
    <w:rsid w:val="00444CF3"/>
    <w:rsid w:val="00445E3C"/>
    <w:rsid w:val="00447258"/>
    <w:rsid w:val="00447D2A"/>
    <w:rsid w:val="00447D57"/>
    <w:rsid w:val="00447F57"/>
    <w:rsid w:val="00452096"/>
    <w:rsid w:val="004535A7"/>
    <w:rsid w:val="00453CF8"/>
    <w:rsid w:val="0045417D"/>
    <w:rsid w:val="0045449E"/>
    <w:rsid w:val="00454BC4"/>
    <w:rsid w:val="00454FBB"/>
    <w:rsid w:val="00455376"/>
    <w:rsid w:val="00455A9E"/>
    <w:rsid w:val="00457029"/>
    <w:rsid w:val="00457307"/>
    <w:rsid w:val="00460758"/>
    <w:rsid w:val="0046095A"/>
    <w:rsid w:val="00460BBD"/>
    <w:rsid w:val="00461005"/>
    <w:rsid w:val="00461309"/>
    <w:rsid w:val="00461EDA"/>
    <w:rsid w:val="00463E1B"/>
    <w:rsid w:val="00464D56"/>
    <w:rsid w:val="00470A76"/>
    <w:rsid w:val="00470CD4"/>
    <w:rsid w:val="00472BD4"/>
    <w:rsid w:val="00473C79"/>
    <w:rsid w:val="00480048"/>
    <w:rsid w:val="004805E2"/>
    <w:rsid w:val="00481662"/>
    <w:rsid w:val="00484EC7"/>
    <w:rsid w:val="00485B07"/>
    <w:rsid w:val="00485CFB"/>
    <w:rsid w:val="0048620F"/>
    <w:rsid w:val="00486F5B"/>
    <w:rsid w:val="0049188B"/>
    <w:rsid w:val="00491971"/>
    <w:rsid w:val="004926CA"/>
    <w:rsid w:val="00492B54"/>
    <w:rsid w:val="00493656"/>
    <w:rsid w:val="0049370C"/>
    <w:rsid w:val="00495E26"/>
    <w:rsid w:val="00496E82"/>
    <w:rsid w:val="0049701E"/>
    <w:rsid w:val="00497A0C"/>
    <w:rsid w:val="004A0761"/>
    <w:rsid w:val="004A1CEF"/>
    <w:rsid w:val="004A1FE6"/>
    <w:rsid w:val="004A5992"/>
    <w:rsid w:val="004A5EE1"/>
    <w:rsid w:val="004A749B"/>
    <w:rsid w:val="004B0DFB"/>
    <w:rsid w:val="004B542A"/>
    <w:rsid w:val="004B6DA6"/>
    <w:rsid w:val="004B763A"/>
    <w:rsid w:val="004C06EA"/>
    <w:rsid w:val="004C1289"/>
    <w:rsid w:val="004C25E1"/>
    <w:rsid w:val="004C3904"/>
    <w:rsid w:val="004C58F7"/>
    <w:rsid w:val="004C5EE3"/>
    <w:rsid w:val="004C77DB"/>
    <w:rsid w:val="004C7C54"/>
    <w:rsid w:val="004D23A3"/>
    <w:rsid w:val="004D2DBA"/>
    <w:rsid w:val="004D36B9"/>
    <w:rsid w:val="004D584C"/>
    <w:rsid w:val="004D6C58"/>
    <w:rsid w:val="004D7E51"/>
    <w:rsid w:val="004E1374"/>
    <w:rsid w:val="004E372B"/>
    <w:rsid w:val="004E5704"/>
    <w:rsid w:val="004E6A18"/>
    <w:rsid w:val="004E7E59"/>
    <w:rsid w:val="004F051D"/>
    <w:rsid w:val="004F0D5F"/>
    <w:rsid w:val="00501658"/>
    <w:rsid w:val="00502770"/>
    <w:rsid w:val="005036BE"/>
    <w:rsid w:val="005045BE"/>
    <w:rsid w:val="00504618"/>
    <w:rsid w:val="005076EB"/>
    <w:rsid w:val="005114B6"/>
    <w:rsid w:val="00511F53"/>
    <w:rsid w:val="00513C38"/>
    <w:rsid w:val="00514CA0"/>
    <w:rsid w:val="0051618E"/>
    <w:rsid w:val="00520E17"/>
    <w:rsid w:val="005251AD"/>
    <w:rsid w:val="005264ED"/>
    <w:rsid w:val="005266A5"/>
    <w:rsid w:val="00531117"/>
    <w:rsid w:val="00531122"/>
    <w:rsid w:val="00531170"/>
    <w:rsid w:val="00532A7C"/>
    <w:rsid w:val="00533B6E"/>
    <w:rsid w:val="00533E54"/>
    <w:rsid w:val="00540301"/>
    <w:rsid w:val="00540D9C"/>
    <w:rsid w:val="00540DD3"/>
    <w:rsid w:val="005417E6"/>
    <w:rsid w:val="0054186D"/>
    <w:rsid w:val="00541883"/>
    <w:rsid w:val="00541989"/>
    <w:rsid w:val="00543967"/>
    <w:rsid w:val="00547255"/>
    <w:rsid w:val="005474EF"/>
    <w:rsid w:val="005506B7"/>
    <w:rsid w:val="0055226A"/>
    <w:rsid w:val="00553120"/>
    <w:rsid w:val="00553796"/>
    <w:rsid w:val="00553D36"/>
    <w:rsid w:val="00557134"/>
    <w:rsid w:val="00563EF5"/>
    <w:rsid w:val="00565500"/>
    <w:rsid w:val="00565CB4"/>
    <w:rsid w:val="005718FF"/>
    <w:rsid w:val="00573C6A"/>
    <w:rsid w:val="005756E7"/>
    <w:rsid w:val="00577580"/>
    <w:rsid w:val="00582D9C"/>
    <w:rsid w:val="00583C43"/>
    <w:rsid w:val="00583C5A"/>
    <w:rsid w:val="00584543"/>
    <w:rsid w:val="0058489F"/>
    <w:rsid w:val="005850A6"/>
    <w:rsid w:val="00590A3A"/>
    <w:rsid w:val="00590D84"/>
    <w:rsid w:val="00592DA6"/>
    <w:rsid w:val="00594942"/>
    <w:rsid w:val="00594CA0"/>
    <w:rsid w:val="005964BF"/>
    <w:rsid w:val="0059653F"/>
    <w:rsid w:val="005A1106"/>
    <w:rsid w:val="005A2A6F"/>
    <w:rsid w:val="005A3123"/>
    <w:rsid w:val="005A3B43"/>
    <w:rsid w:val="005A56DC"/>
    <w:rsid w:val="005A58C7"/>
    <w:rsid w:val="005A5FED"/>
    <w:rsid w:val="005A7150"/>
    <w:rsid w:val="005B033E"/>
    <w:rsid w:val="005B1E97"/>
    <w:rsid w:val="005B2442"/>
    <w:rsid w:val="005B56BD"/>
    <w:rsid w:val="005B5E55"/>
    <w:rsid w:val="005B6506"/>
    <w:rsid w:val="005C085A"/>
    <w:rsid w:val="005C22C2"/>
    <w:rsid w:val="005C3004"/>
    <w:rsid w:val="005C366B"/>
    <w:rsid w:val="005C4315"/>
    <w:rsid w:val="005C5034"/>
    <w:rsid w:val="005C52CB"/>
    <w:rsid w:val="005C6ED7"/>
    <w:rsid w:val="005C7DF2"/>
    <w:rsid w:val="005D0E7E"/>
    <w:rsid w:val="005D1325"/>
    <w:rsid w:val="005D25F8"/>
    <w:rsid w:val="005D358F"/>
    <w:rsid w:val="005D4282"/>
    <w:rsid w:val="005D444B"/>
    <w:rsid w:val="005D6A99"/>
    <w:rsid w:val="005E320A"/>
    <w:rsid w:val="005E5C11"/>
    <w:rsid w:val="005E5CCD"/>
    <w:rsid w:val="005E5F4F"/>
    <w:rsid w:val="005E6258"/>
    <w:rsid w:val="005E63FB"/>
    <w:rsid w:val="005E6C4E"/>
    <w:rsid w:val="005E748F"/>
    <w:rsid w:val="005F061C"/>
    <w:rsid w:val="005F0895"/>
    <w:rsid w:val="005F0A0D"/>
    <w:rsid w:val="005F1010"/>
    <w:rsid w:val="005F1EA6"/>
    <w:rsid w:val="005F2814"/>
    <w:rsid w:val="005F2A3D"/>
    <w:rsid w:val="005F34FA"/>
    <w:rsid w:val="005F4606"/>
    <w:rsid w:val="005F4817"/>
    <w:rsid w:val="005F49D6"/>
    <w:rsid w:val="005F4FFB"/>
    <w:rsid w:val="005F6762"/>
    <w:rsid w:val="005F6C9E"/>
    <w:rsid w:val="005F6EC9"/>
    <w:rsid w:val="005F7445"/>
    <w:rsid w:val="006012B7"/>
    <w:rsid w:val="00610C15"/>
    <w:rsid w:val="006116B9"/>
    <w:rsid w:val="00611A75"/>
    <w:rsid w:val="00612555"/>
    <w:rsid w:val="0061461F"/>
    <w:rsid w:val="006155E5"/>
    <w:rsid w:val="0062111B"/>
    <w:rsid w:val="0062160B"/>
    <w:rsid w:val="006218CA"/>
    <w:rsid w:val="0062208D"/>
    <w:rsid w:val="00623E84"/>
    <w:rsid w:val="0062407C"/>
    <w:rsid w:val="006250B4"/>
    <w:rsid w:val="0063048E"/>
    <w:rsid w:val="00632496"/>
    <w:rsid w:val="0063302C"/>
    <w:rsid w:val="006333B8"/>
    <w:rsid w:val="00633838"/>
    <w:rsid w:val="006340A6"/>
    <w:rsid w:val="00634F0D"/>
    <w:rsid w:val="00635E07"/>
    <w:rsid w:val="00636E0F"/>
    <w:rsid w:val="006403F0"/>
    <w:rsid w:val="00640B47"/>
    <w:rsid w:val="00641842"/>
    <w:rsid w:val="0064338A"/>
    <w:rsid w:val="00645E45"/>
    <w:rsid w:val="006460B8"/>
    <w:rsid w:val="00646A50"/>
    <w:rsid w:val="00646B97"/>
    <w:rsid w:val="006473C2"/>
    <w:rsid w:val="00647E55"/>
    <w:rsid w:val="00652F51"/>
    <w:rsid w:val="00653AC8"/>
    <w:rsid w:val="006568A8"/>
    <w:rsid w:val="00656D10"/>
    <w:rsid w:val="00660545"/>
    <w:rsid w:val="00661424"/>
    <w:rsid w:val="006637BD"/>
    <w:rsid w:val="006642DF"/>
    <w:rsid w:val="0066575E"/>
    <w:rsid w:val="00666B71"/>
    <w:rsid w:val="00666EDA"/>
    <w:rsid w:val="006675FC"/>
    <w:rsid w:val="006700E3"/>
    <w:rsid w:val="0067010E"/>
    <w:rsid w:val="0067092C"/>
    <w:rsid w:val="006714D8"/>
    <w:rsid w:val="00671CE2"/>
    <w:rsid w:val="00672358"/>
    <w:rsid w:val="00675A1D"/>
    <w:rsid w:val="006762AF"/>
    <w:rsid w:val="00680300"/>
    <w:rsid w:val="006809D7"/>
    <w:rsid w:val="00681CFC"/>
    <w:rsid w:val="006833AA"/>
    <w:rsid w:val="00683626"/>
    <w:rsid w:val="00684552"/>
    <w:rsid w:val="00684F2D"/>
    <w:rsid w:val="006865B1"/>
    <w:rsid w:val="00687374"/>
    <w:rsid w:val="00687900"/>
    <w:rsid w:val="006879BF"/>
    <w:rsid w:val="00687B96"/>
    <w:rsid w:val="00690024"/>
    <w:rsid w:val="006914B2"/>
    <w:rsid w:val="0069158B"/>
    <w:rsid w:val="00693977"/>
    <w:rsid w:val="00694354"/>
    <w:rsid w:val="0069513B"/>
    <w:rsid w:val="00695F71"/>
    <w:rsid w:val="00697E50"/>
    <w:rsid w:val="006A0672"/>
    <w:rsid w:val="006A0AF3"/>
    <w:rsid w:val="006A106C"/>
    <w:rsid w:val="006A1FD7"/>
    <w:rsid w:val="006A3298"/>
    <w:rsid w:val="006A34C1"/>
    <w:rsid w:val="006A3B22"/>
    <w:rsid w:val="006A3F0A"/>
    <w:rsid w:val="006A411E"/>
    <w:rsid w:val="006A42F2"/>
    <w:rsid w:val="006A504C"/>
    <w:rsid w:val="006A5179"/>
    <w:rsid w:val="006A5209"/>
    <w:rsid w:val="006A58B2"/>
    <w:rsid w:val="006A6C5F"/>
    <w:rsid w:val="006A6EB8"/>
    <w:rsid w:val="006A79C9"/>
    <w:rsid w:val="006B248B"/>
    <w:rsid w:val="006B44E1"/>
    <w:rsid w:val="006B6341"/>
    <w:rsid w:val="006B6660"/>
    <w:rsid w:val="006C1B6A"/>
    <w:rsid w:val="006C2AAF"/>
    <w:rsid w:val="006C3D79"/>
    <w:rsid w:val="006C4D86"/>
    <w:rsid w:val="006C5421"/>
    <w:rsid w:val="006C56CB"/>
    <w:rsid w:val="006C6004"/>
    <w:rsid w:val="006D0262"/>
    <w:rsid w:val="006D0556"/>
    <w:rsid w:val="006D162A"/>
    <w:rsid w:val="006D2315"/>
    <w:rsid w:val="006D28D5"/>
    <w:rsid w:val="006D48E4"/>
    <w:rsid w:val="006D4E50"/>
    <w:rsid w:val="006D4ED5"/>
    <w:rsid w:val="006D69FE"/>
    <w:rsid w:val="006D71BC"/>
    <w:rsid w:val="006D7FF3"/>
    <w:rsid w:val="006E014E"/>
    <w:rsid w:val="006E034C"/>
    <w:rsid w:val="006E1203"/>
    <w:rsid w:val="006E2354"/>
    <w:rsid w:val="006E25EF"/>
    <w:rsid w:val="006E55F0"/>
    <w:rsid w:val="006E6E3B"/>
    <w:rsid w:val="006E762E"/>
    <w:rsid w:val="006E778F"/>
    <w:rsid w:val="006E7BDB"/>
    <w:rsid w:val="006F0308"/>
    <w:rsid w:val="006F030B"/>
    <w:rsid w:val="006F094B"/>
    <w:rsid w:val="006F152E"/>
    <w:rsid w:val="006F162A"/>
    <w:rsid w:val="006F3EE5"/>
    <w:rsid w:val="006F3F0F"/>
    <w:rsid w:val="006F4A83"/>
    <w:rsid w:val="006F5729"/>
    <w:rsid w:val="006F6355"/>
    <w:rsid w:val="00700758"/>
    <w:rsid w:val="00703D9E"/>
    <w:rsid w:val="007044F9"/>
    <w:rsid w:val="00704655"/>
    <w:rsid w:val="0070524E"/>
    <w:rsid w:val="0070710B"/>
    <w:rsid w:val="00710886"/>
    <w:rsid w:val="0071107B"/>
    <w:rsid w:val="007120FB"/>
    <w:rsid w:val="007126E4"/>
    <w:rsid w:val="00717043"/>
    <w:rsid w:val="00720377"/>
    <w:rsid w:val="007203A5"/>
    <w:rsid w:val="007218A7"/>
    <w:rsid w:val="007225AA"/>
    <w:rsid w:val="00724CD0"/>
    <w:rsid w:val="00724EFA"/>
    <w:rsid w:val="007252A1"/>
    <w:rsid w:val="007258B2"/>
    <w:rsid w:val="007265B0"/>
    <w:rsid w:val="007313AA"/>
    <w:rsid w:val="00731E50"/>
    <w:rsid w:val="007326BB"/>
    <w:rsid w:val="00733088"/>
    <w:rsid w:val="00733375"/>
    <w:rsid w:val="007337A4"/>
    <w:rsid w:val="00734711"/>
    <w:rsid w:val="0073488F"/>
    <w:rsid w:val="007353FB"/>
    <w:rsid w:val="00735A20"/>
    <w:rsid w:val="00736684"/>
    <w:rsid w:val="00736E32"/>
    <w:rsid w:val="00736F8B"/>
    <w:rsid w:val="007372BB"/>
    <w:rsid w:val="007373FD"/>
    <w:rsid w:val="00740C97"/>
    <w:rsid w:val="00744299"/>
    <w:rsid w:val="00744E89"/>
    <w:rsid w:val="00744EEC"/>
    <w:rsid w:val="00745DB4"/>
    <w:rsid w:val="00746303"/>
    <w:rsid w:val="0074775C"/>
    <w:rsid w:val="00752D9F"/>
    <w:rsid w:val="007536CB"/>
    <w:rsid w:val="00753730"/>
    <w:rsid w:val="00755CFD"/>
    <w:rsid w:val="00757096"/>
    <w:rsid w:val="00757530"/>
    <w:rsid w:val="00760810"/>
    <w:rsid w:val="00762283"/>
    <w:rsid w:val="00762390"/>
    <w:rsid w:val="0076439C"/>
    <w:rsid w:val="00764432"/>
    <w:rsid w:val="00765F43"/>
    <w:rsid w:val="007663DD"/>
    <w:rsid w:val="00767134"/>
    <w:rsid w:val="00770A34"/>
    <w:rsid w:val="007710C8"/>
    <w:rsid w:val="00771ABF"/>
    <w:rsid w:val="007732F8"/>
    <w:rsid w:val="00775788"/>
    <w:rsid w:val="00776081"/>
    <w:rsid w:val="007764C7"/>
    <w:rsid w:val="00776C87"/>
    <w:rsid w:val="00777591"/>
    <w:rsid w:val="007777BE"/>
    <w:rsid w:val="00780083"/>
    <w:rsid w:val="007804BF"/>
    <w:rsid w:val="00781616"/>
    <w:rsid w:val="007832C0"/>
    <w:rsid w:val="0078379D"/>
    <w:rsid w:val="007838B1"/>
    <w:rsid w:val="007865E0"/>
    <w:rsid w:val="0079020F"/>
    <w:rsid w:val="0079096F"/>
    <w:rsid w:val="00790E2C"/>
    <w:rsid w:val="00790FDD"/>
    <w:rsid w:val="00791F4B"/>
    <w:rsid w:val="00791F78"/>
    <w:rsid w:val="00794C44"/>
    <w:rsid w:val="00794ED2"/>
    <w:rsid w:val="007958E5"/>
    <w:rsid w:val="00797F5B"/>
    <w:rsid w:val="007A05E8"/>
    <w:rsid w:val="007A2D0B"/>
    <w:rsid w:val="007A2DD6"/>
    <w:rsid w:val="007A402D"/>
    <w:rsid w:val="007A5730"/>
    <w:rsid w:val="007A5DC1"/>
    <w:rsid w:val="007A78DB"/>
    <w:rsid w:val="007A7FC6"/>
    <w:rsid w:val="007B0F8E"/>
    <w:rsid w:val="007B1150"/>
    <w:rsid w:val="007B223B"/>
    <w:rsid w:val="007B2950"/>
    <w:rsid w:val="007B341B"/>
    <w:rsid w:val="007B4266"/>
    <w:rsid w:val="007B44C4"/>
    <w:rsid w:val="007B7F43"/>
    <w:rsid w:val="007C074D"/>
    <w:rsid w:val="007C2985"/>
    <w:rsid w:val="007C3766"/>
    <w:rsid w:val="007C3DAD"/>
    <w:rsid w:val="007C5E62"/>
    <w:rsid w:val="007D1A86"/>
    <w:rsid w:val="007D1E73"/>
    <w:rsid w:val="007D3A27"/>
    <w:rsid w:val="007D3E33"/>
    <w:rsid w:val="007D3FC1"/>
    <w:rsid w:val="007D4726"/>
    <w:rsid w:val="007D535D"/>
    <w:rsid w:val="007D5CD6"/>
    <w:rsid w:val="007D5E0F"/>
    <w:rsid w:val="007D5EEC"/>
    <w:rsid w:val="007D7911"/>
    <w:rsid w:val="007E0025"/>
    <w:rsid w:val="007E1245"/>
    <w:rsid w:val="007E20CD"/>
    <w:rsid w:val="007E288D"/>
    <w:rsid w:val="007E289F"/>
    <w:rsid w:val="007E3FE9"/>
    <w:rsid w:val="007E4210"/>
    <w:rsid w:val="007E4FAF"/>
    <w:rsid w:val="007E7F9F"/>
    <w:rsid w:val="007F1EB0"/>
    <w:rsid w:val="007F2199"/>
    <w:rsid w:val="007F5023"/>
    <w:rsid w:val="007F527C"/>
    <w:rsid w:val="007F5F39"/>
    <w:rsid w:val="007F6708"/>
    <w:rsid w:val="007F7F7C"/>
    <w:rsid w:val="00802071"/>
    <w:rsid w:val="00802477"/>
    <w:rsid w:val="00802CFE"/>
    <w:rsid w:val="008049FD"/>
    <w:rsid w:val="00804E92"/>
    <w:rsid w:val="008058F9"/>
    <w:rsid w:val="0080611A"/>
    <w:rsid w:val="008063CF"/>
    <w:rsid w:val="00807037"/>
    <w:rsid w:val="00807A4B"/>
    <w:rsid w:val="00811D91"/>
    <w:rsid w:val="0081221D"/>
    <w:rsid w:val="00812F2D"/>
    <w:rsid w:val="00813CB2"/>
    <w:rsid w:val="0081694D"/>
    <w:rsid w:val="0081736E"/>
    <w:rsid w:val="00820CDD"/>
    <w:rsid w:val="00820D74"/>
    <w:rsid w:val="00823D70"/>
    <w:rsid w:val="008249E1"/>
    <w:rsid w:val="00826066"/>
    <w:rsid w:val="00830508"/>
    <w:rsid w:val="00830A18"/>
    <w:rsid w:val="0083361B"/>
    <w:rsid w:val="00835910"/>
    <w:rsid w:val="00835C3F"/>
    <w:rsid w:val="008360DF"/>
    <w:rsid w:val="00836CD5"/>
    <w:rsid w:val="00836FFA"/>
    <w:rsid w:val="00840588"/>
    <w:rsid w:val="00842325"/>
    <w:rsid w:val="00843789"/>
    <w:rsid w:val="008455C2"/>
    <w:rsid w:val="00846913"/>
    <w:rsid w:val="008548B7"/>
    <w:rsid w:val="00855568"/>
    <w:rsid w:val="008561DB"/>
    <w:rsid w:val="00860B34"/>
    <w:rsid w:val="0086291E"/>
    <w:rsid w:val="008644A3"/>
    <w:rsid w:val="00867AE1"/>
    <w:rsid w:val="00870F94"/>
    <w:rsid w:val="00871B5A"/>
    <w:rsid w:val="00874334"/>
    <w:rsid w:val="0087448B"/>
    <w:rsid w:val="00875128"/>
    <w:rsid w:val="00876030"/>
    <w:rsid w:val="00876B61"/>
    <w:rsid w:val="008773FA"/>
    <w:rsid w:val="00880452"/>
    <w:rsid w:val="00880827"/>
    <w:rsid w:val="00881729"/>
    <w:rsid w:val="00881AF9"/>
    <w:rsid w:val="0088451F"/>
    <w:rsid w:val="00884B66"/>
    <w:rsid w:val="008859AA"/>
    <w:rsid w:val="00886CFE"/>
    <w:rsid w:val="00890019"/>
    <w:rsid w:val="00890320"/>
    <w:rsid w:val="00892C90"/>
    <w:rsid w:val="008932B8"/>
    <w:rsid w:val="00893EE3"/>
    <w:rsid w:val="00894A22"/>
    <w:rsid w:val="008A0BDE"/>
    <w:rsid w:val="008A1094"/>
    <w:rsid w:val="008A1D90"/>
    <w:rsid w:val="008A257D"/>
    <w:rsid w:val="008A3A82"/>
    <w:rsid w:val="008A3D43"/>
    <w:rsid w:val="008A444B"/>
    <w:rsid w:val="008A4DAB"/>
    <w:rsid w:val="008A6012"/>
    <w:rsid w:val="008A69F5"/>
    <w:rsid w:val="008A7182"/>
    <w:rsid w:val="008A7184"/>
    <w:rsid w:val="008A7DFC"/>
    <w:rsid w:val="008B0D9F"/>
    <w:rsid w:val="008B36D1"/>
    <w:rsid w:val="008B3D05"/>
    <w:rsid w:val="008B4038"/>
    <w:rsid w:val="008B413C"/>
    <w:rsid w:val="008B4668"/>
    <w:rsid w:val="008B492C"/>
    <w:rsid w:val="008B515F"/>
    <w:rsid w:val="008B7336"/>
    <w:rsid w:val="008B7BA0"/>
    <w:rsid w:val="008C00A7"/>
    <w:rsid w:val="008C0821"/>
    <w:rsid w:val="008C44BE"/>
    <w:rsid w:val="008C484C"/>
    <w:rsid w:val="008C5813"/>
    <w:rsid w:val="008C6A4A"/>
    <w:rsid w:val="008C6E2E"/>
    <w:rsid w:val="008C79BA"/>
    <w:rsid w:val="008D2059"/>
    <w:rsid w:val="008D21C6"/>
    <w:rsid w:val="008D2281"/>
    <w:rsid w:val="008D2BA3"/>
    <w:rsid w:val="008D3038"/>
    <w:rsid w:val="008D6A33"/>
    <w:rsid w:val="008D7A4C"/>
    <w:rsid w:val="008E19FD"/>
    <w:rsid w:val="008E4034"/>
    <w:rsid w:val="008E4A22"/>
    <w:rsid w:val="008E4A5B"/>
    <w:rsid w:val="008E7287"/>
    <w:rsid w:val="008E7D52"/>
    <w:rsid w:val="008F121D"/>
    <w:rsid w:val="008F13D0"/>
    <w:rsid w:val="008F1D67"/>
    <w:rsid w:val="008F2E3F"/>
    <w:rsid w:val="008F5780"/>
    <w:rsid w:val="008F5AAC"/>
    <w:rsid w:val="008F75E0"/>
    <w:rsid w:val="008F7B11"/>
    <w:rsid w:val="00901654"/>
    <w:rsid w:val="00902A76"/>
    <w:rsid w:val="009046CA"/>
    <w:rsid w:val="00905A85"/>
    <w:rsid w:val="009070EE"/>
    <w:rsid w:val="00907FC1"/>
    <w:rsid w:val="009101C0"/>
    <w:rsid w:val="00910672"/>
    <w:rsid w:val="009108FE"/>
    <w:rsid w:val="00911218"/>
    <w:rsid w:val="009122AC"/>
    <w:rsid w:val="00912C41"/>
    <w:rsid w:val="00913477"/>
    <w:rsid w:val="009138D3"/>
    <w:rsid w:val="0091445F"/>
    <w:rsid w:val="00914E15"/>
    <w:rsid w:val="00914E96"/>
    <w:rsid w:val="00917CB6"/>
    <w:rsid w:val="00920A55"/>
    <w:rsid w:val="00920EA9"/>
    <w:rsid w:val="00921718"/>
    <w:rsid w:val="00921D51"/>
    <w:rsid w:val="0092219A"/>
    <w:rsid w:val="009222EA"/>
    <w:rsid w:val="00922687"/>
    <w:rsid w:val="009268A0"/>
    <w:rsid w:val="00926B85"/>
    <w:rsid w:val="0093127E"/>
    <w:rsid w:val="009316BA"/>
    <w:rsid w:val="009332CF"/>
    <w:rsid w:val="00934C2E"/>
    <w:rsid w:val="00935A1F"/>
    <w:rsid w:val="00936330"/>
    <w:rsid w:val="009363E9"/>
    <w:rsid w:val="00936581"/>
    <w:rsid w:val="00936BB6"/>
    <w:rsid w:val="00940B30"/>
    <w:rsid w:val="00942A67"/>
    <w:rsid w:val="009438D0"/>
    <w:rsid w:val="00944490"/>
    <w:rsid w:val="00945168"/>
    <w:rsid w:val="009452D2"/>
    <w:rsid w:val="00945648"/>
    <w:rsid w:val="00945A84"/>
    <w:rsid w:val="009466C0"/>
    <w:rsid w:val="00947545"/>
    <w:rsid w:val="00950342"/>
    <w:rsid w:val="00950430"/>
    <w:rsid w:val="00950C66"/>
    <w:rsid w:val="009519D1"/>
    <w:rsid w:val="0095202F"/>
    <w:rsid w:val="00952936"/>
    <w:rsid w:val="00952E80"/>
    <w:rsid w:val="00953B4E"/>
    <w:rsid w:val="009544B0"/>
    <w:rsid w:val="00954ABF"/>
    <w:rsid w:val="00954B66"/>
    <w:rsid w:val="009551F8"/>
    <w:rsid w:val="00956354"/>
    <w:rsid w:val="00960E3E"/>
    <w:rsid w:val="009617FD"/>
    <w:rsid w:val="00961935"/>
    <w:rsid w:val="00964267"/>
    <w:rsid w:val="00965EBE"/>
    <w:rsid w:val="0096619C"/>
    <w:rsid w:val="00966B9F"/>
    <w:rsid w:val="00970358"/>
    <w:rsid w:val="00970A59"/>
    <w:rsid w:val="00970FF0"/>
    <w:rsid w:val="00972C58"/>
    <w:rsid w:val="0097580D"/>
    <w:rsid w:val="0097630B"/>
    <w:rsid w:val="00977207"/>
    <w:rsid w:val="009773BF"/>
    <w:rsid w:val="00981795"/>
    <w:rsid w:val="009820F0"/>
    <w:rsid w:val="009824FE"/>
    <w:rsid w:val="00982BD2"/>
    <w:rsid w:val="009832E6"/>
    <w:rsid w:val="00984D09"/>
    <w:rsid w:val="0099162B"/>
    <w:rsid w:val="00991A5D"/>
    <w:rsid w:val="0099314F"/>
    <w:rsid w:val="00993BB1"/>
    <w:rsid w:val="00995EB0"/>
    <w:rsid w:val="009960A9"/>
    <w:rsid w:val="00996A36"/>
    <w:rsid w:val="00996C11"/>
    <w:rsid w:val="00996EE1"/>
    <w:rsid w:val="009976AD"/>
    <w:rsid w:val="009A0254"/>
    <w:rsid w:val="009A0A31"/>
    <w:rsid w:val="009A105B"/>
    <w:rsid w:val="009A2A2A"/>
    <w:rsid w:val="009A2E7D"/>
    <w:rsid w:val="009A2EAF"/>
    <w:rsid w:val="009A6097"/>
    <w:rsid w:val="009A61E0"/>
    <w:rsid w:val="009A6A2F"/>
    <w:rsid w:val="009B30FF"/>
    <w:rsid w:val="009B51B2"/>
    <w:rsid w:val="009B5394"/>
    <w:rsid w:val="009B6F58"/>
    <w:rsid w:val="009C05DA"/>
    <w:rsid w:val="009C1AF9"/>
    <w:rsid w:val="009C68FF"/>
    <w:rsid w:val="009D065A"/>
    <w:rsid w:val="009D0C7C"/>
    <w:rsid w:val="009D3E35"/>
    <w:rsid w:val="009D46CD"/>
    <w:rsid w:val="009D559C"/>
    <w:rsid w:val="009D60E1"/>
    <w:rsid w:val="009D626F"/>
    <w:rsid w:val="009D6417"/>
    <w:rsid w:val="009D7227"/>
    <w:rsid w:val="009D785E"/>
    <w:rsid w:val="009E0549"/>
    <w:rsid w:val="009E15AD"/>
    <w:rsid w:val="009E2C19"/>
    <w:rsid w:val="009E3007"/>
    <w:rsid w:val="009E30BC"/>
    <w:rsid w:val="009E3953"/>
    <w:rsid w:val="009E3A2F"/>
    <w:rsid w:val="009E3CEA"/>
    <w:rsid w:val="009E6DBA"/>
    <w:rsid w:val="009F06E5"/>
    <w:rsid w:val="009F1CEB"/>
    <w:rsid w:val="009F1F39"/>
    <w:rsid w:val="009F226E"/>
    <w:rsid w:val="009F651B"/>
    <w:rsid w:val="009F658C"/>
    <w:rsid w:val="009F7678"/>
    <w:rsid w:val="009F7D8F"/>
    <w:rsid w:val="00A01B92"/>
    <w:rsid w:val="00A02DDD"/>
    <w:rsid w:val="00A02E08"/>
    <w:rsid w:val="00A073D3"/>
    <w:rsid w:val="00A10CB2"/>
    <w:rsid w:val="00A11F6F"/>
    <w:rsid w:val="00A12E43"/>
    <w:rsid w:val="00A158FF"/>
    <w:rsid w:val="00A172C4"/>
    <w:rsid w:val="00A2024B"/>
    <w:rsid w:val="00A20CE7"/>
    <w:rsid w:val="00A21F9D"/>
    <w:rsid w:val="00A2517A"/>
    <w:rsid w:val="00A252DB"/>
    <w:rsid w:val="00A25F2B"/>
    <w:rsid w:val="00A2673A"/>
    <w:rsid w:val="00A274C0"/>
    <w:rsid w:val="00A27519"/>
    <w:rsid w:val="00A3058F"/>
    <w:rsid w:val="00A30E7D"/>
    <w:rsid w:val="00A31D13"/>
    <w:rsid w:val="00A320F7"/>
    <w:rsid w:val="00A32D7A"/>
    <w:rsid w:val="00A32E87"/>
    <w:rsid w:val="00A346C2"/>
    <w:rsid w:val="00A35A21"/>
    <w:rsid w:val="00A3667D"/>
    <w:rsid w:val="00A374A8"/>
    <w:rsid w:val="00A40098"/>
    <w:rsid w:val="00A4192D"/>
    <w:rsid w:val="00A41E87"/>
    <w:rsid w:val="00A42A1F"/>
    <w:rsid w:val="00A43BF7"/>
    <w:rsid w:val="00A44F30"/>
    <w:rsid w:val="00A45006"/>
    <w:rsid w:val="00A455AF"/>
    <w:rsid w:val="00A45DAD"/>
    <w:rsid w:val="00A50F60"/>
    <w:rsid w:val="00A5105D"/>
    <w:rsid w:val="00A510E9"/>
    <w:rsid w:val="00A51C8C"/>
    <w:rsid w:val="00A51EA8"/>
    <w:rsid w:val="00A5207B"/>
    <w:rsid w:val="00A52086"/>
    <w:rsid w:val="00A52151"/>
    <w:rsid w:val="00A52985"/>
    <w:rsid w:val="00A532F6"/>
    <w:rsid w:val="00A53C66"/>
    <w:rsid w:val="00A54A15"/>
    <w:rsid w:val="00A5621B"/>
    <w:rsid w:val="00A574CB"/>
    <w:rsid w:val="00A6263F"/>
    <w:rsid w:val="00A636F2"/>
    <w:rsid w:val="00A6382C"/>
    <w:rsid w:val="00A639BE"/>
    <w:rsid w:val="00A63E06"/>
    <w:rsid w:val="00A64348"/>
    <w:rsid w:val="00A643EA"/>
    <w:rsid w:val="00A64FA3"/>
    <w:rsid w:val="00A65337"/>
    <w:rsid w:val="00A657D4"/>
    <w:rsid w:val="00A66B34"/>
    <w:rsid w:val="00A67B86"/>
    <w:rsid w:val="00A70006"/>
    <w:rsid w:val="00A75522"/>
    <w:rsid w:val="00A7624A"/>
    <w:rsid w:val="00A76310"/>
    <w:rsid w:val="00A7693F"/>
    <w:rsid w:val="00A77195"/>
    <w:rsid w:val="00A774DD"/>
    <w:rsid w:val="00A80B5C"/>
    <w:rsid w:val="00A82C35"/>
    <w:rsid w:val="00A84284"/>
    <w:rsid w:val="00A8565A"/>
    <w:rsid w:val="00A856C6"/>
    <w:rsid w:val="00A86AD4"/>
    <w:rsid w:val="00A87256"/>
    <w:rsid w:val="00A87C21"/>
    <w:rsid w:val="00A9021B"/>
    <w:rsid w:val="00A906A9"/>
    <w:rsid w:val="00A90BD6"/>
    <w:rsid w:val="00A90BE2"/>
    <w:rsid w:val="00A92E23"/>
    <w:rsid w:val="00AA307A"/>
    <w:rsid w:val="00AA339B"/>
    <w:rsid w:val="00AA39E7"/>
    <w:rsid w:val="00AA39F1"/>
    <w:rsid w:val="00AA3F52"/>
    <w:rsid w:val="00AA47E8"/>
    <w:rsid w:val="00AA491B"/>
    <w:rsid w:val="00AA4B5C"/>
    <w:rsid w:val="00AA4EDC"/>
    <w:rsid w:val="00AB04D0"/>
    <w:rsid w:val="00AB064D"/>
    <w:rsid w:val="00AB1046"/>
    <w:rsid w:val="00AB25BA"/>
    <w:rsid w:val="00AB2D58"/>
    <w:rsid w:val="00AB4DE8"/>
    <w:rsid w:val="00AB50E7"/>
    <w:rsid w:val="00AB5C96"/>
    <w:rsid w:val="00AB5CAD"/>
    <w:rsid w:val="00AB6371"/>
    <w:rsid w:val="00AB6472"/>
    <w:rsid w:val="00AC1097"/>
    <w:rsid w:val="00AC4890"/>
    <w:rsid w:val="00AC68A7"/>
    <w:rsid w:val="00AD0E50"/>
    <w:rsid w:val="00AD107F"/>
    <w:rsid w:val="00AD1857"/>
    <w:rsid w:val="00AD1F0E"/>
    <w:rsid w:val="00AD2E44"/>
    <w:rsid w:val="00AD4211"/>
    <w:rsid w:val="00AD540E"/>
    <w:rsid w:val="00AD5997"/>
    <w:rsid w:val="00AD7793"/>
    <w:rsid w:val="00AD77BC"/>
    <w:rsid w:val="00AE271D"/>
    <w:rsid w:val="00AE27BE"/>
    <w:rsid w:val="00AE4CA3"/>
    <w:rsid w:val="00AE6DD3"/>
    <w:rsid w:val="00AF03C7"/>
    <w:rsid w:val="00AF33DC"/>
    <w:rsid w:val="00AF44FE"/>
    <w:rsid w:val="00AF5261"/>
    <w:rsid w:val="00AF5E3B"/>
    <w:rsid w:val="00AF6622"/>
    <w:rsid w:val="00AF66F0"/>
    <w:rsid w:val="00B00F93"/>
    <w:rsid w:val="00B012AC"/>
    <w:rsid w:val="00B03942"/>
    <w:rsid w:val="00B06B32"/>
    <w:rsid w:val="00B07032"/>
    <w:rsid w:val="00B118F9"/>
    <w:rsid w:val="00B121BE"/>
    <w:rsid w:val="00B127C5"/>
    <w:rsid w:val="00B12AAF"/>
    <w:rsid w:val="00B136A5"/>
    <w:rsid w:val="00B1426D"/>
    <w:rsid w:val="00B151C8"/>
    <w:rsid w:val="00B17EEC"/>
    <w:rsid w:val="00B20616"/>
    <w:rsid w:val="00B20A2D"/>
    <w:rsid w:val="00B21635"/>
    <w:rsid w:val="00B23195"/>
    <w:rsid w:val="00B24B0F"/>
    <w:rsid w:val="00B25238"/>
    <w:rsid w:val="00B25FEA"/>
    <w:rsid w:val="00B27483"/>
    <w:rsid w:val="00B308A6"/>
    <w:rsid w:val="00B323BD"/>
    <w:rsid w:val="00B33E4C"/>
    <w:rsid w:val="00B349CB"/>
    <w:rsid w:val="00B34ABF"/>
    <w:rsid w:val="00B37737"/>
    <w:rsid w:val="00B37BD4"/>
    <w:rsid w:val="00B40523"/>
    <w:rsid w:val="00B40E10"/>
    <w:rsid w:val="00B41A2B"/>
    <w:rsid w:val="00B43F71"/>
    <w:rsid w:val="00B47C2E"/>
    <w:rsid w:val="00B51294"/>
    <w:rsid w:val="00B51538"/>
    <w:rsid w:val="00B577F6"/>
    <w:rsid w:val="00B60983"/>
    <w:rsid w:val="00B60BD1"/>
    <w:rsid w:val="00B61DBD"/>
    <w:rsid w:val="00B63E41"/>
    <w:rsid w:val="00B644CE"/>
    <w:rsid w:val="00B64AC0"/>
    <w:rsid w:val="00B64C52"/>
    <w:rsid w:val="00B6568C"/>
    <w:rsid w:val="00B706A1"/>
    <w:rsid w:val="00B70A12"/>
    <w:rsid w:val="00B70A6D"/>
    <w:rsid w:val="00B71E74"/>
    <w:rsid w:val="00B71F0A"/>
    <w:rsid w:val="00B720D7"/>
    <w:rsid w:val="00B7575F"/>
    <w:rsid w:val="00B758FC"/>
    <w:rsid w:val="00B75EEE"/>
    <w:rsid w:val="00B76E07"/>
    <w:rsid w:val="00B80C51"/>
    <w:rsid w:val="00B81993"/>
    <w:rsid w:val="00B81ABC"/>
    <w:rsid w:val="00B8358C"/>
    <w:rsid w:val="00B83600"/>
    <w:rsid w:val="00B83DD0"/>
    <w:rsid w:val="00B84681"/>
    <w:rsid w:val="00B865D2"/>
    <w:rsid w:val="00B876FD"/>
    <w:rsid w:val="00B911AD"/>
    <w:rsid w:val="00B92012"/>
    <w:rsid w:val="00B9247B"/>
    <w:rsid w:val="00B93C5C"/>
    <w:rsid w:val="00B9547A"/>
    <w:rsid w:val="00B9653E"/>
    <w:rsid w:val="00BA04EA"/>
    <w:rsid w:val="00BA2881"/>
    <w:rsid w:val="00BA4EC5"/>
    <w:rsid w:val="00BA52B1"/>
    <w:rsid w:val="00BB0151"/>
    <w:rsid w:val="00BB1481"/>
    <w:rsid w:val="00BB212E"/>
    <w:rsid w:val="00BB2138"/>
    <w:rsid w:val="00BB2D96"/>
    <w:rsid w:val="00BB4389"/>
    <w:rsid w:val="00BB550F"/>
    <w:rsid w:val="00BB6830"/>
    <w:rsid w:val="00BB6A6C"/>
    <w:rsid w:val="00BB784F"/>
    <w:rsid w:val="00BB7A3F"/>
    <w:rsid w:val="00BC01F0"/>
    <w:rsid w:val="00BC1A20"/>
    <w:rsid w:val="00BC32B6"/>
    <w:rsid w:val="00BC3937"/>
    <w:rsid w:val="00BC3C1F"/>
    <w:rsid w:val="00BC6D69"/>
    <w:rsid w:val="00BC7CD3"/>
    <w:rsid w:val="00BD05D9"/>
    <w:rsid w:val="00BD0793"/>
    <w:rsid w:val="00BD0E22"/>
    <w:rsid w:val="00BD28A4"/>
    <w:rsid w:val="00BD2C25"/>
    <w:rsid w:val="00BD72D1"/>
    <w:rsid w:val="00BE059B"/>
    <w:rsid w:val="00BE1144"/>
    <w:rsid w:val="00BE1A2E"/>
    <w:rsid w:val="00BE204D"/>
    <w:rsid w:val="00BE2156"/>
    <w:rsid w:val="00BE30CD"/>
    <w:rsid w:val="00BE3673"/>
    <w:rsid w:val="00BE49BD"/>
    <w:rsid w:val="00BE5053"/>
    <w:rsid w:val="00BE60DA"/>
    <w:rsid w:val="00BE6164"/>
    <w:rsid w:val="00BE65DB"/>
    <w:rsid w:val="00BE7681"/>
    <w:rsid w:val="00BE7F4C"/>
    <w:rsid w:val="00BF3D42"/>
    <w:rsid w:val="00BF4326"/>
    <w:rsid w:val="00BF615C"/>
    <w:rsid w:val="00BF7747"/>
    <w:rsid w:val="00C00A8C"/>
    <w:rsid w:val="00C01A54"/>
    <w:rsid w:val="00C020A3"/>
    <w:rsid w:val="00C022FC"/>
    <w:rsid w:val="00C02C85"/>
    <w:rsid w:val="00C03076"/>
    <w:rsid w:val="00C04519"/>
    <w:rsid w:val="00C060A7"/>
    <w:rsid w:val="00C11776"/>
    <w:rsid w:val="00C14CC1"/>
    <w:rsid w:val="00C20CF4"/>
    <w:rsid w:val="00C22BB6"/>
    <w:rsid w:val="00C23420"/>
    <w:rsid w:val="00C24541"/>
    <w:rsid w:val="00C24DCE"/>
    <w:rsid w:val="00C24F5D"/>
    <w:rsid w:val="00C26A02"/>
    <w:rsid w:val="00C26C05"/>
    <w:rsid w:val="00C30ACD"/>
    <w:rsid w:val="00C30F6E"/>
    <w:rsid w:val="00C31237"/>
    <w:rsid w:val="00C32528"/>
    <w:rsid w:val="00C3392D"/>
    <w:rsid w:val="00C339B1"/>
    <w:rsid w:val="00C34674"/>
    <w:rsid w:val="00C34746"/>
    <w:rsid w:val="00C34A06"/>
    <w:rsid w:val="00C35C99"/>
    <w:rsid w:val="00C36600"/>
    <w:rsid w:val="00C37175"/>
    <w:rsid w:val="00C37ECE"/>
    <w:rsid w:val="00C4022E"/>
    <w:rsid w:val="00C40ECB"/>
    <w:rsid w:val="00C41223"/>
    <w:rsid w:val="00C4654D"/>
    <w:rsid w:val="00C47035"/>
    <w:rsid w:val="00C50D4F"/>
    <w:rsid w:val="00C512C6"/>
    <w:rsid w:val="00C512CD"/>
    <w:rsid w:val="00C51B0D"/>
    <w:rsid w:val="00C52A8D"/>
    <w:rsid w:val="00C54C55"/>
    <w:rsid w:val="00C54CB2"/>
    <w:rsid w:val="00C579B2"/>
    <w:rsid w:val="00C57D23"/>
    <w:rsid w:val="00C60A76"/>
    <w:rsid w:val="00C60FEB"/>
    <w:rsid w:val="00C612F5"/>
    <w:rsid w:val="00C63511"/>
    <w:rsid w:val="00C63741"/>
    <w:rsid w:val="00C65928"/>
    <w:rsid w:val="00C67257"/>
    <w:rsid w:val="00C70844"/>
    <w:rsid w:val="00C74AB5"/>
    <w:rsid w:val="00C75BD1"/>
    <w:rsid w:val="00C773D5"/>
    <w:rsid w:val="00C81EC0"/>
    <w:rsid w:val="00C82D21"/>
    <w:rsid w:val="00C8318E"/>
    <w:rsid w:val="00C834FC"/>
    <w:rsid w:val="00C875B0"/>
    <w:rsid w:val="00C87B60"/>
    <w:rsid w:val="00C90A56"/>
    <w:rsid w:val="00C90E3C"/>
    <w:rsid w:val="00C92CFA"/>
    <w:rsid w:val="00C94941"/>
    <w:rsid w:val="00C956B2"/>
    <w:rsid w:val="00C9583F"/>
    <w:rsid w:val="00C95B42"/>
    <w:rsid w:val="00C9640F"/>
    <w:rsid w:val="00C96B0C"/>
    <w:rsid w:val="00C96C1C"/>
    <w:rsid w:val="00C97F56"/>
    <w:rsid w:val="00CA603E"/>
    <w:rsid w:val="00CA6418"/>
    <w:rsid w:val="00CA6EFB"/>
    <w:rsid w:val="00CA7FD9"/>
    <w:rsid w:val="00CB0209"/>
    <w:rsid w:val="00CB0877"/>
    <w:rsid w:val="00CB0AF0"/>
    <w:rsid w:val="00CB0BF4"/>
    <w:rsid w:val="00CB1FC8"/>
    <w:rsid w:val="00CB4F2A"/>
    <w:rsid w:val="00CB59E4"/>
    <w:rsid w:val="00CC12C3"/>
    <w:rsid w:val="00CC2600"/>
    <w:rsid w:val="00CC307B"/>
    <w:rsid w:val="00CC38E7"/>
    <w:rsid w:val="00CC3A6B"/>
    <w:rsid w:val="00CC4B15"/>
    <w:rsid w:val="00CC5348"/>
    <w:rsid w:val="00CC55F5"/>
    <w:rsid w:val="00CC568E"/>
    <w:rsid w:val="00CC5A34"/>
    <w:rsid w:val="00CD1ED6"/>
    <w:rsid w:val="00CD22F5"/>
    <w:rsid w:val="00CD3137"/>
    <w:rsid w:val="00CD38C0"/>
    <w:rsid w:val="00CD42AA"/>
    <w:rsid w:val="00CD51C2"/>
    <w:rsid w:val="00CD542D"/>
    <w:rsid w:val="00CD5999"/>
    <w:rsid w:val="00CD5A1A"/>
    <w:rsid w:val="00CD67B5"/>
    <w:rsid w:val="00CD6A69"/>
    <w:rsid w:val="00CD7686"/>
    <w:rsid w:val="00CE2F56"/>
    <w:rsid w:val="00CE3384"/>
    <w:rsid w:val="00CE35FF"/>
    <w:rsid w:val="00CE3E97"/>
    <w:rsid w:val="00CE4420"/>
    <w:rsid w:val="00CE521D"/>
    <w:rsid w:val="00CE5398"/>
    <w:rsid w:val="00CE62C1"/>
    <w:rsid w:val="00CE68A7"/>
    <w:rsid w:val="00CE75C6"/>
    <w:rsid w:val="00CF0346"/>
    <w:rsid w:val="00CF0405"/>
    <w:rsid w:val="00CF0D91"/>
    <w:rsid w:val="00CF182D"/>
    <w:rsid w:val="00CF24BE"/>
    <w:rsid w:val="00CF45C9"/>
    <w:rsid w:val="00CF5D1B"/>
    <w:rsid w:val="00D00364"/>
    <w:rsid w:val="00D0081C"/>
    <w:rsid w:val="00D01558"/>
    <w:rsid w:val="00D0328E"/>
    <w:rsid w:val="00D036CD"/>
    <w:rsid w:val="00D06499"/>
    <w:rsid w:val="00D06C5A"/>
    <w:rsid w:val="00D07722"/>
    <w:rsid w:val="00D1333A"/>
    <w:rsid w:val="00D13973"/>
    <w:rsid w:val="00D140E5"/>
    <w:rsid w:val="00D1746D"/>
    <w:rsid w:val="00D20614"/>
    <w:rsid w:val="00D22529"/>
    <w:rsid w:val="00D22968"/>
    <w:rsid w:val="00D24F9F"/>
    <w:rsid w:val="00D25C67"/>
    <w:rsid w:val="00D26477"/>
    <w:rsid w:val="00D27C76"/>
    <w:rsid w:val="00D27CFF"/>
    <w:rsid w:val="00D30361"/>
    <w:rsid w:val="00D30B10"/>
    <w:rsid w:val="00D3177F"/>
    <w:rsid w:val="00D33508"/>
    <w:rsid w:val="00D34CE2"/>
    <w:rsid w:val="00D355C4"/>
    <w:rsid w:val="00D40FEE"/>
    <w:rsid w:val="00D429C4"/>
    <w:rsid w:val="00D432BA"/>
    <w:rsid w:val="00D43A94"/>
    <w:rsid w:val="00D4446F"/>
    <w:rsid w:val="00D461BF"/>
    <w:rsid w:val="00D461C9"/>
    <w:rsid w:val="00D5067B"/>
    <w:rsid w:val="00D547BC"/>
    <w:rsid w:val="00D5560D"/>
    <w:rsid w:val="00D558DB"/>
    <w:rsid w:val="00D57CAE"/>
    <w:rsid w:val="00D57E2E"/>
    <w:rsid w:val="00D62F82"/>
    <w:rsid w:val="00D649B9"/>
    <w:rsid w:val="00D665EE"/>
    <w:rsid w:val="00D671D4"/>
    <w:rsid w:val="00D721D2"/>
    <w:rsid w:val="00D741A7"/>
    <w:rsid w:val="00D74432"/>
    <w:rsid w:val="00D753CA"/>
    <w:rsid w:val="00D75D77"/>
    <w:rsid w:val="00D76E09"/>
    <w:rsid w:val="00D7781E"/>
    <w:rsid w:val="00D80B5B"/>
    <w:rsid w:val="00D85576"/>
    <w:rsid w:val="00D87BFA"/>
    <w:rsid w:val="00D87FC1"/>
    <w:rsid w:val="00D91CA5"/>
    <w:rsid w:val="00D91D9C"/>
    <w:rsid w:val="00D926D7"/>
    <w:rsid w:val="00D92AA5"/>
    <w:rsid w:val="00D93EDA"/>
    <w:rsid w:val="00D948E9"/>
    <w:rsid w:val="00D94BA9"/>
    <w:rsid w:val="00D94CB5"/>
    <w:rsid w:val="00D94D6B"/>
    <w:rsid w:val="00D96B90"/>
    <w:rsid w:val="00D978B2"/>
    <w:rsid w:val="00D97E5E"/>
    <w:rsid w:val="00DA061C"/>
    <w:rsid w:val="00DA1FF3"/>
    <w:rsid w:val="00DA260A"/>
    <w:rsid w:val="00DA2DA9"/>
    <w:rsid w:val="00DA304C"/>
    <w:rsid w:val="00DA3476"/>
    <w:rsid w:val="00DA34AF"/>
    <w:rsid w:val="00DA4E05"/>
    <w:rsid w:val="00DA57CB"/>
    <w:rsid w:val="00DA63DF"/>
    <w:rsid w:val="00DA6A1A"/>
    <w:rsid w:val="00DA7AAE"/>
    <w:rsid w:val="00DB1295"/>
    <w:rsid w:val="00DB2E09"/>
    <w:rsid w:val="00DB3AEC"/>
    <w:rsid w:val="00DB44CF"/>
    <w:rsid w:val="00DB6856"/>
    <w:rsid w:val="00DB7ADB"/>
    <w:rsid w:val="00DC08AE"/>
    <w:rsid w:val="00DC4108"/>
    <w:rsid w:val="00DC4B17"/>
    <w:rsid w:val="00DD0560"/>
    <w:rsid w:val="00DD15B8"/>
    <w:rsid w:val="00DD16A4"/>
    <w:rsid w:val="00DD22D9"/>
    <w:rsid w:val="00DD25C5"/>
    <w:rsid w:val="00DD2976"/>
    <w:rsid w:val="00DD3CBA"/>
    <w:rsid w:val="00DD4DD8"/>
    <w:rsid w:val="00DD6D39"/>
    <w:rsid w:val="00DD7792"/>
    <w:rsid w:val="00DD7908"/>
    <w:rsid w:val="00DE172E"/>
    <w:rsid w:val="00DE23C4"/>
    <w:rsid w:val="00DE3E0D"/>
    <w:rsid w:val="00DE412E"/>
    <w:rsid w:val="00DE4686"/>
    <w:rsid w:val="00DE5F50"/>
    <w:rsid w:val="00DF3018"/>
    <w:rsid w:val="00DF31F3"/>
    <w:rsid w:val="00DF3276"/>
    <w:rsid w:val="00DF375E"/>
    <w:rsid w:val="00DF4245"/>
    <w:rsid w:val="00DF5B50"/>
    <w:rsid w:val="00DF7A36"/>
    <w:rsid w:val="00E001AD"/>
    <w:rsid w:val="00E003BB"/>
    <w:rsid w:val="00E00D6C"/>
    <w:rsid w:val="00E01085"/>
    <w:rsid w:val="00E048C0"/>
    <w:rsid w:val="00E05E21"/>
    <w:rsid w:val="00E07274"/>
    <w:rsid w:val="00E07833"/>
    <w:rsid w:val="00E07EEA"/>
    <w:rsid w:val="00E11422"/>
    <w:rsid w:val="00E1174C"/>
    <w:rsid w:val="00E12B78"/>
    <w:rsid w:val="00E13542"/>
    <w:rsid w:val="00E136E7"/>
    <w:rsid w:val="00E13D52"/>
    <w:rsid w:val="00E13E67"/>
    <w:rsid w:val="00E142EC"/>
    <w:rsid w:val="00E14303"/>
    <w:rsid w:val="00E15B9C"/>
    <w:rsid w:val="00E179D4"/>
    <w:rsid w:val="00E17E6D"/>
    <w:rsid w:val="00E2053B"/>
    <w:rsid w:val="00E2149D"/>
    <w:rsid w:val="00E21811"/>
    <w:rsid w:val="00E225EC"/>
    <w:rsid w:val="00E24404"/>
    <w:rsid w:val="00E24E4A"/>
    <w:rsid w:val="00E24EBC"/>
    <w:rsid w:val="00E24F56"/>
    <w:rsid w:val="00E25906"/>
    <w:rsid w:val="00E259C2"/>
    <w:rsid w:val="00E25C27"/>
    <w:rsid w:val="00E26923"/>
    <w:rsid w:val="00E26A2D"/>
    <w:rsid w:val="00E336F3"/>
    <w:rsid w:val="00E34B80"/>
    <w:rsid w:val="00E34BBF"/>
    <w:rsid w:val="00E3547C"/>
    <w:rsid w:val="00E35E16"/>
    <w:rsid w:val="00E400B5"/>
    <w:rsid w:val="00E40229"/>
    <w:rsid w:val="00E42298"/>
    <w:rsid w:val="00E42B51"/>
    <w:rsid w:val="00E430C9"/>
    <w:rsid w:val="00E43891"/>
    <w:rsid w:val="00E4402F"/>
    <w:rsid w:val="00E44391"/>
    <w:rsid w:val="00E448FF"/>
    <w:rsid w:val="00E45864"/>
    <w:rsid w:val="00E45C1F"/>
    <w:rsid w:val="00E4617C"/>
    <w:rsid w:val="00E4680E"/>
    <w:rsid w:val="00E51368"/>
    <w:rsid w:val="00E51530"/>
    <w:rsid w:val="00E518C2"/>
    <w:rsid w:val="00E519A4"/>
    <w:rsid w:val="00E524C3"/>
    <w:rsid w:val="00E530E7"/>
    <w:rsid w:val="00E53A7D"/>
    <w:rsid w:val="00E55B80"/>
    <w:rsid w:val="00E5774E"/>
    <w:rsid w:val="00E57770"/>
    <w:rsid w:val="00E57E07"/>
    <w:rsid w:val="00E603D8"/>
    <w:rsid w:val="00E62680"/>
    <w:rsid w:val="00E62BE6"/>
    <w:rsid w:val="00E637D6"/>
    <w:rsid w:val="00E637E4"/>
    <w:rsid w:val="00E638AD"/>
    <w:rsid w:val="00E63D2D"/>
    <w:rsid w:val="00E6477F"/>
    <w:rsid w:val="00E64A54"/>
    <w:rsid w:val="00E666D1"/>
    <w:rsid w:val="00E66FE7"/>
    <w:rsid w:val="00E670AE"/>
    <w:rsid w:val="00E67103"/>
    <w:rsid w:val="00E67205"/>
    <w:rsid w:val="00E67350"/>
    <w:rsid w:val="00E71246"/>
    <w:rsid w:val="00E7151D"/>
    <w:rsid w:val="00E74293"/>
    <w:rsid w:val="00E74873"/>
    <w:rsid w:val="00E77E8C"/>
    <w:rsid w:val="00E8106B"/>
    <w:rsid w:val="00E81C6F"/>
    <w:rsid w:val="00E82391"/>
    <w:rsid w:val="00E82A1F"/>
    <w:rsid w:val="00E86AFF"/>
    <w:rsid w:val="00E87659"/>
    <w:rsid w:val="00E87670"/>
    <w:rsid w:val="00E8791A"/>
    <w:rsid w:val="00E87E7E"/>
    <w:rsid w:val="00E90242"/>
    <w:rsid w:val="00E91668"/>
    <w:rsid w:val="00E919FA"/>
    <w:rsid w:val="00E93036"/>
    <w:rsid w:val="00E9315A"/>
    <w:rsid w:val="00E93BC8"/>
    <w:rsid w:val="00EA05AB"/>
    <w:rsid w:val="00EA06E2"/>
    <w:rsid w:val="00EA0B80"/>
    <w:rsid w:val="00EA33FF"/>
    <w:rsid w:val="00EA51E2"/>
    <w:rsid w:val="00EA5471"/>
    <w:rsid w:val="00EA59B3"/>
    <w:rsid w:val="00EA74B4"/>
    <w:rsid w:val="00EA7DDE"/>
    <w:rsid w:val="00EB0527"/>
    <w:rsid w:val="00EB164E"/>
    <w:rsid w:val="00EB2242"/>
    <w:rsid w:val="00EB2336"/>
    <w:rsid w:val="00EB2DBF"/>
    <w:rsid w:val="00EB3772"/>
    <w:rsid w:val="00EB3F6E"/>
    <w:rsid w:val="00EB56D8"/>
    <w:rsid w:val="00EC0E52"/>
    <w:rsid w:val="00EC0FFD"/>
    <w:rsid w:val="00EC29CB"/>
    <w:rsid w:val="00EC2E06"/>
    <w:rsid w:val="00EC3916"/>
    <w:rsid w:val="00EC6290"/>
    <w:rsid w:val="00EC6FB0"/>
    <w:rsid w:val="00ED037C"/>
    <w:rsid w:val="00ED0CCA"/>
    <w:rsid w:val="00ED0D47"/>
    <w:rsid w:val="00ED1706"/>
    <w:rsid w:val="00ED1DB8"/>
    <w:rsid w:val="00ED2F99"/>
    <w:rsid w:val="00ED4091"/>
    <w:rsid w:val="00ED4957"/>
    <w:rsid w:val="00ED755B"/>
    <w:rsid w:val="00ED7F9C"/>
    <w:rsid w:val="00EE13B1"/>
    <w:rsid w:val="00EE1FF2"/>
    <w:rsid w:val="00EE20E3"/>
    <w:rsid w:val="00EE329A"/>
    <w:rsid w:val="00EE33EC"/>
    <w:rsid w:val="00EE3CEC"/>
    <w:rsid w:val="00EE3D6C"/>
    <w:rsid w:val="00EE474B"/>
    <w:rsid w:val="00EE6EC1"/>
    <w:rsid w:val="00EE6FBC"/>
    <w:rsid w:val="00EF0924"/>
    <w:rsid w:val="00EF16CE"/>
    <w:rsid w:val="00EF3174"/>
    <w:rsid w:val="00EF3260"/>
    <w:rsid w:val="00EF4C2E"/>
    <w:rsid w:val="00EF4C4A"/>
    <w:rsid w:val="00EF5877"/>
    <w:rsid w:val="00EF5D7B"/>
    <w:rsid w:val="00EF6F3F"/>
    <w:rsid w:val="00F000FC"/>
    <w:rsid w:val="00F006EF"/>
    <w:rsid w:val="00F00993"/>
    <w:rsid w:val="00F00C6F"/>
    <w:rsid w:val="00F026BA"/>
    <w:rsid w:val="00F046A6"/>
    <w:rsid w:val="00F04A77"/>
    <w:rsid w:val="00F0572F"/>
    <w:rsid w:val="00F05AC2"/>
    <w:rsid w:val="00F05C03"/>
    <w:rsid w:val="00F07AE1"/>
    <w:rsid w:val="00F07BDA"/>
    <w:rsid w:val="00F101B8"/>
    <w:rsid w:val="00F1087B"/>
    <w:rsid w:val="00F115CC"/>
    <w:rsid w:val="00F118AF"/>
    <w:rsid w:val="00F124B3"/>
    <w:rsid w:val="00F150C0"/>
    <w:rsid w:val="00F15BF4"/>
    <w:rsid w:val="00F21604"/>
    <w:rsid w:val="00F220C3"/>
    <w:rsid w:val="00F23BCA"/>
    <w:rsid w:val="00F24052"/>
    <w:rsid w:val="00F251DC"/>
    <w:rsid w:val="00F27943"/>
    <w:rsid w:val="00F27A2F"/>
    <w:rsid w:val="00F27B3C"/>
    <w:rsid w:val="00F27BBF"/>
    <w:rsid w:val="00F27E19"/>
    <w:rsid w:val="00F304A6"/>
    <w:rsid w:val="00F30F38"/>
    <w:rsid w:val="00F33E13"/>
    <w:rsid w:val="00F350BD"/>
    <w:rsid w:val="00F35349"/>
    <w:rsid w:val="00F358FE"/>
    <w:rsid w:val="00F36B92"/>
    <w:rsid w:val="00F37E79"/>
    <w:rsid w:val="00F4033F"/>
    <w:rsid w:val="00F40BCC"/>
    <w:rsid w:val="00F40C29"/>
    <w:rsid w:val="00F418A2"/>
    <w:rsid w:val="00F41ED3"/>
    <w:rsid w:val="00F42DA6"/>
    <w:rsid w:val="00F44998"/>
    <w:rsid w:val="00F467B3"/>
    <w:rsid w:val="00F5089A"/>
    <w:rsid w:val="00F5149B"/>
    <w:rsid w:val="00F53658"/>
    <w:rsid w:val="00F54288"/>
    <w:rsid w:val="00F55583"/>
    <w:rsid w:val="00F56933"/>
    <w:rsid w:val="00F56A63"/>
    <w:rsid w:val="00F62E46"/>
    <w:rsid w:val="00F66A89"/>
    <w:rsid w:val="00F66CD9"/>
    <w:rsid w:val="00F67E23"/>
    <w:rsid w:val="00F70E23"/>
    <w:rsid w:val="00F71AC2"/>
    <w:rsid w:val="00F722E8"/>
    <w:rsid w:val="00F73414"/>
    <w:rsid w:val="00F73B38"/>
    <w:rsid w:val="00F74BFB"/>
    <w:rsid w:val="00F75722"/>
    <w:rsid w:val="00F80AD3"/>
    <w:rsid w:val="00F80E81"/>
    <w:rsid w:val="00F82899"/>
    <w:rsid w:val="00F8355E"/>
    <w:rsid w:val="00F8423D"/>
    <w:rsid w:val="00F85AE1"/>
    <w:rsid w:val="00F85D63"/>
    <w:rsid w:val="00F87AFB"/>
    <w:rsid w:val="00F907C4"/>
    <w:rsid w:val="00F9088F"/>
    <w:rsid w:val="00F90CCE"/>
    <w:rsid w:val="00F91684"/>
    <w:rsid w:val="00F935C6"/>
    <w:rsid w:val="00F93DCA"/>
    <w:rsid w:val="00F9409F"/>
    <w:rsid w:val="00F944CD"/>
    <w:rsid w:val="00F959EC"/>
    <w:rsid w:val="00F95B0E"/>
    <w:rsid w:val="00F95D77"/>
    <w:rsid w:val="00F96B30"/>
    <w:rsid w:val="00F9786C"/>
    <w:rsid w:val="00FA09CD"/>
    <w:rsid w:val="00FA1143"/>
    <w:rsid w:val="00FA200C"/>
    <w:rsid w:val="00FA39BC"/>
    <w:rsid w:val="00FA6A8C"/>
    <w:rsid w:val="00FA6ABA"/>
    <w:rsid w:val="00FA70D5"/>
    <w:rsid w:val="00FA73EB"/>
    <w:rsid w:val="00FB08CA"/>
    <w:rsid w:val="00FB0ABB"/>
    <w:rsid w:val="00FB0C60"/>
    <w:rsid w:val="00FB627F"/>
    <w:rsid w:val="00FB6C26"/>
    <w:rsid w:val="00FC1B20"/>
    <w:rsid w:val="00FC1DF8"/>
    <w:rsid w:val="00FC23FF"/>
    <w:rsid w:val="00FC2A31"/>
    <w:rsid w:val="00FC5940"/>
    <w:rsid w:val="00FC68E7"/>
    <w:rsid w:val="00FD05F3"/>
    <w:rsid w:val="00FD2363"/>
    <w:rsid w:val="00FD2587"/>
    <w:rsid w:val="00FD346F"/>
    <w:rsid w:val="00FD37A7"/>
    <w:rsid w:val="00FD3B47"/>
    <w:rsid w:val="00FD3BB3"/>
    <w:rsid w:val="00FD5CA4"/>
    <w:rsid w:val="00FD5E0B"/>
    <w:rsid w:val="00FD6C00"/>
    <w:rsid w:val="00FD7787"/>
    <w:rsid w:val="00FD7AB7"/>
    <w:rsid w:val="00FE0101"/>
    <w:rsid w:val="00FE1D2D"/>
    <w:rsid w:val="00FE32A3"/>
    <w:rsid w:val="00FE4995"/>
    <w:rsid w:val="00FE7336"/>
    <w:rsid w:val="00FE7356"/>
    <w:rsid w:val="00FE7A5D"/>
    <w:rsid w:val="00FF08D9"/>
    <w:rsid w:val="00FF2379"/>
    <w:rsid w:val="00FF2B81"/>
    <w:rsid w:val="00FF3ACA"/>
    <w:rsid w:val="00FF4278"/>
    <w:rsid w:val="00FF5376"/>
    <w:rsid w:val="00FF7439"/>
    <w:rsid w:val="055E986C"/>
    <w:rsid w:val="09AE0BBE"/>
    <w:rsid w:val="0CF275DC"/>
    <w:rsid w:val="0EF8812E"/>
    <w:rsid w:val="102AF90A"/>
    <w:rsid w:val="104FDABD"/>
    <w:rsid w:val="142343B2"/>
    <w:rsid w:val="1519BF35"/>
    <w:rsid w:val="16203C39"/>
    <w:rsid w:val="17AF80A4"/>
    <w:rsid w:val="17FAF015"/>
    <w:rsid w:val="1CAEF7C1"/>
    <w:rsid w:val="1D8A7982"/>
    <w:rsid w:val="1E951EB3"/>
    <w:rsid w:val="209B848F"/>
    <w:rsid w:val="24D245B8"/>
    <w:rsid w:val="25066C9B"/>
    <w:rsid w:val="26F634AC"/>
    <w:rsid w:val="280EFDD2"/>
    <w:rsid w:val="2849A4BB"/>
    <w:rsid w:val="2A74EF58"/>
    <w:rsid w:val="2BC451E6"/>
    <w:rsid w:val="2C7A23C6"/>
    <w:rsid w:val="2E709468"/>
    <w:rsid w:val="2E8BE0C8"/>
    <w:rsid w:val="30A6CE74"/>
    <w:rsid w:val="32003D08"/>
    <w:rsid w:val="3F3AD915"/>
    <w:rsid w:val="3F7F92D4"/>
    <w:rsid w:val="3F85B43C"/>
    <w:rsid w:val="40700BB9"/>
    <w:rsid w:val="514D1697"/>
    <w:rsid w:val="52037A6D"/>
    <w:rsid w:val="56F20EB3"/>
    <w:rsid w:val="5DC88BFF"/>
    <w:rsid w:val="5EFCF43C"/>
    <w:rsid w:val="615DA524"/>
    <w:rsid w:val="633EA840"/>
    <w:rsid w:val="68D16897"/>
    <w:rsid w:val="6918CE84"/>
    <w:rsid w:val="695BAE0C"/>
    <w:rsid w:val="6AC847BD"/>
    <w:rsid w:val="6BBCC232"/>
    <w:rsid w:val="70FCB9EA"/>
    <w:rsid w:val="7CBCF3A2"/>
    <w:rsid w:val="7F61DB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C823"/>
  <w15:chartTrackingRefBased/>
  <w15:docId w15:val="{D981F133-0A74-4003-9DD9-728B8152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0E3"/>
    <w:rPr>
      <w:rFonts w:ascii="Times New Roman" w:eastAsia="Times New Roman" w:hAnsi="Times New Roman"/>
    </w:rPr>
  </w:style>
  <w:style w:type="paragraph" w:styleId="Nadpis1">
    <w:name w:val="heading 1"/>
    <w:aliases w:val="Nadpis 1 - Článek smlouvy,_Nadpis 1"/>
    <w:basedOn w:val="Normln"/>
    <w:next w:val="Odstavecseseznamem"/>
    <w:link w:val="Nadpis1Char"/>
    <w:qFormat/>
    <w:rsid w:val="0097580D"/>
    <w:pPr>
      <w:keepNext/>
      <w:keepLines/>
      <w:numPr>
        <w:numId w:val="9"/>
      </w:numPr>
      <w:tabs>
        <w:tab w:val="left" w:pos="284"/>
      </w:tabs>
      <w:spacing w:before="360" w:after="120" w:line="360" w:lineRule="auto"/>
      <w:jc w:val="center"/>
      <w:outlineLvl w:val="0"/>
    </w:pPr>
    <w:rPr>
      <w:rFonts w:ascii="Verdana" w:eastAsiaTheme="majorEastAsia" w:hAnsi="Verdana" w:cstheme="majorBidi"/>
      <w:b/>
      <w:bCs/>
      <w:caps/>
      <w:lang w:eastAsia="en-US"/>
    </w:rPr>
  </w:style>
  <w:style w:type="paragraph" w:styleId="Nadpis2">
    <w:name w:val="heading 2"/>
    <w:basedOn w:val="Odstavecseseznamem"/>
    <w:next w:val="Normln"/>
    <w:link w:val="Nadpis2Char"/>
    <w:uiPriority w:val="9"/>
    <w:unhideWhenUsed/>
    <w:qFormat/>
    <w:rsid w:val="00E67103"/>
    <w:pPr>
      <w:keepLines/>
      <w:spacing w:before="60" w:after="60" w:line="276" w:lineRule="auto"/>
      <w:contextualSpacing w:val="0"/>
      <w:jc w:val="both"/>
      <w:outlineLvl w:val="1"/>
    </w:pPr>
    <w:rPr>
      <w:rFonts w:ascii="Verdana" w:eastAsiaTheme="minorHAnsi" w:hAnsi="Verdana" w:cstheme="minorBidi"/>
      <w:sz w:val="18"/>
      <w:szCs w:val="22"/>
      <w:lang w:val="cs-CZ" w:eastAsia="en-US"/>
    </w:rPr>
  </w:style>
  <w:style w:type="paragraph" w:styleId="Nadpis3">
    <w:name w:val="heading 3"/>
    <w:basedOn w:val="Nadpis2"/>
    <w:next w:val="Normln"/>
    <w:link w:val="Nadpis3Char"/>
    <w:uiPriority w:val="9"/>
    <w:unhideWhenUsed/>
    <w:qFormat/>
    <w:rsid w:val="0097580D"/>
    <w:pPr>
      <w:numPr>
        <w:ilvl w:val="2"/>
      </w:numPr>
      <w:outlineLvl w:val="2"/>
    </w:pPr>
  </w:style>
  <w:style w:type="paragraph" w:styleId="Nadpis4">
    <w:name w:val="heading 4"/>
    <w:basedOn w:val="Normln"/>
    <w:next w:val="Normln"/>
    <w:link w:val="Nadpis4Char"/>
    <w:uiPriority w:val="9"/>
    <w:unhideWhenUsed/>
    <w:qFormat/>
    <w:rsid w:val="0097580D"/>
    <w:pPr>
      <w:keepNext/>
      <w:keepLines/>
      <w:numPr>
        <w:ilvl w:val="3"/>
        <w:numId w:val="10"/>
      </w:numPr>
      <w:spacing w:before="200" w:line="276" w:lineRule="auto"/>
      <w:outlineLvl w:val="3"/>
    </w:pPr>
    <w:rPr>
      <w:rFonts w:ascii="Verdana" w:eastAsiaTheme="majorEastAsia" w:hAnsi="Verdana" w:cstheme="majorBidi"/>
      <w:b/>
      <w:bCs/>
      <w:i/>
      <w:iCs/>
      <w:sz w:val="18"/>
      <w:szCs w:val="22"/>
      <w:lang w:eastAsia="en-US"/>
    </w:rPr>
  </w:style>
  <w:style w:type="paragraph" w:styleId="Nadpis5">
    <w:name w:val="heading 5"/>
    <w:basedOn w:val="Normln"/>
    <w:next w:val="Normln"/>
    <w:link w:val="Nadpis5Char"/>
    <w:uiPriority w:val="9"/>
    <w:unhideWhenUsed/>
    <w:qFormat/>
    <w:rsid w:val="0097580D"/>
    <w:pPr>
      <w:keepNext/>
      <w:keepLines/>
      <w:numPr>
        <w:ilvl w:val="4"/>
        <w:numId w:val="10"/>
      </w:numPr>
      <w:spacing w:before="200" w:line="276" w:lineRule="auto"/>
      <w:outlineLvl w:val="4"/>
    </w:pPr>
    <w:rPr>
      <w:rFonts w:asciiTheme="majorHAnsi" w:eastAsiaTheme="majorEastAsia" w:hAnsiTheme="majorHAnsi" w:cstheme="majorBidi"/>
      <w:color w:val="1F3763" w:themeColor="accent1" w:themeShade="7F"/>
      <w:sz w:val="18"/>
      <w:szCs w:val="22"/>
      <w:lang w:eastAsia="en-US"/>
    </w:rPr>
  </w:style>
  <w:style w:type="paragraph" w:styleId="Nadpis6">
    <w:name w:val="heading 6"/>
    <w:basedOn w:val="Normln"/>
    <w:next w:val="Normln"/>
    <w:link w:val="Nadpis6Char"/>
    <w:qFormat/>
    <w:rsid w:val="00EE20E3"/>
    <w:pPr>
      <w:keepNext/>
      <w:numPr>
        <w:ilvl w:val="5"/>
        <w:numId w:val="10"/>
      </w:numPr>
      <w:outlineLvl w:val="5"/>
    </w:pPr>
    <w:rPr>
      <w:sz w:val="28"/>
      <w:lang w:val="x-none" w:eastAsia="x-none"/>
    </w:rPr>
  </w:style>
  <w:style w:type="paragraph" w:styleId="Nadpis7">
    <w:name w:val="heading 7"/>
    <w:basedOn w:val="Normln"/>
    <w:next w:val="Normln"/>
    <w:link w:val="Nadpis7Char"/>
    <w:qFormat/>
    <w:rsid w:val="00EE20E3"/>
    <w:pPr>
      <w:keepNext/>
      <w:numPr>
        <w:ilvl w:val="6"/>
        <w:numId w:val="10"/>
      </w:numPr>
      <w:outlineLvl w:val="6"/>
    </w:pPr>
    <w:rPr>
      <w:sz w:val="24"/>
      <w:lang w:val="x-none" w:eastAsia="x-none"/>
    </w:rPr>
  </w:style>
  <w:style w:type="paragraph" w:styleId="Nadpis8">
    <w:name w:val="heading 8"/>
    <w:basedOn w:val="Normln"/>
    <w:next w:val="Normln"/>
    <w:link w:val="Nadpis8Char"/>
    <w:qFormat/>
    <w:rsid w:val="00EE20E3"/>
    <w:pPr>
      <w:keepNext/>
      <w:numPr>
        <w:ilvl w:val="7"/>
        <w:numId w:val="10"/>
      </w:numPr>
      <w:spacing w:after="60"/>
      <w:jc w:val="both"/>
      <w:outlineLvl w:val="7"/>
    </w:pPr>
    <w:rPr>
      <w:sz w:val="28"/>
      <w:lang w:val="x-none" w:eastAsia="x-none"/>
    </w:rPr>
  </w:style>
  <w:style w:type="paragraph" w:styleId="Nadpis9">
    <w:name w:val="heading 9"/>
    <w:basedOn w:val="Normln"/>
    <w:next w:val="Normln"/>
    <w:link w:val="Nadpis9Char"/>
    <w:qFormat/>
    <w:rsid w:val="00EE20E3"/>
    <w:pPr>
      <w:keepNext/>
      <w:numPr>
        <w:ilvl w:val="8"/>
        <w:numId w:val="10"/>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
    <w:basedOn w:val="Standardnpsmoodstavce"/>
    <w:link w:val="Nadpis1"/>
    <w:rsid w:val="0097580D"/>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E67103"/>
    <w:rPr>
      <w:rFonts w:ascii="Verdana" w:eastAsiaTheme="minorHAnsi" w:hAnsi="Verdana" w:cstheme="minorBidi"/>
      <w:sz w:val="18"/>
      <w:szCs w:val="22"/>
      <w:lang w:eastAsia="en-US"/>
    </w:rPr>
  </w:style>
  <w:style w:type="character" w:customStyle="1" w:styleId="Nadpis3Char">
    <w:name w:val="Nadpis 3 Char"/>
    <w:basedOn w:val="Standardnpsmoodstavce"/>
    <w:link w:val="Nadpis3"/>
    <w:uiPriority w:val="9"/>
    <w:rsid w:val="0097580D"/>
    <w:rPr>
      <w:rFonts w:ascii="Verdana" w:eastAsiaTheme="minorHAnsi" w:hAnsi="Verdana" w:cstheme="minorBidi"/>
      <w:sz w:val="18"/>
      <w:szCs w:val="22"/>
      <w:lang w:eastAsia="en-US"/>
    </w:rPr>
  </w:style>
  <w:style w:type="character" w:customStyle="1" w:styleId="Nadpis4Char">
    <w:name w:val="Nadpis 4 Char"/>
    <w:basedOn w:val="Standardnpsmoodstavce"/>
    <w:link w:val="Nadpis4"/>
    <w:uiPriority w:val="9"/>
    <w:rsid w:val="0097580D"/>
    <w:rPr>
      <w:rFonts w:ascii="Verdana" w:eastAsiaTheme="majorEastAsia" w:hAnsi="Verdana" w:cstheme="majorBidi"/>
      <w:b/>
      <w:bCs/>
      <w:i/>
      <w:iCs/>
      <w:sz w:val="18"/>
      <w:szCs w:val="22"/>
      <w:lang w:eastAsia="en-US"/>
    </w:rPr>
  </w:style>
  <w:style w:type="character" w:customStyle="1" w:styleId="Nadpis5Char">
    <w:name w:val="Nadpis 5 Char"/>
    <w:basedOn w:val="Standardnpsmoodstavce"/>
    <w:link w:val="Nadpis5"/>
    <w:uiPriority w:val="9"/>
    <w:rsid w:val="0097580D"/>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rsid w:val="00EE20E3"/>
    <w:rPr>
      <w:rFonts w:ascii="Times New Roman" w:eastAsia="Times New Roman" w:hAnsi="Times New Roman"/>
      <w:sz w:val="28"/>
      <w:lang w:val="x-none" w:eastAsia="x-none"/>
    </w:rPr>
  </w:style>
  <w:style w:type="character" w:customStyle="1" w:styleId="Nadpis7Char">
    <w:name w:val="Nadpis 7 Char"/>
    <w:link w:val="Nadpis7"/>
    <w:rsid w:val="00EE20E3"/>
    <w:rPr>
      <w:rFonts w:ascii="Times New Roman" w:eastAsia="Times New Roman" w:hAnsi="Times New Roman"/>
      <w:sz w:val="24"/>
      <w:lang w:val="x-none" w:eastAsia="x-none"/>
    </w:rPr>
  </w:style>
  <w:style w:type="character" w:customStyle="1" w:styleId="Nadpis8Char">
    <w:name w:val="Nadpis 8 Char"/>
    <w:link w:val="Nadpis8"/>
    <w:rsid w:val="00EE20E3"/>
    <w:rPr>
      <w:rFonts w:ascii="Times New Roman" w:eastAsia="Times New Roman" w:hAnsi="Times New Roman"/>
      <w:sz w:val="28"/>
      <w:lang w:val="x-none" w:eastAsia="x-none"/>
    </w:rPr>
  </w:style>
  <w:style w:type="character" w:customStyle="1" w:styleId="Nadpis9Char">
    <w:name w:val="Nadpis 9 Char"/>
    <w:link w:val="Nadpis9"/>
    <w:rsid w:val="00EE20E3"/>
    <w:rPr>
      <w:rFonts w:ascii="Times New Roman" w:eastAsia="Times New Roman" w:hAnsi="Times New Roman"/>
      <w:sz w:val="24"/>
      <w:lang w:val="x-none" w:eastAsia="x-none"/>
    </w:rPr>
  </w:style>
  <w:style w:type="paragraph" w:styleId="Zkladntext">
    <w:name w:val="Body Text"/>
    <w:aliases w:val="subtitle2,Základní tZákladní text"/>
    <w:basedOn w:val="Normln"/>
    <w:link w:val="ZkladntextChar"/>
    <w:rsid w:val="00EE20E3"/>
    <w:pPr>
      <w:jc w:val="both"/>
    </w:pPr>
    <w:rPr>
      <w:sz w:val="24"/>
      <w:lang w:val="x-none"/>
    </w:rPr>
  </w:style>
  <w:style w:type="character" w:customStyle="1" w:styleId="ZkladntextChar">
    <w:name w:val="Základní text Char"/>
    <w:aliases w:val="subtitle2 Char,Základní tZákladní text Char"/>
    <w:link w:val="Zkladntext"/>
    <w:rsid w:val="00EE20E3"/>
    <w:rPr>
      <w:rFonts w:ascii="Times New Roman" w:eastAsia="Times New Roman" w:hAnsi="Times New Roman" w:cs="Times New Roman"/>
      <w:sz w:val="24"/>
      <w:szCs w:val="20"/>
      <w:lang w:val="x-none" w:eastAsia="cs-CZ"/>
    </w:rPr>
  </w:style>
  <w:style w:type="paragraph" w:styleId="Odstavecseseznamem">
    <w:name w:val="List Paragraph"/>
    <w:basedOn w:val="Normln"/>
    <w:link w:val="OdstavecseseznamemChar"/>
    <w:uiPriority w:val="34"/>
    <w:qFormat/>
    <w:rsid w:val="00EE20E3"/>
    <w:pPr>
      <w:numPr>
        <w:ilvl w:val="1"/>
        <w:numId w:val="9"/>
      </w:numPr>
      <w:contextualSpacing/>
    </w:pPr>
    <w:rPr>
      <w:lang w:val="x-none" w:eastAsia="x-none"/>
    </w:rPr>
  </w:style>
  <w:style w:type="character" w:customStyle="1" w:styleId="OdstavecseseznamemChar">
    <w:name w:val="Odstavec se seznamem Char"/>
    <w:link w:val="Odstavecseseznamem"/>
    <w:uiPriority w:val="34"/>
    <w:rsid w:val="00EE20E3"/>
    <w:rPr>
      <w:rFonts w:ascii="Times New Roman" w:eastAsia="Times New Roman" w:hAnsi="Times New Roman"/>
      <w:lang w:val="x-none" w:eastAsia="x-none"/>
    </w:rPr>
  </w:style>
  <w:style w:type="character" w:styleId="Odkaznakoment">
    <w:name w:val="annotation reference"/>
    <w:uiPriority w:val="99"/>
    <w:unhideWhenUsed/>
    <w:rsid w:val="00EE20E3"/>
    <w:rPr>
      <w:sz w:val="16"/>
      <w:szCs w:val="16"/>
    </w:rPr>
  </w:style>
  <w:style w:type="character" w:customStyle="1" w:styleId="TextkomenteChar">
    <w:name w:val="Text komentáře Char"/>
    <w:aliases w:val="RL Text komentáře Char1"/>
    <w:link w:val="Textkomente"/>
    <w:uiPriority w:val="99"/>
    <w:rsid w:val="00EE20E3"/>
    <w:rPr>
      <w:rFonts w:ascii="Times New Roman" w:eastAsia="Times New Roman" w:hAnsi="Times New Roman" w:cs="Times New Roman"/>
      <w:sz w:val="20"/>
      <w:szCs w:val="20"/>
      <w:lang w:val="x-none" w:eastAsia="x-none"/>
    </w:rPr>
  </w:style>
  <w:style w:type="paragraph" w:styleId="Textkomente">
    <w:name w:val="annotation text"/>
    <w:aliases w:val="RL Text komentáře"/>
    <w:basedOn w:val="Normln"/>
    <w:link w:val="TextkomenteChar"/>
    <w:uiPriority w:val="99"/>
    <w:unhideWhenUsed/>
    <w:qFormat/>
    <w:rsid w:val="00EE20E3"/>
    <w:rPr>
      <w:lang w:val="x-none" w:eastAsia="x-none"/>
    </w:rPr>
  </w:style>
  <w:style w:type="character" w:customStyle="1" w:styleId="TextkomenteChar1">
    <w:name w:val="Text komentáře Char1"/>
    <w:aliases w:val="RL Text komentáře Char"/>
    <w:uiPriority w:val="99"/>
    <w:rsid w:val="00EE20E3"/>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rsid w:val="00EE20E3"/>
    <w:rPr>
      <w:rFonts w:ascii="Times New Roman" w:eastAsia="Times New Roman" w:hAnsi="Times New Roman" w:cs="Times New Roman"/>
      <w:b/>
      <w:bCs/>
      <w:sz w:val="20"/>
      <w:szCs w:val="20"/>
      <w:lang w:val="x-none" w:eastAsia="x-none"/>
    </w:rPr>
  </w:style>
  <w:style w:type="paragraph" w:styleId="Pedmtkomente">
    <w:name w:val="annotation subject"/>
    <w:basedOn w:val="Textkomente"/>
    <w:next w:val="Textkomente"/>
    <w:link w:val="PedmtkomenteChar"/>
    <w:uiPriority w:val="99"/>
    <w:semiHidden/>
    <w:unhideWhenUsed/>
    <w:rsid w:val="00EE20E3"/>
    <w:rPr>
      <w:b/>
      <w:bCs/>
    </w:rPr>
  </w:style>
  <w:style w:type="character" w:customStyle="1" w:styleId="PedmtkomenteChar1">
    <w:name w:val="Předmět komentáře Char1"/>
    <w:uiPriority w:val="99"/>
    <w:semiHidden/>
    <w:rsid w:val="00EE20E3"/>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rsid w:val="00EE20E3"/>
    <w:rPr>
      <w:rFonts w:ascii="Tahoma" w:eastAsia="Times New Roman" w:hAnsi="Tahoma" w:cs="Times New Roman"/>
      <w:sz w:val="16"/>
      <w:szCs w:val="16"/>
      <w:lang w:val="x-none" w:eastAsia="x-none"/>
    </w:rPr>
  </w:style>
  <w:style w:type="paragraph" w:styleId="Textbubliny">
    <w:name w:val="Balloon Text"/>
    <w:basedOn w:val="Normln"/>
    <w:link w:val="TextbublinyChar"/>
    <w:uiPriority w:val="99"/>
    <w:semiHidden/>
    <w:unhideWhenUsed/>
    <w:rsid w:val="00EE20E3"/>
    <w:rPr>
      <w:rFonts w:ascii="Tahoma" w:hAnsi="Tahoma"/>
      <w:sz w:val="16"/>
      <w:szCs w:val="16"/>
      <w:lang w:val="x-none" w:eastAsia="x-none"/>
    </w:rPr>
  </w:style>
  <w:style w:type="character" w:customStyle="1" w:styleId="TextbublinyChar1">
    <w:name w:val="Text bubliny Char1"/>
    <w:uiPriority w:val="99"/>
    <w:semiHidden/>
    <w:rsid w:val="00EE20E3"/>
    <w:rPr>
      <w:rFonts w:ascii="Tahoma" w:eastAsia="Times New Roman" w:hAnsi="Tahoma" w:cs="Tahoma"/>
      <w:sz w:val="16"/>
      <w:szCs w:val="16"/>
      <w:lang w:eastAsia="cs-CZ"/>
    </w:rPr>
  </w:style>
  <w:style w:type="character" w:customStyle="1" w:styleId="ZhlavChar">
    <w:name w:val="Záhlaví Char"/>
    <w:aliases w:val="záhlaví Char,En-tête 1.1 Char,ContentsHeader Char,hd Char"/>
    <w:link w:val="Zhlav"/>
    <w:uiPriority w:val="99"/>
    <w:rsid w:val="00EE20E3"/>
    <w:rPr>
      <w:rFonts w:ascii="Times New Roman" w:eastAsia="Times New Roman" w:hAnsi="Times New Roman" w:cs="Times New Roman"/>
      <w:sz w:val="20"/>
      <w:szCs w:val="20"/>
      <w:lang w:val="x-none" w:eastAsia="x-none"/>
    </w:rPr>
  </w:style>
  <w:style w:type="paragraph" w:styleId="Zhlav">
    <w:name w:val="header"/>
    <w:aliases w:val="záhlaví,En-tête 1.1,ContentsHeader,hd"/>
    <w:basedOn w:val="Normln"/>
    <w:link w:val="ZhlavChar"/>
    <w:uiPriority w:val="99"/>
    <w:unhideWhenUsed/>
    <w:rsid w:val="00EE20E3"/>
    <w:pPr>
      <w:tabs>
        <w:tab w:val="center" w:pos="4536"/>
        <w:tab w:val="right" w:pos="9072"/>
      </w:tabs>
    </w:pPr>
    <w:rPr>
      <w:lang w:val="x-none" w:eastAsia="x-none"/>
    </w:rPr>
  </w:style>
  <w:style w:type="character" w:customStyle="1" w:styleId="ZhlavChar1">
    <w:name w:val="Záhlaví Char1"/>
    <w:uiPriority w:val="99"/>
    <w:semiHidden/>
    <w:rsid w:val="00EE20E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E20E3"/>
    <w:pPr>
      <w:tabs>
        <w:tab w:val="center" w:pos="4536"/>
        <w:tab w:val="right" w:pos="9072"/>
      </w:tabs>
    </w:pPr>
    <w:rPr>
      <w:lang w:val="x-none" w:eastAsia="x-none"/>
    </w:rPr>
  </w:style>
  <w:style w:type="character" w:customStyle="1" w:styleId="ZpatChar">
    <w:name w:val="Zápatí Char"/>
    <w:link w:val="Zpat"/>
    <w:uiPriority w:val="99"/>
    <w:rsid w:val="00EE20E3"/>
    <w:rPr>
      <w:rFonts w:ascii="Times New Roman" w:eastAsia="Times New Roman" w:hAnsi="Times New Roman" w:cs="Times New Roman"/>
      <w:sz w:val="20"/>
      <w:szCs w:val="20"/>
      <w:lang w:val="x-none" w:eastAsia="x-none"/>
    </w:rPr>
  </w:style>
  <w:style w:type="paragraph" w:customStyle="1" w:styleId="UStyl1">
    <w:name w:val="U_Styl1"/>
    <w:basedOn w:val="Normln"/>
    <w:next w:val="Normln"/>
    <w:uiPriority w:val="99"/>
    <w:rsid w:val="00EE20E3"/>
    <w:pPr>
      <w:pageBreakBefore/>
      <w:numPr>
        <w:numId w:val="1"/>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E20E3"/>
    <w:pPr>
      <w:numPr>
        <w:numId w:val="1"/>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E20E3"/>
    <w:pPr>
      <w:keepNext/>
      <w:numPr>
        <w:ilvl w:val="2"/>
        <w:numId w:val="1"/>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E20E3"/>
    <w:pPr>
      <w:keepNext/>
      <w:numPr>
        <w:ilvl w:val="3"/>
        <w:numId w:val="1"/>
      </w:numPr>
      <w:spacing w:before="240"/>
      <w:ind w:left="851" w:hanging="425"/>
    </w:pPr>
    <w:rPr>
      <w:b/>
      <w:bCs/>
      <w:sz w:val="28"/>
      <w:szCs w:val="28"/>
    </w:rPr>
  </w:style>
  <w:style w:type="paragraph" w:customStyle="1" w:styleId="UOdr3">
    <w:name w:val="U_Odr3"/>
    <w:basedOn w:val="Normln"/>
    <w:uiPriority w:val="99"/>
    <w:rsid w:val="00EE20E3"/>
    <w:pPr>
      <w:numPr>
        <w:numId w:val="2"/>
      </w:numPr>
      <w:jc w:val="both"/>
    </w:pPr>
    <w:rPr>
      <w:sz w:val="24"/>
      <w:szCs w:val="24"/>
    </w:rPr>
  </w:style>
  <w:style w:type="paragraph" w:customStyle="1" w:styleId="UStyl5">
    <w:name w:val="U_Styl5"/>
    <w:basedOn w:val="UStyl4"/>
    <w:next w:val="Normln"/>
    <w:qFormat/>
    <w:rsid w:val="00EE20E3"/>
    <w:pPr>
      <w:numPr>
        <w:ilvl w:val="4"/>
      </w:numPr>
      <w:spacing w:before="300" w:after="60"/>
    </w:pPr>
    <w:rPr>
      <w:sz w:val="24"/>
      <w:szCs w:val="24"/>
    </w:rPr>
  </w:style>
  <w:style w:type="paragraph" w:styleId="Zkladntextodsazen2">
    <w:name w:val="Body Text Indent 2"/>
    <w:basedOn w:val="Normln"/>
    <w:link w:val="Zkladntextodsazen2Char"/>
    <w:rsid w:val="00EE20E3"/>
    <w:pPr>
      <w:numPr>
        <w:ilvl w:val="1"/>
        <w:numId w:val="3"/>
      </w:numPr>
      <w:tabs>
        <w:tab w:val="left" w:pos="270"/>
        <w:tab w:val="left" w:pos="825"/>
      </w:tabs>
      <w:spacing w:before="120"/>
      <w:jc w:val="both"/>
    </w:pPr>
    <w:rPr>
      <w:sz w:val="22"/>
      <w:lang w:val="x-none" w:eastAsia="x-none"/>
    </w:rPr>
  </w:style>
  <w:style w:type="character" w:customStyle="1" w:styleId="Zkladntextodsazen2Char">
    <w:name w:val="Základní text odsazený 2 Char"/>
    <w:link w:val="Zkladntextodsazen2"/>
    <w:rsid w:val="00EE20E3"/>
    <w:rPr>
      <w:rFonts w:ascii="Times New Roman" w:eastAsia="Times New Roman" w:hAnsi="Times New Roman"/>
      <w:sz w:val="22"/>
      <w:lang w:val="x-none" w:eastAsia="x-none"/>
    </w:rPr>
  </w:style>
  <w:style w:type="paragraph" w:customStyle="1" w:styleId="Nadpisschma">
    <w:name w:val="Nadpis schéma"/>
    <w:basedOn w:val="Normln"/>
    <w:rsid w:val="00EE20E3"/>
    <w:pPr>
      <w:keepNext/>
      <w:widowControl w:val="0"/>
      <w:numPr>
        <w:numId w:val="4"/>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E20E3"/>
    <w:pPr>
      <w:numPr>
        <w:numId w:val="5"/>
      </w:numPr>
      <w:spacing w:after="120"/>
      <w:jc w:val="both"/>
    </w:pPr>
    <w:rPr>
      <w:rFonts w:ascii="Arial" w:hAnsi="Arial"/>
      <w:i/>
      <w:color w:val="00B050"/>
      <w:lang w:bidi="en-US"/>
    </w:rPr>
  </w:style>
  <w:style w:type="character" w:customStyle="1" w:styleId="CittChar">
    <w:name w:val="Citát Char"/>
    <w:link w:val="Citt1"/>
    <w:uiPriority w:val="29"/>
    <w:rsid w:val="00EE20E3"/>
    <w:rPr>
      <w:rFonts w:ascii="Arial" w:eastAsia="Times New Roman" w:hAnsi="Arial"/>
      <w:i/>
      <w:color w:val="00B050"/>
      <w:lang w:val="x-none" w:eastAsia="x-none" w:bidi="en-US"/>
    </w:rPr>
  </w:style>
  <w:style w:type="paragraph" w:customStyle="1" w:styleId="Arial">
    <w:name w:val="Arial"/>
    <w:basedOn w:val="Normln"/>
    <w:rsid w:val="00EE20E3"/>
  </w:style>
  <w:style w:type="paragraph" w:customStyle="1" w:styleId="Default">
    <w:name w:val="Default"/>
    <w:rsid w:val="00EE20E3"/>
    <w:pPr>
      <w:autoSpaceDE w:val="0"/>
      <w:autoSpaceDN w:val="0"/>
      <w:adjustRightInd w:val="0"/>
    </w:pPr>
    <w:rPr>
      <w:rFonts w:ascii="Arial" w:hAnsi="Arial" w:cs="Arial"/>
      <w:color w:val="000000"/>
      <w:sz w:val="24"/>
      <w:szCs w:val="24"/>
      <w:lang w:eastAsia="en-US"/>
    </w:rPr>
  </w:style>
  <w:style w:type="paragraph" w:customStyle="1" w:styleId="Zkladntext1">
    <w:name w:val="Základní text1"/>
    <w:rsid w:val="00EE20E3"/>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rsid w:val="00EE20E3"/>
    <w:pPr>
      <w:numPr>
        <w:ilvl w:val="1"/>
        <w:numId w:val="6"/>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rsid w:val="00EE20E3"/>
    <w:pPr>
      <w:keepNext/>
      <w:numPr>
        <w:numId w:val="6"/>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E20E3"/>
    <w:pPr>
      <w:numPr>
        <w:ilvl w:val="3"/>
      </w:numPr>
      <w:tabs>
        <w:tab w:val="clear" w:pos="3062"/>
        <w:tab w:val="left" w:pos="3005"/>
      </w:tabs>
      <w:ind w:left="3006" w:hanging="720"/>
    </w:pPr>
    <w:rPr>
      <w:rFonts w:cs="Arial"/>
    </w:rPr>
  </w:style>
  <w:style w:type="paragraph" w:customStyle="1" w:styleId="podbod1">
    <w:name w:val="podbod 1"/>
    <w:basedOn w:val="RLTextlnkuslovan"/>
    <w:rsid w:val="00EE20E3"/>
    <w:pPr>
      <w:numPr>
        <w:ilvl w:val="2"/>
      </w:numPr>
      <w:tabs>
        <w:tab w:val="clear" w:pos="2237"/>
      </w:tabs>
      <w:ind w:left="1800" w:hanging="720"/>
    </w:pPr>
    <w:rPr>
      <w:rFonts w:cs="Arial"/>
    </w:rPr>
  </w:style>
  <w:style w:type="paragraph" w:customStyle="1" w:styleId="ACNormln">
    <w:name w:val="AC Normální"/>
    <w:basedOn w:val="Normln"/>
    <w:link w:val="ACNormlnChar"/>
    <w:rsid w:val="00EE20E3"/>
    <w:pPr>
      <w:widowControl w:val="0"/>
      <w:spacing w:before="120"/>
      <w:jc w:val="both"/>
    </w:pPr>
    <w:rPr>
      <w:lang w:val="x-none" w:eastAsia="x-none"/>
    </w:rPr>
  </w:style>
  <w:style w:type="character" w:customStyle="1" w:styleId="ACNormlnChar">
    <w:name w:val="AC Normální Char"/>
    <w:link w:val="ACNormln"/>
    <w:rsid w:val="00EE20E3"/>
    <w:rPr>
      <w:rFonts w:ascii="Times New Roman" w:eastAsia="Times New Roman" w:hAnsi="Times New Roman" w:cs="Times New Roman"/>
      <w:sz w:val="20"/>
      <w:szCs w:val="20"/>
      <w:lang w:val="x-none" w:eastAsia="x-none"/>
    </w:rPr>
  </w:style>
  <w:style w:type="paragraph" w:customStyle="1" w:styleId="normalAPCSSZ">
    <w:name w:val="normal_AP CSSZ"/>
    <w:basedOn w:val="Normln"/>
    <w:link w:val="normalAPCSSZChar"/>
    <w:rsid w:val="00EE20E3"/>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EE20E3"/>
    <w:rPr>
      <w:rFonts w:ascii="Tahoma" w:eastAsia="Times New Roman" w:hAnsi="Tahoma" w:cs="Times New Roman"/>
      <w:color w:val="000000"/>
      <w:sz w:val="20"/>
      <w:szCs w:val="20"/>
      <w:lang w:val="x-none" w:eastAsia="x-none"/>
    </w:rPr>
  </w:style>
  <w:style w:type="paragraph" w:styleId="Nzev">
    <w:name w:val="Title"/>
    <w:basedOn w:val="Normln"/>
    <w:link w:val="NzevChar"/>
    <w:uiPriority w:val="10"/>
    <w:qFormat/>
    <w:rsid w:val="00EE20E3"/>
    <w:pPr>
      <w:widowControl w:val="0"/>
      <w:suppressAutoHyphens/>
      <w:autoSpaceDE w:val="0"/>
      <w:autoSpaceDN w:val="0"/>
      <w:adjustRightInd w:val="0"/>
      <w:spacing w:before="240" w:after="60" w:line="360" w:lineRule="atLeast"/>
      <w:jc w:val="center"/>
      <w:textAlignment w:val="baseline"/>
    </w:pPr>
    <w:rPr>
      <w:rFonts w:ascii="Arial" w:hAnsi="Arial"/>
      <w:b/>
      <w:bCs/>
      <w:kern w:val="28"/>
      <w:sz w:val="32"/>
      <w:szCs w:val="32"/>
      <w:lang w:val="x-none" w:eastAsia="x-none"/>
    </w:rPr>
  </w:style>
  <w:style w:type="character" w:customStyle="1" w:styleId="NzevChar">
    <w:name w:val="Název Char"/>
    <w:link w:val="Nzev"/>
    <w:uiPriority w:val="10"/>
    <w:rsid w:val="00EE20E3"/>
    <w:rPr>
      <w:rFonts w:ascii="Arial" w:eastAsia="Times New Roman" w:hAnsi="Arial" w:cs="Times New Roman"/>
      <w:b/>
      <w:bCs/>
      <w:kern w:val="28"/>
      <w:sz w:val="32"/>
      <w:szCs w:val="32"/>
      <w:lang w:val="x-none" w:eastAsia="x-none"/>
    </w:rPr>
  </w:style>
  <w:style w:type="paragraph" w:customStyle="1" w:styleId="RLdajeosmluvnstran">
    <w:name w:val="RL  údaje o smluvní straně"/>
    <w:basedOn w:val="Normln"/>
    <w:uiPriority w:val="99"/>
    <w:rsid w:val="00EE20E3"/>
    <w:pPr>
      <w:spacing w:after="120" w:line="280" w:lineRule="exact"/>
      <w:jc w:val="center"/>
    </w:pPr>
    <w:rPr>
      <w:rFonts w:ascii="Calibri" w:hAnsi="Calibri"/>
      <w:sz w:val="22"/>
      <w:szCs w:val="24"/>
      <w:lang w:eastAsia="en-US"/>
    </w:rPr>
  </w:style>
  <w:style w:type="paragraph" w:customStyle="1" w:styleId="Styl">
    <w:name w:val="Styl"/>
    <w:rsid w:val="00EE20E3"/>
    <w:pPr>
      <w:widowControl w:val="0"/>
      <w:suppressAutoHyphens/>
      <w:autoSpaceDE w:val="0"/>
    </w:pPr>
    <w:rPr>
      <w:rFonts w:eastAsia="Arial" w:cs="Calibri"/>
      <w:sz w:val="24"/>
      <w:szCs w:val="24"/>
      <w:lang w:eastAsia="ar-SA"/>
    </w:rPr>
  </w:style>
  <w:style w:type="paragraph" w:customStyle="1" w:styleId="Kapitola">
    <w:name w:val="Kapitola"/>
    <w:basedOn w:val="Normln"/>
    <w:rsid w:val="00EE20E3"/>
    <w:pPr>
      <w:keepNext/>
      <w:keepLines/>
      <w:numPr>
        <w:numId w:val="7"/>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unhideWhenUsed/>
    <w:qFormat/>
    <w:rsid w:val="00EE20E3"/>
    <w:pPr>
      <w:numPr>
        <w:numId w:val="0"/>
      </w:numPr>
      <w:spacing w:before="480" w:line="276" w:lineRule="auto"/>
      <w:jc w:val="left"/>
      <w:outlineLvl w:val="9"/>
    </w:pPr>
    <w:rPr>
      <w:rFonts w:ascii="Cambria" w:hAnsi="Cambria"/>
      <w:b w:val="0"/>
      <w:bCs w:val="0"/>
      <w:color w:val="365F91"/>
      <w:szCs w:val="28"/>
    </w:rPr>
  </w:style>
  <w:style w:type="paragraph" w:styleId="Obsah2">
    <w:name w:val="toc 2"/>
    <w:basedOn w:val="Normln"/>
    <w:next w:val="Normln"/>
    <w:autoRedefine/>
    <w:uiPriority w:val="39"/>
    <w:unhideWhenUsed/>
    <w:rsid w:val="00EE20E3"/>
    <w:pPr>
      <w:ind w:left="200"/>
    </w:pPr>
  </w:style>
  <w:style w:type="paragraph" w:styleId="Obsah1">
    <w:name w:val="toc 1"/>
    <w:basedOn w:val="Normln"/>
    <w:next w:val="Normln"/>
    <w:autoRedefine/>
    <w:uiPriority w:val="39"/>
    <w:unhideWhenUsed/>
    <w:rsid w:val="00EE20E3"/>
  </w:style>
  <w:style w:type="character" w:styleId="Hypertextovodkaz">
    <w:name w:val="Hyperlink"/>
    <w:uiPriority w:val="99"/>
    <w:unhideWhenUsed/>
    <w:rsid w:val="00EE20E3"/>
    <w:rPr>
      <w:color w:val="0000FF"/>
      <w:u w:val="single"/>
    </w:rPr>
  </w:style>
  <w:style w:type="paragraph" w:styleId="Revize">
    <w:name w:val="Revision"/>
    <w:hidden/>
    <w:uiPriority w:val="99"/>
    <w:semiHidden/>
    <w:rsid w:val="00EE20E3"/>
    <w:rPr>
      <w:rFonts w:ascii="Times New Roman" w:eastAsia="Times New Roman" w:hAnsi="Times New Roman"/>
    </w:rPr>
  </w:style>
  <w:style w:type="character" w:customStyle="1" w:styleId="FormtovanvHTMLChar">
    <w:name w:val="Formátovaný v HTML Char"/>
    <w:link w:val="FormtovanvHTML"/>
    <w:uiPriority w:val="99"/>
    <w:semiHidden/>
    <w:rsid w:val="00EE20E3"/>
    <w:rPr>
      <w:rFonts w:ascii="Courier New" w:eastAsia="Times New Roman" w:hAnsi="Courier New" w:cs="Times New Roman"/>
      <w:sz w:val="20"/>
      <w:szCs w:val="20"/>
      <w:lang w:val="x-none" w:eastAsia="x-none"/>
    </w:rPr>
  </w:style>
  <w:style w:type="paragraph" w:styleId="FormtovanvHTML">
    <w:name w:val="HTML Preformatted"/>
    <w:basedOn w:val="Normln"/>
    <w:link w:val="FormtovanvHTMLChar"/>
    <w:uiPriority w:val="99"/>
    <w:semiHidden/>
    <w:unhideWhenUsed/>
    <w:rsid w:val="00EE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1">
    <w:name w:val="Formátovaný v HTML Char1"/>
    <w:uiPriority w:val="99"/>
    <w:semiHidden/>
    <w:rsid w:val="00EE20E3"/>
    <w:rPr>
      <w:rFonts w:ascii="Consolas" w:eastAsia="Times New Roman" w:hAnsi="Consolas" w:cs="Times New Roman"/>
      <w:sz w:val="20"/>
      <w:szCs w:val="20"/>
      <w:lang w:eastAsia="cs-CZ"/>
    </w:rPr>
  </w:style>
  <w:style w:type="character" w:styleId="Siln">
    <w:name w:val="Strong"/>
    <w:aliases w:val="Silné;MT-Texty"/>
    <w:uiPriority w:val="22"/>
    <w:qFormat/>
    <w:rsid w:val="00EE20E3"/>
    <w:rPr>
      <w:bCs/>
      <w:kern w:val="24"/>
      <w:position w:val="0"/>
      <w:sz w:val="24"/>
    </w:rPr>
  </w:style>
  <w:style w:type="character" w:customStyle="1" w:styleId="TunstedChar">
    <w:name w:val="Tučné střed Char"/>
    <w:link w:val="Tunsted"/>
    <w:rsid w:val="00EE20E3"/>
    <w:rPr>
      <w:rFonts w:ascii="Arial" w:hAnsi="Arial"/>
      <w:b/>
      <w:bCs/>
    </w:rPr>
  </w:style>
  <w:style w:type="paragraph" w:customStyle="1" w:styleId="Tunsted">
    <w:name w:val="Tučné střed"/>
    <w:basedOn w:val="Normln"/>
    <w:link w:val="TunstedChar"/>
    <w:rsid w:val="00EE20E3"/>
    <w:pPr>
      <w:spacing w:before="60" w:after="60"/>
      <w:jc w:val="center"/>
    </w:pPr>
    <w:rPr>
      <w:rFonts w:ascii="Arial" w:eastAsia="Calibri" w:hAnsi="Arial"/>
      <w:b/>
      <w:bCs/>
      <w:lang w:val="x-none" w:eastAsia="x-none"/>
    </w:rPr>
  </w:style>
  <w:style w:type="paragraph" w:customStyle="1" w:styleId="Normlnsted">
    <w:name w:val="Normální střed"/>
    <w:basedOn w:val="Normln"/>
    <w:link w:val="NormlnstedChar"/>
    <w:rsid w:val="00EE20E3"/>
    <w:pPr>
      <w:jc w:val="center"/>
    </w:pPr>
    <w:rPr>
      <w:rFonts w:ascii="Arial" w:hAnsi="Arial"/>
      <w:lang w:val="x-none" w:eastAsia="x-none"/>
    </w:rPr>
  </w:style>
  <w:style w:type="character" w:customStyle="1" w:styleId="NormlnstedChar">
    <w:name w:val="Normální střed Char"/>
    <w:link w:val="Normlnsted"/>
    <w:rsid w:val="00EE20E3"/>
    <w:rPr>
      <w:rFonts w:ascii="Arial" w:eastAsia="Times New Roman" w:hAnsi="Arial" w:cs="Times New Roman"/>
      <w:szCs w:val="20"/>
      <w:lang w:val="x-none" w:eastAsia="x-none"/>
    </w:rPr>
  </w:style>
  <w:style w:type="paragraph" w:customStyle="1" w:styleId="Normlnvlevo">
    <w:name w:val="Normální vlevo"/>
    <w:basedOn w:val="Normln"/>
    <w:link w:val="NormlnvlevoChar"/>
    <w:rsid w:val="00EE20E3"/>
    <w:pPr>
      <w:jc w:val="both"/>
    </w:pPr>
    <w:rPr>
      <w:rFonts w:ascii="Arial" w:hAnsi="Arial"/>
      <w:lang w:val="x-none" w:eastAsia="x-none"/>
    </w:rPr>
  </w:style>
  <w:style w:type="character" w:customStyle="1" w:styleId="NormlnvlevoChar">
    <w:name w:val="Normální vlevo Char"/>
    <w:link w:val="Normlnvlevo"/>
    <w:rsid w:val="00EE20E3"/>
    <w:rPr>
      <w:rFonts w:ascii="Arial" w:eastAsia="Times New Roman" w:hAnsi="Arial" w:cs="Times New Roman"/>
      <w:szCs w:val="20"/>
      <w:lang w:val="x-none" w:eastAsia="x-none"/>
    </w:rPr>
  </w:style>
  <w:style w:type="paragraph" w:customStyle="1" w:styleId="Tunvlevo">
    <w:name w:val="Tučné vlevo"/>
    <w:basedOn w:val="Normln"/>
    <w:link w:val="TunvlevoChar"/>
    <w:rsid w:val="00EE20E3"/>
    <w:pPr>
      <w:spacing w:before="60" w:after="60"/>
      <w:jc w:val="both"/>
    </w:pPr>
    <w:rPr>
      <w:rFonts w:ascii="Arial" w:hAnsi="Arial"/>
      <w:b/>
      <w:bCs/>
      <w:lang w:val="x-none" w:eastAsia="x-none"/>
    </w:rPr>
  </w:style>
  <w:style w:type="character" w:customStyle="1" w:styleId="TunvlevoChar">
    <w:name w:val="Tučné vlevo Char"/>
    <w:link w:val="Tunvlevo"/>
    <w:rsid w:val="00EE20E3"/>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EE20E3"/>
    <w:pPr>
      <w:ind w:left="426" w:firstLine="567"/>
      <w:jc w:val="both"/>
    </w:pPr>
    <w:rPr>
      <w:rFonts w:ascii="Arial" w:hAnsi="Arial"/>
      <w:lang w:val="x-none" w:eastAsia="x-none"/>
    </w:rPr>
  </w:style>
  <w:style w:type="character" w:customStyle="1" w:styleId="Normln2roveChar">
    <w:name w:val="Normální 2.úroveň Char"/>
    <w:link w:val="Normln2rove"/>
    <w:rsid w:val="00EE20E3"/>
    <w:rPr>
      <w:rFonts w:ascii="Arial" w:eastAsia="Times New Roman" w:hAnsi="Arial" w:cs="Times New Roman"/>
      <w:szCs w:val="20"/>
      <w:lang w:val="x-none" w:eastAsia="x-none"/>
    </w:rPr>
  </w:style>
  <w:style w:type="paragraph" w:customStyle="1" w:styleId="Normlnslovan">
    <w:name w:val="Normální číslovaný"/>
    <w:basedOn w:val="Normln"/>
    <w:rsid w:val="00B81ABC"/>
    <w:pPr>
      <w:tabs>
        <w:tab w:val="num" w:pos="2984"/>
      </w:tabs>
      <w:spacing w:after="120"/>
      <w:ind w:left="2984" w:hanging="432"/>
    </w:pPr>
    <w:rPr>
      <w:sz w:val="22"/>
      <w:szCs w:val="24"/>
    </w:rPr>
  </w:style>
  <w:style w:type="paragraph" w:customStyle="1" w:styleId="kancel">
    <w:name w:val="kancelář"/>
    <w:basedOn w:val="Normln"/>
    <w:rsid w:val="00B81ABC"/>
    <w:pPr>
      <w:ind w:left="227" w:hanging="227"/>
      <w:jc w:val="both"/>
    </w:pPr>
    <w:rPr>
      <w:sz w:val="24"/>
    </w:rPr>
  </w:style>
  <w:style w:type="paragraph" w:customStyle="1" w:styleId="tabulka-textspecifikac">
    <w:name w:val="tabulka - text specifikací"/>
    <w:link w:val="tabulka-textspecifikacChar"/>
    <w:qFormat/>
    <w:rsid w:val="00336096"/>
    <w:pPr>
      <w:spacing w:line="259" w:lineRule="auto"/>
    </w:pPr>
    <w:rPr>
      <w:rFonts w:ascii="Times New Roman" w:eastAsia="Times New Roman" w:hAnsi="Times New Roman" w:cs="Calibri"/>
      <w:color w:val="000000"/>
      <w:sz w:val="18"/>
      <w:szCs w:val="18"/>
    </w:rPr>
  </w:style>
  <w:style w:type="character" w:customStyle="1" w:styleId="tabulka-textspecifikacChar">
    <w:name w:val="tabulka - text specifikací Char"/>
    <w:link w:val="tabulka-textspecifikac"/>
    <w:rsid w:val="00336096"/>
    <w:rPr>
      <w:rFonts w:ascii="Times New Roman" w:eastAsia="Times New Roman" w:hAnsi="Times New Roman" w:cs="Calibri"/>
      <w:color w:val="000000"/>
      <w:sz w:val="18"/>
      <w:szCs w:val="18"/>
      <w:lang w:val="cs-CZ" w:eastAsia="cs-CZ" w:bidi="ar-SA"/>
    </w:rPr>
  </w:style>
  <w:style w:type="paragraph" w:customStyle="1" w:styleId="cislovani-tabulka2">
    <w:name w:val="cislovani-tabulka2"/>
    <w:basedOn w:val="Nadpis3"/>
    <w:autoRedefine/>
    <w:qFormat/>
    <w:rsid w:val="00E67103"/>
    <w:pPr>
      <w:numPr>
        <w:numId w:val="11"/>
      </w:numPr>
      <w:ind w:hanging="2241"/>
    </w:pPr>
  </w:style>
  <w:style w:type="character" w:customStyle="1" w:styleId="ZKLADNChar">
    <w:name w:val="ZÁKLADNÍ Char"/>
    <w:link w:val="ZKLADN"/>
    <w:uiPriority w:val="99"/>
    <w:locked/>
    <w:rsid w:val="0062208D"/>
    <w:rPr>
      <w:rFonts w:ascii="Garamond" w:hAnsi="Garamond" w:cs="Garamond"/>
      <w:sz w:val="24"/>
      <w:szCs w:val="24"/>
    </w:rPr>
  </w:style>
  <w:style w:type="paragraph" w:customStyle="1" w:styleId="ZKLADN">
    <w:name w:val="ZÁKLADNÍ"/>
    <w:basedOn w:val="Zkladntext"/>
    <w:link w:val="ZKLADNChar"/>
    <w:uiPriority w:val="99"/>
    <w:rsid w:val="0062208D"/>
    <w:pPr>
      <w:widowControl w:val="0"/>
      <w:spacing w:before="120" w:after="120" w:line="280" w:lineRule="atLeast"/>
    </w:pPr>
    <w:rPr>
      <w:rFonts w:ascii="Garamond" w:eastAsia="Calibri" w:hAnsi="Garamond" w:cs="Garamond"/>
      <w:szCs w:val="24"/>
      <w:lang w:val="cs-CZ"/>
    </w:rPr>
  </w:style>
  <w:style w:type="table" w:styleId="Mkatabulky">
    <w:name w:val="Table Grid"/>
    <w:basedOn w:val="Normlntabulka"/>
    <w:uiPriority w:val="59"/>
    <w:rsid w:val="005A3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ormln"/>
    <w:qFormat/>
    <w:rsid w:val="000A2DDE"/>
    <w:pPr>
      <w:widowControl w:val="0"/>
      <w:spacing w:before="120" w:after="120"/>
      <w:ind w:left="567" w:hanging="567"/>
      <w:jc w:val="both"/>
    </w:pPr>
    <w:rPr>
      <w:rFonts w:asciiTheme="minorHAnsi" w:eastAsia="SimSun" w:hAnsiTheme="minorHAnsi" w:cstheme="minorHAnsi"/>
      <w:sz w:val="22"/>
      <w:lang w:eastAsia="en-US"/>
    </w:rPr>
  </w:style>
  <w:style w:type="paragraph" w:customStyle="1" w:styleId="Claneka">
    <w:name w:val="Clanek (a)"/>
    <w:basedOn w:val="Normln"/>
    <w:qFormat/>
    <w:rsid w:val="000A2DDE"/>
    <w:pPr>
      <w:keepLines/>
      <w:widowControl w:val="0"/>
      <w:tabs>
        <w:tab w:val="num" w:pos="992"/>
      </w:tabs>
      <w:spacing w:before="120" w:after="120"/>
      <w:ind w:left="992" w:hanging="425"/>
      <w:jc w:val="both"/>
    </w:pPr>
    <w:rPr>
      <w:rFonts w:asciiTheme="minorHAnsi" w:eastAsia="SimSun" w:hAnsiTheme="minorHAnsi" w:cstheme="minorHAnsi"/>
      <w:sz w:val="22"/>
      <w:szCs w:val="24"/>
      <w:lang w:eastAsia="en-US"/>
    </w:rPr>
  </w:style>
  <w:style w:type="paragraph" w:customStyle="1" w:styleId="Claneki">
    <w:name w:val="Clanek (i)"/>
    <w:basedOn w:val="Normln"/>
    <w:qFormat/>
    <w:rsid w:val="000A2DDE"/>
    <w:pPr>
      <w:keepNext/>
      <w:tabs>
        <w:tab w:val="num" w:pos="1419"/>
      </w:tabs>
      <w:spacing w:before="120" w:after="120"/>
      <w:ind w:left="1419" w:hanging="426"/>
      <w:jc w:val="both"/>
    </w:pPr>
    <w:rPr>
      <w:rFonts w:eastAsia="SimSun"/>
      <w:color w:val="000000"/>
      <w:sz w:val="22"/>
      <w:szCs w:val="24"/>
      <w:lang w:eastAsia="en-US"/>
    </w:rPr>
  </w:style>
  <w:style w:type="paragraph" w:customStyle="1" w:styleId="Smluvnistranypreambule">
    <w:name w:val="Smluvni_strany_preambule"/>
    <w:basedOn w:val="Normln"/>
    <w:next w:val="Normln"/>
    <w:semiHidden/>
    <w:rsid w:val="000A2DDE"/>
    <w:pPr>
      <w:spacing w:before="480" w:after="240"/>
      <w:jc w:val="both"/>
    </w:pPr>
    <w:rPr>
      <w:rFonts w:ascii="Times New Roman Bold" w:eastAsia="SimSun" w:hAnsi="Times New Roman Bold"/>
      <w:b/>
      <w:caps/>
      <w:sz w:val="22"/>
      <w:szCs w:val="24"/>
      <w:lang w:eastAsia="en-US"/>
    </w:rPr>
  </w:style>
  <w:style w:type="paragraph" w:customStyle="1" w:styleId="Normln0">
    <w:name w:val="_Normální"/>
    <w:basedOn w:val="Clanek11"/>
    <w:next w:val="Clanek11"/>
    <w:qFormat/>
    <w:rsid w:val="000A2DDE"/>
    <w:pPr>
      <w:keepNext/>
      <w:tabs>
        <w:tab w:val="num" w:pos="2624"/>
      </w:tabs>
      <w:ind w:left="2624"/>
    </w:pPr>
    <w:rPr>
      <w:rFonts w:eastAsia="Times New Roman"/>
      <w:color w:val="000000"/>
    </w:rPr>
  </w:style>
  <w:style w:type="paragraph" w:customStyle="1" w:styleId="Smluvnstrana">
    <w:name w:val="Smluvní strana"/>
    <w:basedOn w:val="Normln"/>
    <w:rsid w:val="000A2DDE"/>
    <w:pPr>
      <w:overflowPunct w:val="0"/>
      <w:autoSpaceDE w:val="0"/>
      <w:autoSpaceDN w:val="0"/>
      <w:adjustRightInd w:val="0"/>
      <w:spacing w:line="280" w:lineRule="atLeast"/>
      <w:jc w:val="both"/>
      <w:textAlignment w:val="baseline"/>
    </w:pPr>
    <w:rPr>
      <w:b/>
      <w:sz w:val="28"/>
      <w:lang w:eastAsia="en-US"/>
    </w:rPr>
  </w:style>
  <w:style w:type="paragraph" w:customStyle="1" w:styleId="Identifikacestran">
    <w:name w:val="Identifikace stran"/>
    <w:basedOn w:val="Normln"/>
    <w:rsid w:val="000A2DDE"/>
    <w:pPr>
      <w:overflowPunct w:val="0"/>
      <w:autoSpaceDE w:val="0"/>
      <w:autoSpaceDN w:val="0"/>
      <w:adjustRightInd w:val="0"/>
      <w:spacing w:line="280" w:lineRule="atLeast"/>
      <w:jc w:val="both"/>
      <w:textAlignment w:val="baseline"/>
    </w:pPr>
    <w:rPr>
      <w:sz w:val="24"/>
      <w:lang w:eastAsia="en-US"/>
    </w:rPr>
  </w:style>
  <w:style w:type="paragraph" w:customStyle="1" w:styleId="Styl6">
    <w:name w:val="Styl6"/>
    <w:basedOn w:val="Zkladntext"/>
    <w:uiPriority w:val="99"/>
    <w:qFormat/>
    <w:rsid w:val="00222701"/>
    <w:pPr>
      <w:keepLines/>
      <w:spacing w:before="120" w:after="120" w:line="276" w:lineRule="auto"/>
      <w:ind w:left="357"/>
    </w:pPr>
    <w:rPr>
      <w:rFonts w:ascii="Palatino Linotype" w:hAnsi="Palatino Linotype"/>
      <w:sz w:val="22"/>
      <w:szCs w:val="22"/>
      <w:lang w:val="cs-CZ"/>
    </w:rPr>
  </w:style>
  <w:style w:type="paragraph" w:styleId="Zkladntextodsazen">
    <w:name w:val="Body Text Indent"/>
    <w:basedOn w:val="Normln"/>
    <w:link w:val="ZkladntextodsazenChar"/>
    <w:uiPriority w:val="99"/>
    <w:semiHidden/>
    <w:unhideWhenUsed/>
    <w:rsid w:val="00E77E8C"/>
    <w:pPr>
      <w:spacing w:after="120"/>
      <w:ind w:left="283"/>
    </w:pPr>
  </w:style>
  <w:style w:type="character" w:customStyle="1" w:styleId="ZkladntextodsazenChar">
    <w:name w:val="Základní text odsazený Char"/>
    <w:basedOn w:val="Standardnpsmoodstavce"/>
    <w:link w:val="Zkladntextodsazen"/>
    <w:uiPriority w:val="99"/>
    <w:semiHidden/>
    <w:rsid w:val="00E77E8C"/>
    <w:rPr>
      <w:rFonts w:ascii="Times New Roman" w:eastAsia="Times New Roman" w:hAnsi="Times New Roman"/>
    </w:rPr>
  </w:style>
  <w:style w:type="character" w:styleId="Nevyeenzmnka">
    <w:name w:val="Unresolved Mention"/>
    <w:basedOn w:val="Standardnpsmoodstavce"/>
    <w:uiPriority w:val="99"/>
    <w:semiHidden/>
    <w:unhideWhenUsed/>
    <w:rsid w:val="00B7575F"/>
    <w:rPr>
      <w:color w:val="605E5C"/>
      <w:shd w:val="clear" w:color="auto" w:fill="E1DFDD"/>
    </w:rPr>
  </w:style>
  <w:style w:type="character" w:styleId="Sledovanodkaz">
    <w:name w:val="FollowedHyperlink"/>
    <w:basedOn w:val="Standardnpsmoodstavce"/>
    <w:uiPriority w:val="99"/>
    <w:semiHidden/>
    <w:unhideWhenUsed/>
    <w:rsid w:val="004E5704"/>
    <w:rPr>
      <w:color w:val="954F72" w:themeColor="followedHyperlink"/>
      <w:u w:val="single"/>
    </w:rPr>
  </w:style>
  <w:style w:type="paragraph" w:styleId="Bezmezer">
    <w:name w:val="No Spacing"/>
    <w:uiPriority w:val="1"/>
    <w:qFormat/>
    <w:rsid w:val="0003695C"/>
    <w:rPr>
      <w:rFonts w:ascii="Times New Roman" w:eastAsia="Times New Roman" w:hAnsi="Times New Roman"/>
    </w:rPr>
  </w:style>
  <w:style w:type="paragraph" w:styleId="Textpoznpodarou">
    <w:name w:val="footnote text"/>
    <w:basedOn w:val="Normln"/>
    <w:link w:val="TextpoznpodarouChar"/>
    <w:uiPriority w:val="99"/>
    <w:semiHidden/>
    <w:unhideWhenUsed/>
    <w:rsid w:val="001B4596"/>
  </w:style>
  <w:style w:type="character" w:customStyle="1" w:styleId="TextpoznpodarouChar">
    <w:name w:val="Text pozn. pod čarou Char"/>
    <w:basedOn w:val="Standardnpsmoodstavce"/>
    <w:link w:val="Textpoznpodarou"/>
    <w:uiPriority w:val="99"/>
    <w:semiHidden/>
    <w:rsid w:val="001B4596"/>
    <w:rPr>
      <w:rFonts w:ascii="Times New Roman" w:eastAsia="Times New Roman" w:hAnsi="Times New Roman"/>
    </w:rPr>
  </w:style>
  <w:style w:type="character" w:styleId="Znakapoznpodarou">
    <w:name w:val="footnote reference"/>
    <w:basedOn w:val="Standardnpsmoodstavce"/>
    <w:uiPriority w:val="99"/>
    <w:semiHidden/>
    <w:unhideWhenUsed/>
    <w:rsid w:val="001B4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770">
      <w:bodyDiv w:val="1"/>
      <w:marLeft w:val="0"/>
      <w:marRight w:val="0"/>
      <w:marTop w:val="0"/>
      <w:marBottom w:val="0"/>
      <w:divBdr>
        <w:top w:val="none" w:sz="0" w:space="0" w:color="auto"/>
        <w:left w:val="none" w:sz="0" w:space="0" w:color="auto"/>
        <w:bottom w:val="none" w:sz="0" w:space="0" w:color="auto"/>
        <w:right w:val="none" w:sz="0" w:space="0" w:color="auto"/>
      </w:divBdr>
    </w:div>
    <w:div w:id="96799216">
      <w:bodyDiv w:val="1"/>
      <w:marLeft w:val="0"/>
      <w:marRight w:val="0"/>
      <w:marTop w:val="0"/>
      <w:marBottom w:val="0"/>
      <w:divBdr>
        <w:top w:val="none" w:sz="0" w:space="0" w:color="auto"/>
        <w:left w:val="none" w:sz="0" w:space="0" w:color="auto"/>
        <w:bottom w:val="none" w:sz="0" w:space="0" w:color="auto"/>
        <w:right w:val="none" w:sz="0" w:space="0" w:color="auto"/>
      </w:divBdr>
    </w:div>
    <w:div w:id="395128176">
      <w:bodyDiv w:val="1"/>
      <w:marLeft w:val="0"/>
      <w:marRight w:val="0"/>
      <w:marTop w:val="0"/>
      <w:marBottom w:val="0"/>
      <w:divBdr>
        <w:top w:val="none" w:sz="0" w:space="0" w:color="auto"/>
        <w:left w:val="none" w:sz="0" w:space="0" w:color="auto"/>
        <w:bottom w:val="none" w:sz="0" w:space="0" w:color="auto"/>
        <w:right w:val="none" w:sz="0" w:space="0" w:color="auto"/>
      </w:divBdr>
    </w:div>
    <w:div w:id="434402107">
      <w:bodyDiv w:val="1"/>
      <w:marLeft w:val="0"/>
      <w:marRight w:val="0"/>
      <w:marTop w:val="0"/>
      <w:marBottom w:val="0"/>
      <w:divBdr>
        <w:top w:val="none" w:sz="0" w:space="0" w:color="auto"/>
        <w:left w:val="none" w:sz="0" w:space="0" w:color="auto"/>
        <w:bottom w:val="none" w:sz="0" w:space="0" w:color="auto"/>
        <w:right w:val="none" w:sz="0" w:space="0" w:color="auto"/>
      </w:divBdr>
    </w:div>
    <w:div w:id="572281788">
      <w:bodyDiv w:val="1"/>
      <w:marLeft w:val="0"/>
      <w:marRight w:val="0"/>
      <w:marTop w:val="0"/>
      <w:marBottom w:val="0"/>
      <w:divBdr>
        <w:top w:val="none" w:sz="0" w:space="0" w:color="auto"/>
        <w:left w:val="none" w:sz="0" w:space="0" w:color="auto"/>
        <w:bottom w:val="none" w:sz="0" w:space="0" w:color="auto"/>
        <w:right w:val="none" w:sz="0" w:space="0" w:color="auto"/>
      </w:divBdr>
    </w:div>
    <w:div w:id="728307329">
      <w:bodyDiv w:val="1"/>
      <w:marLeft w:val="0"/>
      <w:marRight w:val="0"/>
      <w:marTop w:val="0"/>
      <w:marBottom w:val="0"/>
      <w:divBdr>
        <w:top w:val="none" w:sz="0" w:space="0" w:color="auto"/>
        <w:left w:val="none" w:sz="0" w:space="0" w:color="auto"/>
        <w:bottom w:val="none" w:sz="0" w:space="0" w:color="auto"/>
        <w:right w:val="none" w:sz="0" w:space="0" w:color="auto"/>
      </w:divBdr>
    </w:div>
    <w:div w:id="752244632">
      <w:bodyDiv w:val="1"/>
      <w:marLeft w:val="0"/>
      <w:marRight w:val="0"/>
      <w:marTop w:val="0"/>
      <w:marBottom w:val="0"/>
      <w:divBdr>
        <w:top w:val="none" w:sz="0" w:space="0" w:color="auto"/>
        <w:left w:val="none" w:sz="0" w:space="0" w:color="auto"/>
        <w:bottom w:val="none" w:sz="0" w:space="0" w:color="auto"/>
        <w:right w:val="none" w:sz="0" w:space="0" w:color="auto"/>
      </w:divBdr>
    </w:div>
    <w:div w:id="894436743">
      <w:bodyDiv w:val="1"/>
      <w:marLeft w:val="0"/>
      <w:marRight w:val="0"/>
      <w:marTop w:val="0"/>
      <w:marBottom w:val="0"/>
      <w:divBdr>
        <w:top w:val="none" w:sz="0" w:space="0" w:color="auto"/>
        <w:left w:val="none" w:sz="0" w:space="0" w:color="auto"/>
        <w:bottom w:val="none" w:sz="0" w:space="0" w:color="auto"/>
        <w:right w:val="none" w:sz="0" w:space="0" w:color="auto"/>
      </w:divBdr>
    </w:div>
    <w:div w:id="921068525">
      <w:bodyDiv w:val="1"/>
      <w:marLeft w:val="0"/>
      <w:marRight w:val="0"/>
      <w:marTop w:val="0"/>
      <w:marBottom w:val="0"/>
      <w:divBdr>
        <w:top w:val="none" w:sz="0" w:space="0" w:color="auto"/>
        <w:left w:val="none" w:sz="0" w:space="0" w:color="auto"/>
        <w:bottom w:val="none" w:sz="0" w:space="0" w:color="auto"/>
        <w:right w:val="none" w:sz="0" w:space="0" w:color="auto"/>
      </w:divBdr>
    </w:div>
    <w:div w:id="925269689">
      <w:bodyDiv w:val="1"/>
      <w:marLeft w:val="0"/>
      <w:marRight w:val="0"/>
      <w:marTop w:val="0"/>
      <w:marBottom w:val="0"/>
      <w:divBdr>
        <w:top w:val="none" w:sz="0" w:space="0" w:color="auto"/>
        <w:left w:val="none" w:sz="0" w:space="0" w:color="auto"/>
        <w:bottom w:val="none" w:sz="0" w:space="0" w:color="auto"/>
        <w:right w:val="none" w:sz="0" w:space="0" w:color="auto"/>
      </w:divBdr>
    </w:div>
    <w:div w:id="975767668">
      <w:bodyDiv w:val="1"/>
      <w:marLeft w:val="0"/>
      <w:marRight w:val="0"/>
      <w:marTop w:val="0"/>
      <w:marBottom w:val="0"/>
      <w:divBdr>
        <w:top w:val="none" w:sz="0" w:space="0" w:color="auto"/>
        <w:left w:val="none" w:sz="0" w:space="0" w:color="auto"/>
        <w:bottom w:val="none" w:sz="0" w:space="0" w:color="auto"/>
        <w:right w:val="none" w:sz="0" w:space="0" w:color="auto"/>
      </w:divBdr>
    </w:div>
    <w:div w:id="1042899557">
      <w:bodyDiv w:val="1"/>
      <w:marLeft w:val="0"/>
      <w:marRight w:val="0"/>
      <w:marTop w:val="0"/>
      <w:marBottom w:val="0"/>
      <w:divBdr>
        <w:top w:val="none" w:sz="0" w:space="0" w:color="auto"/>
        <w:left w:val="none" w:sz="0" w:space="0" w:color="auto"/>
        <w:bottom w:val="none" w:sz="0" w:space="0" w:color="auto"/>
        <w:right w:val="none" w:sz="0" w:space="0" w:color="auto"/>
      </w:divBdr>
    </w:div>
    <w:div w:id="1454400349">
      <w:bodyDiv w:val="1"/>
      <w:marLeft w:val="0"/>
      <w:marRight w:val="0"/>
      <w:marTop w:val="0"/>
      <w:marBottom w:val="0"/>
      <w:divBdr>
        <w:top w:val="none" w:sz="0" w:space="0" w:color="auto"/>
        <w:left w:val="none" w:sz="0" w:space="0" w:color="auto"/>
        <w:bottom w:val="none" w:sz="0" w:space="0" w:color="auto"/>
        <w:right w:val="none" w:sz="0" w:space="0" w:color="auto"/>
      </w:divBdr>
    </w:div>
    <w:div w:id="1471824228">
      <w:bodyDiv w:val="1"/>
      <w:marLeft w:val="0"/>
      <w:marRight w:val="0"/>
      <w:marTop w:val="0"/>
      <w:marBottom w:val="0"/>
      <w:divBdr>
        <w:top w:val="none" w:sz="0" w:space="0" w:color="auto"/>
        <w:left w:val="none" w:sz="0" w:space="0" w:color="auto"/>
        <w:bottom w:val="none" w:sz="0" w:space="0" w:color="auto"/>
        <w:right w:val="none" w:sz="0" w:space="0" w:color="auto"/>
      </w:divBdr>
    </w:div>
    <w:div w:id="1505432185">
      <w:bodyDiv w:val="1"/>
      <w:marLeft w:val="0"/>
      <w:marRight w:val="0"/>
      <w:marTop w:val="0"/>
      <w:marBottom w:val="0"/>
      <w:divBdr>
        <w:top w:val="none" w:sz="0" w:space="0" w:color="auto"/>
        <w:left w:val="none" w:sz="0" w:space="0" w:color="auto"/>
        <w:bottom w:val="none" w:sz="0" w:space="0" w:color="auto"/>
        <w:right w:val="none" w:sz="0" w:space="0" w:color="auto"/>
      </w:divBdr>
    </w:div>
    <w:div w:id="1547061204">
      <w:bodyDiv w:val="1"/>
      <w:marLeft w:val="0"/>
      <w:marRight w:val="0"/>
      <w:marTop w:val="0"/>
      <w:marBottom w:val="0"/>
      <w:divBdr>
        <w:top w:val="none" w:sz="0" w:space="0" w:color="auto"/>
        <w:left w:val="none" w:sz="0" w:space="0" w:color="auto"/>
        <w:bottom w:val="none" w:sz="0" w:space="0" w:color="auto"/>
        <w:right w:val="none" w:sz="0" w:space="0" w:color="auto"/>
      </w:divBdr>
    </w:div>
    <w:div w:id="1834029750">
      <w:bodyDiv w:val="1"/>
      <w:marLeft w:val="0"/>
      <w:marRight w:val="0"/>
      <w:marTop w:val="0"/>
      <w:marBottom w:val="0"/>
      <w:divBdr>
        <w:top w:val="none" w:sz="0" w:space="0" w:color="auto"/>
        <w:left w:val="none" w:sz="0" w:space="0" w:color="auto"/>
        <w:bottom w:val="none" w:sz="0" w:space="0" w:color="auto"/>
        <w:right w:val="none" w:sz="0" w:space="0" w:color="auto"/>
      </w:divBdr>
    </w:div>
    <w:div w:id="1839227574">
      <w:bodyDiv w:val="1"/>
      <w:marLeft w:val="0"/>
      <w:marRight w:val="0"/>
      <w:marTop w:val="0"/>
      <w:marBottom w:val="0"/>
      <w:divBdr>
        <w:top w:val="none" w:sz="0" w:space="0" w:color="auto"/>
        <w:left w:val="none" w:sz="0" w:space="0" w:color="auto"/>
        <w:bottom w:val="none" w:sz="0" w:space="0" w:color="auto"/>
        <w:right w:val="none" w:sz="0" w:space="0" w:color="auto"/>
      </w:divBdr>
    </w:div>
    <w:div w:id="1934431782">
      <w:bodyDiv w:val="1"/>
      <w:marLeft w:val="0"/>
      <w:marRight w:val="0"/>
      <w:marTop w:val="0"/>
      <w:marBottom w:val="0"/>
      <w:divBdr>
        <w:top w:val="none" w:sz="0" w:space="0" w:color="auto"/>
        <w:left w:val="none" w:sz="0" w:space="0" w:color="auto"/>
        <w:bottom w:val="none" w:sz="0" w:space="0" w:color="auto"/>
        <w:right w:val="none" w:sz="0" w:space="0" w:color="auto"/>
      </w:divBdr>
    </w:div>
    <w:div w:id="1937135059">
      <w:bodyDiv w:val="1"/>
      <w:marLeft w:val="0"/>
      <w:marRight w:val="0"/>
      <w:marTop w:val="0"/>
      <w:marBottom w:val="0"/>
      <w:divBdr>
        <w:top w:val="none" w:sz="0" w:space="0" w:color="auto"/>
        <w:left w:val="none" w:sz="0" w:space="0" w:color="auto"/>
        <w:bottom w:val="none" w:sz="0" w:space="0" w:color="auto"/>
        <w:right w:val="none" w:sz="0" w:space="0" w:color="auto"/>
      </w:divBdr>
    </w:div>
    <w:div w:id="20223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tek@faf.cu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ejicji@faf.cun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esovve@faf.cun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1B285-23BC-4AE4-A164-0B2E6184C737}">
  <ds:schemaRefs>
    <ds:schemaRef ds:uri="http://schemas.microsoft.com/sharepoint/v3/contenttype/forms"/>
  </ds:schemaRefs>
</ds:datastoreItem>
</file>

<file path=customXml/itemProps2.xml><?xml version="1.0" encoding="utf-8"?>
<ds:datastoreItem xmlns:ds="http://schemas.openxmlformats.org/officeDocument/2006/customXml" ds:itemID="{4B4296E1-78B6-401F-BEF2-70D1DCC2F783}">
  <ds:schemaRefs>
    <ds:schemaRef ds:uri="http://schemas.openxmlformats.org/officeDocument/2006/bibliography"/>
  </ds:schemaRefs>
</ds:datastoreItem>
</file>

<file path=customXml/itemProps3.xml><?xml version="1.0" encoding="utf-8"?>
<ds:datastoreItem xmlns:ds="http://schemas.openxmlformats.org/officeDocument/2006/customXml" ds:itemID="{0495B622-4212-48D8-B9E4-1679C1B1A96C}">
  <ds:schemaRefs>
    <ds:schemaRef ds:uri="http://purl.org/dc/dcmitype/"/>
    <ds:schemaRef ds:uri="315afb31-9db0-4d91-b7dd-7946c83e2e91"/>
    <ds:schemaRef ds:uri="http://schemas.microsoft.com/office/2006/documentManagement/types"/>
    <ds:schemaRef ds:uri="http://purl.org/dc/terms/"/>
    <ds:schemaRef ds:uri="http://www.w3.org/XML/1998/namespace"/>
    <ds:schemaRef ds:uri="http://purl.org/dc/elements/1.1/"/>
    <ds:schemaRef ds:uri="d7ad7dcf-60d4-41d7-8b4a-6e95bfe7f3e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64EAD41-781F-4F54-B7DA-14AAFED38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8941</Words>
  <Characters>52755</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Vránová</dc:creator>
  <cp:keywords/>
  <cp:lastModifiedBy>Zuzana Profousová</cp:lastModifiedBy>
  <cp:revision>11</cp:revision>
  <cp:lastPrinted>2025-04-22T23:28:00Z</cp:lastPrinted>
  <dcterms:created xsi:type="dcterms:W3CDTF">2025-10-15T12:21:00Z</dcterms:created>
  <dcterms:modified xsi:type="dcterms:W3CDTF">2025-10-24T12:25:00Z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Tomas.Simecek@spcss.cz</vt:lpwstr>
  </property>
  <property fmtid="{D5CDD505-2E9C-101B-9397-08002B2CF9AE}" pid="5" name="MSIP_Label_8b33fbad-f6f4-45bd-b8c1-f46f3711dcc6_SetDate">
    <vt:lpwstr>2019-06-17T06:58:21.6480335Z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y fmtid="{D5CDD505-2E9C-101B-9397-08002B2CF9AE}" pid="10" name="ContentTypeId">
    <vt:lpwstr>0x010100A3D25175581C40448E679115A058B004</vt:lpwstr>
  </property>
  <property fmtid="{D5CDD505-2E9C-101B-9397-08002B2CF9AE}" pid="11" name="MediaServiceImageTags">
    <vt:lpwstr/>
  </property>
</Properties>
</file>