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D888F" w14:textId="77777777" w:rsidR="003F5887" w:rsidRDefault="000A030E" w:rsidP="008C5F23">
      <w:pPr>
        <w:spacing w:before="60" w:after="60" w:line="276" w:lineRule="auto"/>
        <w:jc w:val="center"/>
        <w:rPr>
          <w:rFonts w:ascii="Calibri" w:hAnsi="Calibri" w:cs="Arial"/>
          <w:b/>
          <w:smallCaps/>
          <w:sz w:val="36"/>
          <w:szCs w:val="28"/>
        </w:rPr>
      </w:pPr>
      <w:r w:rsidRPr="00F653B8">
        <w:rPr>
          <w:rFonts w:ascii="Calibri" w:hAnsi="Calibri" w:cs="Arial"/>
          <w:b/>
          <w:smallCaps/>
          <w:sz w:val="36"/>
          <w:szCs w:val="28"/>
        </w:rPr>
        <w:t>S</w:t>
      </w:r>
      <w:r w:rsidR="00F653B8" w:rsidRPr="00F653B8">
        <w:rPr>
          <w:rFonts w:ascii="Calibri" w:hAnsi="Calibri" w:cs="Arial"/>
          <w:b/>
          <w:smallCaps/>
          <w:sz w:val="36"/>
          <w:szCs w:val="28"/>
        </w:rPr>
        <w:t>mlouva o poskytování</w:t>
      </w:r>
      <w:r w:rsidRPr="00F653B8">
        <w:rPr>
          <w:rFonts w:ascii="Calibri" w:hAnsi="Calibri" w:cs="Arial"/>
          <w:b/>
          <w:smallCaps/>
          <w:sz w:val="36"/>
          <w:szCs w:val="28"/>
        </w:rPr>
        <w:t xml:space="preserve"> </w:t>
      </w:r>
      <w:r w:rsidR="00F653B8" w:rsidRPr="00F653B8">
        <w:rPr>
          <w:rFonts w:ascii="Calibri" w:hAnsi="Calibri" w:cs="Arial"/>
          <w:b/>
          <w:smallCaps/>
          <w:sz w:val="36"/>
          <w:szCs w:val="28"/>
        </w:rPr>
        <w:t>úklidových služeb</w:t>
      </w:r>
      <w:r w:rsidR="003F5887">
        <w:rPr>
          <w:rFonts w:ascii="Calibri" w:hAnsi="Calibri" w:cs="Arial"/>
          <w:b/>
          <w:smallCaps/>
          <w:sz w:val="36"/>
          <w:szCs w:val="28"/>
        </w:rPr>
        <w:t xml:space="preserve"> </w:t>
      </w:r>
    </w:p>
    <w:p w14:paraId="7335AB33" w14:textId="77777777" w:rsidR="00F32878" w:rsidRPr="00901113" w:rsidRDefault="00F32878" w:rsidP="008C5F23">
      <w:pPr>
        <w:spacing w:before="60" w:after="60" w:line="276" w:lineRule="auto"/>
        <w:jc w:val="center"/>
        <w:rPr>
          <w:rFonts w:ascii="Calibri" w:hAnsi="Calibri"/>
          <w:i/>
          <w:color w:val="000000"/>
          <w:sz w:val="22"/>
          <w:szCs w:val="22"/>
        </w:rPr>
      </w:pPr>
      <w:r w:rsidRPr="00901113">
        <w:rPr>
          <w:rFonts w:ascii="Calibri" w:hAnsi="Calibri"/>
          <w:i/>
          <w:color w:val="000000"/>
          <w:sz w:val="22"/>
          <w:szCs w:val="22"/>
        </w:rPr>
        <w:t>uzavřená podle § 1746 odst. 2 zákona č. 89/2012 Sb., občanský zákoník, v platném znění</w:t>
      </w:r>
    </w:p>
    <w:p w14:paraId="6CF5BB56" w14:textId="77777777" w:rsidR="00A14689" w:rsidRPr="00901113" w:rsidRDefault="00F32878" w:rsidP="008C5F23">
      <w:pPr>
        <w:spacing w:before="60" w:after="60" w:line="276" w:lineRule="auto"/>
        <w:jc w:val="center"/>
        <w:rPr>
          <w:rFonts w:ascii="Calibri" w:hAnsi="Calibri" w:cs="Arial"/>
          <w:sz w:val="22"/>
          <w:szCs w:val="22"/>
        </w:rPr>
      </w:pPr>
      <w:r w:rsidRPr="00901113">
        <w:rPr>
          <w:rFonts w:ascii="Calibri" w:hAnsi="Calibri"/>
          <w:i/>
          <w:color w:val="000000"/>
          <w:sz w:val="22"/>
          <w:szCs w:val="22"/>
        </w:rPr>
        <w:t>mezi</w:t>
      </w:r>
    </w:p>
    <w:p w14:paraId="2A20BD2B" w14:textId="77777777" w:rsidR="008C5F23" w:rsidRDefault="008C5F23" w:rsidP="008C5F23">
      <w:pPr>
        <w:spacing w:before="60" w:after="60" w:line="276" w:lineRule="auto"/>
        <w:jc w:val="center"/>
        <w:rPr>
          <w:rFonts w:ascii="Calibri" w:hAnsi="Calibri" w:cs="Arial"/>
          <w:b/>
          <w:caps/>
          <w:sz w:val="22"/>
          <w:szCs w:val="22"/>
        </w:rPr>
      </w:pPr>
    </w:p>
    <w:p w14:paraId="4505D5E4" w14:textId="77777777" w:rsidR="000A030E" w:rsidRPr="00CF07DF" w:rsidRDefault="0026566C" w:rsidP="008C5F23">
      <w:pPr>
        <w:spacing w:before="60" w:after="60" w:line="276" w:lineRule="auto"/>
        <w:jc w:val="center"/>
        <w:rPr>
          <w:rFonts w:ascii="Calibri" w:hAnsi="Calibri" w:cs="Arial"/>
          <w:b/>
          <w:caps/>
          <w:sz w:val="22"/>
          <w:szCs w:val="22"/>
        </w:rPr>
      </w:pPr>
      <w:r w:rsidRPr="00CF07DF">
        <w:rPr>
          <w:rFonts w:ascii="Calibri" w:hAnsi="Calibri" w:cs="Arial"/>
          <w:b/>
          <w:caps/>
          <w:sz w:val="22"/>
          <w:szCs w:val="22"/>
        </w:rPr>
        <w:t>I.</w:t>
      </w:r>
    </w:p>
    <w:p w14:paraId="0BEB594F" w14:textId="77777777" w:rsidR="0026566C" w:rsidRPr="00F653B8" w:rsidRDefault="0026566C" w:rsidP="008C5F23">
      <w:pPr>
        <w:spacing w:before="60" w:after="60" w:line="276" w:lineRule="auto"/>
        <w:jc w:val="center"/>
        <w:rPr>
          <w:rFonts w:ascii="Calibri" w:hAnsi="Calibri" w:cs="Arial"/>
          <w:b/>
          <w:caps/>
          <w:sz w:val="22"/>
          <w:szCs w:val="22"/>
        </w:rPr>
      </w:pPr>
      <w:r w:rsidRPr="00F653B8">
        <w:rPr>
          <w:rFonts w:ascii="Calibri" w:hAnsi="Calibri" w:cs="Arial"/>
          <w:b/>
          <w:caps/>
          <w:sz w:val="22"/>
          <w:szCs w:val="22"/>
        </w:rPr>
        <w:t>S</w:t>
      </w:r>
      <w:r w:rsidR="00F653B8" w:rsidRPr="00F653B8">
        <w:rPr>
          <w:rFonts w:ascii="Calibri" w:hAnsi="Calibri" w:cs="Arial"/>
          <w:b/>
          <w:caps/>
          <w:sz w:val="22"/>
          <w:szCs w:val="22"/>
        </w:rPr>
        <w:t>mluvní strany</w:t>
      </w:r>
    </w:p>
    <w:p w14:paraId="5ECDD821" w14:textId="77777777" w:rsidR="0026566C" w:rsidRPr="00CF07DF" w:rsidRDefault="00111B55" w:rsidP="008C5F23">
      <w:pPr>
        <w:spacing w:before="60" w:after="60" w:line="276" w:lineRule="auto"/>
        <w:ind w:left="426" w:hanging="426"/>
        <w:rPr>
          <w:rFonts w:ascii="Calibri" w:hAnsi="Calibri" w:cs="Calibri"/>
          <w:b/>
          <w:sz w:val="22"/>
          <w:szCs w:val="22"/>
        </w:rPr>
      </w:pPr>
      <w:r w:rsidRPr="00CF07DF">
        <w:rPr>
          <w:rFonts w:ascii="Calibri" w:hAnsi="Calibri" w:cs="Calibri"/>
          <w:bCs/>
          <w:sz w:val="22"/>
          <w:szCs w:val="22"/>
        </w:rPr>
        <w:t>1.</w:t>
      </w:r>
      <w:r w:rsidRPr="00CF07DF">
        <w:rPr>
          <w:rFonts w:ascii="Calibri" w:hAnsi="Calibri" w:cs="Calibri"/>
          <w:bCs/>
          <w:sz w:val="22"/>
          <w:szCs w:val="22"/>
        </w:rPr>
        <w:tab/>
      </w:r>
      <w:r w:rsidR="0026566C" w:rsidRPr="00CF07DF">
        <w:rPr>
          <w:rFonts w:ascii="Calibri" w:hAnsi="Calibri" w:cs="Calibri"/>
          <w:b/>
          <w:bCs/>
          <w:sz w:val="22"/>
          <w:szCs w:val="22"/>
        </w:rPr>
        <w:t>Univerzita Karlova, Lékařská fakulta v Plzni</w:t>
      </w:r>
    </w:p>
    <w:p w14:paraId="19E95F2E" w14:textId="686DDDC2" w:rsidR="0026566C" w:rsidRPr="00CF07DF" w:rsidRDefault="0026566C" w:rsidP="008C5F23">
      <w:pPr>
        <w:spacing w:before="60" w:after="60" w:line="276" w:lineRule="auto"/>
        <w:ind w:left="2832" w:hanging="2406"/>
        <w:jc w:val="both"/>
        <w:rPr>
          <w:rFonts w:ascii="Calibri" w:hAnsi="Calibri" w:cs="Calibri"/>
          <w:sz w:val="22"/>
          <w:szCs w:val="22"/>
        </w:rPr>
      </w:pPr>
      <w:r w:rsidRPr="00CF07DF">
        <w:rPr>
          <w:rFonts w:ascii="Calibri" w:hAnsi="Calibri" w:cs="Calibri"/>
          <w:sz w:val="22"/>
          <w:szCs w:val="22"/>
        </w:rPr>
        <w:t>se sídlem:</w:t>
      </w:r>
      <w:r w:rsidRPr="00CF07DF">
        <w:rPr>
          <w:rFonts w:ascii="Calibri" w:hAnsi="Calibri" w:cs="Calibri"/>
          <w:sz w:val="22"/>
          <w:szCs w:val="22"/>
        </w:rPr>
        <w:tab/>
      </w:r>
      <w:r w:rsidR="00716791">
        <w:rPr>
          <w:rFonts w:ascii="Calibri" w:hAnsi="Calibri" w:cs="Calibri"/>
          <w:sz w:val="22"/>
          <w:szCs w:val="22"/>
        </w:rPr>
        <w:t>alej Svobody 1655/76, 323 00 Plzeň</w:t>
      </w:r>
    </w:p>
    <w:p w14:paraId="28F51E7C" w14:textId="3F8622E7" w:rsidR="0026566C" w:rsidRPr="00CF07DF" w:rsidRDefault="0026566C" w:rsidP="008C5F23">
      <w:pPr>
        <w:spacing w:before="60" w:after="60" w:line="276" w:lineRule="auto"/>
        <w:ind w:left="2832" w:hanging="2406"/>
        <w:jc w:val="both"/>
        <w:rPr>
          <w:rFonts w:ascii="Calibri" w:hAnsi="Calibri" w:cs="Calibri"/>
          <w:sz w:val="22"/>
          <w:szCs w:val="22"/>
        </w:rPr>
      </w:pPr>
      <w:r w:rsidRPr="00CF07DF">
        <w:rPr>
          <w:rFonts w:ascii="Calibri" w:hAnsi="Calibri" w:cs="Calibri"/>
          <w:sz w:val="22"/>
          <w:szCs w:val="22"/>
        </w:rPr>
        <w:t>zastoupená:</w:t>
      </w:r>
      <w:r w:rsidRPr="00CF07DF">
        <w:rPr>
          <w:rFonts w:ascii="Calibri" w:hAnsi="Calibri" w:cs="Calibri"/>
          <w:sz w:val="22"/>
          <w:szCs w:val="22"/>
        </w:rPr>
        <w:tab/>
        <w:t xml:space="preserve">prof. MUDr. </w:t>
      </w:r>
      <w:r w:rsidR="007B247C">
        <w:rPr>
          <w:rFonts w:ascii="Calibri" w:hAnsi="Calibri" w:cs="Calibri"/>
          <w:sz w:val="22"/>
          <w:szCs w:val="22"/>
        </w:rPr>
        <w:t xml:space="preserve">Jindřichem </w:t>
      </w:r>
      <w:proofErr w:type="spellStart"/>
      <w:r w:rsidR="007B247C">
        <w:rPr>
          <w:rFonts w:ascii="Calibri" w:hAnsi="Calibri" w:cs="Calibri"/>
          <w:sz w:val="22"/>
          <w:szCs w:val="22"/>
        </w:rPr>
        <w:t>Fínkem</w:t>
      </w:r>
      <w:proofErr w:type="spellEnd"/>
      <w:r w:rsidR="007B247C">
        <w:rPr>
          <w:rFonts w:ascii="Calibri" w:hAnsi="Calibri" w:cs="Calibri"/>
          <w:sz w:val="22"/>
          <w:szCs w:val="22"/>
        </w:rPr>
        <w:t>, Ph.D.</w:t>
      </w:r>
      <w:r w:rsidR="00294B00">
        <w:rPr>
          <w:rFonts w:ascii="Calibri" w:hAnsi="Calibri" w:cs="Calibri"/>
          <w:sz w:val="22"/>
          <w:szCs w:val="22"/>
        </w:rPr>
        <w:t>,</w:t>
      </w:r>
      <w:r w:rsidR="006943B4">
        <w:rPr>
          <w:rFonts w:ascii="Calibri" w:hAnsi="Calibri" w:cs="Calibri"/>
          <w:sz w:val="22"/>
          <w:szCs w:val="22"/>
        </w:rPr>
        <w:t xml:space="preserve"> MHA</w:t>
      </w:r>
      <w:r w:rsidRPr="00CF07DF">
        <w:rPr>
          <w:rFonts w:ascii="Calibri" w:hAnsi="Calibri" w:cs="Calibri"/>
          <w:sz w:val="22"/>
          <w:szCs w:val="22"/>
        </w:rPr>
        <w:t>, děkanem fakulty</w:t>
      </w:r>
    </w:p>
    <w:p w14:paraId="5E9F4C6B" w14:textId="77777777" w:rsidR="0026566C" w:rsidRPr="00CF07DF" w:rsidRDefault="0026566C" w:rsidP="008C5F23">
      <w:pPr>
        <w:keepNext/>
        <w:spacing w:before="60" w:after="60" w:line="276" w:lineRule="auto"/>
        <w:ind w:left="2832" w:hanging="2406"/>
        <w:outlineLvl w:val="1"/>
        <w:rPr>
          <w:rFonts w:ascii="Calibri" w:hAnsi="Calibri" w:cs="Calibri"/>
          <w:sz w:val="22"/>
          <w:szCs w:val="22"/>
        </w:rPr>
      </w:pPr>
      <w:r w:rsidRPr="00CF07DF">
        <w:rPr>
          <w:rFonts w:ascii="Calibri" w:hAnsi="Calibri" w:cs="Calibri"/>
          <w:sz w:val="22"/>
          <w:szCs w:val="22"/>
        </w:rPr>
        <w:t>IČ:</w:t>
      </w:r>
      <w:r w:rsidRPr="00CF07DF">
        <w:rPr>
          <w:rFonts w:ascii="Calibri" w:hAnsi="Calibri" w:cs="Calibri"/>
          <w:sz w:val="22"/>
          <w:szCs w:val="22"/>
        </w:rPr>
        <w:tab/>
      </w:r>
      <w:r w:rsidRPr="00CF07DF">
        <w:rPr>
          <w:rFonts w:ascii="Calibri" w:hAnsi="Calibri" w:cs="Calibri"/>
          <w:bCs/>
          <w:sz w:val="22"/>
          <w:szCs w:val="22"/>
        </w:rPr>
        <w:t>00216208</w:t>
      </w:r>
    </w:p>
    <w:p w14:paraId="204388C1" w14:textId="77777777" w:rsidR="0026566C" w:rsidRPr="00CF07DF" w:rsidRDefault="0026566C" w:rsidP="008C5F23">
      <w:pPr>
        <w:spacing w:before="60" w:after="60" w:line="276" w:lineRule="auto"/>
        <w:ind w:left="2832" w:hanging="2406"/>
        <w:jc w:val="both"/>
        <w:rPr>
          <w:rFonts w:ascii="Calibri" w:hAnsi="Calibri" w:cs="Calibri"/>
          <w:bCs/>
          <w:sz w:val="22"/>
          <w:szCs w:val="22"/>
        </w:rPr>
      </w:pPr>
      <w:r w:rsidRPr="00CF07DF">
        <w:rPr>
          <w:rFonts w:ascii="Calibri" w:hAnsi="Calibri" w:cs="Calibri"/>
          <w:sz w:val="22"/>
          <w:szCs w:val="22"/>
        </w:rPr>
        <w:t>DIČ:</w:t>
      </w:r>
      <w:r w:rsidRPr="00CF07DF">
        <w:rPr>
          <w:rFonts w:ascii="Calibri" w:hAnsi="Calibri" w:cs="Calibri"/>
          <w:sz w:val="22"/>
          <w:szCs w:val="22"/>
        </w:rPr>
        <w:tab/>
      </w:r>
      <w:r w:rsidR="00111B55" w:rsidRPr="00CF07DF">
        <w:rPr>
          <w:rFonts w:ascii="Calibri" w:hAnsi="Calibri" w:cs="Calibri"/>
          <w:sz w:val="22"/>
          <w:szCs w:val="22"/>
        </w:rPr>
        <w:t>C</w:t>
      </w:r>
      <w:r w:rsidRPr="00CF07DF">
        <w:rPr>
          <w:rFonts w:ascii="Calibri" w:hAnsi="Calibri" w:cs="Calibri"/>
          <w:bCs/>
          <w:sz w:val="22"/>
          <w:szCs w:val="22"/>
        </w:rPr>
        <w:t>Z00216208</w:t>
      </w:r>
    </w:p>
    <w:p w14:paraId="59E20C75" w14:textId="77777777" w:rsidR="0026566C" w:rsidRPr="00CF07DF" w:rsidRDefault="00580D01" w:rsidP="008C5F23">
      <w:pPr>
        <w:spacing w:before="60" w:after="60" w:line="276" w:lineRule="auto"/>
        <w:ind w:left="2832" w:hanging="2406"/>
        <w:jc w:val="both"/>
        <w:rPr>
          <w:rFonts w:ascii="Calibri" w:hAnsi="Calibri" w:cs="Calibri"/>
          <w:sz w:val="22"/>
          <w:szCs w:val="22"/>
        </w:rPr>
      </w:pPr>
      <w:r>
        <w:rPr>
          <w:rFonts w:ascii="Calibri" w:hAnsi="Calibri" w:cs="Calibri"/>
          <w:sz w:val="22"/>
          <w:szCs w:val="22"/>
        </w:rPr>
        <w:t>datová schránka</w:t>
      </w:r>
      <w:r w:rsidR="0026566C" w:rsidRPr="00CF07DF">
        <w:rPr>
          <w:rFonts w:ascii="Calibri" w:hAnsi="Calibri" w:cs="Calibri"/>
          <w:sz w:val="22"/>
          <w:szCs w:val="22"/>
        </w:rPr>
        <w:t>:</w:t>
      </w:r>
      <w:r w:rsidR="0026566C" w:rsidRPr="00CF07DF">
        <w:rPr>
          <w:rFonts w:ascii="Calibri" w:hAnsi="Calibri" w:cs="Calibri"/>
          <w:sz w:val="22"/>
          <w:szCs w:val="22"/>
        </w:rPr>
        <w:tab/>
      </w:r>
      <w:r>
        <w:rPr>
          <w:rFonts w:ascii="Calibri" w:hAnsi="Calibri" w:cs="Calibri"/>
          <w:sz w:val="22"/>
          <w:szCs w:val="22"/>
        </w:rPr>
        <w:t>piyj9b4</w:t>
      </w:r>
    </w:p>
    <w:p w14:paraId="5004D51F" w14:textId="77777777" w:rsidR="00111B55" w:rsidRPr="00CF07DF" w:rsidRDefault="0026566C" w:rsidP="008C5F23">
      <w:pPr>
        <w:spacing w:before="60" w:after="60" w:line="276" w:lineRule="auto"/>
        <w:ind w:left="2832" w:hanging="2406"/>
        <w:jc w:val="both"/>
        <w:rPr>
          <w:rFonts w:ascii="Calibri" w:hAnsi="Calibri" w:cs="Calibri"/>
          <w:b/>
          <w:sz w:val="22"/>
          <w:szCs w:val="22"/>
        </w:rPr>
      </w:pPr>
      <w:r w:rsidRPr="00CF07DF">
        <w:rPr>
          <w:rFonts w:ascii="Calibri" w:hAnsi="Calibri" w:cs="Calibri"/>
          <w:b/>
          <w:sz w:val="22"/>
          <w:szCs w:val="22"/>
        </w:rPr>
        <w:t>dále jen „</w:t>
      </w:r>
      <w:r w:rsidR="009958AD">
        <w:rPr>
          <w:rFonts w:ascii="Calibri" w:hAnsi="Calibri" w:cs="Calibri"/>
          <w:b/>
          <w:sz w:val="22"/>
          <w:szCs w:val="22"/>
        </w:rPr>
        <w:t>O</w:t>
      </w:r>
      <w:r w:rsidRPr="00CF07DF">
        <w:rPr>
          <w:rFonts w:ascii="Calibri" w:hAnsi="Calibri" w:cs="Calibri"/>
          <w:b/>
          <w:sz w:val="22"/>
          <w:szCs w:val="22"/>
        </w:rPr>
        <w:t>bjednatel“</w:t>
      </w:r>
    </w:p>
    <w:p w14:paraId="6470E053" w14:textId="77777777" w:rsidR="00111B55" w:rsidRPr="00CF07DF" w:rsidRDefault="00111B55" w:rsidP="008C5F23">
      <w:pPr>
        <w:spacing w:before="60" w:after="60" w:line="276" w:lineRule="auto"/>
        <w:jc w:val="both"/>
        <w:rPr>
          <w:rFonts w:ascii="Calibri" w:hAnsi="Calibri" w:cs="Calibri"/>
          <w:b/>
          <w:sz w:val="22"/>
          <w:szCs w:val="22"/>
        </w:rPr>
      </w:pPr>
    </w:p>
    <w:p w14:paraId="595AB6BA" w14:textId="77777777" w:rsidR="0026566C" w:rsidRPr="00CF07DF" w:rsidRDefault="0026566C" w:rsidP="008C5F23">
      <w:pPr>
        <w:spacing w:before="60" w:after="60" w:line="276" w:lineRule="auto"/>
        <w:jc w:val="both"/>
        <w:rPr>
          <w:rFonts w:ascii="Calibri" w:hAnsi="Calibri" w:cs="Arial"/>
          <w:sz w:val="22"/>
          <w:szCs w:val="22"/>
        </w:rPr>
      </w:pPr>
      <w:r w:rsidRPr="00CF07DF">
        <w:rPr>
          <w:rFonts w:ascii="Calibri" w:hAnsi="Calibri" w:cs="Calibri"/>
          <w:b/>
          <w:sz w:val="22"/>
          <w:szCs w:val="22"/>
        </w:rPr>
        <w:t>a</w:t>
      </w:r>
    </w:p>
    <w:p w14:paraId="0820F0F7" w14:textId="77777777" w:rsidR="0026566C" w:rsidRPr="00CF07DF" w:rsidRDefault="0026566C" w:rsidP="008C5F23">
      <w:pPr>
        <w:spacing w:before="60" w:after="60" w:line="276" w:lineRule="auto"/>
        <w:jc w:val="both"/>
        <w:rPr>
          <w:rFonts w:ascii="Calibri" w:hAnsi="Calibri" w:cs="Arial"/>
          <w:sz w:val="22"/>
          <w:szCs w:val="22"/>
        </w:rPr>
      </w:pPr>
    </w:p>
    <w:p w14:paraId="72C8DCB7" w14:textId="7F8C1F34" w:rsidR="0026566C" w:rsidRPr="00B129D3" w:rsidRDefault="00111B55" w:rsidP="008C5F23">
      <w:pPr>
        <w:tabs>
          <w:tab w:val="left" w:pos="-4111"/>
        </w:tabs>
        <w:spacing w:before="60" w:after="60" w:line="276" w:lineRule="auto"/>
        <w:ind w:left="426" w:hanging="426"/>
        <w:rPr>
          <w:rFonts w:ascii="Calibri" w:hAnsi="Calibri" w:cs="Calibri"/>
          <w:b/>
          <w:sz w:val="22"/>
          <w:szCs w:val="22"/>
        </w:rPr>
      </w:pPr>
      <w:r w:rsidRPr="00CF07DF">
        <w:rPr>
          <w:rFonts w:ascii="Calibri" w:hAnsi="Calibri" w:cs="Calibri"/>
          <w:sz w:val="22"/>
          <w:szCs w:val="22"/>
        </w:rPr>
        <w:t>2.</w:t>
      </w:r>
      <w:r w:rsidR="00DE48EB">
        <w:rPr>
          <w:rFonts w:ascii="Calibri" w:hAnsi="Calibri" w:cs="Calibri"/>
          <w:sz w:val="22"/>
          <w:szCs w:val="22"/>
        </w:rPr>
        <w:tab/>
      </w:r>
      <w:permStart w:id="1869554602" w:edGrp="everyone"/>
      <w:r w:rsidR="00FD2BEA">
        <w:rPr>
          <w:rFonts w:ascii="Calibri" w:hAnsi="Calibri" w:cs="Calibri"/>
          <w:b/>
          <w:sz w:val="22"/>
          <w:szCs w:val="22"/>
        </w:rPr>
        <w:t>…………………………….</w:t>
      </w:r>
      <w:permEnd w:id="1869554602"/>
    </w:p>
    <w:p w14:paraId="1EC84009" w14:textId="32B35866" w:rsidR="0026566C" w:rsidRPr="00B129D3" w:rsidRDefault="006A4051" w:rsidP="008C5F23">
      <w:pPr>
        <w:tabs>
          <w:tab w:val="left" w:pos="0"/>
          <w:tab w:val="left" w:pos="4536"/>
        </w:tabs>
        <w:spacing w:before="60" w:after="60" w:line="276" w:lineRule="auto"/>
        <w:ind w:left="2835" w:hanging="2409"/>
        <w:rPr>
          <w:rFonts w:ascii="Calibri" w:hAnsi="Calibri" w:cs="Calibri"/>
          <w:sz w:val="22"/>
          <w:szCs w:val="22"/>
        </w:rPr>
      </w:pPr>
      <w:r w:rsidRPr="00B129D3">
        <w:rPr>
          <w:rFonts w:ascii="Calibri" w:hAnsi="Calibri" w:cs="Calibri"/>
          <w:sz w:val="22"/>
          <w:szCs w:val="22"/>
        </w:rPr>
        <w:t>se sídl</w:t>
      </w:r>
      <w:r w:rsidR="000E20E0">
        <w:rPr>
          <w:rFonts w:ascii="Calibri" w:hAnsi="Calibri" w:cs="Calibri"/>
          <w:sz w:val="22"/>
          <w:szCs w:val="22"/>
        </w:rPr>
        <w:t>em:</w:t>
      </w:r>
      <w:r w:rsidR="000E20E0">
        <w:rPr>
          <w:rFonts w:ascii="Calibri" w:hAnsi="Calibri" w:cs="Calibri"/>
          <w:sz w:val="22"/>
          <w:szCs w:val="22"/>
        </w:rPr>
        <w:tab/>
      </w:r>
      <w:permStart w:id="117918901" w:edGrp="everyone"/>
      <w:r w:rsidR="00FD2BEA">
        <w:rPr>
          <w:rFonts w:ascii="Calibri" w:hAnsi="Calibri" w:cs="Calibri"/>
          <w:sz w:val="22"/>
          <w:szCs w:val="22"/>
        </w:rPr>
        <w:t>………………………………………….</w:t>
      </w:r>
      <w:permEnd w:id="117918901"/>
    </w:p>
    <w:p w14:paraId="034D4DF3" w14:textId="0DFA7D5B" w:rsidR="0026566C" w:rsidRPr="00B129D3" w:rsidRDefault="006A4051" w:rsidP="008C5F23">
      <w:pPr>
        <w:tabs>
          <w:tab w:val="left" w:pos="0"/>
          <w:tab w:val="left" w:pos="4536"/>
        </w:tabs>
        <w:spacing w:before="60" w:after="60" w:line="276" w:lineRule="auto"/>
        <w:ind w:left="2835" w:hanging="2409"/>
        <w:rPr>
          <w:rFonts w:ascii="Calibri" w:hAnsi="Calibri" w:cs="Calibri"/>
          <w:sz w:val="22"/>
          <w:szCs w:val="22"/>
        </w:rPr>
      </w:pPr>
      <w:r w:rsidRPr="00B129D3">
        <w:rPr>
          <w:rFonts w:ascii="Calibri" w:hAnsi="Calibri" w:cs="Calibri"/>
          <w:sz w:val="22"/>
          <w:szCs w:val="22"/>
        </w:rPr>
        <w:t>zastoupená:</w:t>
      </w:r>
      <w:r w:rsidR="00FE471A" w:rsidRPr="00B129D3">
        <w:rPr>
          <w:rFonts w:ascii="Calibri" w:hAnsi="Calibri" w:cs="Calibri"/>
          <w:sz w:val="22"/>
          <w:szCs w:val="22"/>
        </w:rPr>
        <w:tab/>
      </w:r>
      <w:permStart w:id="1924621825" w:edGrp="everyone"/>
      <w:r w:rsidR="00FD2BEA">
        <w:rPr>
          <w:rFonts w:ascii="Calibri" w:hAnsi="Calibri" w:cs="Calibri"/>
          <w:sz w:val="22"/>
          <w:szCs w:val="22"/>
        </w:rPr>
        <w:t>………………………., funkce: ……………….</w:t>
      </w:r>
      <w:permEnd w:id="1924621825"/>
    </w:p>
    <w:p w14:paraId="47B40AFD" w14:textId="741DC1A7" w:rsidR="0026566C" w:rsidRPr="00B129D3" w:rsidRDefault="0026566C" w:rsidP="008C5F23">
      <w:pPr>
        <w:tabs>
          <w:tab w:val="left" w:pos="4536"/>
        </w:tabs>
        <w:spacing w:before="60" w:after="60" w:line="276" w:lineRule="auto"/>
        <w:ind w:left="2835" w:hanging="2409"/>
        <w:rPr>
          <w:rFonts w:ascii="Calibri" w:hAnsi="Calibri" w:cs="Calibri"/>
          <w:sz w:val="22"/>
          <w:szCs w:val="22"/>
        </w:rPr>
      </w:pPr>
      <w:r w:rsidRPr="00B129D3">
        <w:rPr>
          <w:rFonts w:ascii="Calibri" w:hAnsi="Calibri" w:cs="Calibri"/>
          <w:sz w:val="22"/>
          <w:szCs w:val="22"/>
        </w:rPr>
        <w:t>IČ</w:t>
      </w:r>
      <w:r w:rsidR="00B129D3" w:rsidRPr="00B129D3">
        <w:rPr>
          <w:rFonts w:ascii="Calibri" w:hAnsi="Calibri" w:cs="Calibri"/>
          <w:sz w:val="22"/>
          <w:szCs w:val="22"/>
        </w:rPr>
        <w:t>O</w:t>
      </w:r>
      <w:r w:rsidRPr="00B129D3">
        <w:rPr>
          <w:rFonts w:ascii="Calibri" w:hAnsi="Calibri" w:cs="Calibri"/>
          <w:sz w:val="22"/>
          <w:szCs w:val="22"/>
        </w:rPr>
        <w:t>:</w:t>
      </w:r>
      <w:r w:rsidRPr="00B129D3">
        <w:rPr>
          <w:rFonts w:ascii="Calibri" w:hAnsi="Calibri" w:cs="Calibri"/>
          <w:sz w:val="22"/>
          <w:szCs w:val="22"/>
        </w:rPr>
        <w:tab/>
      </w:r>
      <w:permStart w:id="1225863235" w:edGrp="everyone"/>
      <w:r w:rsidR="00863881">
        <w:rPr>
          <w:rFonts w:ascii="Calibri" w:hAnsi="Calibri" w:cs="Calibri"/>
          <w:sz w:val="22"/>
          <w:szCs w:val="22"/>
        </w:rPr>
        <w:t>…………………</w:t>
      </w:r>
      <w:permEnd w:id="1225863235"/>
    </w:p>
    <w:p w14:paraId="61167017" w14:textId="21D76E5B" w:rsidR="000E20E0" w:rsidRDefault="0026566C" w:rsidP="008C5F23">
      <w:pPr>
        <w:tabs>
          <w:tab w:val="left" w:pos="4536"/>
        </w:tabs>
        <w:spacing w:before="60" w:after="60" w:line="276" w:lineRule="auto"/>
        <w:ind w:left="2835" w:hanging="2409"/>
        <w:rPr>
          <w:rFonts w:ascii="Calibri" w:hAnsi="Calibri" w:cs="Calibri"/>
          <w:sz w:val="22"/>
          <w:szCs w:val="22"/>
        </w:rPr>
      </w:pPr>
      <w:r w:rsidRPr="00B129D3">
        <w:rPr>
          <w:rFonts w:ascii="Calibri" w:hAnsi="Calibri" w:cs="Calibri"/>
          <w:sz w:val="22"/>
          <w:szCs w:val="22"/>
        </w:rPr>
        <w:t>DIČ:</w:t>
      </w:r>
      <w:r w:rsidRPr="00B129D3">
        <w:rPr>
          <w:rFonts w:ascii="Calibri" w:hAnsi="Calibri" w:cs="Calibri"/>
          <w:sz w:val="22"/>
          <w:szCs w:val="22"/>
        </w:rPr>
        <w:tab/>
      </w:r>
      <w:permStart w:id="924859937" w:edGrp="everyone"/>
      <w:r w:rsidR="00863881">
        <w:rPr>
          <w:rFonts w:ascii="Calibri" w:hAnsi="Calibri" w:cs="Calibri"/>
          <w:sz w:val="22"/>
          <w:szCs w:val="22"/>
        </w:rPr>
        <w:t>…………………</w:t>
      </w:r>
      <w:permEnd w:id="924859937"/>
    </w:p>
    <w:p w14:paraId="34D70D94" w14:textId="5AD20483" w:rsidR="00580D01" w:rsidRPr="00B129D3" w:rsidRDefault="00580D01" w:rsidP="008C5F23">
      <w:pPr>
        <w:tabs>
          <w:tab w:val="left" w:pos="4536"/>
        </w:tabs>
        <w:spacing w:before="60" w:after="60" w:line="276" w:lineRule="auto"/>
        <w:ind w:left="2835" w:hanging="2409"/>
        <w:rPr>
          <w:rFonts w:ascii="Calibri" w:hAnsi="Calibri"/>
          <w:sz w:val="22"/>
        </w:rPr>
      </w:pPr>
      <w:r w:rsidRPr="00B129D3">
        <w:rPr>
          <w:rFonts w:ascii="Calibri" w:hAnsi="Calibri"/>
          <w:sz w:val="22"/>
        </w:rPr>
        <w:t>datová schránka:</w:t>
      </w:r>
      <w:r w:rsidRPr="00B129D3">
        <w:rPr>
          <w:rFonts w:ascii="Calibri" w:hAnsi="Calibri" w:cs="Calibri"/>
          <w:sz w:val="22"/>
          <w:szCs w:val="22"/>
        </w:rPr>
        <w:tab/>
      </w:r>
      <w:permStart w:id="1398557095" w:edGrp="everyone"/>
      <w:r w:rsidR="00863881">
        <w:rPr>
          <w:rFonts w:ascii="Calibri" w:hAnsi="Calibri" w:cs="Calibri"/>
          <w:sz w:val="22"/>
          <w:szCs w:val="22"/>
        </w:rPr>
        <w:t>…………………</w:t>
      </w:r>
      <w:permEnd w:id="1398557095"/>
    </w:p>
    <w:p w14:paraId="3930BDD5" w14:textId="40CBE29B" w:rsidR="00FE471A" w:rsidRPr="00B129D3" w:rsidRDefault="00FE471A" w:rsidP="008C5F23">
      <w:pPr>
        <w:tabs>
          <w:tab w:val="left" w:pos="4536"/>
        </w:tabs>
        <w:spacing w:before="60" w:after="60" w:line="276" w:lineRule="auto"/>
        <w:ind w:left="2835" w:hanging="2409"/>
        <w:rPr>
          <w:rFonts w:ascii="Calibri" w:hAnsi="Calibri"/>
          <w:sz w:val="22"/>
        </w:rPr>
      </w:pPr>
      <w:r w:rsidRPr="00B129D3">
        <w:rPr>
          <w:rFonts w:ascii="Calibri" w:hAnsi="Calibri"/>
          <w:sz w:val="22"/>
        </w:rPr>
        <w:t>kontaktní osoba:</w:t>
      </w:r>
      <w:r w:rsidRPr="00B129D3">
        <w:rPr>
          <w:rFonts w:ascii="Calibri" w:hAnsi="Calibri"/>
          <w:sz w:val="22"/>
        </w:rPr>
        <w:tab/>
      </w:r>
      <w:permStart w:id="1702710155" w:edGrp="everyone"/>
      <w:r w:rsidR="00863881">
        <w:rPr>
          <w:rFonts w:ascii="Calibri" w:hAnsi="Calibri" w:cs="Calibri"/>
          <w:sz w:val="22"/>
          <w:szCs w:val="22"/>
        </w:rPr>
        <w:t>…………………</w:t>
      </w:r>
      <w:permEnd w:id="1702710155"/>
    </w:p>
    <w:p w14:paraId="1DEF70C5" w14:textId="03C24456" w:rsidR="00FE471A" w:rsidRPr="00B129D3" w:rsidRDefault="00FE471A" w:rsidP="008C5F23">
      <w:pPr>
        <w:tabs>
          <w:tab w:val="left" w:pos="4536"/>
        </w:tabs>
        <w:spacing w:before="60" w:after="60" w:line="276" w:lineRule="auto"/>
        <w:ind w:left="2835" w:hanging="2409"/>
        <w:rPr>
          <w:rFonts w:ascii="Calibri" w:hAnsi="Calibri"/>
          <w:sz w:val="22"/>
        </w:rPr>
      </w:pPr>
      <w:r w:rsidRPr="00B129D3">
        <w:rPr>
          <w:rFonts w:ascii="Calibri" w:hAnsi="Calibri"/>
          <w:sz w:val="22"/>
        </w:rPr>
        <w:t>telefon:</w:t>
      </w:r>
      <w:r w:rsidRPr="00B129D3">
        <w:rPr>
          <w:rFonts w:ascii="Calibri" w:hAnsi="Calibri"/>
          <w:sz w:val="22"/>
        </w:rPr>
        <w:tab/>
      </w:r>
      <w:permStart w:id="761949876" w:edGrp="everyone"/>
      <w:r w:rsidR="00863881">
        <w:rPr>
          <w:rFonts w:ascii="Calibri" w:hAnsi="Calibri" w:cs="Calibri"/>
          <w:sz w:val="22"/>
          <w:szCs w:val="22"/>
        </w:rPr>
        <w:t>…………………</w:t>
      </w:r>
      <w:permEnd w:id="761949876"/>
    </w:p>
    <w:p w14:paraId="05C5E79F" w14:textId="7F83F3DD" w:rsidR="00FE471A" w:rsidRDefault="00FE471A" w:rsidP="008C5F23">
      <w:pPr>
        <w:tabs>
          <w:tab w:val="left" w:pos="4536"/>
        </w:tabs>
        <w:spacing w:before="60" w:after="60" w:line="276" w:lineRule="auto"/>
        <w:ind w:left="2835" w:hanging="2409"/>
        <w:rPr>
          <w:rFonts w:ascii="Calibri" w:hAnsi="Calibri" w:cs="Calibri"/>
          <w:sz w:val="22"/>
          <w:szCs w:val="22"/>
        </w:rPr>
      </w:pPr>
      <w:r w:rsidRPr="00B129D3">
        <w:rPr>
          <w:rFonts w:ascii="Calibri" w:hAnsi="Calibri"/>
          <w:sz w:val="22"/>
        </w:rPr>
        <w:t>e-mail:</w:t>
      </w:r>
      <w:r w:rsidRPr="00B129D3">
        <w:rPr>
          <w:rFonts w:ascii="Calibri" w:hAnsi="Calibri"/>
          <w:sz w:val="22"/>
        </w:rPr>
        <w:tab/>
      </w:r>
      <w:permStart w:id="866648468" w:edGrp="everyone"/>
      <w:r w:rsidR="00863881">
        <w:rPr>
          <w:rFonts w:ascii="Calibri" w:hAnsi="Calibri" w:cs="Calibri"/>
          <w:sz w:val="22"/>
          <w:szCs w:val="22"/>
        </w:rPr>
        <w:t>…………………</w:t>
      </w:r>
    </w:p>
    <w:permEnd w:id="866648468"/>
    <w:p w14:paraId="70836D0C" w14:textId="573508E8" w:rsidR="00A11E67" w:rsidRPr="00CF07DF" w:rsidRDefault="00A11E67" w:rsidP="008C5F23">
      <w:pPr>
        <w:tabs>
          <w:tab w:val="left" w:pos="4536"/>
        </w:tabs>
        <w:spacing w:before="60" w:after="60" w:line="276" w:lineRule="auto"/>
        <w:ind w:left="2835" w:hanging="2409"/>
        <w:rPr>
          <w:rFonts w:ascii="Calibri" w:hAnsi="Calibri" w:cs="Calibri"/>
          <w:sz w:val="22"/>
          <w:szCs w:val="22"/>
        </w:rPr>
      </w:pPr>
      <w:r w:rsidRPr="00A11E67">
        <w:rPr>
          <w:rFonts w:ascii="Calibri" w:hAnsi="Calibri" w:cs="Calibri"/>
          <w:sz w:val="22"/>
          <w:szCs w:val="22"/>
        </w:rPr>
        <w:t xml:space="preserve">Zapsaná v obchodním / živnostenském </w:t>
      </w:r>
      <w:proofErr w:type="gramStart"/>
      <w:r w:rsidRPr="00A11E67">
        <w:rPr>
          <w:rFonts w:ascii="Calibri" w:hAnsi="Calibri" w:cs="Calibri"/>
          <w:sz w:val="22"/>
          <w:szCs w:val="22"/>
        </w:rPr>
        <w:t>rejstříku  u</w:t>
      </w:r>
      <w:proofErr w:type="gramEnd"/>
      <w:r w:rsidRPr="00A11E67">
        <w:rPr>
          <w:rFonts w:ascii="Calibri" w:hAnsi="Calibri" w:cs="Calibri"/>
          <w:sz w:val="22"/>
          <w:szCs w:val="22"/>
        </w:rPr>
        <w:t xml:space="preserve">  </w:t>
      </w:r>
      <w:permStart w:id="506855610" w:edGrp="everyone"/>
      <w:r w:rsidRPr="00A11E67">
        <w:rPr>
          <w:rFonts w:ascii="Calibri" w:hAnsi="Calibri" w:cs="Calibri"/>
          <w:sz w:val="22"/>
          <w:szCs w:val="22"/>
        </w:rPr>
        <w:t xml:space="preserve">……. soudu v ……  oddíl </w:t>
      </w:r>
      <w:proofErr w:type="gramStart"/>
      <w:r w:rsidRPr="00A11E67">
        <w:rPr>
          <w:rFonts w:ascii="Calibri" w:hAnsi="Calibri" w:cs="Calibri"/>
          <w:sz w:val="22"/>
          <w:szCs w:val="22"/>
        </w:rPr>
        <w:t>…….</w:t>
      </w:r>
      <w:proofErr w:type="gramEnd"/>
      <w:r w:rsidRPr="00A11E67">
        <w:rPr>
          <w:rFonts w:ascii="Calibri" w:hAnsi="Calibri" w:cs="Calibri"/>
          <w:sz w:val="22"/>
          <w:szCs w:val="22"/>
        </w:rPr>
        <w:t>, vložka …….</w:t>
      </w:r>
      <w:permEnd w:id="506855610"/>
    </w:p>
    <w:p w14:paraId="14537F21" w14:textId="77777777" w:rsidR="0026566C" w:rsidRPr="00CF07DF" w:rsidRDefault="0026566C" w:rsidP="008C5F23">
      <w:pPr>
        <w:tabs>
          <w:tab w:val="left" w:pos="4536"/>
        </w:tabs>
        <w:spacing w:before="60" w:after="60" w:line="276" w:lineRule="auto"/>
        <w:ind w:left="2835" w:hanging="2409"/>
        <w:rPr>
          <w:rFonts w:ascii="Calibri" w:hAnsi="Calibri" w:cs="Calibri"/>
          <w:b/>
          <w:sz w:val="22"/>
          <w:szCs w:val="22"/>
        </w:rPr>
      </w:pPr>
      <w:r w:rsidRPr="00CF07DF">
        <w:rPr>
          <w:rFonts w:ascii="Calibri" w:hAnsi="Calibri" w:cs="Calibri"/>
          <w:b/>
          <w:sz w:val="22"/>
          <w:szCs w:val="22"/>
        </w:rPr>
        <w:t>dále jen „</w:t>
      </w:r>
      <w:r w:rsidR="00F32878">
        <w:rPr>
          <w:rFonts w:ascii="Calibri" w:hAnsi="Calibri" w:cs="Calibri"/>
          <w:b/>
          <w:sz w:val="22"/>
          <w:szCs w:val="22"/>
        </w:rPr>
        <w:t>Poskytovatel</w:t>
      </w:r>
      <w:r w:rsidRPr="00CF07DF">
        <w:rPr>
          <w:rFonts w:ascii="Calibri" w:hAnsi="Calibri" w:cs="Calibri"/>
          <w:b/>
          <w:sz w:val="22"/>
          <w:szCs w:val="22"/>
        </w:rPr>
        <w:t>“</w:t>
      </w:r>
    </w:p>
    <w:p w14:paraId="6240C996" w14:textId="77777777" w:rsidR="00F653B8" w:rsidRDefault="00F653B8" w:rsidP="008C5F23">
      <w:pPr>
        <w:spacing w:before="60" w:after="60" w:line="276" w:lineRule="auto"/>
        <w:jc w:val="center"/>
        <w:rPr>
          <w:rFonts w:ascii="Calibri" w:hAnsi="Calibri" w:cs="Arial"/>
          <w:b/>
          <w:caps/>
          <w:sz w:val="22"/>
          <w:szCs w:val="22"/>
        </w:rPr>
      </w:pPr>
    </w:p>
    <w:p w14:paraId="6A826CF6" w14:textId="77777777" w:rsidR="00DD4532" w:rsidRPr="002C4825" w:rsidRDefault="002C4825" w:rsidP="008C5F23">
      <w:pPr>
        <w:spacing w:before="60" w:after="60" w:line="276" w:lineRule="auto"/>
        <w:jc w:val="center"/>
        <w:rPr>
          <w:rFonts w:ascii="Calibri" w:hAnsi="Calibri" w:cs="Arial"/>
          <w:b/>
          <w:caps/>
          <w:sz w:val="22"/>
          <w:szCs w:val="22"/>
        </w:rPr>
      </w:pPr>
      <w:r w:rsidRPr="002C4825">
        <w:rPr>
          <w:rFonts w:ascii="Calibri" w:hAnsi="Calibri" w:cs="Arial"/>
          <w:b/>
          <w:caps/>
          <w:sz w:val="22"/>
          <w:szCs w:val="22"/>
        </w:rPr>
        <w:t>II.</w:t>
      </w:r>
    </w:p>
    <w:p w14:paraId="289B01AB" w14:textId="77777777" w:rsidR="002C4825" w:rsidRPr="002C4825" w:rsidRDefault="002C4825" w:rsidP="008C5F23">
      <w:pPr>
        <w:spacing w:before="60" w:after="60" w:line="276" w:lineRule="auto"/>
        <w:jc w:val="center"/>
        <w:rPr>
          <w:rFonts w:ascii="Calibri" w:hAnsi="Calibri" w:cs="Arial"/>
          <w:b/>
          <w:caps/>
          <w:sz w:val="22"/>
          <w:szCs w:val="22"/>
        </w:rPr>
      </w:pPr>
      <w:r w:rsidRPr="002C4825">
        <w:rPr>
          <w:rFonts w:ascii="Calibri" w:hAnsi="Calibri" w:cs="Arial"/>
          <w:b/>
          <w:caps/>
          <w:sz w:val="22"/>
          <w:szCs w:val="22"/>
        </w:rPr>
        <w:t>Základní ustanovení</w:t>
      </w:r>
    </w:p>
    <w:p w14:paraId="5D9BD0F7" w14:textId="77777777" w:rsidR="009958AD" w:rsidRDefault="003F5887" w:rsidP="008C5F23">
      <w:pPr>
        <w:pStyle w:val="Textodstavce"/>
        <w:tabs>
          <w:tab w:val="clear" w:pos="851"/>
          <w:tab w:val="left" w:pos="-4111"/>
          <w:tab w:val="left" w:pos="-1701"/>
        </w:tabs>
        <w:spacing w:before="60" w:after="60" w:line="276" w:lineRule="auto"/>
        <w:ind w:left="284" w:hanging="284"/>
        <w:rPr>
          <w:rFonts w:cs="Calibri"/>
          <w:szCs w:val="22"/>
        </w:rPr>
      </w:pPr>
      <w:r>
        <w:rPr>
          <w:rFonts w:cs="Calibri"/>
          <w:szCs w:val="22"/>
        </w:rPr>
        <w:t>1</w:t>
      </w:r>
      <w:r w:rsidR="00A84638">
        <w:rPr>
          <w:rFonts w:cs="Calibri"/>
          <w:szCs w:val="22"/>
        </w:rPr>
        <w:t>.</w:t>
      </w:r>
      <w:r w:rsidR="00A84638">
        <w:rPr>
          <w:rFonts w:cs="Calibri"/>
          <w:szCs w:val="22"/>
        </w:rPr>
        <w:tab/>
      </w:r>
      <w:r w:rsidR="009958AD" w:rsidRPr="00B34B21">
        <w:rPr>
          <w:rFonts w:cs="Calibri"/>
          <w:szCs w:val="22"/>
        </w:rPr>
        <w:t>Smluvní strany prohlašují, že údaje uvedené v čl. I této smlouvy a taktéž oprávnění k podnikání jsou v souladu s právní skutečností v době uzavření smlouvy. Smluvní strany se zavazují, že změny dotčených údajů oznámí bez prodlení druhé smluvní straně. Strany prohlašují, že osoby podepisující tuto smlouvu jsou k tomuto úkonu oprávněny.</w:t>
      </w:r>
    </w:p>
    <w:p w14:paraId="3DAC7763" w14:textId="77777777" w:rsidR="005948C0" w:rsidRPr="00B34B21" w:rsidRDefault="003F5887" w:rsidP="008C5F23">
      <w:pPr>
        <w:pStyle w:val="Textodstavce"/>
        <w:tabs>
          <w:tab w:val="clear" w:pos="851"/>
          <w:tab w:val="left" w:pos="-4111"/>
          <w:tab w:val="left" w:pos="-1701"/>
        </w:tabs>
        <w:spacing w:before="60" w:after="60" w:line="276" w:lineRule="auto"/>
        <w:ind w:left="284" w:hanging="284"/>
        <w:rPr>
          <w:rFonts w:cs="Calibri"/>
          <w:szCs w:val="22"/>
        </w:rPr>
      </w:pPr>
      <w:r>
        <w:rPr>
          <w:rFonts w:cs="Calibri"/>
          <w:szCs w:val="22"/>
        </w:rPr>
        <w:t>2</w:t>
      </w:r>
      <w:r w:rsidR="005948C0">
        <w:rPr>
          <w:rFonts w:cs="Calibri"/>
          <w:szCs w:val="22"/>
        </w:rPr>
        <w:t xml:space="preserve">. </w:t>
      </w:r>
      <w:r w:rsidR="005948C0" w:rsidRPr="005948C0">
        <w:rPr>
          <w:rFonts w:cs="Calibri"/>
          <w:szCs w:val="22"/>
        </w:rPr>
        <w:t xml:space="preserve">Smluvní strany sjednaly na základě úplného konsensu v souladu s příslušnými ustanoveními obecně závazných právních předpisů, a to zejména zák. č. 89/2012 Sb., občanského zákoníku, tuto smlouvu. </w:t>
      </w:r>
      <w:r w:rsidR="005948C0" w:rsidRPr="005948C0">
        <w:rPr>
          <w:rFonts w:cs="Calibri"/>
          <w:szCs w:val="22"/>
        </w:rPr>
        <w:lastRenderedPageBreak/>
        <w:t>Právní vztahy smluvních stran touto smlouvou výslovně neupravené se řídí ustanoveními zákona upravujícími příslušný, nebo obsahově nejbližší typ závazku z právního jednání.</w:t>
      </w:r>
    </w:p>
    <w:p w14:paraId="1C6CDAC6" w14:textId="366EF56D" w:rsidR="009958AD" w:rsidRPr="00B34B21" w:rsidRDefault="003F5887" w:rsidP="008C5F23">
      <w:pPr>
        <w:pStyle w:val="Textodstavce"/>
        <w:tabs>
          <w:tab w:val="clear" w:pos="851"/>
          <w:tab w:val="left" w:pos="-4111"/>
          <w:tab w:val="left" w:pos="-1701"/>
        </w:tabs>
        <w:spacing w:before="60" w:after="60" w:line="276" w:lineRule="auto"/>
        <w:ind w:left="284" w:hanging="284"/>
        <w:rPr>
          <w:rFonts w:cs="Calibri"/>
          <w:szCs w:val="22"/>
        </w:rPr>
      </w:pPr>
      <w:r>
        <w:rPr>
          <w:rFonts w:cs="Calibri"/>
          <w:szCs w:val="22"/>
        </w:rPr>
        <w:t>3</w:t>
      </w:r>
      <w:r w:rsidR="00A84638">
        <w:rPr>
          <w:rFonts w:cs="Calibri"/>
          <w:szCs w:val="22"/>
        </w:rPr>
        <w:t>.</w:t>
      </w:r>
      <w:r w:rsidR="00A84638">
        <w:rPr>
          <w:rFonts w:cs="Calibri"/>
          <w:szCs w:val="22"/>
        </w:rPr>
        <w:tab/>
      </w:r>
      <w:r w:rsidR="00037DBE">
        <w:rPr>
          <w:rFonts w:cs="Calibri"/>
          <w:szCs w:val="22"/>
        </w:rPr>
        <w:t>Poskytovatel</w:t>
      </w:r>
      <w:r w:rsidR="009958AD" w:rsidRPr="00B34B21">
        <w:rPr>
          <w:rFonts w:cs="Calibri"/>
          <w:szCs w:val="22"/>
        </w:rPr>
        <w:t xml:space="preserve"> prohlašuje, že po celou dobu platnosti této smlouvy bude mít sjednané pojištění odpovědnosti za škodu způsobenou při výkonu své činnosti a činnosti jím pověřených osob ve výši </w:t>
      </w:r>
      <w:r w:rsidR="00991DE8">
        <w:rPr>
          <w:rFonts w:cs="Calibri"/>
          <w:szCs w:val="22"/>
        </w:rPr>
        <w:t>minimálně 5</w:t>
      </w:r>
      <w:r w:rsidR="009958AD" w:rsidRPr="009144AC">
        <w:rPr>
          <w:rFonts w:cs="Calibri"/>
          <w:szCs w:val="22"/>
        </w:rPr>
        <w:t xml:space="preserve"> mil. Kč pro jednu pojistnou událost. </w:t>
      </w:r>
      <w:r w:rsidR="00037DBE" w:rsidRPr="009144AC">
        <w:rPr>
          <w:rFonts w:cs="Calibri"/>
          <w:szCs w:val="22"/>
        </w:rPr>
        <w:t>Poskytovatel</w:t>
      </w:r>
      <w:r w:rsidR="009958AD" w:rsidRPr="00B34B21">
        <w:rPr>
          <w:rFonts w:cs="Calibri"/>
          <w:szCs w:val="22"/>
        </w:rPr>
        <w:t xml:space="preserve"> je povinen udržovat tuto pojistnou smlouvu po celou dobu platnosti a účinnosti této smlouvy. Pojistnou smlouvu a</w:t>
      </w:r>
      <w:r w:rsidR="009958AD">
        <w:rPr>
          <w:rFonts w:cs="Calibri"/>
          <w:szCs w:val="22"/>
        </w:rPr>
        <w:t> </w:t>
      </w:r>
      <w:r w:rsidR="009958AD" w:rsidRPr="00B34B21">
        <w:rPr>
          <w:rFonts w:cs="Calibri"/>
          <w:szCs w:val="22"/>
        </w:rPr>
        <w:t xml:space="preserve">certifikát dokládající účinnost pojistné smlouvy, je </w:t>
      </w:r>
      <w:r w:rsidR="00037DBE">
        <w:rPr>
          <w:rFonts w:cs="Calibri"/>
          <w:szCs w:val="22"/>
        </w:rPr>
        <w:t>Poskytovatel</w:t>
      </w:r>
      <w:r w:rsidR="009958AD" w:rsidRPr="00B34B21">
        <w:rPr>
          <w:rFonts w:cs="Calibri"/>
          <w:szCs w:val="22"/>
        </w:rPr>
        <w:t xml:space="preserve"> povinen kdykoliv během účinnosti této smlouvy na požádání předložit </w:t>
      </w:r>
      <w:r w:rsidR="00A84638">
        <w:rPr>
          <w:rFonts w:cs="Calibri"/>
          <w:szCs w:val="22"/>
        </w:rPr>
        <w:t>O</w:t>
      </w:r>
      <w:r w:rsidR="009958AD" w:rsidRPr="00B34B21">
        <w:rPr>
          <w:rFonts w:cs="Calibri"/>
          <w:szCs w:val="22"/>
        </w:rPr>
        <w:t xml:space="preserve">bjednateli k nahlédnutí, a to nejpozději do </w:t>
      </w:r>
      <w:r w:rsidR="00991DE8">
        <w:rPr>
          <w:rFonts w:cs="Calibri"/>
          <w:szCs w:val="22"/>
        </w:rPr>
        <w:t>5</w:t>
      </w:r>
      <w:r w:rsidR="009958AD" w:rsidRPr="00B34B21">
        <w:rPr>
          <w:rFonts w:cs="Calibri"/>
          <w:szCs w:val="22"/>
        </w:rPr>
        <w:t xml:space="preserve"> kalendářních dnů ode dne, v němž jej o to </w:t>
      </w:r>
      <w:r w:rsidR="00A84638">
        <w:rPr>
          <w:rFonts w:cs="Calibri"/>
          <w:szCs w:val="22"/>
        </w:rPr>
        <w:t>O</w:t>
      </w:r>
      <w:r w:rsidR="009958AD" w:rsidRPr="00B34B21">
        <w:rPr>
          <w:rFonts w:cs="Calibri"/>
          <w:szCs w:val="22"/>
        </w:rPr>
        <w:t>bjednatel požádal.</w:t>
      </w:r>
    </w:p>
    <w:p w14:paraId="17118E30" w14:textId="77777777" w:rsidR="009958AD" w:rsidRDefault="003F5887" w:rsidP="008C5F23">
      <w:pPr>
        <w:pStyle w:val="Textodstavce"/>
        <w:tabs>
          <w:tab w:val="clear" w:pos="851"/>
          <w:tab w:val="left" w:pos="-4111"/>
          <w:tab w:val="left" w:pos="-1701"/>
        </w:tabs>
        <w:spacing w:before="60" w:after="60" w:line="276" w:lineRule="auto"/>
        <w:ind w:left="284" w:hanging="284"/>
        <w:rPr>
          <w:rFonts w:cs="Calibri"/>
          <w:szCs w:val="22"/>
        </w:rPr>
      </w:pPr>
      <w:r>
        <w:rPr>
          <w:rFonts w:cs="Calibri"/>
          <w:szCs w:val="22"/>
        </w:rPr>
        <w:t>4</w:t>
      </w:r>
      <w:r w:rsidR="00A84638">
        <w:rPr>
          <w:rFonts w:cs="Calibri"/>
          <w:szCs w:val="22"/>
        </w:rPr>
        <w:t>.</w:t>
      </w:r>
      <w:r w:rsidR="00A84638">
        <w:rPr>
          <w:rFonts w:cs="Calibri"/>
          <w:szCs w:val="22"/>
        </w:rPr>
        <w:tab/>
      </w:r>
      <w:r w:rsidR="00037DBE">
        <w:rPr>
          <w:rFonts w:cs="Calibri"/>
          <w:szCs w:val="22"/>
        </w:rPr>
        <w:t>Poskytovatel</w:t>
      </w:r>
      <w:r w:rsidR="009958AD" w:rsidRPr="00B34B21">
        <w:rPr>
          <w:rFonts w:cs="Calibri"/>
          <w:szCs w:val="22"/>
        </w:rPr>
        <w:t xml:space="preserve"> prohlašuje, že je odborně způsobilý k zajištění předmětu plnění podle této smlouvy, a</w:t>
      </w:r>
      <w:r w:rsidR="0048157B">
        <w:rPr>
          <w:rFonts w:cs="Calibri"/>
          <w:szCs w:val="22"/>
        </w:rPr>
        <w:t> </w:t>
      </w:r>
      <w:r w:rsidR="009958AD" w:rsidRPr="00B34B21">
        <w:rPr>
          <w:rFonts w:cs="Calibri"/>
          <w:szCs w:val="22"/>
        </w:rPr>
        <w:t>to v celém jejím rozsahu.</w:t>
      </w:r>
    </w:p>
    <w:p w14:paraId="17887A04" w14:textId="77777777" w:rsidR="00196743" w:rsidRDefault="003F5887" w:rsidP="008C5F23">
      <w:pPr>
        <w:pStyle w:val="Textodstavce"/>
        <w:tabs>
          <w:tab w:val="clear" w:pos="851"/>
          <w:tab w:val="left" w:pos="-4111"/>
          <w:tab w:val="left" w:pos="-1701"/>
        </w:tabs>
        <w:spacing w:before="60" w:after="60" w:line="276" w:lineRule="auto"/>
        <w:ind w:left="284" w:hanging="284"/>
        <w:rPr>
          <w:rFonts w:cs="Calibri"/>
          <w:szCs w:val="22"/>
        </w:rPr>
      </w:pPr>
      <w:r>
        <w:rPr>
          <w:rFonts w:cs="Calibri"/>
          <w:szCs w:val="22"/>
        </w:rPr>
        <w:t>5</w:t>
      </w:r>
      <w:r w:rsidR="00196743">
        <w:rPr>
          <w:rFonts w:cs="Calibri"/>
          <w:szCs w:val="22"/>
        </w:rPr>
        <w:t>.</w:t>
      </w:r>
      <w:r w:rsidR="00196743">
        <w:rPr>
          <w:rFonts w:cs="Calibri"/>
          <w:szCs w:val="22"/>
        </w:rPr>
        <w:tab/>
        <w:t>Objednatel prohlašuje, že objekt</w:t>
      </w:r>
      <w:r w:rsidR="00E75C6A">
        <w:rPr>
          <w:rFonts w:cs="Calibri"/>
          <w:szCs w:val="22"/>
        </w:rPr>
        <w:t>y</w:t>
      </w:r>
      <w:r w:rsidR="00196743">
        <w:rPr>
          <w:rFonts w:cs="Calibri"/>
          <w:szCs w:val="22"/>
        </w:rPr>
        <w:t xml:space="preserve"> specifikovan</w:t>
      </w:r>
      <w:r w:rsidR="00E75C6A">
        <w:rPr>
          <w:rFonts w:cs="Calibri"/>
          <w:szCs w:val="22"/>
        </w:rPr>
        <w:t>é</w:t>
      </w:r>
      <w:r w:rsidR="00196743">
        <w:rPr>
          <w:rFonts w:cs="Calibri"/>
          <w:szCs w:val="22"/>
        </w:rPr>
        <w:t xml:space="preserve"> v čl. III. odst. 1. této </w:t>
      </w:r>
      <w:r w:rsidR="00450EA9">
        <w:rPr>
          <w:rFonts w:cs="Calibri"/>
          <w:szCs w:val="22"/>
        </w:rPr>
        <w:t>s</w:t>
      </w:r>
      <w:r w:rsidR="00196743">
        <w:rPr>
          <w:rFonts w:cs="Calibri"/>
          <w:szCs w:val="22"/>
        </w:rPr>
        <w:t>mlouvy j</w:t>
      </w:r>
      <w:r w:rsidR="00E75C6A">
        <w:rPr>
          <w:rFonts w:cs="Calibri"/>
          <w:szCs w:val="22"/>
        </w:rPr>
        <w:t>sou</w:t>
      </w:r>
      <w:r w:rsidR="00196743">
        <w:rPr>
          <w:rFonts w:cs="Calibri"/>
          <w:szCs w:val="22"/>
        </w:rPr>
        <w:t xml:space="preserve"> jeho majetkem.</w:t>
      </w:r>
    </w:p>
    <w:p w14:paraId="69BDB63B" w14:textId="58D7326D" w:rsidR="00341526" w:rsidRDefault="003F5887" w:rsidP="008C5F23">
      <w:pPr>
        <w:pStyle w:val="Textodstavce"/>
        <w:tabs>
          <w:tab w:val="clear" w:pos="851"/>
          <w:tab w:val="left" w:pos="-4111"/>
          <w:tab w:val="left" w:pos="-1701"/>
        </w:tabs>
        <w:spacing w:before="60" w:after="60" w:line="276" w:lineRule="auto"/>
        <w:ind w:left="284" w:hanging="284"/>
        <w:rPr>
          <w:rFonts w:cs="Calibri"/>
          <w:szCs w:val="22"/>
        </w:rPr>
      </w:pPr>
      <w:r>
        <w:rPr>
          <w:rFonts w:cs="Calibri"/>
          <w:szCs w:val="22"/>
        </w:rPr>
        <w:t>6</w:t>
      </w:r>
      <w:r w:rsidR="00341526">
        <w:rPr>
          <w:rFonts w:cs="Calibri"/>
          <w:szCs w:val="22"/>
        </w:rPr>
        <w:t>.</w:t>
      </w:r>
      <w:r w:rsidR="00341526">
        <w:rPr>
          <w:rFonts w:cs="Calibri"/>
          <w:szCs w:val="22"/>
        </w:rPr>
        <w:tab/>
      </w:r>
      <w:r w:rsidR="00341526" w:rsidRPr="00341526">
        <w:rPr>
          <w:rFonts w:cs="Calibri"/>
          <w:szCs w:val="22"/>
        </w:rPr>
        <w:t xml:space="preserve">Předmětem této smlouvy je závazek </w:t>
      </w:r>
      <w:r w:rsidR="00037DBE">
        <w:rPr>
          <w:rFonts w:cs="Calibri"/>
          <w:szCs w:val="22"/>
        </w:rPr>
        <w:t>Poskytovatel</w:t>
      </w:r>
      <w:r w:rsidR="00341526" w:rsidRPr="00341526">
        <w:rPr>
          <w:rFonts w:cs="Calibri"/>
          <w:szCs w:val="22"/>
        </w:rPr>
        <w:t>e řádně a včas zajišťovat pro Objednatele pravidelné úklidové služby blíže specifikované v článku II</w:t>
      </w:r>
      <w:r w:rsidR="00341526">
        <w:rPr>
          <w:rFonts w:cs="Calibri"/>
          <w:szCs w:val="22"/>
        </w:rPr>
        <w:t>I</w:t>
      </w:r>
      <w:r w:rsidR="00341526" w:rsidRPr="00341526">
        <w:rPr>
          <w:rFonts w:cs="Calibri"/>
          <w:szCs w:val="22"/>
        </w:rPr>
        <w:t xml:space="preserve">., a to za podmínek </w:t>
      </w:r>
      <w:r w:rsidR="00341526">
        <w:rPr>
          <w:rFonts w:cs="Calibri"/>
          <w:szCs w:val="22"/>
        </w:rPr>
        <w:t xml:space="preserve">a </w:t>
      </w:r>
      <w:r w:rsidR="00341526" w:rsidRPr="00341526">
        <w:rPr>
          <w:rFonts w:cs="Calibri"/>
          <w:szCs w:val="22"/>
        </w:rPr>
        <w:t>způsobem stanov</w:t>
      </w:r>
      <w:r w:rsidR="003D2E6F">
        <w:rPr>
          <w:rFonts w:cs="Calibri"/>
          <w:szCs w:val="22"/>
        </w:rPr>
        <w:t>en</w:t>
      </w:r>
      <w:r w:rsidR="00341526" w:rsidRPr="00341526">
        <w:rPr>
          <w:rFonts w:cs="Calibri"/>
          <w:szCs w:val="22"/>
        </w:rPr>
        <w:t xml:space="preserve">ým touto </w:t>
      </w:r>
      <w:r w:rsidR="00E44BC5">
        <w:rPr>
          <w:rFonts w:cs="Calibri"/>
          <w:szCs w:val="22"/>
        </w:rPr>
        <w:t>smlouv</w:t>
      </w:r>
      <w:r w:rsidR="00341526" w:rsidRPr="00341526">
        <w:rPr>
          <w:rFonts w:cs="Calibri"/>
          <w:szCs w:val="22"/>
        </w:rPr>
        <w:t>ou</w:t>
      </w:r>
      <w:r w:rsidR="00186C95">
        <w:rPr>
          <w:rFonts w:cs="Calibri"/>
          <w:szCs w:val="22"/>
        </w:rPr>
        <w:t xml:space="preserve"> a jejími přílohami</w:t>
      </w:r>
      <w:r w:rsidR="00341526" w:rsidRPr="00341526">
        <w:rPr>
          <w:rFonts w:cs="Calibri"/>
          <w:szCs w:val="22"/>
        </w:rPr>
        <w:t xml:space="preserve">.  Předmětem této </w:t>
      </w:r>
      <w:r w:rsidR="00450EA9">
        <w:rPr>
          <w:rFonts w:cs="Calibri"/>
          <w:szCs w:val="22"/>
        </w:rPr>
        <w:t>s</w:t>
      </w:r>
      <w:r w:rsidR="00341526" w:rsidRPr="00341526">
        <w:rPr>
          <w:rFonts w:cs="Calibri"/>
          <w:szCs w:val="22"/>
        </w:rPr>
        <w:t xml:space="preserve">mlouvy je zároveň závazek Objednatele za řádně poskytnuté služby </w:t>
      </w:r>
      <w:r w:rsidR="00037DBE">
        <w:rPr>
          <w:rFonts w:cs="Calibri"/>
          <w:szCs w:val="22"/>
        </w:rPr>
        <w:t>Poskytovatel</w:t>
      </w:r>
      <w:r w:rsidR="00341526" w:rsidRPr="00341526">
        <w:rPr>
          <w:rFonts w:cs="Calibri"/>
          <w:szCs w:val="22"/>
        </w:rPr>
        <w:t>i zaplatit úhradu.</w:t>
      </w:r>
    </w:p>
    <w:p w14:paraId="32EAB54F" w14:textId="77777777" w:rsidR="005F413B" w:rsidRPr="00B34B21" w:rsidRDefault="005F413B" w:rsidP="008C5F23">
      <w:pPr>
        <w:pStyle w:val="Textodstavce"/>
        <w:tabs>
          <w:tab w:val="clear" w:pos="851"/>
          <w:tab w:val="left" w:pos="-4111"/>
          <w:tab w:val="left" w:pos="-1701"/>
        </w:tabs>
        <w:spacing w:before="60" w:after="60" w:line="276" w:lineRule="auto"/>
        <w:ind w:left="284" w:hanging="284"/>
        <w:rPr>
          <w:rFonts w:cs="Calibri"/>
          <w:szCs w:val="22"/>
        </w:rPr>
      </w:pPr>
    </w:p>
    <w:p w14:paraId="713A74C2" w14:textId="77777777" w:rsidR="00A84638" w:rsidRPr="002C4825" w:rsidRDefault="00A84638" w:rsidP="008C5F23">
      <w:pPr>
        <w:spacing w:before="60" w:after="60" w:line="276" w:lineRule="auto"/>
        <w:jc w:val="center"/>
        <w:rPr>
          <w:rFonts w:ascii="Calibri" w:hAnsi="Calibri" w:cs="Arial"/>
          <w:b/>
          <w:caps/>
          <w:sz w:val="22"/>
          <w:szCs w:val="22"/>
        </w:rPr>
      </w:pPr>
      <w:r w:rsidRPr="002C4825">
        <w:rPr>
          <w:rFonts w:ascii="Calibri" w:hAnsi="Calibri" w:cs="Arial"/>
          <w:b/>
          <w:caps/>
          <w:sz w:val="22"/>
          <w:szCs w:val="22"/>
        </w:rPr>
        <w:t>I</w:t>
      </w:r>
      <w:r>
        <w:rPr>
          <w:rFonts w:ascii="Calibri" w:hAnsi="Calibri" w:cs="Arial"/>
          <w:b/>
          <w:caps/>
          <w:sz w:val="22"/>
          <w:szCs w:val="22"/>
        </w:rPr>
        <w:t>I</w:t>
      </w:r>
      <w:r w:rsidRPr="002C4825">
        <w:rPr>
          <w:rFonts w:ascii="Calibri" w:hAnsi="Calibri" w:cs="Arial"/>
          <w:b/>
          <w:caps/>
          <w:sz w:val="22"/>
          <w:szCs w:val="22"/>
        </w:rPr>
        <w:t>I.</w:t>
      </w:r>
    </w:p>
    <w:p w14:paraId="6A9E273E" w14:textId="77777777" w:rsidR="002C4825" w:rsidRPr="00B5744E" w:rsidRDefault="00341526" w:rsidP="008C5F23">
      <w:pPr>
        <w:spacing w:before="60" w:after="60" w:line="276" w:lineRule="auto"/>
        <w:jc w:val="center"/>
        <w:rPr>
          <w:rFonts w:ascii="Calibri" w:hAnsi="Calibri" w:cs="Arial"/>
          <w:b/>
          <w:caps/>
          <w:sz w:val="22"/>
          <w:szCs w:val="22"/>
        </w:rPr>
      </w:pPr>
      <w:r>
        <w:rPr>
          <w:rFonts w:ascii="Calibri" w:hAnsi="Calibri" w:cs="Arial"/>
          <w:b/>
          <w:caps/>
          <w:sz w:val="22"/>
          <w:szCs w:val="22"/>
        </w:rPr>
        <w:t>Předmět plnění</w:t>
      </w:r>
    </w:p>
    <w:p w14:paraId="7F15A8C3" w14:textId="40DB7786" w:rsidR="00FD2BEA" w:rsidRDefault="00341526" w:rsidP="008C5F23">
      <w:pPr>
        <w:pStyle w:val="Normln0"/>
        <w:spacing w:before="60" w:after="60" w:line="276" w:lineRule="auto"/>
        <w:ind w:left="284" w:hanging="284"/>
        <w:jc w:val="both"/>
        <w:rPr>
          <w:rFonts w:ascii="Calibri" w:hAnsi="Calibri" w:cs="Arial"/>
          <w:sz w:val="22"/>
          <w:szCs w:val="22"/>
        </w:rPr>
      </w:pPr>
      <w:r w:rsidRPr="00B5744E">
        <w:rPr>
          <w:rFonts w:ascii="Calibri" w:hAnsi="Calibri" w:cs="Arial"/>
          <w:sz w:val="22"/>
          <w:szCs w:val="22"/>
        </w:rPr>
        <w:t>1.</w:t>
      </w:r>
      <w:r w:rsidRPr="00B5744E">
        <w:rPr>
          <w:rFonts w:ascii="Calibri" w:hAnsi="Calibri" w:cs="Arial"/>
          <w:sz w:val="22"/>
          <w:szCs w:val="22"/>
        </w:rPr>
        <w:tab/>
        <w:t xml:space="preserve">Předmětem této </w:t>
      </w:r>
      <w:r w:rsidR="00450EA9">
        <w:rPr>
          <w:rFonts w:ascii="Calibri" w:hAnsi="Calibri" w:cs="Arial"/>
          <w:sz w:val="22"/>
          <w:szCs w:val="22"/>
        </w:rPr>
        <w:t>s</w:t>
      </w:r>
      <w:r w:rsidRPr="00B5744E">
        <w:rPr>
          <w:rFonts w:ascii="Calibri" w:hAnsi="Calibri" w:cs="Arial"/>
          <w:sz w:val="22"/>
          <w:szCs w:val="22"/>
        </w:rPr>
        <w:t>ml</w:t>
      </w:r>
      <w:r w:rsidR="00FD2BEA">
        <w:rPr>
          <w:rFonts w:ascii="Calibri" w:hAnsi="Calibri" w:cs="Arial"/>
          <w:sz w:val="22"/>
          <w:szCs w:val="22"/>
        </w:rPr>
        <w:t xml:space="preserve">ouvy je pravidelný úklid </w:t>
      </w:r>
      <w:r w:rsidR="00FD2BEA" w:rsidRPr="00FD2BEA">
        <w:rPr>
          <w:rFonts w:ascii="Calibri" w:hAnsi="Calibri" w:cs="Arial"/>
          <w:sz w:val="22"/>
          <w:szCs w:val="22"/>
        </w:rPr>
        <w:t xml:space="preserve">objektů nacházejících se v kampusu </w:t>
      </w:r>
      <w:proofErr w:type="spellStart"/>
      <w:r w:rsidR="00FD2BEA" w:rsidRPr="00FD2BEA">
        <w:rPr>
          <w:rFonts w:ascii="Calibri" w:hAnsi="Calibri" w:cs="Arial"/>
          <w:sz w:val="22"/>
          <w:szCs w:val="22"/>
        </w:rPr>
        <w:t>UniMeC</w:t>
      </w:r>
      <w:proofErr w:type="spellEnd"/>
      <w:r w:rsidR="00FD2BEA" w:rsidRPr="00FD2BEA">
        <w:rPr>
          <w:rFonts w:ascii="Calibri" w:hAnsi="Calibri" w:cs="Arial"/>
          <w:sz w:val="22"/>
          <w:szCs w:val="22"/>
        </w:rPr>
        <w:t xml:space="preserve"> na adrese alej Svobody 1655/76, Plzeň.</w:t>
      </w:r>
    </w:p>
    <w:p w14:paraId="4F979BE2" w14:textId="1618FB44" w:rsidR="00237DF5" w:rsidRPr="00B5744E" w:rsidRDefault="00237DF5" w:rsidP="008C5F23">
      <w:pPr>
        <w:pStyle w:val="Normln0"/>
        <w:spacing w:before="60" w:after="60" w:line="276" w:lineRule="auto"/>
        <w:ind w:left="284" w:hanging="284"/>
        <w:jc w:val="both"/>
        <w:rPr>
          <w:rFonts w:ascii="Calibri" w:hAnsi="Calibri" w:cs="Arial"/>
          <w:sz w:val="22"/>
          <w:szCs w:val="22"/>
        </w:rPr>
      </w:pPr>
      <w:r w:rsidRPr="00B5744E">
        <w:rPr>
          <w:rFonts w:ascii="Calibri" w:hAnsi="Calibri" w:cs="Arial"/>
          <w:sz w:val="22"/>
          <w:szCs w:val="22"/>
        </w:rPr>
        <w:t>2.</w:t>
      </w:r>
      <w:r w:rsidRPr="00B5744E">
        <w:rPr>
          <w:rFonts w:ascii="Calibri" w:hAnsi="Calibri" w:cs="Arial"/>
          <w:sz w:val="22"/>
          <w:szCs w:val="22"/>
        </w:rPr>
        <w:tab/>
        <w:t>Rozměry, využití a materiály podlah jednotlivých místností</w:t>
      </w:r>
      <w:r w:rsidR="00B7021F">
        <w:rPr>
          <w:rFonts w:ascii="Calibri" w:hAnsi="Calibri" w:cs="Arial"/>
          <w:sz w:val="22"/>
          <w:szCs w:val="22"/>
        </w:rPr>
        <w:t xml:space="preserve"> objektů</w:t>
      </w:r>
      <w:r w:rsidRPr="00B5744E">
        <w:rPr>
          <w:rFonts w:ascii="Calibri" w:hAnsi="Calibri" w:cs="Arial"/>
          <w:sz w:val="22"/>
          <w:szCs w:val="22"/>
        </w:rPr>
        <w:t xml:space="preserve"> jsou specifikovány v </w:t>
      </w:r>
      <w:r w:rsidRPr="00930B74">
        <w:rPr>
          <w:rFonts w:ascii="Calibri" w:hAnsi="Calibri" w:cs="Arial"/>
          <w:sz w:val="22"/>
          <w:szCs w:val="22"/>
        </w:rPr>
        <w:t>Příloze č. 1</w:t>
      </w:r>
      <w:r w:rsidRPr="00B5744E">
        <w:rPr>
          <w:rFonts w:ascii="Calibri" w:hAnsi="Calibri" w:cs="Arial"/>
          <w:sz w:val="22"/>
          <w:szCs w:val="22"/>
        </w:rPr>
        <w:t xml:space="preserve"> této </w:t>
      </w:r>
      <w:r w:rsidR="00450EA9">
        <w:rPr>
          <w:rFonts w:ascii="Calibri" w:hAnsi="Calibri" w:cs="Arial"/>
          <w:sz w:val="22"/>
          <w:szCs w:val="22"/>
        </w:rPr>
        <w:t>s</w:t>
      </w:r>
      <w:r w:rsidRPr="00B5744E">
        <w:rPr>
          <w:rFonts w:ascii="Calibri" w:hAnsi="Calibri" w:cs="Arial"/>
          <w:sz w:val="22"/>
          <w:szCs w:val="22"/>
        </w:rPr>
        <w:t>mlouvy.</w:t>
      </w:r>
    </w:p>
    <w:p w14:paraId="06441D20" w14:textId="171A8A6E" w:rsidR="00237DF5" w:rsidRDefault="00237DF5" w:rsidP="008C5F23">
      <w:pPr>
        <w:pStyle w:val="Normln0"/>
        <w:spacing w:before="60" w:after="60" w:line="276" w:lineRule="auto"/>
        <w:ind w:left="284" w:hanging="284"/>
        <w:jc w:val="both"/>
        <w:rPr>
          <w:rFonts w:ascii="Calibri" w:hAnsi="Calibri" w:cs="Arial"/>
          <w:sz w:val="22"/>
          <w:szCs w:val="22"/>
        </w:rPr>
      </w:pPr>
      <w:r w:rsidRPr="00B5744E">
        <w:rPr>
          <w:rFonts w:ascii="Calibri" w:hAnsi="Calibri" w:cs="Arial"/>
          <w:sz w:val="22"/>
          <w:szCs w:val="22"/>
        </w:rPr>
        <w:t>3.</w:t>
      </w:r>
      <w:r w:rsidRPr="00B5744E">
        <w:rPr>
          <w:rFonts w:ascii="Calibri" w:hAnsi="Calibri" w:cs="Arial"/>
          <w:sz w:val="22"/>
          <w:szCs w:val="22"/>
        </w:rPr>
        <w:tab/>
        <w:t xml:space="preserve">Úklid </w:t>
      </w:r>
      <w:r w:rsidR="00FD2BEA">
        <w:rPr>
          <w:rFonts w:ascii="Calibri" w:hAnsi="Calibri" w:cs="Arial"/>
          <w:sz w:val="22"/>
          <w:szCs w:val="22"/>
        </w:rPr>
        <w:t>objektů</w:t>
      </w:r>
      <w:r w:rsidR="00884921">
        <w:rPr>
          <w:rFonts w:ascii="Calibri" w:hAnsi="Calibri" w:cs="Arial"/>
          <w:sz w:val="22"/>
          <w:szCs w:val="22"/>
        </w:rPr>
        <w:t xml:space="preserve"> </w:t>
      </w:r>
      <w:r w:rsidRPr="00B5744E">
        <w:rPr>
          <w:rFonts w:ascii="Calibri" w:hAnsi="Calibri" w:cs="Arial"/>
          <w:sz w:val="22"/>
          <w:szCs w:val="22"/>
        </w:rPr>
        <w:t>bude prováděn v rozsahu a četnosti</w:t>
      </w:r>
      <w:r w:rsidR="00956FD4">
        <w:rPr>
          <w:rFonts w:ascii="Calibri" w:hAnsi="Calibri" w:cs="Arial"/>
          <w:sz w:val="22"/>
          <w:szCs w:val="22"/>
        </w:rPr>
        <w:t xml:space="preserve"> </w:t>
      </w:r>
      <w:r w:rsidR="00FD2BEA">
        <w:rPr>
          <w:rFonts w:ascii="Calibri" w:hAnsi="Calibri" w:cs="Arial"/>
          <w:sz w:val="22"/>
          <w:szCs w:val="22"/>
        </w:rPr>
        <w:t>v souladu s Přílohou č. 1 a Přílohou č. 2 této smlouvy</w:t>
      </w:r>
      <w:r w:rsidR="00CC0C0F">
        <w:rPr>
          <w:rFonts w:ascii="Calibri" w:hAnsi="Calibri" w:cs="Arial"/>
          <w:sz w:val="22"/>
          <w:szCs w:val="22"/>
        </w:rPr>
        <w:t>.</w:t>
      </w:r>
    </w:p>
    <w:p w14:paraId="55C61488" w14:textId="16F4984E" w:rsidR="006C7CDA" w:rsidRPr="006D3CF1" w:rsidRDefault="00CA2D6A" w:rsidP="00FD2BEA">
      <w:pPr>
        <w:pStyle w:val="Normln0"/>
        <w:spacing w:before="60" w:after="60" w:line="276" w:lineRule="auto"/>
        <w:ind w:left="284" w:hanging="284"/>
        <w:jc w:val="both"/>
        <w:rPr>
          <w:rFonts w:ascii="Calibri" w:hAnsi="Calibri" w:cs="Arial"/>
          <w:sz w:val="22"/>
          <w:szCs w:val="22"/>
        </w:rPr>
      </w:pPr>
      <w:r w:rsidRPr="006D3CF1">
        <w:rPr>
          <w:rFonts w:ascii="Calibri" w:hAnsi="Calibri" w:cs="Arial"/>
          <w:sz w:val="22"/>
          <w:szCs w:val="22"/>
        </w:rPr>
        <w:t>4</w:t>
      </w:r>
      <w:r w:rsidR="00FD2BEA">
        <w:rPr>
          <w:rFonts w:ascii="Calibri" w:hAnsi="Calibri" w:cs="Arial"/>
          <w:sz w:val="22"/>
          <w:szCs w:val="22"/>
        </w:rPr>
        <w:t>.</w:t>
      </w:r>
      <w:r w:rsidR="00884921" w:rsidRPr="006D3CF1">
        <w:rPr>
          <w:rFonts w:ascii="Calibri" w:hAnsi="Calibri" w:cs="Arial"/>
          <w:sz w:val="22"/>
          <w:szCs w:val="22"/>
        </w:rPr>
        <w:tab/>
      </w:r>
      <w:r w:rsidR="00675F16">
        <w:rPr>
          <w:rFonts w:ascii="Calibri" w:hAnsi="Calibri" w:cs="Arial"/>
          <w:sz w:val="22"/>
          <w:szCs w:val="22"/>
        </w:rPr>
        <w:t>Poskytovatel má povinnost vést</w:t>
      </w:r>
      <w:r w:rsidR="00675F16" w:rsidRPr="0065107F">
        <w:rPr>
          <w:rFonts w:ascii="Calibri" w:hAnsi="Calibri" w:cs="Arial"/>
          <w:sz w:val="22"/>
          <w:szCs w:val="22"/>
        </w:rPr>
        <w:t xml:space="preserve"> </w:t>
      </w:r>
      <w:r w:rsidR="0065107F" w:rsidRPr="0065107F">
        <w:rPr>
          <w:rFonts w:ascii="Calibri" w:hAnsi="Calibri" w:cs="Arial"/>
          <w:sz w:val="22"/>
          <w:szCs w:val="22"/>
        </w:rPr>
        <w:t>přehled provedeného úklidu, kde je vyznačeno místo (místnost)</w:t>
      </w:r>
      <w:r w:rsidR="00675F16">
        <w:rPr>
          <w:rFonts w:ascii="Calibri" w:hAnsi="Calibri" w:cs="Arial"/>
          <w:sz w:val="22"/>
          <w:szCs w:val="22"/>
        </w:rPr>
        <w:t xml:space="preserve"> dle Přílohy č. 1</w:t>
      </w:r>
      <w:r w:rsidR="00F709E4">
        <w:rPr>
          <w:rFonts w:ascii="Calibri" w:hAnsi="Calibri" w:cs="Arial"/>
          <w:sz w:val="22"/>
          <w:szCs w:val="22"/>
        </w:rPr>
        <w:t xml:space="preserve"> této smlouvy</w:t>
      </w:r>
      <w:r w:rsidR="0065107F" w:rsidRPr="0065107F">
        <w:rPr>
          <w:rFonts w:ascii="Calibri" w:hAnsi="Calibri" w:cs="Arial"/>
          <w:sz w:val="22"/>
          <w:szCs w:val="22"/>
        </w:rPr>
        <w:t xml:space="preserve">, </w:t>
      </w:r>
      <w:r w:rsidR="00675F16">
        <w:rPr>
          <w:rFonts w:ascii="Calibri" w:hAnsi="Calibri" w:cs="Arial"/>
          <w:sz w:val="22"/>
          <w:szCs w:val="22"/>
        </w:rPr>
        <w:t>provedené úkony dle Přílohy č. 2</w:t>
      </w:r>
      <w:r w:rsidR="00F709E4">
        <w:rPr>
          <w:rFonts w:ascii="Calibri" w:hAnsi="Calibri" w:cs="Arial"/>
          <w:sz w:val="22"/>
          <w:szCs w:val="22"/>
        </w:rPr>
        <w:t xml:space="preserve"> této smlouvy</w:t>
      </w:r>
      <w:r w:rsidR="00675F16">
        <w:rPr>
          <w:rFonts w:ascii="Calibri" w:hAnsi="Calibri" w:cs="Arial"/>
          <w:sz w:val="22"/>
          <w:szCs w:val="22"/>
        </w:rPr>
        <w:t xml:space="preserve">, </w:t>
      </w:r>
      <w:r w:rsidR="0065107F" w:rsidRPr="0065107F">
        <w:rPr>
          <w:rFonts w:ascii="Calibri" w:hAnsi="Calibri" w:cs="Arial"/>
          <w:sz w:val="22"/>
          <w:szCs w:val="22"/>
        </w:rPr>
        <w:t>datum úklidu a podpis osoby zodpovědné za provedený úklid</w:t>
      </w:r>
      <w:r w:rsidR="00CB73FB">
        <w:rPr>
          <w:rFonts w:ascii="Calibri" w:hAnsi="Calibri" w:cs="Arial"/>
          <w:sz w:val="22"/>
          <w:szCs w:val="22"/>
        </w:rPr>
        <w:t xml:space="preserve"> (dále jen „</w:t>
      </w:r>
      <w:r w:rsidR="00CB73FB" w:rsidRPr="00504288">
        <w:rPr>
          <w:rFonts w:ascii="Calibri" w:hAnsi="Calibri" w:cs="Arial"/>
          <w:sz w:val="22"/>
          <w:szCs w:val="22"/>
        </w:rPr>
        <w:t>úklidový deník“)</w:t>
      </w:r>
      <w:r w:rsidR="0065107F" w:rsidRPr="0065107F">
        <w:rPr>
          <w:rFonts w:ascii="Calibri" w:hAnsi="Calibri" w:cs="Arial"/>
          <w:sz w:val="22"/>
          <w:szCs w:val="22"/>
        </w:rPr>
        <w:t xml:space="preserve">. </w:t>
      </w:r>
      <w:r w:rsidR="00CB73FB">
        <w:rPr>
          <w:rFonts w:ascii="Calibri" w:hAnsi="Calibri" w:cs="Arial"/>
          <w:sz w:val="22"/>
          <w:szCs w:val="22"/>
        </w:rPr>
        <w:t xml:space="preserve">Provádění zápisu do „úklidového deníku“ bude probíhat na denní bázi. </w:t>
      </w:r>
      <w:r w:rsidR="0065107F" w:rsidRPr="0065107F">
        <w:rPr>
          <w:rFonts w:ascii="Calibri" w:hAnsi="Calibri" w:cs="Arial"/>
          <w:sz w:val="22"/>
          <w:szCs w:val="22"/>
        </w:rPr>
        <w:t xml:space="preserve">Tento přehled je měsíčně odevzdáván kontaktní osobě </w:t>
      </w:r>
      <w:r w:rsidR="00D93CD5">
        <w:rPr>
          <w:rFonts w:ascii="Calibri" w:hAnsi="Calibri" w:cs="Arial"/>
          <w:sz w:val="22"/>
          <w:szCs w:val="22"/>
        </w:rPr>
        <w:t>O</w:t>
      </w:r>
      <w:r w:rsidR="00D93CD5" w:rsidRPr="0065107F">
        <w:rPr>
          <w:rFonts w:ascii="Calibri" w:hAnsi="Calibri" w:cs="Arial"/>
          <w:sz w:val="22"/>
          <w:szCs w:val="22"/>
        </w:rPr>
        <w:t xml:space="preserve">bjednatele </w:t>
      </w:r>
      <w:r w:rsidR="00675F16">
        <w:rPr>
          <w:rFonts w:ascii="Calibri" w:hAnsi="Calibri" w:cs="Arial"/>
          <w:sz w:val="22"/>
          <w:szCs w:val="22"/>
        </w:rPr>
        <w:t xml:space="preserve">spolu s fakturací </w:t>
      </w:r>
      <w:r w:rsidR="0065107F" w:rsidRPr="0065107F">
        <w:rPr>
          <w:rFonts w:ascii="Calibri" w:hAnsi="Calibri" w:cs="Arial"/>
          <w:sz w:val="22"/>
          <w:szCs w:val="22"/>
        </w:rPr>
        <w:t xml:space="preserve">a je umístěn tak, aby byl do odevzdání kdykoliv k dispozici </w:t>
      </w:r>
      <w:r w:rsidR="00D93CD5">
        <w:rPr>
          <w:rFonts w:ascii="Calibri" w:hAnsi="Calibri" w:cs="Arial"/>
          <w:sz w:val="22"/>
          <w:szCs w:val="22"/>
        </w:rPr>
        <w:t>O</w:t>
      </w:r>
      <w:r w:rsidR="00D93CD5" w:rsidRPr="0065107F">
        <w:rPr>
          <w:rFonts w:ascii="Calibri" w:hAnsi="Calibri" w:cs="Arial"/>
          <w:sz w:val="22"/>
          <w:szCs w:val="22"/>
        </w:rPr>
        <w:t>bjednateli</w:t>
      </w:r>
      <w:r w:rsidR="00675F16">
        <w:rPr>
          <w:rFonts w:ascii="Calibri" w:hAnsi="Calibri" w:cs="Arial"/>
          <w:sz w:val="22"/>
          <w:szCs w:val="22"/>
        </w:rPr>
        <w:t xml:space="preserve"> k nahlédnutí</w:t>
      </w:r>
      <w:r w:rsidR="0065107F" w:rsidRPr="0065107F">
        <w:rPr>
          <w:rFonts w:ascii="Calibri" w:hAnsi="Calibri" w:cs="Arial"/>
          <w:sz w:val="22"/>
          <w:szCs w:val="22"/>
        </w:rPr>
        <w:t>.</w:t>
      </w:r>
    </w:p>
    <w:p w14:paraId="2B0E80AC" w14:textId="46EBF87D" w:rsidR="00884921" w:rsidRDefault="00FD2BEA" w:rsidP="00FD2BEA">
      <w:pPr>
        <w:pStyle w:val="Normln0"/>
        <w:spacing w:before="60" w:after="60" w:line="276" w:lineRule="auto"/>
        <w:ind w:left="284" w:hanging="284"/>
        <w:jc w:val="both"/>
        <w:rPr>
          <w:rFonts w:ascii="Calibri" w:hAnsi="Calibri" w:cs="Arial"/>
          <w:sz w:val="22"/>
          <w:szCs w:val="22"/>
        </w:rPr>
      </w:pPr>
      <w:r>
        <w:rPr>
          <w:rFonts w:ascii="Calibri" w:hAnsi="Calibri" w:cs="Arial"/>
          <w:sz w:val="22"/>
          <w:szCs w:val="22"/>
        </w:rPr>
        <w:t>5.</w:t>
      </w:r>
      <w:r>
        <w:rPr>
          <w:rFonts w:ascii="Calibri" w:hAnsi="Calibri" w:cs="Arial"/>
          <w:sz w:val="22"/>
          <w:szCs w:val="22"/>
        </w:rPr>
        <w:tab/>
      </w:r>
      <w:r w:rsidR="00884921" w:rsidRPr="003E4A8F">
        <w:rPr>
          <w:rFonts w:ascii="Calibri" w:hAnsi="Calibri" w:cs="Arial"/>
          <w:sz w:val="22"/>
          <w:szCs w:val="22"/>
        </w:rPr>
        <w:t>Doba provádění úklidu - státem uznané pracovní dny v</w:t>
      </w:r>
      <w:r w:rsidR="005964FA" w:rsidRPr="003E4A8F">
        <w:rPr>
          <w:rFonts w:ascii="Calibri" w:hAnsi="Calibri" w:cs="Arial"/>
          <w:sz w:val="22"/>
          <w:szCs w:val="22"/>
        </w:rPr>
        <w:t xml:space="preserve"> </w:t>
      </w:r>
      <w:r w:rsidR="00D93CD5" w:rsidRPr="007E1D05">
        <w:rPr>
          <w:rFonts w:ascii="Calibri" w:hAnsi="Calibri" w:cs="Arial"/>
          <w:sz w:val="22"/>
          <w:szCs w:val="22"/>
        </w:rPr>
        <w:t xml:space="preserve">standardní </w:t>
      </w:r>
      <w:r w:rsidR="00884921" w:rsidRPr="007E1D05">
        <w:rPr>
          <w:rFonts w:ascii="Calibri" w:hAnsi="Calibri" w:cs="Arial"/>
          <w:sz w:val="22"/>
          <w:szCs w:val="22"/>
        </w:rPr>
        <w:t xml:space="preserve">době </w:t>
      </w:r>
      <w:r w:rsidR="00884921" w:rsidRPr="00504288">
        <w:rPr>
          <w:rFonts w:ascii="Calibri" w:hAnsi="Calibri" w:cs="Arial"/>
          <w:sz w:val="22"/>
          <w:szCs w:val="22"/>
        </w:rPr>
        <w:t xml:space="preserve">od 06.00 do </w:t>
      </w:r>
      <w:r w:rsidR="00504288" w:rsidRPr="00504288">
        <w:rPr>
          <w:rFonts w:ascii="Calibri" w:hAnsi="Calibri" w:cs="Arial"/>
          <w:sz w:val="22"/>
          <w:szCs w:val="22"/>
        </w:rPr>
        <w:t>10</w:t>
      </w:r>
      <w:r w:rsidR="00884921" w:rsidRPr="00504288">
        <w:rPr>
          <w:rFonts w:ascii="Calibri" w:hAnsi="Calibri" w:cs="Arial"/>
          <w:sz w:val="22"/>
          <w:szCs w:val="22"/>
        </w:rPr>
        <w:t>.</w:t>
      </w:r>
      <w:r w:rsidR="00504288" w:rsidRPr="00504288">
        <w:rPr>
          <w:rFonts w:ascii="Calibri" w:hAnsi="Calibri" w:cs="Arial"/>
          <w:sz w:val="22"/>
          <w:szCs w:val="22"/>
        </w:rPr>
        <w:t>00</w:t>
      </w:r>
      <w:r w:rsidR="00884921" w:rsidRPr="00504288">
        <w:rPr>
          <w:rFonts w:ascii="Calibri" w:hAnsi="Calibri" w:cs="Arial"/>
          <w:sz w:val="22"/>
          <w:szCs w:val="22"/>
        </w:rPr>
        <w:t xml:space="preserve"> hodin, nebo od 1</w:t>
      </w:r>
      <w:r w:rsidR="00504288" w:rsidRPr="00504288">
        <w:rPr>
          <w:rFonts w:ascii="Calibri" w:hAnsi="Calibri" w:cs="Arial"/>
          <w:sz w:val="22"/>
          <w:szCs w:val="22"/>
        </w:rPr>
        <w:t>6.00 do 22</w:t>
      </w:r>
      <w:r w:rsidR="00884921" w:rsidRPr="00504288">
        <w:rPr>
          <w:rFonts w:ascii="Calibri" w:hAnsi="Calibri" w:cs="Arial"/>
          <w:sz w:val="22"/>
          <w:szCs w:val="22"/>
        </w:rPr>
        <w:t>.00</w:t>
      </w:r>
      <w:r w:rsidR="00884921" w:rsidRPr="00930B74">
        <w:rPr>
          <w:rFonts w:ascii="Calibri" w:hAnsi="Calibri" w:cs="Arial"/>
          <w:sz w:val="22"/>
          <w:szCs w:val="22"/>
        </w:rPr>
        <w:t xml:space="preserve"> hodin</w:t>
      </w:r>
      <w:r w:rsidR="00C97F82" w:rsidRPr="003E4A8F">
        <w:rPr>
          <w:rFonts w:ascii="Calibri" w:hAnsi="Calibri" w:cs="Arial"/>
          <w:sz w:val="22"/>
          <w:szCs w:val="22"/>
        </w:rPr>
        <w:t>, přičemž tyto časy jsou pouze orientační</w:t>
      </w:r>
      <w:r w:rsidR="00D071C7" w:rsidRPr="003E4A8F">
        <w:rPr>
          <w:rFonts w:ascii="Calibri" w:hAnsi="Calibri" w:cs="Arial"/>
          <w:sz w:val="22"/>
          <w:szCs w:val="22"/>
        </w:rPr>
        <w:t xml:space="preserve"> </w:t>
      </w:r>
      <w:r w:rsidR="00D071C7" w:rsidRPr="00930B74">
        <w:rPr>
          <w:rFonts w:ascii="Calibri" w:hAnsi="Calibri" w:cs="Arial"/>
          <w:sz w:val="22"/>
          <w:szCs w:val="22"/>
        </w:rPr>
        <w:t xml:space="preserve">a Poskytovatel je povinen přizpůsobit se </w:t>
      </w:r>
      <w:r w:rsidR="005964FA" w:rsidRPr="00930B74">
        <w:rPr>
          <w:rFonts w:ascii="Calibri" w:hAnsi="Calibri" w:cs="Arial"/>
          <w:sz w:val="22"/>
          <w:szCs w:val="22"/>
        </w:rPr>
        <w:t>rozvrhu využití poslucháren a výukových místností</w:t>
      </w:r>
      <w:r w:rsidR="00A8095D" w:rsidRPr="00930B74">
        <w:rPr>
          <w:rFonts w:ascii="Calibri" w:hAnsi="Calibri" w:cs="Arial"/>
          <w:sz w:val="22"/>
          <w:szCs w:val="22"/>
        </w:rPr>
        <w:t xml:space="preserve"> pro konkrétní semestr a konkrétní den v týdnu (</w:t>
      </w:r>
      <w:r w:rsidR="00CF3105" w:rsidRPr="00930B74">
        <w:rPr>
          <w:rFonts w:ascii="Calibri" w:hAnsi="Calibri" w:cs="Arial"/>
          <w:sz w:val="22"/>
          <w:szCs w:val="22"/>
        </w:rPr>
        <w:t xml:space="preserve">rozvrh </w:t>
      </w:r>
      <w:r w:rsidR="00411DAE" w:rsidRPr="00930B74">
        <w:rPr>
          <w:rFonts w:ascii="Calibri" w:hAnsi="Calibri" w:cs="Arial"/>
          <w:sz w:val="22"/>
          <w:szCs w:val="22"/>
        </w:rPr>
        <w:t xml:space="preserve">pro pracovní dny letního a zimního semestru </w:t>
      </w:r>
      <w:r w:rsidR="00E002FE" w:rsidRPr="00930B74">
        <w:rPr>
          <w:rFonts w:ascii="Calibri" w:hAnsi="Calibri" w:cs="Arial"/>
          <w:sz w:val="22"/>
          <w:szCs w:val="22"/>
        </w:rPr>
        <w:t>spravuje Mgr. Martina Buriánková</w:t>
      </w:r>
      <w:r w:rsidR="007724CB" w:rsidRPr="00930B74">
        <w:rPr>
          <w:rFonts w:ascii="Calibri" w:hAnsi="Calibri" w:cs="Arial"/>
          <w:sz w:val="22"/>
          <w:szCs w:val="22"/>
        </w:rPr>
        <w:t>,</w:t>
      </w:r>
      <w:r w:rsidR="00411DAE" w:rsidRPr="00930B74">
        <w:rPr>
          <w:rFonts w:ascii="Calibri" w:hAnsi="Calibri" w:cs="Arial"/>
          <w:sz w:val="22"/>
          <w:szCs w:val="22"/>
        </w:rPr>
        <w:t xml:space="preserve"> informace o využití - rozvrh</w:t>
      </w:r>
      <w:r w:rsidR="005964FA" w:rsidRPr="00930B74">
        <w:rPr>
          <w:rFonts w:ascii="Calibri" w:hAnsi="Calibri" w:cs="Arial"/>
          <w:sz w:val="22"/>
          <w:szCs w:val="22"/>
        </w:rPr>
        <w:t>y</w:t>
      </w:r>
      <w:r w:rsidR="008159B1" w:rsidRPr="00930B74">
        <w:rPr>
          <w:rFonts w:ascii="Calibri" w:hAnsi="Calibri" w:cs="Arial"/>
          <w:sz w:val="22"/>
          <w:szCs w:val="22"/>
        </w:rPr>
        <w:t xml:space="preserve"> - poslucháren</w:t>
      </w:r>
      <w:r w:rsidR="00411DAE" w:rsidRPr="00930B74">
        <w:rPr>
          <w:rFonts w:ascii="Calibri" w:hAnsi="Calibri" w:cs="Arial"/>
          <w:sz w:val="22"/>
          <w:szCs w:val="22"/>
        </w:rPr>
        <w:t xml:space="preserve"> </w:t>
      </w:r>
      <w:r w:rsidR="005964FA" w:rsidRPr="00930B74">
        <w:rPr>
          <w:rFonts w:ascii="Calibri" w:hAnsi="Calibri" w:cs="Arial"/>
          <w:sz w:val="22"/>
          <w:szCs w:val="22"/>
        </w:rPr>
        <w:t xml:space="preserve">a výukových místností </w:t>
      </w:r>
      <w:r w:rsidR="00411DAE" w:rsidRPr="00930B74">
        <w:rPr>
          <w:rFonts w:ascii="Calibri" w:hAnsi="Calibri" w:cs="Arial"/>
          <w:sz w:val="22"/>
          <w:szCs w:val="22"/>
        </w:rPr>
        <w:t xml:space="preserve">mimo toto období zašle </w:t>
      </w:r>
      <w:r w:rsidR="00D428B6" w:rsidRPr="00930B74">
        <w:rPr>
          <w:rFonts w:ascii="Calibri" w:hAnsi="Calibri" w:cs="Arial"/>
          <w:sz w:val="22"/>
          <w:szCs w:val="22"/>
        </w:rPr>
        <w:t xml:space="preserve">pro </w:t>
      </w:r>
      <w:r w:rsidR="00411DAE" w:rsidRPr="00930B74">
        <w:rPr>
          <w:rFonts w:ascii="Calibri" w:hAnsi="Calibri" w:cs="Arial"/>
          <w:sz w:val="22"/>
          <w:szCs w:val="22"/>
        </w:rPr>
        <w:t xml:space="preserve">každý měsíc </w:t>
      </w:r>
      <w:r w:rsidR="00D428B6" w:rsidRPr="00930B74">
        <w:rPr>
          <w:rFonts w:ascii="Calibri" w:hAnsi="Calibri" w:cs="Arial"/>
          <w:sz w:val="22"/>
          <w:szCs w:val="22"/>
        </w:rPr>
        <w:t xml:space="preserve">kontaktní osoba </w:t>
      </w:r>
      <w:r w:rsidR="00D93CD5" w:rsidRPr="00930B74">
        <w:rPr>
          <w:rFonts w:ascii="Calibri" w:hAnsi="Calibri" w:cs="Arial"/>
          <w:sz w:val="22"/>
          <w:szCs w:val="22"/>
        </w:rPr>
        <w:t xml:space="preserve">Objednatele </w:t>
      </w:r>
      <w:r w:rsidR="007724CB" w:rsidRPr="00930B74">
        <w:rPr>
          <w:rFonts w:ascii="Calibri" w:hAnsi="Calibri" w:cs="Arial"/>
          <w:sz w:val="22"/>
          <w:szCs w:val="22"/>
        </w:rPr>
        <w:t xml:space="preserve">ve formátu PDF na </w:t>
      </w:r>
      <w:r w:rsidR="00D93CD5" w:rsidRPr="00930B74">
        <w:rPr>
          <w:rFonts w:ascii="Calibri" w:hAnsi="Calibri" w:cs="Arial"/>
          <w:sz w:val="22"/>
          <w:szCs w:val="22"/>
        </w:rPr>
        <w:t xml:space="preserve">Poskytovatelem </w:t>
      </w:r>
      <w:r w:rsidR="007724CB" w:rsidRPr="00930B74">
        <w:rPr>
          <w:rFonts w:ascii="Calibri" w:hAnsi="Calibri" w:cs="Arial"/>
          <w:sz w:val="22"/>
          <w:szCs w:val="22"/>
        </w:rPr>
        <w:t>určený e-mail</w:t>
      </w:r>
      <w:r w:rsidR="00A8095D" w:rsidRPr="00930B74">
        <w:rPr>
          <w:rFonts w:ascii="Calibri" w:hAnsi="Calibri" w:cs="Arial"/>
          <w:sz w:val="22"/>
          <w:szCs w:val="22"/>
        </w:rPr>
        <w:t>)</w:t>
      </w:r>
      <w:r w:rsidR="006D3CF1" w:rsidRPr="00930B74">
        <w:rPr>
          <w:rFonts w:ascii="Calibri" w:hAnsi="Calibri" w:cs="Arial"/>
          <w:sz w:val="22"/>
          <w:szCs w:val="22"/>
        </w:rPr>
        <w:t>.</w:t>
      </w:r>
    </w:p>
    <w:p w14:paraId="7ED6E151" w14:textId="77777777" w:rsidR="00CD3841" w:rsidRDefault="00CD3841" w:rsidP="00FD2BEA">
      <w:pPr>
        <w:pStyle w:val="Normln0"/>
        <w:spacing w:before="60" w:after="60" w:line="276" w:lineRule="auto"/>
        <w:ind w:left="284" w:hanging="284"/>
        <w:jc w:val="both"/>
        <w:rPr>
          <w:rFonts w:ascii="Calibri" w:hAnsi="Calibri" w:cs="Arial"/>
          <w:sz w:val="22"/>
          <w:szCs w:val="22"/>
        </w:rPr>
      </w:pPr>
    </w:p>
    <w:p w14:paraId="17A8455E" w14:textId="77777777" w:rsidR="00877EAA" w:rsidRDefault="00877EAA" w:rsidP="00FD2BEA">
      <w:pPr>
        <w:pStyle w:val="Normln0"/>
        <w:spacing w:before="60" w:after="60" w:line="276" w:lineRule="auto"/>
        <w:ind w:left="284" w:hanging="284"/>
        <w:jc w:val="both"/>
        <w:rPr>
          <w:rFonts w:ascii="Calibri" w:hAnsi="Calibri" w:cs="Arial"/>
          <w:sz w:val="22"/>
          <w:szCs w:val="22"/>
        </w:rPr>
      </w:pPr>
    </w:p>
    <w:p w14:paraId="4BE08DC9" w14:textId="77777777" w:rsidR="00877EAA" w:rsidRDefault="00877EAA" w:rsidP="00FD2BEA">
      <w:pPr>
        <w:pStyle w:val="Normln0"/>
        <w:spacing w:before="60" w:after="60" w:line="276" w:lineRule="auto"/>
        <w:ind w:left="284" w:hanging="284"/>
        <w:jc w:val="both"/>
        <w:rPr>
          <w:rFonts w:ascii="Calibri" w:hAnsi="Calibri" w:cs="Arial"/>
          <w:sz w:val="22"/>
          <w:szCs w:val="22"/>
        </w:rPr>
      </w:pPr>
    </w:p>
    <w:p w14:paraId="3262D443" w14:textId="77777777" w:rsidR="00233877" w:rsidRPr="002C4825" w:rsidRDefault="00233877" w:rsidP="008C5F23">
      <w:pPr>
        <w:spacing w:before="60" w:after="60" w:line="276" w:lineRule="auto"/>
        <w:jc w:val="center"/>
        <w:rPr>
          <w:rFonts w:ascii="Calibri" w:hAnsi="Calibri" w:cs="Arial"/>
          <w:b/>
          <w:caps/>
          <w:sz w:val="22"/>
          <w:szCs w:val="22"/>
        </w:rPr>
      </w:pPr>
      <w:r w:rsidRPr="002C4825">
        <w:rPr>
          <w:rFonts w:ascii="Calibri" w:hAnsi="Calibri" w:cs="Arial"/>
          <w:b/>
          <w:caps/>
          <w:sz w:val="22"/>
          <w:szCs w:val="22"/>
        </w:rPr>
        <w:lastRenderedPageBreak/>
        <w:t>I</w:t>
      </w:r>
      <w:r w:rsidR="00756B82">
        <w:rPr>
          <w:rFonts w:ascii="Calibri" w:hAnsi="Calibri" w:cs="Arial"/>
          <w:b/>
          <w:caps/>
          <w:sz w:val="22"/>
          <w:szCs w:val="22"/>
        </w:rPr>
        <w:t>V</w:t>
      </w:r>
      <w:r w:rsidRPr="002C4825">
        <w:rPr>
          <w:rFonts w:ascii="Calibri" w:hAnsi="Calibri" w:cs="Arial"/>
          <w:b/>
          <w:caps/>
          <w:sz w:val="22"/>
          <w:szCs w:val="22"/>
        </w:rPr>
        <w:t>.</w:t>
      </w:r>
    </w:p>
    <w:p w14:paraId="1475E3B0" w14:textId="77777777" w:rsidR="00A540DC" w:rsidRPr="00B5744E" w:rsidRDefault="00233877" w:rsidP="008C5F23">
      <w:pPr>
        <w:spacing w:before="60" w:after="60" w:line="276" w:lineRule="auto"/>
        <w:jc w:val="center"/>
        <w:rPr>
          <w:rFonts w:ascii="Calibri" w:hAnsi="Calibri" w:cs="Arial"/>
          <w:color w:val="FF0000"/>
          <w:sz w:val="22"/>
          <w:szCs w:val="22"/>
        </w:rPr>
      </w:pPr>
      <w:r>
        <w:rPr>
          <w:rFonts w:ascii="Calibri" w:hAnsi="Calibri" w:cs="Arial"/>
          <w:b/>
          <w:caps/>
          <w:sz w:val="22"/>
          <w:szCs w:val="22"/>
        </w:rPr>
        <w:t>Doba a místo plnění</w:t>
      </w:r>
    </w:p>
    <w:p w14:paraId="09AC8625" w14:textId="11055181" w:rsidR="00233877" w:rsidRDefault="00233877" w:rsidP="008C5F23">
      <w:pPr>
        <w:spacing w:before="60" w:after="60" w:line="276" w:lineRule="auto"/>
        <w:ind w:left="284" w:hanging="284"/>
        <w:jc w:val="both"/>
        <w:rPr>
          <w:rFonts w:ascii="Calibri" w:hAnsi="Calibri" w:cs="Arial"/>
          <w:sz w:val="22"/>
          <w:szCs w:val="22"/>
        </w:rPr>
      </w:pPr>
      <w:r w:rsidRPr="00233877">
        <w:rPr>
          <w:rFonts w:ascii="Calibri" w:hAnsi="Calibri" w:cs="Arial"/>
          <w:sz w:val="22"/>
          <w:szCs w:val="22"/>
        </w:rPr>
        <w:t>1.</w:t>
      </w:r>
      <w:r w:rsidRPr="00233877">
        <w:rPr>
          <w:rFonts w:ascii="Calibri" w:hAnsi="Calibri" w:cs="Arial"/>
          <w:sz w:val="22"/>
          <w:szCs w:val="22"/>
        </w:rPr>
        <w:tab/>
        <w:t>T</w:t>
      </w:r>
      <w:r>
        <w:rPr>
          <w:rFonts w:ascii="Calibri" w:hAnsi="Calibri" w:cs="Arial"/>
          <w:sz w:val="22"/>
          <w:szCs w:val="22"/>
        </w:rPr>
        <w:t xml:space="preserve">ato </w:t>
      </w:r>
      <w:r w:rsidR="00E44BC5">
        <w:rPr>
          <w:rFonts w:ascii="Calibri" w:hAnsi="Calibri" w:cs="Arial"/>
          <w:sz w:val="22"/>
          <w:szCs w:val="22"/>
        </w:rPr>
        <w:t>smlouv</w:t>
      </w:r>
      <w:r>
        <w:rPr>
          <w:rFonts w:ascii="Calibri" w:hAnsi="Calibri" w:cs="Arial"/>
          <w:sz w:val="22"/>
          <w:szCs w:val="22"/>
        </w:rPr>
        <w:t>a se uzavírá na dobu určitou, a to</w:t>
      </w:r>
      <w:r w:rsidR="007F07D8">
        <w:rPr>
          <w:rFonts w:ascii="Calibri" w:hAnsi="Calibri" w:cs="Arial"/>
          <w:sz w:val="22"/>
          <w:szCs w:val="22"/>
        </w:rPr>
        <w:t xml:space="preserve"> od </w:t>
      </w:r>
      <w:r w:rsidR="0025690F">
        <w:rPr>
          <w:rFonts w:ascii="Calibri" w:hAnsi="Calibri" w:cs="Arial"/>
          <w:sz w:val="22"/>
          <w:szCs w:val="22"/>
        </w:rPr>
        <w:t>1</w:t>
      </w:r>
      <w:r w:rsidR="007F07D8">
        <w:rPr>
          <w:rFonts w:ascii="Calibri" w:hAnsi="Calibri" w:cs="Arial"/>
          <w:sz w:val="22"/>
          <w:szCs w:val="22"/>
        </w:rPr>
        <w:t xml:space="preserve">. </w:t>
      </w:r>
      <w:r w:rsidR="0025690F">
        <w:rPr>
          <w:rFonts w:ascii="Calibri" w:hAnsi="Calibri" w:cs="Arial"/>
          <w:sz w:val="22"/>
          <w:szCs w:val="22"/>
        </w:rPr>
        <w:t>3</w:t>
      </w:r>
      <w:r w:rsidR="007F07D8">
        <w:rPr>
          <w:rFonts w:ascii="Calibri" w:hAnsi="Calibri" w:cs="Arial"/>
          <w:sz w:val="22"/>
          <w:szCs w:val="22"/>
        </w:rPr>
        <w:t>. 202</w:t>
      </w:r>
      <w:r w:rsidR="004A361D">
        <w:rPr>
          <w:rFonts w:ascii="Calibri" w:hAnsi="Calibri" w:cs="Arial"/>
          <w:sz w:val="22"/>
          <w:szCs w:val="22"/>
        </w:rPr>
        <w:t>6</w:t>
      </w:r>
      <w:r>
        <w:rPr>
          <w:rFonts w:ascii="Calibri" w:hAnsi="Calibri" w:cs="Arial"/>
          <w:sz w:val="22"/>
          <w:szCs w:val="22"/>
        </w:rPr>
        <w:t xml:space="preserve"> </w:t>
      </w:r>
      <w:r w:rsidR="007F07D8">
        <w:rPr>
          <w:rFonts w:ascii="Calibri" w:hAnsi="Calibri" w:cs="Arial"/>
          <w:sz w:val="22"/>
          <w:szCs w:val="22"/>
        </w:rPr>
        <w:t>do 28. 2. 202</w:t>
      </w:r>
      <w:r w:rsidR="004A361D">
        <w:rPr>
          <w:rFonts w:ascii="Calibri" w:hAnsi="Calibri" w:cs="Arial"/>
          <w:sz w:val="22"/>
          <w:szCs w:val="22"/>
        </w:rPr>
        <w:t>7</w:t>
      </w:r>
      <w:r w:rsidR="00FD2BEA">
        <w:rPr>
          <w:rFonts w:ascii="Calibri" w:hAnsi="Calibri" w:cs="Arial"/>
          <w:sz w:val="22"/>
          <w:szCs w:val="22"/>
        </w:rPr>
        <w:t>.</w:t>
      </w:r>
    </w:p>
    <w:p w14:paraId="3AA2FD8D" w14:textId="77777777" w:rsidR="0046482C" w:rsidRPr="00233877" w:rsidRDefault="0046482C" w:rsidP="008C5F23">
      <w:pPr>
        <w:spacing w:before="60" w:after="60" w:line="276" w:lineRule="auto"/>
        <w:ind w:left="284" w:hanging="284"/>
        <w:jc w:val="both"/>
        <w:rPr>
          <w:rFonts w:ascii="Calibri" w:hAnsi="Calibri" w:cs="Arial"/>
          <w:sz w:val="22"/>
          <w:szCs w:val="22"/>
        </w:rPr>
      </w:pPr>
      <w:r>
        <w:rPr>
          <w:rFonts w:ascii="Calibri" w:hAnsi="Calibri" w:cs="Arial"/>
          <w:sz w:val="22"/>
          <w:szCs w:val="22"/>
        </w:rPr>
        <w:t>2.</w:t>
      </w:r>
      <w:r>
        <w:rPr>
          <w:rFonts w:ascii="Calibri" w:hAnsi="Calibri" w:cs="Arial"/>
          <w:sz w:val="22"/>
          <w:szCs w:val="22"/>
        </w:rPr>
        <w:tab/>
        <w:t xml:space="preserve">Před uplynutím doby ukončení </w:t>
      </w:r>
      <w:r w:rsidR="00E44BC5">
        <w:rPr>
          <w:rFonts w:ascii="Calibri" w:hAnsi="Calibri" w:cs="Arial"/>
          <w:sz w:val="22"/>
          <w:szCs w:val="22"/>
        </w:rPr>
        <w:t>smlouv</w:t>
      </w:r>
      <w:r>
        <w:rPr>
          <w:rFonts w:ascii="Calibri" w:hAnsi="Calibri" w:cs="Arial"/>
          <w:sz w:val="22"/>
          <w:szCs w:val="22"/>
        </w:rPr>
        <w:t xml:space="preserve">y lze tuto </w:t>
      </w:r>
      <w:r w:rsidR="00E44BC5">
        <w:rPr>
          <w:rFonts w:ascii="Calibri" w:hAnsi="Calibri" w:cs="Arial"/>
          <w:sz w:val="22"/>
          <w:szCs w:val="22"/>
        </w:rPr>
        <w:t>smlouv</w:t>
      </w:r>
      <w:r>
        <w:rPr>
          <w:rFonts w:ascii="Calibri" w:hAnsi="Calibri" w:cs="Arial"/>
          <w:sz w:val="22"/>
          <w:szCs w:val="22"/>
        </w:rPr>
        <w:t>u ukončit vzájemnou dohodou smluvních stran, nebo písemnou výpovědí s měsíční výpovědní dobou.</w:t>
      </w:r>
    </w:p>
    <w:p w14:paraId="19E5E856" w14:textId="2FD7F2D5" w:rsidR="00D441F3" w:rsidRDefault="0046482C" w:rsidP="008C5F23">
      <w:pPr>
        <w:spacing w:before="60" w:after="60" w:line="276" w:lineRule="auto"/>
        <w:ind w:left="284" w:hanging="284"/>
        <w:jc w:val="both"/>
        <w:rPr>
          <w:rFonts w:ascii="Calibri" w:hAnsi="Calibri" w:cs="Arial"/>
          <w:sz w:val="22"/>
          <w:szCs w:val="22"/>
        </w:rPr>
      </w:pPr>
      <w:r>
        <w:rPr>
          <w:rFonts w:ascii="Calibri" w:hAnsi="Calibri" w:cs="Arial"/>
          <w:sz w:val="22"/>
          <w:szCs w:val="22"/>
        </w:rPr>
        <w:t>3</w:t>
      </w:r>
      <w:r w:rsidR="00233877" w:rsidRPr="00233877">
        <w:rPr>
          <w:rFonts w:ascii="Calibri" w:hAnsi="Calibri" w:cs="Arial"/>
          <w:sz w:val="22"/>
          <w:szCs w:val="22"/>
        </w:rPr>
        <w:t>.</w:t>
      </w:r>
      <w:r w:rsidR="00233877" w:rsidRPr="00233877">
        <w:rPr>
          <w:rFonts w:ascii="Calibri" w:hAnsi="Calibri" w:cs="Arial"/>
          <w:sz w:val="22"/>
          <w:szCs w:val="22"/>
        </w:rPr>
        <w:tab/>
        <w:t xml:space="preserve">Místem plnění </w:t>
      </w:r>
      <w:r w:rsidR="00E44BC5">
        <w:rPr>
          <w:rFonts w:ascii="Calibri" w:hAnsi="Calibri" w:cs="Arial"/>
          <w:sz w:val="22"/>
          <w:szCs w:val="22"/>
        </w:rPr>
        <w:t>smlouv</w:t>
      </w:r>
      <w:r w:rsidR="00C97A9D">
        <w:rPr>
          <w:rFonts w:ascii="Calibri" w:hAnsi="Calibri" w:cs="Arial"/>
          <w:sz w:val="22"/>
          <w:szCs w:val="22"/>
        </w:rPr>
        <w:t>y</w:t>
      </w:r>
      <w:r w:rsidR="00233877" w:rsidRPr="00233877">
        <w:rPr>
          <w:rFonts w:ascii="Calibri" w:hAnsi="Calibri" w:cs="Arial"/>
          <w:sz w:val="22"/>
          <w:szCs w:val="22"/>
        </w:rPr>
        <w:t xml:space="preserve"> </w:t>
      </w:r>
      <w:r w:rsidR="003E6472" w:rsidRPr="00233877">
        <w:rPr>
          <w:rFonts w:ascii="Calibri" w:hAnsi="Calibri" w:cs="Arial"/>
          <w:sz w:val="22"/>
          <w:szCs w:val="22"/>
        </w:rPr>
        <w:t>j</w:t>
      </w:r>
      <w:r w:rsidR="003E6472">
        <w:rPr>
          <w:rFonts w:ascii="Calibri" w:hAnsi="Calibri" w:cs="Arial"/>
          <w:sz w:val="22"/>
          <w:szCs w:val="22"/>
        </w:rPr>
        <w:t>sou</w:t>
      </w:r>
      <w:r w:rsidR="003E6472" w:rsidRPr="00233877">
        <w:rPr>
          <w:rFonts w:ascii="Calibri" w:hAnsi="Calibri" w:cs="Arial"/>
          <w:sz w:val="22"/>
          <w:szCs w:val="22"/>
        </w:rPr>
        <w:t xml:space="preserve"> </w:t>
      </w:r>
      <w:r w:rsidR="00D441F3" w:rsidRPr="00D441F3">
        <w:rPr>
          <w:rFonts w:ascii="Calibri" w:hAnsi="Calibri" w:cs="Arial"/>
          <w:sz w:val="22"/>
          <w:szCs w:val="22"/>
        </w:rPr>
        <w:t>objekt</w:t>
      </w:r>
      <w:r w:rsidR="00FD2BEA">
        <w:rPr>
          <w:rFonts w:ascii="Calibri" w:hAnsi="Calibri" w:cs="Arial"/>
          <w:sz w:val="22"/>
          <w:szCs w:val="22"/>
        </w:rPr>
        <w:t>y ve vlastnictví Objednatele</w:t>
      </w:r>
      <w:r w:rsidR="00D441F3" w:rsidRPr="00D441F3">
        <w:rPr>
          <w:rFonts w:ascii="Calibri" w:hAnsi="Calibri" w:cs="Arial"/>
          <w:sz w:val="22"/>
          <w:szCs w:val="22"/>
        </w:rPr>
        <w:t xml:space="preserve"> </w:t>
      </w:r>
      <w:r w:rsidR="001B3D90" w:rsidRPr="001B3D90">
        <w:rPr>
          <w:rFonts w:ascii="Calibri" w:hAnsi="Calibri" w:cs="Arial"/>
          <w:sz w:val="22"/>
          <w:szCs w:val="22"/>
        </w:rPr>
        <w:t>na adrese alej Svobody 1655/76, Plzeň</w:t>
      </w:r>
      <w:r w:rsidR="001B3D90">
        <w:rPr>
          <w:rFonts w:ascii="Calibri" w:hAnsi="Calibri" w:cs="Arial"/>
          <w:sz w:val="22"/>
          <w:szCs w:val="22"/>
        </w:rPr>
        <w:t>.</w:t>
      </w:r>
    </w:p>
    <w:p w14:paraId="6A520134" w14:textId="77777777" w:rsidR="00D441F3" w:rsidRPr="002C4825" w:rsidRDefault="00D441F3" w:rsidP="008C5F23">
      <w:pPr>
        <w:spacing w:before="60" w:after="60" w:line="276" w:lineRule="auto"/>
        <w:jc w:val="center"/>
        <w:rPr>
          <w:rFonts w:ascii="Calibri" w:hAnsi="Calibri" w:cs="Arial"/>
          <w:b/>
          <w:caps/>
          <w:sz w:val="22"/>
          <w:szCs w:val="22"/>
        </w:rPr>
      </w:pPr>
      <w:r>
        <w:rPr>
          <w:rFonts w:ascii="Calibri" w:hAnsi="Calibri" w:cs="Arial"/>
          <w:b/>
          <w:caps/>
          <w:sz w:val="22"/>
          <w:szCs w:val="22"/>
        </w:rPr>
        <w:t>V</w:t>
      </w:r>
      <w:r w:rsidRPr="002C4825">
        <w:rPr>
          <w:rFonts w:ascii="Calibri" w:hAnsi="Calibri" w:cs="Arial"/>
          <w:b/>
          <w:caps/>
          <w:sz w:val="22"/>
          <w:szCs w:val="22"/>
        </w:rPr>
        <w:t>.</w:t>
      </w:r>
    </w:p>
    <w:p w14:paraId="67050B78" w14:textId="77777777" w:rsidR="00D441F3" w:rsidRPr="00D441F3" w:rsidRDefault="00D441F3" w:rsidP="008C5F23">
      <w:pPr>
        <w:spacing w:before="60" w:after="60" w:line="276" w:lineRule="auto"/>
        <w:jc w:val="center"/>
        <w:rPr>
          <w:rFonts w:ascii="Calibri" w:hAnsi="Calibri" w:cs="Arial"/>
          <w:color w:val="FF0000"/>
          <w:sz w:val="22"/>
          <w:szCs w:val="22"/>
        </w:rPr>
      </w:pPr>
      <w:r>
        <w:rPr>
          <w:rFonts w:ascii="Calibri" w:hAnsi="Calibri" w:cs="Arial"/>
          <w:b/>
          <w:caps/>
          <w:sz w:val="22"/>
          <w:szCs w:val="22"/>
        </w:rPr>
        <w:t xml:space="preserve">Provádění </w:t>
      </w:r>
      <w:r w:rsidR="003C46DE">
        <w:rPr>
          <w:rFonts w:ascii="Calibri" w:hAnsi="Calibri" w:cs="Arial"/>
          <w:b/>
          <w:caps/>
          <w:sz w:val="22"/>
          <w:szCs w:val="22"/>
        </w:rPr>
        <w:t>služeb</w:t>
      </w:r>
    </w:p>
    <w:p w14:paraId="4795E3CB" w14:textId="77777777" w:rsidR="00D441F3" w:rsidRPr="00E257D7" w:rsidRDefault="00D441F3" w:rsidP="008C5F23">
      <w:pPr>
        <w:spacing w:before="60" w:after="60" w:line="276" w:lineRule="auto"/>
        <w:ind w:left="284" w:hanging="284"/>
        <w:jc w:val="both"/>
        <w:rPr>
          <w:rFonts w:ascii="Calibri" w:hAnsi="Calibri" w:cs="Arial"/>
          <w:sz w:val="22"/>
          <w:szCs w:val="22"/>
        </w:rPr>
      </w:pPr>
      <w:r>
        <w:rPr>
          <w:rFonts w:ascii="Calibri" w:hAnsi="Calibri" w:cs="Arial"/>
          <w:sz w:val="22"/>
          <w:szCs w:val="22"/>
        </w:rPr>
        <w:t>1.</w:t>
      </w:r>
      <w:r>
        <w:rPr>
          <w:rFonts w:ascii="Calibri" w:hAnsi="Calibri" w:cs="Arial"/>
          <w:sz w:val="22"/>
          <w:szCs w:val="22"/>
        </w:rPr>
        <w:tab/>
      </w:r>
      <w:r w:rsidR="00037DBE">
        <w:rPr>
          <w:rFonts w:ascii="Calibri" w:hAnsi="Calibri" w:cs="Arial"/>
          <w:sz w:val="22"/>
          <w:szCs w:val="22"/>
        </w:rPr>
        <w:t>Poskytovatel</w:t>
      </w:r>
      <w:r>
        <w:rPr>
          <w:rFonts w:ascii="Calibri" w:hAnsi="Calibri" w:cs="Arial"/>
          <w:sz w:val="22"/>
          <w:szCs w:val="22"/>
        </w:rPr>
        <w:t xml:space="preserve"> je zejména povinen:</w:t>
      </w:r>
    </w:p>
    <w:p w14:paraId="5C50BD7C" w14:textId="77777777" w:rsidR="00D441F3" w:rsidRDefault="00E257D7" w:rsidP="008C5F23">
      <w:pPr>
        <w:spacing w:before="60" w:after="60" w:line="276" w:lineRule="auto"/>
        <w:ind w:left="567" w:hanging="284"/>
        <w:jc w:val="both"/>
        <w:rPr>
          <w:rFonts w:ascii="Calibri" w:hAnsi="Calibri" w:cs="Arial"/>
          <w:sz w:val="22"/>
          <w:szCs w:val="22"/>
        </w:rPr>
      </w:pPr>
      <w:r w:rsidRPr="00E257D7">
        <w:rPr>
          <w:rFonts w:ascii="Calibri" w:hAnsi="Calibri" w:cs="Arial"/>
          <w:sz w:val="22"/>
          <w:szCs w:val="22"/>
        </w:rPr>
        <w:t>•</w:t>
      </w:r>
      <w:r w:rsidRPr="00E257D7">
        <w:rPr>
          <w:rFonts w:ascii="Calibri" w:hAnsi="Calibri" w:cs="Arial"/>
          <w:sz w:val="22"/>
          <w:szCs w:val="22"/>
        </w:rPr>
        <w:tab/>
      </w:r>
      <w:r w:rsidR="009C2A95" w:rsidRPr="009C2A95">
        <w:rPr>
          <w:rFonts w:ascii="Calibri" w:hAnsi="Calibri" w:cs="Arial"/>
          <w:sz w:val="22"/>
          <w:szCs w:val="22"/>
        </w:rPr>
        <w:t>provádět služby řádně, včas, s potřebnou odbornou péčí</w:t>
      </w:r>
      <w:r>
        <w:rPr>
          <w:rFonts w:ascii="Calibri" w:hAnsi="Calibri" w:cs="Arial"/>
          <w:sz w:val="22"/>
          <w:szCs w:val="22"/>
        </w:rPr>
        <w:t xml:space="preserve"> </w:t>
      </w:r>
      <w:r w:rsidRPr="00E257D7">
        <w:rPr>
          <w:rFonts w:ascii="Calibri" w:hAnsi="Calibri" w:cs="Arial"/>
          <w:sz w:val="22"/>
          <w:szCs w:val="22"/>
        </w:rPr>
        <w:t xml:space="preserve">alespoň v takové kvalitě, která je v místě a čase obvyklá tak, aby byla zajištěna čistota, hygiena a důstojná úprava místa plnění dle této </w:t>
      </w:r>
      <w:r w:rsidR="00E44BC5">
        <w:rPr>
          <w:rFonts w:ascii="Calibri" w:hAnsi="Calibri" w:cs="Arial"/>
          <w:sz w:val="22"/>
          <w:szCs w:val="22"/>
        </w:rPr>
        <w:t>smlouv</w:t>
      </w:r>
      <w:r w:rsidRPr="00E257D7">
        <w:rPr>
          <w:rFonts w:ascii="Calibri" w:hAnsi="Calibri" w:cs="Arial"/>
          <w:sz w:val="22"/>
          <w:szCs w:val="22"/>
        </w:rPr>
        <w:t>y</w:t>
      </w:r>
      <w:r w:rsidR="009C2A95" w:rsidRPr="009C2A95">
        <w:rPr>
          <w:rFonts w:ascii="Calibri" w:hAnsi="Calibri" w:cs="Arial"/>
          <w:sz w:val="22"/>
          <w:szCs w:val="22"/>
        </w:rPr>
        <w:t>, plně v souladu se zájmy a pokyny Objednavatele</w:t>
      </w:r>
      <w:r>
        <w:rPr>
          <w:rFonts w:ascii="Calibri" w:hAnsi="Calibri" w:cs="Arial"/>
          <w:sz w:val="22"/>
          <w:szCs w:val="22"/>
        </w:rPr>
        <w:t xml:space="preserve"> a na své nebezpečí</w:t>
      </w:r>
      <w:r w:rsidR="009C2A95" w:rsidRPr="009C2A95">
        <w:rPr>
          <w:rFonts w:ascii="Calibri" w:hAnsi="Calibri" w:cs="Arial"/>
          <w:sz w:val="22"/>
          <w:szCs w:val="22"/>
        </w:rPr>
        <w:t xml:space="preserve">; k tomu </w:t>
      </w:r>
      <w:r w:rsidR="00D441F3" w:rsidRPr="009C2A95">
        <w:rPr>
          <w:rFonts w:ascii="Calibri" w:hAnsi="Calibri" w:cs="Arial"/>
          <w:sz w:val="22"/>
          <w:szCs w:val="22"/>
        </w:rPr>
        <w:t xml:space="preserve">disponuje potřebnými oprávněními, odbornými znalostmi a praktickými zkušenostmi k řádnému plnění účelu této </w:t>
      </w:r>
      <w:r w:rsidR="00E44BC5">
        <w:rPr>
          <w:rFonts w:ascii="Calibri" w:hAnsi="Calibri" w:cs="Arial"/>
          <w:sz w:val="22"/>
          <w:szCs w:val="22"/>
        </w:rPr>
        <w:t>smlouv</w:t>
      </w:r>
      <w:r w:rsidR="00D441F3" w:rsidRPr="009C2A95">
        <w:rPr>
          <w:rFonts w:ascii="Calibri" w:hAnsi="Calibri" w:cs="Arial"/>
          <w:sz w:val="22"/>
          <w:szCs w:val="22"/>
        </w:rPr>
        <w:t>y</w:t>
      </w:r>
      <w:r w:rsidR="009C2A95">
        <w:rPr>
          <w:rFonts w:ascii="Calibri" w:hAnsi="Calibri" w:cs="Arial"/>
          <w:sz w:val="22"/>
          <w:szCs w:val="22"/>
        </w:rPr>
        <w:t>;</w:t>
      </w:r>
    </w:p>
    <w:p w14:paraId="2082169D" w14:textId="77777777" w:rsidR="00D441F3" w:rsidRPr="009C2A95" w:rsidRDefault="009C2A95" w:rsidP="008C5F23">
      <w:pPr>
        <w:spacing w:before="60" w:after="60" w:line="276" w:lineRule="auto"/>
        <w:ind w:left="567" w:hanging="284"/>
        <w:jc w:val="both"/>
        <w:rPr>
          <w:rFonts w:ascii="Calibri" w:hAnsi="Calibri" w:cs="Arial"/>
          <w:sz w:val="22"/>
          <w:szCs w:val="22"/>
        </w:rPr>
      </w:pPr>
      <w:r w:rsidRPr="009C2A95">
        <w:rPr>
          <w:rFonts w:ascii="Calibri" w:hAnsi="Calibri" w:cs="Arial"/>
          <w:sz w:val="22"/>
          <w:szCs w:val="22"/>
        </w:rPr>
        <w:t>•</w:t>
      </w:r>
      <w:r w:rsidRPr="009C2A95">
        <w:rPr>
          <w:rFonts w:ascii="Calibri" w:hAnsi="Calibri" w:cs="Arial"/>
          <w:sz w:val="22"/>
          <w:szCs w:val="22"/>
        </w:rPr>
        <w:tab/>
      </w:r>
      <w:r w:rsidR="00D441F3" w:rsidRPr="009C2A95">
        <w:rPr>
          <w:rFonts w:ascii="Calibri" w:hAnsi="Calibri" w:cs="Arial"/>
          <w:sz w:val="22"/>
          <w:szCs w:val="22"/>
        </w:rPr>
        <w:t>zajistit, aby p</w:t>
      </w:r>
      <w:r w:rsidRPr="009C2A95">
        <w:rPr>
          <w:rFonts w:ascii="Calibri" w:hAnsi="Calibri" w:cs="Arial"/>
          <w:sz w:val="22"/>
          <w:szCs w:val="22"/>
        </w:rPr>
        <w:t xml:space="preserve">oskytování služeb </w:t>
      </w:r>
      <w:r w:rsidR="00D441F3" w:rsidRPr="009C2A95">
        <w:rPr>
          <w:rFonts w:ascii="Calibri" w:hAnsi="Calibri" w:cs="Arial"/>
          <w:sz w:val="22"/>
          <w:szCs w:val="22"/>
        </w:rPr>
        <w:t>bylo zajištěno pouze osobami jím k provádění služeb výslovně určených</w:t>
      </w:r>
      <w:r w:rsidRPr="009C2A95">
        <w:rPr>
          <w:rFonts w:ascii="Calibri" w:hAnsi="Calibri" w:cs="Arial"/>
          <w:sz w:val="22"/>
          <w:szCs w:val="22"/>
        </w:rPr>
        <w:t xml:space="preserve"> - k</w:t>
      </w:r>
      <w:r w:rsidR="00D441F3" w:rsidRPr="009C2A95">
        <w:rPr>
          <w:rFonts w:ascii="Calibri" w:hAnsi="Calibri" w:cs="Arial"/>
          <w:sz w:val="22"/>
          <w:szCs w:val="22"/>
        </w:rPr>
        <w:t xml:space="preserve">aždý pověřený pracovník </w:t>
      </w:r>
      <w:r w:rsidR="00037DBE">
        <w:rPr>
          <w:rFonts w:ascii="Calibri" w:hAnsi="Calibri" w:cs="Arial"/>
          <w:sz w:val="22"/>
          <w:szCs w:val="22"/>
        </w:rPr>
        <w:t>Poskytovatel</w:t>
      </w:r>
      <w:r w:rsidR="00D441F3" w:rsidRPr="009C2A95">
        <w:rPr>
          <w:rFonts w:ascii="Calibri" w:hAnsi="Calibri" w:cs="Arial"/>
          <w:sz w:val="22"/>
          <w:szCs w:val="22"/>
        </w:rPr>
        <w:t>e bude vybaven viditelně nošenou vizitkou nebo firemním logem, aby byl rozpoznatelný od nepovolaných osob v</w:t>
      </w:r>
      <w:r w:rsidRPr="009C2A95">
        <w:rPr>
          <w:rFonts w:ascii="Calibri" w:hAnsi="Calibri" w:cs="Arial"/>
          <w:sz w:val="22"/>
          <w:szCs w:val="22"/>
        </w:rPr>
        <w:t> </w:t>
      </w:r>
      <w:r w:rsidR="00D441F3" w:rsidRPr="009C2A95">
        <w:rPr>
          <w:rFonts w:ascii="Calibri" w:hAnsi="Calibri" w:cs="Arial"/>
          <w:sz w:val="22"/>
          <w:szCs w:val="22"/>
        </w:rPr>
        <w:t>objektu</w:t>
      </w:r>
      <w:r w:rsidRPr="009C2A95">
        <w:rPr>
          <w:rFonts w:ascii="Calibri" w:hAnsi="Calibri" w:cs="Arial"/>
          <w:sz w:val="22"/>
          <w:szCs w:val="22"/>
        </w:rPr>
        <w:t>; z</w:t>
      </w:r>
      <w:r w:rsidR="00D441F3" w:rsidRPr="009C2A95">
        <w:rPr>
          <w:rFonts w:ascii="Calibri" w:hAnsi="Calibri" w:cs="Arial"/>
          <w:sz w:val="22"/>
          <w:szCs w:val="22"/>
        </w:rPr>
        <w:t>působ poskytování služeb musí po celou dobu realizace v maximální míře respektovat běžný a</w:t>
      </w:r>
      <w:r w:rsidRPr="009C2A95">
        <w:rPr>
          <w:rFonts w:ascii="Calibri" w:hAnsi="Calibri" w:cs="Arial"/>
          <w:sz w:val="22"/>
          <w:szCs w:val="22"/>
        </w:rPr>
        <w:t> </w:t>
      </w:r>
      <w:r w:rsidR="00D441F3" w:rsidRPr="009C2A95">
        <w:rPr>
          <w:rFonts w:ascii="Calibri" w:hAnsi="Calibri" w:cs="Arial"/>
          <w:sz w:val="22"/>
          <w:szCs w:val="22"/>
        </w:rPr>
        <w:t>nerušený provoz v ú</w:t>
      </w:r>
      <w:r w:rsidRPr="009C2A95">
        <w:rPr>
          <w:rFonts w:ascii="Calibri" w:hAnsi="Calibri" w:cs="Arial"/>
          <w:sz w:val="22"/>
          <w:szCs w:val="22"/>
        </w:rPr>
        <w:t>klidových prostorech;</w:t>
      </w:r>
    </w:p>
    <w:p w14:paraId="39AA5356" w14:textId="77777777" w:rsidR="009C2A95" w:rsidRPr="00416829" w:rsidRDefault="009C2A95" w:rsidP="008C5F23">
      <w:pPr>
        <w:spacing w:before="60" w:after="60" w:line="276" w:lineRule="auto"/>
        <w:ind w:left="567" w:hanging="284"/>
        <w:jc w:val="both"/>
        <w:rPr>
          <w:rFonts w:ascii="Calibri" w:hAnsi="Calibri" w:cs="Arial"/>
          <w:sz w:val="22"/>
          <w:szCs w:val="22"/>
        </w:rPr>
      </w:pPr>
      <w:r w:rsidRPr="009C2A95">
        <w:rPr>
          <w:rFonts w:ascii="Calibri" w:hAnsi="Calibri" w:cs="Arial"/>
          <w:sz w:val="22"/>
          <w:szCs w:val="22"/>
        </w:rPr>
        <w:t>•</w:t>
      </w:r>
      <w:r w:rsidRPr="009C2A95">
        <w:rPr>
          <w:rFonts w:ascii="Calibri" w:hAnsi="Calibri" w:cs="Arial"/>
          <w:sz w:val="22"/>
          <w:szCs w:val="22"/>
        </w:rPr>
        <w:tab/>
        <w:t xml:space="preserve">zajistit, aby </w:t>
      </w:r>
      <w:r w:rsidRPr="003E0E3D">
        <w:rPr>
          <w:rFonts w:ascii="Calibri" w:hAnsi="Calibri" w:cs="Arial"/>
          <w:sz w:val="22"/>
          <w:szCs w:val="22"/>
        </w:rPr>
        <w:t>o</w:t>
      </w:r>
      <w:r w:rsidR="00D441F3" w:rsidRPr="009C2A95">
        <w:rPr>
          <w:rFonts w:ascii="Calibri" w:hAnsi="Calibri" w:cs="Arial"/>
          <w:sz w:val="22"/>
          <w:szCs w:val="22"/>
        </w:rPr>
        <w:t xml:space="preserve">soby určené k provádění služeb </w:t>
      </w:r>
      <w:r w:rsidRPr="009C2A95">
        <w:rPr>
          <w:rFonts w:ascii="Calibri" w:hAnsi="Calibri" w:cs="Arial"/>
          <w:sz w:val="22"/>
          <w:szCs w:val="22"/>
        </w:rPr>
        <w:t xml:space="preserve">v místě plnění </w:t>
      </w:r>
      <w:r w:rsidR="00416829">
        <w:rPr>
          <w:rFonts w:ascii="Calibri" w:hAnsi="Calibri" w:cs="Arial"/>
          <w:sz w:val="22"/>
          <w:szCs w:val="22"/>
        </w:rPr>
        <w:t xml:space="preserve">dle této </w:t>
      </w:r>
      <w:r w:rsidR="00E44BC5">
        <w:rPr>
          <w:rFonts w:ascii="Calibri" w:hAnsi="Calibri" w:cs="Arial"/>
          <w:sz w:val="22"/>
          <w:szCs w:val="22"/>
        </w:rPr>
        <w:t>smlouv</w:t>
      </w:r>
      <w:r w:rsidR="00416829">
        <w:rPr>
          <w:rFonts w:ascii="Calibri" w:hAnsi="Calibri" w:cs="Arial"/>
          <w:sz w:val="22"/>
          <w:szCs w:val="22"/>
        </w:rPr>
        <w:t xml:space="preserve">y </w:t>
      </w:r>
      <w:r w:rsidRPr="009C2A95">
        <w:rPr>
          <w:rFonts w:ascii="Calibri" w:hAnsi="Calibri" w:cs="Arial"/>
          <w:sz w:val="22"/>
          <w:szCs w:val="22"/>
        </w:rPr>
        <w:t>ne</w:t>
      </w:r>
      <w:r w:rsidR="00D441F3" w:rsidRPr="009C2A95">
        <w:rPr>
          <w:rFonts w:ascii="Calibri" w:hAnsi="Calibri" w:cs="Arial"/>
          <w:sz w:val="22"/>
          <w:szCs w:val="22"/>
        </w:rPr>
        <w:t>kouři</w:t>
      </w:r>
      <w:r w:rsidRPr="009C2A95">
        <w:rPr>
          <w:rFonts w:ascii="Calibri" w:hAnsi="Calibri" w:cs="Arial"/>
          <w:sz w:val="22"/>
          <w:szCs w:val="22"/>
        </w:rPr>
        <w:t>ly,</w:t>
      </w:r>
      <w:r w:rsidR="00D441F3" w:rsidRPr="009C2A95">
        <w:rPr>
          <w:rFonts w:ascii="Calibri" w:hAnsi="Calibri" w:cs="Arial"/>
          <w:sz w:val="22"/>
          <w:szCs w:val="22"/>
        </w:rPr>
        <w:t xml:space="preserve"> ani </w:t>
      </w:r>
      <w:r w:rsidRPr="009C2A95">
        <w:rPr>
          <w:rFonts w:ascii="Calibri" w:hAnsi="Calibri" w:cs="Arial"/>
          <w:sz w:val="22"/>
          <w:szCs w:val="22"/>
        </w:rPr>
        <w:t>ne</w:t>
      </w:r>
      <w:r w:rsidR="00D441F3" w:rsidRPr="009C2A95">
        <w:rPr>
          <w:rFonts w:ascii="Calibri" w:hAnsi="Calibri" w:cs="Arial"/>
          <w:sz w:val="22"/>
          <w:szCs w:val="22"/>
        </w:rPr>
        <w:t>provádě</w:t>
      </w:r>
      <w:r w:rsidRPr="009C2A95">
        <w:rPr>
          <w:rFonts w:ascii="Calibri" w:hAnsi="Calibri" w:cs="Arial"/>
          <w:sz w:val="22"/>
          <w:szCs w:val="22"/>
        </w:rPr>
        <w:t>ly</w:t>
      </w:r>
      <w:r w:rsidR="00D441F3" w:rsidRPr="009C2A95">
        <w:rPr>
          <w:rFonts w:ascii="Calibri" w:hAnsi="Calibri" w:cs="Arial"/>
          <w:sz w:val="22"/>
          <w:szCs w:val="22"/>
        </w:rPr>
        <w:t xml:space="preserve"> jiné činnosti, jež by mohly mít jakýkoli </w:t>
      </w:r>
      <w:r w:rsidR="00D441F3" w:rsidRPr="00416829">
        <w:rPr>
          <w:rFonts w:ascii="Calibri" w:hAnsi="Calibri" w:cs="Arial"/>
          <w:sz w:val="22"/>
          <w:szCs w:val="22"/>
        </w:rPr>
        <w:t>nežádoucí vliv na majetek či zájmy Objednavatele</w:t>
      </w:r>
      <w:r w:rsidRPr="00416829">
        <w:rPr>
          <w:rFonts w:ascii="Calibri" w:hAnsi="Calibri" w:cs="Arial"/>
          <w:sz w:val="22"/>
          <w:szCs w:val="22"/>
        </w:rPr>
        <w:t>;</w:t>
      </w:r>
    </w:p>
    <w:p w14:paraId="564BDCF6" w14:textId="645B4C07" w:rsidR="00416829" w:rsidRPr="00416829" w:rsidRDefault="00416829" w:rsidP="008C5F23">
      <w:pPr>
        <w:spacing w:before="60" w:after="60" w:line="276" w:lineRule="auto"/>
        <w:ind w:left="567" w:hanging="284"/>
        <w:jc w:val="both"/>
        <w:rPr>
          <w:rFonts w:ascii="Calibri" w:hAnsi="Calibri" w:cs="Arial"/>
          <w:sz w:val="22"/>
          <w:szCs w:val="22"/>
        </w:rPr>
      </w:pPr>
      <w:r w:rsidRPr="00416829">
        <w:rPr>
          <w:rFonts w:ascii="Calibri" w:hAnsi="Calibri" w:cs="Arial"/>
          <w:sz w:val="22"/>
          <w:szCs w:val="22"/>
        </w:rPr>
        <w:t>•</w:t>
      </w:r>
      <w:r w:rsidRPr="00416829">
        <w:rPr>
          <w:rFonts w:ascii="Calibri" w:hAnsi="Calibri" w:cs="Arial"/>
          <w:sz w:val="22"/>
          <w:szCs w:val="22"/>
        </w:rPr>
        <w:tab/>
      </w:r>
      <w:r w:rsidR="00D441F3" w:rsidRPr="00416829">
        <w:rPr>
          <w:rFonts w:ascii="Calibri" w:hAnsi="Calibri" w:cs="Arial"/>
          <w:sz w:val="22"/>
          <w:szCs w:val="22"/>
        </w:rPr>
        <w:t xml:space="preserve">provádět a zajištovat </w:t>
      </w:r>
      <w:r w:rsidRPr="00416829">
        <w:rPr>
          <w:rFonts w:ascii="Calibri" w:hAnsi="Calibri" w:cs="Arial"/>
          <w:sz w:val="22"/>
          <w:szCs w:val="22"/>
        </w:rPr>
        <w:t xml:space="preserve">v místě plnění dle této </w:t>
      </w:r>
      <w:r w:rsidR="00E44BC5">
        <w:rPr>
          <w:rFonts w:ascii="Calibri" w:hAnsi="Calibri" w:cs="Arial"/>
          <w:sz w:val="22"/>
          <w:szCs w:val="22"/>
        </w:rPr>
        <w:t>smlouv</w:t>
      </w:r>
      <w:r w:rsidRPr="00416829">
        <w:rPr>
          <w:rFonts w:ascii="Calibri" w:hAnsi="Calibri" w:cs="Arial"/>
          <w:sz w:val="22"/>
          <w:szCs w:val="22"/>
        </w:rPr>
        <w:t xml:space="preserve">y </w:t>
      </w:r>
      <w:r w:rsidR="00D441F3" w:rsidRPr="00416829">
        <w:rPr>
          <w:rFonts w:ascii="Calibri" w:hAnsi="Calibri" w:cs="Arial"/>
          <w:sz w:val="22"/>
          <w:szCs w:val="22"/>
        </w:rPr>
        <w:t>pouze činnosti uv</w:t>
      </w:r>
      <w:r w:rsidRPr="00416829">
        <w:rPr>
          <w:rFonts w:ascii="Calibri" w:hAnsi="Calibri" w:cs="Arial"/>
          <w:sz w:val="22"/>
          <w:szCs w:val="22"/>
        </w:rPr>
        <w:t>edené v článku I</w:t>
      </w:r>
      <w:r w:rsidR="00D52949">
        <w:rPr>
          <w:rFonts w:ascii="Calibri" w:hAnsi="Calibri" w:cs="Arial"/>
          <w:sz w:val="22"/>
          <w:szCs w:val="22"/>
        </w:rPr>
        <w:t>I</w:t>
      </w:r>
      <w:r w:rsidRPr="00416829">
        <w:rPr>
          <w:rFonts w:ascii="Calibri" w:hAnsi="Calibri" w:cs="Arial"/>
          <w:sz w:val="22"/>
          <w:szCs w:val="22"/>
        </w:rPr>
        <w:t>I. této smlouvy;</w:t>
      </w:r>
    </w:p>
    <w:p w14:paraId="3768B796" w14:textId="77777777" w:rsidR="00416829" w:rsidRPr="00416829" w:rsidRDefault="00416829" w:rsidP="008C5F23">
      <w:pPr>
        <w:spacing w:before="60" w:after="60" w:line="276" w:lineRule="auto"/>
        <w:ind w:left="567" w:hanging="284"/>
        <w:jc w:val="both"/>
        <w:rPr>
          <w:rFonts w:ascii="Calibri" w:hAnsi="Calibri" w:cs="Arial"/>
          <w:sz w:val="22"/>
          <w:szCs w:val="22"/>
        </w:rPr>
      </w:pPr>
      <w:r w:rsidRPr="00416829">
        <w:rPr>
          <w:rFonts w:ascii="Calibri" w:hAnsi="Calibri" w:cs="Arial"/>
          <w:sz w:val="22"/>
          <w:szCs w:val="22"/>
        </w:rPr>
        <w:t>•</w:t>
      </w:r>
      <w:r w:rsidRPr="00416829">
        <w:rPr>
          <w:rFonts w:ascii="Calibri" w:hAnsi="Calibri" w:cs="Arial"/>
          <w:sz w:val="22"/>
          <w:szCs w:val="22"/>
        </w:rPr>
        <w:tab/>
      </w:r>
      <w:r w:rsidR="00D441F3" w:rsidRPr="00416829">
        <w:rPr>
          <w:rFonts w:ascii="Calibri" w:hAnsi="Calibri" w:cs="Arial"/>
          <w:sz w:val="22"/>
          <w:szCs w:val="22"/>
        </w:rPr>
        <w:t xml:space="preserve">mít po celou dobu platnosti této smlouvy sjednáno pojištění z odpovědnosti podnikatelské činnosti pro případ uplatňování nároků z titulu náhrady škody vzniklé činností </w:t>
      </w:r>
      <w:r w:rsidR="00037DBE">
        <w:rPr>
          <w:rFonts w:ascii="Calibri" w:hAnsi="Calibri" w:cs="Arial"/>
          <w:sz w:val="22"/>
          <w:szCs w:val="22"/>
        </w:rPr>
        <w:t>Poskytovatel</w:t>
      </w:r>
      <w:r w:rsidR="00D441F3" w:rsidRPr="00416829">
        <w:rPr>
          <w:rFonts w:ascii="Calibri" w:hAnsi="Calibri" w:cs="Arial"/>
          <w:sz w:val="22"/>
          <w:szCs w:val="22"/>
        </w:rPr>
        <w:t>e</w:t>
      </w:r>
      <w:r w:rsidRPr="00416829">
        <w:rPr>
          <w:rFonts w:ascii="Calibri" w:hAnsi="Calibri" w:cs="Arial"/>
          <w:sz w:val="22"/>
          <w:szCs w:val="22"/>
        </w:rPr>
        <w:t xml:space="preserve"> dle čl. II. odst</w:t>
      </w:r>
      <w:r w:rsidR="00D441F3" w:rsidRPr="00416829">
        <w:rPr>
          <w:rFonts w:ascii="Calibri" w:hAnsi="Calibri" w:cs="Arial"/>
          <w:sz w:val="22"/>
          <w:szCs w:val="22"/>
        </w:rPr>
        <w:t>.</w:t>
      </w:r>
      <w:r w:rsidRPr="00416829">
        <w:rPr>
          <w:rFonts w:ascii="Calibri" w:hAnsi="Calibri" w:cs="Arial"/>
          <w:sz w:val="22"/>
          <w:szCs w:val="22"/>
        </w:rPr>
        <w:t xml:space="preserve"> 3. této </w:t>
      </w:r>
      <w:r w:rsidR="00E44BC5">
        <w:rPr>
          <w:rFonts w:ascii="Calibri" w:hAnsi="Calibri" w:cs="Arial"/>
          <w:sz w:val="22"/>
          <w:szCs w:val="22"/>
        </w:rPr>
        <w:t>smlouv</w:t>
      </w:r>
      <w:r w:rsidRPr="00416829">
        <w:rPr>
          <w:rFonts w:ascii="Calibri" w:hAnsi="Calibri" w:cs="Arial"/>
          <w:sz w:val="22"/>
          <w:szCs w:val="22"/>
        </w:rPr>
        <w:t>y;</w:t>
      </w:r>
    </w:p>
    <w:p w14:paraId="4757D6C0" w14:textId="77777777" w:rsidR="00D441F3" w:rsidRDefault="00416829" w:rsidP="008C5F23">
      <w:pPr>
        <w:spacing w:before="60" w:after="60" w:line="276" w:lineRule="auto"/>
        <w:ind w:left="567" w:hanging="284"/>
        <w:jc w:val="both"/>
        <w:rPr>
          <w:rFonts w:ascii="Calibri" w:hAnsi="Calibri" w:cs="Arial"/>
          <w:sz w:val="22"/>
          <w:szCs w:val="22"/>
        </w:rPr>
      </w:pPr>
      <w:r w:rsidRPr="00416829">
        <w:rPr>
          <w:rFonts w:ascii="Calibri" w:hAnsi="Calibri" w:cs="Arial"/>
          <w:sz w:val="22"/>
          <w:szCs w:val="22"/>
        </w:rPr>
        <w:t>•</w:t>
      </w:r>
      <w:r w:rsidRPr="00416829">
        <w:rPr>
          <w:rFonts w:ascii="Calibri" w:hAnsi="Calibri" w:cs="Arial"/>
          <w:sz w:val="22"/>
          <w:szCs w:val="22"/>
        </w:rPr>
        <w:tab/>
      </w:r>
      <w:r w:rsidR="00D441F3" w:rsidRPr="00416829">
        <w:rPr>
          <w:rFonts w:ascii="Calibri" w:hAnsi="Calibri" w:cs="Arial"/>
          <w:sz w:val="22"/>
          <w:szCs w:val="22"/>
        </w:rPr>
        <w:t>řádně vykonávat úklid a to způsobem a s použitím čisticích prostředků, které odpovídají platným právním normám a bezpečnostním předpisům</w:t>
      </w:r>
      <w:r w:rsidRPr="00416829">
        <w:rPr>
          <w:rFonts w:ascii="Calibri" w:hAnsi="Calibri" w:cs="Arial"/>
          <w:sz w:val="22"/>
          <w:szCs w:val="22"/>
        </w:rPr>
        <w:t>;</w:t>
      </w:r>
      <w:r w:rsidR="00D441F3" w:rsidRPr="00416829">
        <w:rPr>
          <w:rFonts w:ascii="Calibri" w:hAnsi="Calibri" w:cs="Arial"/>
          <w:sz w:val="22"/>
          <w:szCs w:val="22"/>
        </w:rPr>
        <w:t xml:space="preserve"> </w:t>
      </w:r>
      <w:r w:rsidRPr="00416829">
        <w:rPr>
          <w:rFonts w:ascii="Calibri" w:hAnsi="Calibri" w:cs="Arial"/>
          <w:sz w:val="22"/>
          <w:szCs w:val="22"/>
        </w:rPr>
        <w:t>p</w:t>
      </w:r>
      <w:r w:rsidR="00D441F3" w:rsidRPr="00416829">
        <w:rPr>
          <w:rFonts w:ascii="Calibri" w:hAnsi="Calibri" w:cs="Arial"/>
          <w:sz w:val="22"/>
          <w:szCs w:val="22"/>
        </w:rPr>
        <w:t xml:space="preserve">okud bude bezprostředně po provedeném úklidu shledán </w:t>
      </w:r>
      <w:r w:rsidRPr="00416829">
        <w:rPr>
          <w:rFonts w:ascii="Calibri" w:hAnsi="Calibri" w:cs="Arial"/>
          <w:sz w:val="22"/>
          <w:szCs w:val="22"/>
        </w:rPr>
        <w:t>O</w:t>
      </w:r>
      <w:r w:rsidR="00D441F3" w:rsidRPr="00416829">
        <w:rPr>
          <w:rFonts w:ascii="Calibri" w:hAnsi="Calibri" w:cs="Arial"/>
          <w:sz w:val="22"/>
          <w:szCs w:val="22"/>
        </w:rPr>
        <w:t xml:space="preserve">bjednatelem závažný nedostatek v rozsahu nebo kvalitě úklidu, je </w:t>
      </w:r>
      <w:r w:rsidR="00037DBE">
        <w:rPr>
          <w:rFonts w:ascii="Calibri" w:hAnsi="Calibri" w:cs="Arial"/>
          <w:sz w:val="22"/>
          <w:szCs w:val="22"/>
        </w:rPr>
        <w:t>Poskytovatel</w:t>
      </w:r>
      <w:r w:rsidR="00D441F3" w:rsidRPr="00416829">
        <w:rPr>
          <w:rFonts w:ascii="Calibri" w:hAnsi="Calibri" w:cs="Arial"/>
          <w:sz w:val="22"/>
          <w:szCs w:val="22"/>
        </w:rPr>
        <w:t xml:space="preserve"> povinen zajistit na výzvu Objedna</w:t>
      </w:r>
      <w:r w:rsidRPr="00416829">
        <w:rPr>
          <w:rFonts w:ascii="Calibri" w:hAnsi="Calibri" w:cs="Arial"/>
          <w:sz w:val="22"/>
          <w:szCs w:val="22"/>
        </w:rPr>
        <w:t>tele nápravu;</w:t>
      </w:r>
    </w:p>
    <w:p w14:paraId="0FD654C0" w14:textId="7347F763" w:rsidR="00206AE7" w:rsidRDefault="00206AE7" w:rsidP="008C5F23">
      <w:pPr>
        <w:spacing w:before="60" w:after="60" w:line="276" w:lineRule="auto"/>
        <w:ind w:left="567" w:hanging="284"/>
        <w:jc w:val="both"/>
        <w:rPr>
          <w:rFonts w:ascii="Calibri" w:hAnsi="Calibri" w:cs="Arial"/>
          <w:sz w:val="22"/>
          <w:szCs w:val="22"/>
        </w:rPr>
      </w:pPr>
      <w:r>
        <w:rPr>
          <w:rFonts w:ascii="Calibri" w:hAnsi="Calibri" w:cs="Arial"/>
          <w:sz w:val="22"/>
          <w:szCs w:val="22"/>
        </w:rPr>
        <w:t>•</w:t>
      </w:r>
      <w:r>
        <w:rPr>
          <w:rFonts w:ascii="Calibri" w:hAnsi="Calibri" w:cs="Arial"/>
          <w:sz w:val="22"/>
          <w:szCs w:val="22"/>
        </w:rPr>
        <w:tab/>
        <w:t>využívat bezúplatně poskytnutou vodu a elektrickou energii (pro ohřev studené vody) hospodárně a p</w:t>
      </w:r>
      <w:r w:rsidR="00E5514C">
        <w:rPr>
          <w:rFonts w:ascii="Calibri" w:hAnsi="Calibri" w:cs="Arial"/>
          <w:sz w:val="22"/>
          <w:szCs w:val="22"/>
        </w:rPr>
        <w:t>ouze v nezbytně nutném množství;</w:t>
      </w:r>
    </w:p>
    <w:p w14:paraId="2AEA7BE4" w14:textId="3BFE32EA" w:rsidR="00E5514C" w:rsidRDefault="00B91115" w:rsidP="008C5F23">
      <w:pPr>
        <w:spacing w:before="60" w:after="60" w:line="276" w:lineRule="auto"/>
        <w:ind w:left="567" w:hanging="284"/>
        <w:jc w:val="both"/>
        <w:rPr>
          <w:rFonts w:ascii="Calibri" w:hAnsi="Calibri" w:cs="Arial"/>
          <w:sz w:val="22"/>
          <w:szCs w:val="22"/>
        </w:rPr>
      </w:pPr>
      <w:r>
        <w:rPr>
          <w:rFonts w:ascii="Calibri" w:hAnsi="Calibri" w:cs="Arial"/>
          <w:sz w:val="22"/>
          <w:szCs w:val="22"/>
        </w:rPr>
        <w:t>•</w:t>
      </w:r>
      <w:r>
        <w:rPr>
          <w:rFonts w:ascii="Calibri" w:hAnsi="Calibri" w:cs="Arial"/>
          <w:sz w:val="22"/>
          <w:szCs w:val="22"/>
        </w:rPr>
        <w:tab/>
        <w:t>vést jmenný seznam pracovníků</w:t>
      </w:r>
      <w:r w:rsidR="00E5514C">
        <w:rPr>
          <w:rFonts w:ascii="Calibri" w:hAnsi="Calibri" w:cs="Arial"/>
          <w:sz w:val="22"/>
          <w:szCs w:val="22"/>
        </w:rPr>
        <w:t xml:space="preserve"> vykonávající úklid</w:t>
      </w:r>
      <w:r w:rsidR="007D4273">
        <w:rPr>
          <w:rFonts w:ascii="Calibri" w:hAnsi="Calibri" w:cs="Arial"/>
          <w:sz w:val="22"/>
          <w:szCs w:val="22"/>
        </w:rPr>
        <w:t xml:space="preserve"> včetně jim přidělených úklidových </w:t>
      </w:r>
      <w:r>
        <w:rPr>
          <w:rFonts w:ascii="Calibri" w:hAnsi="Calibri" w:cs="Arial"/>
          <w:sz w:val="22"/>
          <w:szCs w:val="22"/>
        </w:rPr>
        <w:t>úseků, na základě kterého budou těmto pracovníkům vydány přístupov</w:t>
      </w:r>
      <w:r w:rsidR="000C1E27">
        <w:rPr>
          <w:rFonts w:ascii="Calibri" w:hAnsi="Calibri" w:cs="Arial"/>
          <w:sz w:val="22"/>
          <w:szCs w:val="22"/>
        </w:rPr>
        <w:t>é karty s relevantními přístupy;</w:t>
      </w:r>
    </w:p>
    <w:p w14:paraId="714E4F0B" w14:textId="3989CD38" w:rsidR="000C1E27" w:rsidRDefault="000C1E27" w:rsidP="008C5F23">
      <w:pPr>
        <w:spacing w:before="60" w:after="60" w:line="276" w:lineRule="auto"/>
        <w:ind w:left="567" w:hanging="284"/>
        <w:jc w:val="both"/>
        <w:rPr>
          <w:rFonts w:ascii="Calibri" w:hAnsi="Calibri" w:cs="Arial"/>
          <w:sz w:val="22"/>
          <w:szCs w:val="22"/>
        </w:rPr>
      </w:pPr>
      <w:r>
        <w:rPr>
          <w:rFonts w:ascii="Calibri" w:hAnsi="Calibri" w:cs="Arial"/>
          <w:sz w:val="22"/>
          <w:szCs w:val="22"/>
        </w:rPr>
        <w:t>•</w:t>
      </w:r>
      <w:r>
        <w:rPr>
          <w:rFonts w:ascii="Calibri" w:hAnsi="Calibri" w:cs="Arial"/>
          <w:sz w:val="22"/>
          <w:szCs w:val="22"/>
        </w:rPr>
        <w:tab/>
        <w:t>seznámit pracovníky úklidu s provozními řády objektů, a to</w:t>
      </w:r>
      <w:r w:rsidR="004C08A4">
        <w:rPr>
          <w:rFonts w:ascii="Calibri" w:hAnsi="Calibri" w:cs="Arial"/>
          <w:sz w:val="22"/>
          <w:szCs w:val="22"/>
        </w:rPr>
        <w:t xml:space="preserve"> včetně zabezpečení </w:t>
      </w:r>
      <w:r w:rsidR="00D32477">
        <w:rPr>
          <w:rFonts w:ascii="Calibri" w:hAnsi="Calibri" w:cs="Arial"/>
          <w:sz w:val="22"/>
          <w:szCs w:val="22"/>
        </w:rPr>
        <w:t>objektů;</w:t>
      </w:r>
    </w:p>
    <w:p w14:paraId="7692A7BF" w14:textId="4FAAE378" w:rsidR="00D32477" w:rsidRDefault="00D32477" w:rsidP="00D32477">
      <w:pPr>
        <w:spacing w:before="60" w:after="60" w:line="276" w:lineRule="auto"/>
        <w:ind w:left="567" w:hanging="284"/>
        <w:jc w:val="both"/>
        <w:rPr>
          <w:rFonts w:ascii="Calibri" w:hAnsi="Calibri" w:cs="Arial"/>
          <w:sz w:val="22"/>
          <w:szCs w:val="22"/>
        </w:rPr>
      </w:pPr>
      <w:r>
        <w:rPr>
          <w:rFonts w:ascii="Calibri" w:hAnsi="Calibri" w:cs="Arial"/>
          <w:sz w:val="22"/>
          <w:szCs w:val="22"/>
        </w:rPr>
        <w:t>•</w:t>
      </w:r>
      <w:r>
        <w:rPr>
          <w:rFonts w:ascii="Calibri" w:hAnsi="Calibri" w:cs="Arial"/>
          <w:sz w:val="22"/>
          <w:szCs w:val="22"/>
        </w:rPr>
        <w:tab/>
        <w:t>p</w:t>
      </w:r>
      <w:r w:rsidRPr="00D32477">
        <w:rPr>
          <w:rFonts w:ascii="Calibri" w:hAnsi="Calibri" w:cs="Arial"/>
          <w:sz w:val="22"/>
          <w:szCs w:val="22"/>
        </w:rPr>
        <w:t>oskyt</w:t>
      </w:r>
      <w:r>
        <w:rPr>
          <w:rFonts w:ascii="Calibri" w:hAnsi="Calibri" w:cs="Arial"/>
          <w:sz w:val="22"/>
          <w:szCs w:val="22"/>
        </w:rPr>
        <w:t>ovatel se zavazuje prokazatelným způsobem proškolit své pracovníky o</w:t>
      </w:r>
      <w:r w:rsidRPr="00D32477">
        <w:rPr>
          <w:rFonts w:ascii="Calibri" w:hAnsi="Calibri" w:cs="Arial"/>
          <w:sz w:val="22"/>
          <w:szCs w:val="22"/>
        </w:rPr>
        <w:t xml:space="preserve"> povinnosti</w:t>
      </w:r>
      <w:r>
        <w:rPr>
          <w:rFonts w:ascii="Calibri" w:hAnsi="Calibri" w:cs="Arial"/>
          <w:sz w:val="22"/>
          <w:szCs w:val="22"/>
        </w:rPr>
        <w:t xml:space="preserve"> </w:t>
      </w:r>
      <w:r w:rsidRPr="00D32477">
        <w:rPr>
          <w:rFonts w:ascii="Calibri" w:hAnsi="Calibri" w:cs="Arial"/>
          <w:sz w:val="22"/>
          <w:szCs w:val="22"/>
        </w:rPr>
        <w:t>zachovávat mlčenlivost o všech informacích týkajících</w:t>
      </w:r>
      <w:r w:rsidR="00FE7764">
        <w:rPr>
          <w:rFonts w:ascii="Calibri" w:hAnsi="Calibri" w:cs="Arial"/>
          <w:sz w:val="22"/>
          <w:szCs w:val="22"/>
        </w:rPr>
        <w:t xml:space="preserve"> se</w:t>
      </w:r>
      <w:r w:rsidRPr="00D32477">
        <w:rPr>
          <w:rFonts w:ascii="Calibri" w:hAnsi="Calibri" w:cs="Arial"/>
          <w:sz w:val="22"/>
          <w:szCs w:val="22"/>
        </w:rPr>
        <w:t xml:space="preserve"> činnosti objednatele a o zákazu nahlížet</w:t>
      </w:r>
      <w:r>
        <w:rPr>
          <w:rFonts w:ascii="Calibri" w:hAnsi="Calibri" w:cs="Arial"/>
          <w:sz w:val="22"/>
          <w:szCs w:val="22"/>
        </w:rPr>
        <w:t xml:space="preserve"> </w:t>
      </w:r>
      <w:r w:rsidRPr="00D32477">
        <w:rPr>
          <w:rFonts w:ascii="Calibri" w:hAnsi="Calibri" w:cs="Arial"/>
          <w:sz w:val="22"/>
          <w:szCs w:val="22"/>
        </w:rPr>
        <w:lastRenderedPageBreak/>
        <w:t>do písemností a zákazu používat přístroje objednatele, jako počítače, telefony, tiskárny,</w:t>
      </w:r>
      <w:r>
        <w:rPr>
          <w:rFonts w:ascii="Calibri" w:hAnsi="Calibri" w:cs="Arial"/>
          <w:sz w:val="22"/>
          <w:szCs w:val="22"/>
        </w:rPr>
        <w:t xml:space="preserve"> kopírky atd.</w:t>
      </w:r>
    </w:p>
    <w:p w14:paraId="2C7E0ACA" w14:textId="77777777" w:rsidR="00F27B2F" w:rsidRPr="003D24A2" w:rsidRDefault="00F27B2F" w:rsidP="008C5F23">
      <w:pPr>
        <w:spacing w:before="60" w:after="60" w:line="276" w:lineRule="auto"/>
        <w:ind w:left="284" w:hanging="284"/>
        <w:jc w:val="both"/>
        <w:rPr>
          <w:rFonts w:ascii="Calibri" w:hAnsi="Calibri" w:cs="Arial"/>
          <w:sz w:val="22"/>
          <w:szCs w:val="22"/>
        </w:rPr>
      </w:pPr>
      <w:r>
        <w:rPr>
          <w:rFonts w:ascii="Calibri" w:hAnsi="Calibri" w:cs="Arial"/>
          <w:sz w:val="22"/>
          <w:szCs w:val="22"/>
        </w:rPr>
        <w:t>2.</w:t>
      </w:r>
      <w:r>
        <w:rPr>
          <w:rFonts w:ascii="Calibri" w:hAnsi="Calibri" w:cs="Arial"/>
          <w:sz w:val="22"/>
          <w:szCs w:val="22"/>
        </w:rPr>
        <w:tab/>
        <w:t xml:space="preserve">Za účelem </w:t>
      </w:r>
      <w:r w:rsidRPr="003D24A2">
        <w:rPr>
          <w:rFonts w:ascii="Calibri" w:hAnsi="Calibri" w:cs="Arial"/>
          <w:sz w:val="22"/>
          <w:szCs w:val="22"/>
        </w:rPr>
        <w:t>umožnění a kontroly řádného</w:t>
      </w:r>
      <w:r w:rsidR="003D24A2" w:rsidRPr="003D24A2">
        <w:rPr>
          <w:rFonts w:ascii="Calibri" w:hAnsi="Calibri" w:cs="Arial"/>
          <w:sz w:val="22"/>
          <w:szCs w:val="22"/>
        </w:rPr>
        <w:t xml:space="preserve"> plnění této </w:t>
      </w:r>
      <w:r w:rsidR="00E44BC5">
        <w:rPr>
          <w:rFonts w:ascii="Calibri" w:hAnsi="Calibri" w:cs="Arial"/>
          <w:sz w:val="22"/>
          <w:szCs w:val="22"/>
        </w:rPr>
        <w:t>smlouv</w:t>
      </w:r>
      <w:r w:rsidR="003D24A2" w:rsidRPr="003D24A2">
        <w:rPr>
          <w:rFonts w:ascii="Calibri" w:hAnsi="Calibri" w:cs="Arial"/>
          <w:sz w:val="22"/>
          <w:szCs w:val="22"/>
        </w:rPr>
        <w:t>y Objednatel:</w:t>
      </w:r>
    </w:p>
    <w:p w14:paraId="7A70B455" w14:textId="77777777" w:rsidR="003D24A2" w:rsidRPr="003D24A2" w:rsidRDefault="003D24A2" w:rsidP="008C5F23">
      <w:pPr>
        <w:spacing w:before="60" w:after="60" w:line="276" w:lineRule="auto"/>
        <w:ind w:left="567" w:hanging="284"/>
        <w:jc w:val="both"/>
        <w:rPr>
          <w:rFonts w:ascii="Calibri" w:hAnsi="Calibri" w:cs="Arial"/>
          <w:sz w:val="22"/>
          <w:szCs w:val="22"/>
        </w:rPr>
      </w:pPr>
      <w:r w:rsidRPr="003D24A2">
        <w:rPr>
          <w:rFonts w:ascii="Calibri" w:hAnsi="Calibri" w:cs="Arial"/>
          <w:sz w:val="22"/>
          <w:szCs w:val="22"/>
        </w:rPr>
        <w:t>•</w:t>
      </w:r>
      <w:r w:rsidRPr="003D24A2">
        <w:rPr>
          <w:rFonts w:ascii="Calibri" w:hAnsi="Calibri" w:cs="Arial"/>
          <w:sz w:val="22"/>
          <w:szCs w:val="22"/>
        </w:rPr>
        <w:tab/>
      </w:r>
      <w:r w:rsidR="00D441F3" w:rsidRPr="003D24A2">
        <w:rPr>
          <w:rFonts w:ascii="Calibri" w:hAnsi="Calibri" w:cs="Arial"/>
          <w:sz w:val="22"/>
          <w:szCs w:val="22"/>
        </w:rPr>
        <w:t>před</w:t>
      </w:r>
      <w:r>
        <w:rPr>
          <w:rFonts w:ascii="Calibri" w:hAnsi="Calibri" w:cs="Arial"/>
          <w:sz w:val="22"/>
          <w:szCs w:val="22"/>
        </w:rPr>
        <w:t>á</w:t>
      </w:r>
      <w:r w:rsidR="00D441F3" w:rsidRPr="003D24A2">
        <w:rPr>
          <w:rFonts w:ascii="Calibri" w:hAnsi="Calibri" w:cs="Arial"/>
          <w:sz w:val="22"/>
          <w:szCs w:val="22"/>
        </w:rPr>
        <w:t xml:space="preserve"> </w:t>
      </w:r>
      <w:r w:rsidR="00037DBE">
        <w:rPr>
          <w:rFonts w:ascii="Calibri" w:hAnsi="Calibri" w:cs="Arial"/>
          <w:sz w:val="22"/>
          <w:szCs w:val="22"/>
        </w:rPr>
        <w:t>Poskytovatel</w:t>
      </w:r>
      <w:r w:rsidR="00D441F3" w:rsidRPr="003D24A2">
        <w:rPr>
          <w:rFonts w:ascii="Calibri" w:hAnsi="Calibri" w:cs="Arial"/>
          <w:sz w:val="22"/>
          <w:szCs w:val="22"/>
        </w:rPr>
        <w:t xml:space="preserve">i na základě Předávacího protokolu potřebné klíče resp. přístupové karty od </w:t>
      </w:r>
      <w:r w:rsidRPr="003D24A2">
        <w:rPr>
          <w:rFonts w:ascii="Calibri" w:hAnsi="Calibri" w:cs="Arial"/>
          <w:sz w:val="22"/>
          <w:szCs w:val="22"/>
        </w:rPr>
        <w:t xml:space="preserve">místa plnění dle této </w:t>
      </w:r>
      <w:r w:rsidR="00E44BC5">
        <w:rPr>
          <w:rFonts w:ascii="Calibri" w:hAnsi="Calibri" w:cs="Arial"/>
          <w:sz w:val="22"/>
          <w:szCs w:val="22"/>
        </w:rPr>
        <w:t>smlouv</w:t>
      </w:r>
      <w:r w:rsidRPr="003D24A2">
        <w:rPr>
          <w:rFonts w:ascii="Calibri" w:hAnsi="Calibri" w:cs="Arial"/>
          <w:sz w:val="22"/>
          <w:szCs w:val="22"/>
        </w:rPr>
        <w:t>y;</w:t>
      </w:r>
    </w:p>
    <w:p w14:paraId="50C30F9F" w14:textId="77777777" w:rsidR="003D24A2" w:rsidRPr="00206AE7" w:rsidRDefault="003D24A2" w:rsidP="008C5F23">
      <w:pPr>
        <w:spacing w:before="60" w:after="60" w:line="276" w:lineRule="auto"/>
        <w:ind w:left="567" w:hanging="284"/>
        <w:jc w:val="both"/>
        <w:rPr>
          <w:rFonts w:ascii="Calibri" w:hAnsi="Calibri" w:cs="Arial"/>
          <w:sz w:val="22"/>
          <w:szCs w:val="22"/>
        </w:rPr>
      </w:pPr>
      <w:r w:rsidRPr="003D24A2">
        <w:rPr>
          <w:rFonts w:ascii="Calibri" w:hAnsi="Calibri" w:cs="Arial"/>
          <w:sz w:val="22"/>
          <w:szCs w:val="22"/>
        </w:rPr>
        <w:t>•</w:t>
      </w:r>
      <w:r w:rsidRPr="003D24A2">
        <w:rPr>
          <w:rFonts w:ascii="Calibri" w:hAnsi="Calibri" w:cs="Arial"/>
          <w:sz w:val="22"/>
          <w:szCs w:val="22"/>
        </w:rPr>
        <w:tab/>
      </w:r>
      <w:r w:rsidR="00D441F3" w:rsidRPr="00206AE7">
        <w:rPr>
          <w:rFonts w:ascii="Calibri" w:hAnsi="Calibri" w:cs="Arial"/>
          <w:sz w:val="22"/>
          <w:szCs w:val="22"/>
        </w:rPr>
        <w:t>umožn</w:t>
      </w:r>
      <w:r w:rsidRPr="00206AE7">
        <w:rPr>
          <w:rFonts w:ascii="Calibri" w:hAnsi="Calibri" w:cs="Arial"/>
          <w:sz w:val="22"/>
          <w:szCs w:val="22"/>
        </w:rPr>
        <w:t xml:space="preserve">í </w:t>
      </w:r>
      <w:r w:rsidR="00037DBE">
        <w:rPr>
          <w:rFonts w:ascii="Calibri" w:hAnsi="Calibri" w:cs="Arial"/>
          <w:sz w:val="22"/>
          <w:szCs w:val="22"/>
        </w:rPr>
        <w:t>Poskytovatel</w:t>
      </w:r>
      <w:r w:rsidRPr="00206AE7">
        <w:rPr>
          <w:rFonts w:ascii="Calibri" w:hAnsi="Calibri" w:cs="Arial"/>
          <w:sz w:val="22"/>
          <w:szCs w:val="22"/>
        </w:rPr>
        <w:t xml:space="preserve">i bezúplatné uložení úklidových prostředků a techniky </w:t>
      </w:r>
      <w:r w:rsidR="00D441F3" w:rsidRPr="00206AE7">
        <w:rPr>
          <w:rFonts w:ascii="Calibri" w:hAnsi="Calibri" w:cs="Arial"/>
          <w:sz w:val="22"/>
          <w:szCs w:val="22"/>
        </w:rPr>
        <w:t>v</w:t>
      </w:r>
      <w:r w:rsidRPr="00206AE7">
        <w:rPr>
          <w:rFonts w:ascii="Calibri" w:hAnsi="Calibri" w:cs="Arial"/>
          <w:sz w:val="22"/>
          <w:szCs w:val="22"/>
        </w:rPr>
        <w:t xml:space="preserve">e vhodných </w:t>
      </w:r>
      <w:r w:rsidR="00D441F3" w:rsidRPr="00206AE7">
        <w:rPr>
          <w:rFonts w:ascii="Calibri" w:hAnsi="Calibri" w:cs="Arial"/>
          <w:sz w:val="22"/>
          <w:szCs w:val="22"/>
        </w:rPr>
        <w:t>prostor</w:t>
      </w:r>
      <w:r w:rsidRPr="00206AE7">
        <w:rPr>
          <w:rFonts w:ascii="Calibri" w:hAnsi="Calibri" w:cs="Arial"/>
          <w:sz w:val="22"/>
          <w:szCs w:val="22"/>
        </w:rPr>
        <w:t>ech</w:t>
      </w:r>
      <w:r w:rsidR="00D441F3" w:rsidRPr="00206AE7">
        <w:rPr>
          <w:rFonts w:ascii="Calibri" w:hAnsi="Calibri" w:cs="Arial"/>
          <w:sz w:val="22"/>
          <w:szCs w:val="22"/>
        </w:rPr>
        <w:t xml:space="preserve"> </w:t>
      </w:r>
      <w:r w:rsidRPr="00206AE7">
        <w:rPr>
          <w:rFonts w:ascii="Calibri" w:hAnsi="Calibri" w:cs="Arial"/>
          <w:sz w:val="22"/>
          <w:szCs w:val="22"/>
        </w:rPr>
        <w:t xml:space="preserve">(například úklidová komora) místa plnění dle této </w:t>
      </w:r>
      <w:r w:rsidR="00E44BC5">
        <w:rPr>
          <w:rFonts w:ascii="Calibri" w:hAnsi="Calibri" w:cs="Arial"/>
          <w:sz w:val="22"/>
          <w:szCs w:val="22"/>
        </w:rPr>
        <w:t>smlouv</w:t>
      </w:r>
      <w:r w:rsidRPr="00206AE7">
        <w:rPr>
          <w:rFonts w:ascii="Calibri" w:hAnsi="Calibri" w:cs="Arial"/>
          <w:sz w:val="22"/>
          <w:szCs w:val="22"/>
        </w:rPr>
        <w:t>y;</w:t>
      </w:r>
    </w:p>
    <w:p w14:paraId="663B3295" w14:textId="77777777" w:rsidR="00206AE7" w:rsidRPr="00206AE7" w:rsidRDefault="003D24A2" w:rsidP="008C5F23">
      <w:pPr>
        <w:spacing w:before="60" w:after="60" w:line="276" w:lineRule="auto"/>
        <w:ind w:left="567" w:hanging="284"/>
        <w:jc w:val="both"/>
        <w:rPr>
          <w:rFonts w:ascii="Calibri" w:hAnsi="Calibri" w:cs="Arial"/>
          <w:sz w:val="22"/>
          <w:szCs w:val="22"/>
        </w:rPr>
      </w:pPr>
      <w:r w:rsidRPr="00206AE7">
        <w:rPr>
          <w:rFonts w:ascii="Calibri" w:hAnsi="Calibri" w:cs="Arial"/>
          <w:sz w:val="22"/>
          <w:szCs w:val="22"/>
        </w:rPr>
        <w:t>•</w:t>
      </w:r>
      <w:r w:rsidRPr="00206AE7">
        <w:rPr>
          <w:rFonts w:ascii="Calibri" w:hAnsi="Calibri" w:cs="Arial"/>
          <w:sz w:val="22"/>
          <w:szCs w:val="22"/>
        </w:rPr>
        <w:tab/>
      </w:r>
      <w:r w:rsidR="00D441F3" w:rsidRPr="00206AE7">
        <w:rPr>
          <w:rFonts w:ascii="Calibri" w:hAnsi="Calibri" w:cs="Arial"/>
          <w:sz w:val="22"/>
          <w:szCs w:val="22"/>
        </w:rPr>
        <w:t xml:space="preserve">poskytne </w:t>
      </w:r>
      <w:r w:rsidR="00037DBE">
        <w:rPr>
          <w:rFonts w:ascii="Calibri" w:hAnsi="Calibri" w:cs="Arial"/>
          <w:sz w:val="22"/>
          <w:szCs w:val="22"/>
        </w:rPr>
        <w:t>Poskytovatel</w:t>
      </w:r>
      <w:r w:rsidR="00D441F3" w:rsidRPr="00206AE7">
        <w:rPr>
          <w:rFonts w:ascii="Calibri" w:hAnsi="Calibri" w:cs="Arial"/>
          <w:sz w:val="22"/>
          <w:szCs w:val="22"/>
        </w:rPr>
        <w:t>i v</w:t>
      </w:r>
      <w:r w:rsidRPr="00206AE7">
        <w:rPr>
          <w:rFonts w:ascii="Calibri" w:hAnsi="Calibri" w:cs="Arial"/>
          <w:sz w:val="22"/>
          <w:szCs w:val="22"/>
        </w:rPr>
        <w:t> </w:t>
      </w:r>
      <w:r w:rsidR="00D441F3" w:rsidRPr="00206AE7">
        <w:rPr>
          <w:rFonts w:ascii="Calibri" w:hAnsi="Calibri" w:cs="Arial"/>
          <w:sz w:val="22"/>
          <w:szCs w:val="22"/>
        </w:rPr>
        <w:t>míst</w:t>
      </w:r>
      <w:r w:rsidRPr="00206AE7">
        <w:rPr>
          <w:rFonts w:ascii="Calibri" w:hAnsi="Calibri" w:cs="Arial"/>
          <w:sz w:val="22"/>
          <w:szCs w:val="22"/>
        </w:rPr>
        <w:t xml:space="preserve">ě plnění dle této </w:t>
      </w:r>
      <w:r w:rsidR="00E44BC5">
        <w:rPr>
          <w:rFonts w:ascii="Calibri" w:hAnsi="Calibri" w:cs="Arial"/>
          <w:sz w:val="22"/>
          <w:szCs w:val="22"/>
        </w:rPr>
        <w:t>smlouv</w:t>
      </w:r>
      <w:r w:rsidRPr="00206AE7">
        <w:rPr>
          <w:rFonts w:ascii="Calibri" w:hAnsi="Calibri" w:cs="Arial"/>
          <w:sz w:val="22"/>
          <w:szCs w:val="22"/>
        </w:rPr>
        <w:t xml:space="preserve">y a na náklady Objednatele </w:t>
      </w:r>
      <w:r w:rsidR="00D441F3" w:rsidRPr="00206AE7">
        <w:rPr>
          <w:rFonts w:ascii="Calibri" w:hAnsi="Calibri" w:cs="Arial"/>
          <w:sz w:val="22"/>
          <w:szCs w:val="22"/>
        </w:rPr>
        <w:t>možnost odběru vody a elektrické energie (</w:t>
      </w:r>
      <w:r w:rsidR="00206AE7" w:rsidRPr="00206AE7">
        <w:rPr>
          <w:rFonts w:ascii="Calibri" w:hAnsi="Calibri" w:cs="Arial"/>
          <w:sz w:val="22"/>
          <w:szCs w:val="22"/>
        </w:rPr>
        <w:t xml:space="preserve">pro </w:t>
      </w:r>
      <w:r w:rsidR="00D441F3" w:rsidRPr="00206AE7">
        <w:rPr>
          <w:rFonts w:ascii="Calibri" w:hAnsi="Calibri" w:cs="Arial"/>
          <w:sz w:val="22"/>
          <w:szCs w:val="22"/>
        </w:rPr>
        <w:t>ohřev studené vody)</w:t>
      </w:r>
      <w:r w:rsidR="00206AE7" w:rsidRPr="00206AE7">
        <w:rPr>
          <w:rFonts w:ascii="Calibri" w:hAnsi="Calibri" w:cs="Arial"/>
          <w:sz w:val="22"/>
          <w:szCs w:val="22"/>
        </w:rPr>
        <w:t>;</w:t>
      </w:r>
    </w:p>
    <w:p w14:paraId="08106695" w14:textId="77777777" w:rsidR="00BB1F9F" w:rsidRPr="00BB1F9F" w:rsidRDefault="00206AE7" w:rsidP="008C5F23">
      <w:pPr>
        <w:spacing w:before="60" w:after="60" w:line="276" w:lineRule="auto"/>
        <w:ind w:left="567" w:hanging="284"/>
        <w:jc w:val="both"/>
        <w:rPr>
          <w:rFonts w:ascii="Calibri" w:hAnsi="Calibri" w:cs="Arial"/>
          <w:sz w:val="22"/>
          <w:szCs w:val="22"/>
        </w:rPr>
      </w:pPr>
      <w:r w:rsidRPr="00206AE7">
        <w:rPr>
          <w:rFonts w:ascii="Calibri" w:hAnsi="Calibri" w:cs="Arial"/>
          <w:sz w:val="22"/>
          <w:szCs w:val="22"/>
        </w:rPr>
        <w:t>•</w:t>
      </w:r>
      <w:r w:rsidRPr="00206AE7">
        <w:rPr>
          <w:rFonts w:ascii="Calibri" w:hAnsi="Calibri" w:cs="Arial"/>
          <w:sz w:val="22"/>
          <w:szCs w:val="22"/>
        </w:rPr>
        <w:tab/>
        <w:t xml:space="preserve">bude </w:t>
      </w:r>
      <w:r w:rsidR="00D441F3" w:rsidRPr="00BB1F9F">
        <w:rPr>
          <w:rFonts w:ascii="Calibri" w:hAnsi="Calibri" w:cs="Arial"/>
          <w:sz w:val="22"/>
          <w:szCs w:val="22"/>
        </w:rPr>
        <w:t xml:space="preserve">kontrolovat způsob poskytování služeb </w:t>
      </w:r>
      <w:r w:rsidR="00037DBE">
        <w:rPr>
          <w:rFonts w:ascii="Calibri" w:hAnsi="Calibri" w:cs="Arial"/>
          <w:sz w:val="22"/>
          <w:szCs w:val="22"/>
        </w:rPr>
        <w:t>Poskytovatel</w:t>
      </w:r>
      <w:r w:rsidR="00D441F3" w:rsidRPr="00BB1F9F">
        <w:rPr>
          <w:rFonts w:ascii="Calibri" w:hAnsi="Calibri" w:cs="Arial"/>
          <w:sz w:val="22"/>
          <w:szCs w:val="22"/>
        </w:rPr>
        <w:t>em</w:t>
      </w:r>
      <w:r w:rsidR="00BB1F9F" w:rsidRPr="00BB1F9F">
        <w:rPr>
          <w:rFonts w:ascii="Calibri" w:hAnsi="Calibri" w:cs="Arial"/>
          <w:sz w:val="22"/>
          <w:szCs w:val="22"/>
        </w:rPr>
        <w:t>;</w:t>
      </w:r>
    </w:p>
    <w:p w14:paraId="783C1D8B" w14:textId="402C889D" w:rsidR="00233877" w:rsidRDefault="00BB1F9F" w:rsidP="008C5F23">
      <w:pPr>
        <w:spacing w:before="60" w:after="60" w:line="276" w:lineRule="auto"/>
        <w:ind w:left="567" w:hanging="284"/>
        <w:jc w:val="both"/>
        <w:rPr>
          <w:rFonts w:ascii="Calibri" w:hAnsi="Calibri" w:cs="Arial"/>
          <w:sz w:val="22"/>
          <w:szCs w:val="22"/>
        </w:rPr>
      </w:pPr>
      <w:r w:rsidRPr="00BB1F9F">
        <w:rPr>
          <w:rFonts w:ascii="Calibri" w:hAnsi="Calibri" w:cs="Arial"/>
          <w:sz w:val="22"/>
          <w:szCs w:val="22"/>
        </w:rPr>
        <w:t>•</w:t>
      </w:r>
      <w:r w:rsidRPr="00BB1F9F">
        <w:rPr>
          <w:rFonts w:ascii="Calibri" w:hAnsi="Calibri" w:cs="Arial"/>
          <w:sz w:val="22"/>
          <w:szCs w:val="22"/>
        </w:rPr>
        <w:tab/>
        <w:t xml:space="preserve">bude </w:t>
      </w:r>
      <w:r w:rsidR="00D441F3" w:rsidRPr="00BB1F9F">
        <w:rPr>
          <w:rFonts w:ascii="Calibri" w:hAnsi="Calibri" w:cs="Arial"/>
          <w:sz w:val="22"/>
          <w:szCs w:val="22"/>
        </w:rPr>
        <w:t xml:space="preserve">informovat </w:t>
      </w:r>
      <w:r w:rsidR="00037DBE">
        <w:rPr>
          <w:rFonts w:ascii="Calibri" w:hAnsi="Calibri" w:cs="Arial"/>
          <w:sz w:val="22"/>
          <w:szCs w:val="22"/>
        </w:rPr>
        <w:t>Poskytovatel</w:t>
      </w:r>
      <w:r w:rsidR="00D441F3" w:rsidRPr="00BB1F9F">
        <w:rPr>
          <w:rFonts w:ascii="Calibri" w:hAnsi="Calibri" w:cs="Arial"/>
          <w:sz w:val="22"/>
          <w:szCs w:val="22"/>
        </w:rPr>
        <w:t>e s časovým předstihem alespoň 2 pracovních dnů o plánovaných revitalizačních či stavebních a dalších řemeslných úpravách v</w:t>
      </w:r>
      <w:r w:rsidRPr="00BB1F9F">
        <w:rPr>
          <w:rFonts w:ascii="Calibri" w:hAnsi="Calibri" w:cs="Arial"/>
          <w:sz w:val="22"/>
          <w:szCs w:val="22"/>
        </w:rPr>
        <w:t xml:space="preserve"> místě plnění dle této </w:t>
      </w:r>
      <w:r w:rsidR="00E44BC5">
        <w:rPr>
          <w:rFonts w:ascii="Calibri" w:hAnsi="Calibri" w:cs="Arial"/>
          <w:sz w:val="22"/>
          <w:szCs w:val="22"/>
        </w:rPr>
        <w:t>smlouv</w:t>
      </w:r>
      <w:r w:rsidRPr="00BB1F9F">
        <w:rPr>
          <w:rFonts w:ascii="Calibri" w:hAnsi="Calibri" w:cs="Arial"/>
          <w:sz w:val="22"/>
          <w:szCs w:val="22"/>
        </w:rPr>
        <w:t>y</w:t>
      </w:r>
      <w:r w:rsidRPr="005A5C83">
        <w:rPr>
          <w:rFonts w:ascii="Calibri" w:hAnsi="Calibri" w:cs="Arial"/>
          <w:sz w:val="22"/>
          <w:szCs w:val="22"/>
        </w:rPr>
        <w:t>.</w:t>
      </w:r>
      <w:r w:rsidR="00D441F3" w:rsidRPr="005A5C83">
        <w:rPr>
          <w:rFonts w:ascii="Calibri" w:hAnsi="Calibri" w:cs="Arial"/>
          <w:sz w:val="22"/>
          <w:szCs w:val="22"/>
        </w:rPr>
        <w:t xml:space="preserve"> </w:t>
      </w:r>
    </w:p>
    <w:p w14:paraId="79DF7BC2" w14:textId="6CC37B52" w:rsidR="00930B74" w:rsidRPr="00930B74" w:rsidRDefault="00930B74" w:rsidP="00930B74">
      <w:pPr>
        <w:spacing w:before="60" w:after="60" w:line="276" w:lineRule="auto"/>
        <w:ind w:left="284" w:hanging="284"/>
        <w:jc w:val="both"/>
        <w:rPr>
          <w:rFonts w:ascii="Calibri" w:hAnsi="Calibri" w:cs="Arial"/>
          <w:sz w:val="22"/>
          <w:szCs w:val="22"/>
        </w:rPr>
      </w:pPr>
      <w:r>
        <w:rPr>
          <w:rFonts w:ascii="Calibri" w:hAnsi="Calibri" w:cs="Arial"/>
          <w:sz w:val="22"/>
          <w:szCs w:val="22"/>
        </w:rPr>
        <w:t>3.</w:t>
      </w:r>
      <w:r>
        <w:rPr>
          <w:rFonts w:ascii="Calibri" w:hAnsi="Calibri" w:cs="Arial"/>
          <w:sz w:val="22"/>
          <w:szCs w:val="22"/>
        </w:rPr>
        <w:tab/>
      </w:r>
      <w:r w:rsidRPr="00930B74">
        <w:rPr>
          <w:rFonts w:ascii="Calibri" w:hAnsi="Calibri" w:cs="Arial"/>
          <w:sz w:val="22"/>
          <w:szCs w:val="22"/>
        </w:rPr>
        <w:t>Poskytovatel se zavazuje, že při realizaci služeb, jež jsou předmětem této smlouvy bude v souladu s definicí ekolo</w:t>
      </w:r>
      <w:r w:rsidR="004E7E42">
        <w:rPr>
          <w:rFonts w:ascii="Calibri" w:hAnsi="Calibri" w:cs="Arial"/>
          <w:sz w:val="22"/>
          <w:szCs w:val="22"/>
        </w:rPr>
        <w:t xml:space="preserve">gického </w:t>
      </w:r>
      <w:r w:rsidR="004E7E42" w:rsidRPr="00E5514C">
        <w:rPr>
          <w:rFonts w:ascii="Calibri" w:hAnsi="Calibri" w:cs="Arial"/>
          <w:sz w:val="22"/>
          <w:szCs w:val="22"/>
        </w:rPr>
        <w:t xml:space="preserve">úklidu (dle přílohy č. </w:t>
      </w:r>
      <w:r w:rsidR="009C53DD" w:rsidRPr="00E5514C">
        <w:rPr>
          <w:rFonts w:ascii="Calibri" w:hAnsi="Calibri" w:cs="Arial"/>
          <w:sz w:val="22"/>
          <w:szCs w:val="22"/>
        </w:rPr>
        <w:t>3</w:t>
      </w:r>
      <w:r w:rsidRPr="00E5514C">
        <w:rPr>
          <w:rFonts w:ascii="Calibri" w:hAnsi="Calibri" w:cs="Arial"/>
          <w:sz w:val="22"/>
          <w:szCs w:val="22"/>
        </w:rPr>
        <w:t xml:space="preserve"> této smlouvy)</w:t>
      </w:r>
      <w:r w:rsidRPr="00930B74">
        <w:rPr>
          <w:rFonts w:ascii="Calibri" w:hAnsi="Calibri" w:cs="Arial"/>
          <w:sz w:val="22"/>
          <w:szCs w:val="22"/>
        </w:rPr>
        <w:t xml:space="preserve"> plnit následující požadavky:</w:t>
      </w:r>
    </w:p>
    <w:p w14:paraId="0D9BC414" w14:textId="77777777" w:rsidR="00930B74" w:rsidRPr="00930B74" w:rsidRDefault="00930B74" w:rsidP="00930B74">
      <w:pPr>
        <w:spacing w:before="60" w:after="60" w:line="276" w:lineRule="auto"/>
        <w:ind w:left="567" w:hanging="284"/>
        <w:jc w:val="both"/>
        <w:rPr>
          <w:rFonts w:ascii="Calibri" w:hAnsi="Calibri" w:cs="Arial"/>
          <w:sz w:val="22"/>
          <w:szCs w:val="22"/>
        </w:rPr>
      </w:pPr>
      <w:r w:rsidRPr="00930B74">
        <w:rPr>
          <w:rFonts w:ascii="Calibri" w:hAnsi="Calibri" w:cs="Arial"/>
          <w:sz w:val="22"/>
          <w:szCs w:val="22"/>
        </w:rPr>
        <w:t>a)</w:t>
      </w:r>
      <w:r w:rsidRPr="00930B74">
        <w:rPr>
          <w:rFonts w:ascii="Calibri" w:hAnsi="Calibri" w:cs="Arial"/>
          <w:sz w:val="22"/>
          <w:szCs w:val="22"/>
        </w:rPr>
        <w:tab/>
        <w:t>používat vždy, když je to možné, ekologicky šetrné postupy při úklidu a veškeré použité úklidové prostředky a dodávaný spotřební materiál musí být ekologicky šetrné a zdravotně nezávadné;</w:t>
      </w:r>
    </w:p>
    <w:p w14:paraId="2BBDFDD2" w14:textId="77777777" w:rsidR="00930B74" w:rsidRPr="00930B74" w:rsidRDefault="00930B74" w:rsidP="00930B74">
      <w:pPr>
        <w:spacing w:before="60" w:after="60" w:line="276" w:lineRule="auto"/>
        <w:ind w:left="567" w:hanging="284"/>
        <w:jc w:val="both"/>
        <w:rPr>
          <w:rFonts w:ascii="Calibri" w:hAnsi="Calibri" w:cs="Arial"/>
          <w:sz w:val="22"/>
          <w:szCs w:val="22"/>
        </w:rPr>
      </w:pPr>
      <w:r w:rsidRPr="00930B74">
        <w:rPr>
          <w:rFonts w:ascii="Calibri" w:hAnsi="Calibri" w:cs="Arial"/>
          <w:sz w:val="22"/>
          <w:szCs w:val="22"/>
        </w:rPr>
        <w:t>b)</w:t>
      </w:r>
      <w:r w:rsidRPr="00930B74">
        <w:rPr>
          <w:rFonts w:ascii="Calibri" w:hAnsi="Calibri" w:cs="Arial"/>
          <w:sz w:val="22"/>
          <w:szCs w:val="22"/>
        </w:rPr>
        <w:tab/>
        <w:t>veškeré úklidové prostředky používané při plnění této smlouvy a dodávaný spotřební materiál budou splňovat kritéria stanovená pro obdržení Ekoznačky EU (tzv. EU květina) nebo pro propůjčení ochranné známky Ekologicky šetrný výrobek, pro danou produktovou skupinu. Splnění těchto požadavků je možné prokázat i jiným vhodným způsobem než shora uvedenými ekoznačkami;</w:t>
      </w:r>
    </w:p>
    <w:p w14:paraId="32BF30DD" w14:textId="77777777" w:rsidR="00930B74" w:rsidRPr="00930B74" w:rsidRDefault="00930B74" w:rsidP="00930B74">
      <w:pPr>
        <w:spacing w:before="60" w:after="60" w:line="276" w:lineRule="auto"/>
        <w:ind w:left="567" w:hanging="284"/>
        <w:jc w:val="both"/>
        <w:rPr>
          <w:rFonts w:ascii="Calibri" w:hAnsi="Calibri" w:cs="Arial"/>
          <w:sz w:val="22"/>
          <w:szCs w:val="22"/>
        </w:rPr>
      </w:pPr>
      <w:r w:rsidRPr="00930B74">
        <w:rPr>
          <w:rFonts w:ascii="Calibri" w:hAnsi="Calibri" w:cs="Arial"/>
          <w:sz w:val="22"/>
          <w:szCs w:val="22"/>
        </w:rPr>
        <w:t>c)</w:t>
      </w:r>
      <w:r w:rsidRPr="00930B74">
        <w:rPr>
          <w:rFonts w:ascii="Calibri" w:hAnsi="Calibri" w:cs="Arial"/>
          <w:sz w:val="22"/>
          <w:szCs w:val="22"/>
        </w:rPr>
        <w:tab/>
        <w:t>poskytovatel musí zajistit řádné ekologické třídění všech vzniklých odpadů;</w:t>
      </w:r>
    </w:p>
    <w:p w14:paraId="6BC26460" w14:textId="77777777" w:rsidR="00930B74" w:rsidRPr="00930B74" w:rsidRDefault="00930B74" w:rsidP="00930B74">
      <w:pPr>
        <w:spacing w:before="60" w:after="60" w:line="276" w:lineRule="auto"/>
        <w:ind w:left="567" w:hanging="284"/>
        <w:jc w:val="both"/>
        <w:rPr>
          <w:rFonts w:ascii="Calibri" w:hAnsi="Calibri" w:cs="Arial"/>
          <w:sz w:val="22"/>
          <w:szCs w:val="22"/>
        </w:rPr>
      </w:pPr>
      <w:r w:rsidRPr="00930B74">
        <w:rPr>
          <w:rFonts w:ascii="Calibri" w:hAnsi="Calibri" w:cs="Arial"/>
          <w:sz w:val="22"/>
          <w:szCs w:val="22"/>
        </w:rPr>
        <w:t>d)</w:t>
      </w:r>
      <w:r w:rsidRPr="00930B74">
        <w:rPr>
          <w:rFonts w:ascii="Calibri" w:hAnsi="Calibri" w:cs="Arial"/>
          <w:sz w:val="22"/>
          <w:szCs w:val="22"/>
        </w:rPr>
        <w:tab/>
        <w:t>úklidový personál musí být řádně proškolen o principech ekologického úklidu, správném dávkování a ochraně zdraví při práci. Personál bude mít neustále k dispozici potřebné ochranné pomůcky;</w:t>
      </w:r>
    </w:p>
    <w:p w14:paraId="1B91ABC4" w14:textId="77777777" w:rsidR="00930B74" w:rsidRPr="00930B74" w:rsidRDefault="00930B74" w:rsidP="00930B74">
      <w:pPr>
        <w:spacing w:before="60" w:after="60" w:line="276" w:lineRule="auto"/>
        <w:ind w:left="567" w:hanging="284"/>
        <w:jc w:val="both"/>
        <w:rPr>
          <w:rFonts w:ascii="Calibri" w:hAnsi="Calibri" w:cs="Arial"/>
          <w:sz w:val="22"/>
          <w:szCs w:val="22"/>
        </w:rPr>
      </w:pPr>
      <w:r w:rsidRPr="00930B74">
        <w:rPr>
          <w:rFonts w:ascii="Calibri" w:hAnsi="Calibri" w:cs="Arial"/>
          <w:sz w:val="22"/>
          <w:szCs w:val="22"/>
        </w:rPr>
        <w:t>e)</w:t>
      </w:r>
      <w:r w:rsidRPr="00930B74">
        <w:rPr>
          <w:rFonts w:ascii="Calibri" w:hAnsi="Calibri" w:cs="Arial"/>
          <w:sz w:val="22"/>
          <w:szCs w:val="22"/>
        </w:rPr>
        <w:tab/>
        <w:t>pro všechny úklidové prostředky musí být stanoveno optimální dávkování a pro dávkování musí být používány přiměřené dávkovací pomůcky. Dávkování odhadem není přípustné;</w:t>
      </w:r>
    </w:p>
    <w:p w14:paraId="3E773F77" w14:textId="77777777" w:rsidR="00930B74" w:rsidRPr="00930B74" w:rsidRDefault="00930B74" w:rsidP="00930B74">
      <w:pPr>
        <w:spacing w:before="60" w:after="60" w:line="276" w:lineRule="auto"/>
        <w:ind w:left="567" w:hanging="284"/>
        <w:jc w:val="both"/>
        <w:rPr>
          <w:rFonts w:ascii="Calibri" w:hAnsi="Calibri" w:cs="Arial"/>
          <w:sz w:val="22"/>
          <w:szCs w:val="22"/>
        </w:rPr>
      </w:pPr>
      <w:r w:rsidRPr="00930B74">
        <w:rPr>
          <w:rFonts w:ascii="Calibri" w:hAnsi="Calibri" w:cs="Arial"/>
          <w:sz w:val="22"/>
          <w:szCs w:val="22"/>
        </w:rPr>
        <w:t>f)</w:t>
      </w:r>
      <w:r w:rsidRPr="00930B74">
        <w:rPr>
          <w:rFonts w:ascii="Calibri" w:hAnsi="Calibri" w:cs="Arial"/>
          <w:sz w:val="22"/>
          <w:szCs w:val="22"/>
        </w:rPr>
        <w:tab/>
        <w:t>všechny úklidové prostředky musí být nakupovány přednostně ve velkých baleních (kanystrech, pytlích) nebo náhradních baleních, ze kterých budou přelévány do přiměřených nádob pro běžné použití, které musí být opakovaně doplňovány. Úklidové prostředky musí být nakupovány přednostně ve vratných (</w:t>
      </w:r>
      <w:proofErr w:type="spellStart"/>
      <w:r w:rsidRPr="00930B74">
        <w:rPr>
          <w:rFonts w:ascii="Calibri" w:hAnsi="Calibri" w:cs="Arial"/>
          <w:sz w:val="22"/>
          <w:szCs w:val="22"/>
        </w:rPr>
        <w:t>znovunaplnitelných</w:t>
      </w:r>
      <w:proofErr w:type="spellEnd"/>
      <w:r w:rsidRPr="00930B74">
        <w:rPr>
          <w:rFonts w:ascii="Calibri" w:hAnsi="Calibri" w:cs="Arial"/>
          <w:sz w:val="22"/>
          <w:szCs w:val="22"/>
        </w:rPr>
        <w:t>) obalech. Pokud takové nejsou na trhu k dispozici, musí být upřednostněny výrobky v obalech z recyklovatelných materiálů (polyetylen, polypropylen, papír apod.). Obaly z PVC nejsou přípustné;</w:t>
      </w:r>
    </w:p>
    <w:p w14:paraId="7FCA9A15" w14:textId="77777777" w:rsidR="00930B74" w:rsidRPr="00930B74" w:rsidRDefault="00930B74" w:rsidP="00930B74">
      <w:pPr>
        <w:spacing w:before="60" w:after="60" w:line="276" w:lineRule="auto"/>
        <w:ind w:left="567" w:hanging="284"/>
        <w:jc w:val="both"/>
        <w:rPr>
          <w:rFonts w:ascii="Calibri" w:hAnsi="Calibri" w:cs="Arial"/>
          <w:sz w:val="22"/>
          <w:szCs w:val="22"/>
        </w:rPr>
      </w:pPr>
      <w:r w:rsidRPr="00930B74">
        <w:rPr>
          <w:rFonts w:ascii="Calibri" w:hAnsi="Calibri" w:cs="Arial"/>
          <w:sz w:val="22"/>
          <w:szCs w:val="22"/>
        </w:rPr>
        <w:t>g)</w:t>
      </w:r>
      <w:r w:rsidRPr="00930B74">
        <w:rPr>
          <w:rFonts w:ascii="Calibri" w:hAnsi="Calibri" w:cs="Arial"/>
          <w:sz w:val="22"/>
          <w:szCs w:val="22"/>
        </w:rPr>
        <w:tab/>
        <w:t>při veškerých činnostech je nezbytné šetřit úklidovými prostředky (včetně těch ekologických) upřednostněním fyzikálních a mechanických úklidových prostředků (</w:t>
      </w:r>
      <w:proofErr w:type="spellStart"/>
      <w:r w:rsidRPr="00930B74">
        <w:rPr>
          <w:rFonts w:ascii="Calibri" w:hAnsi="Calibri" w:cs="Arial"/>
          <w:sz w:val="22"/>
          <w:szCs w:val="22"/>
        </w:rPr>
        <w:t>mikrovláknové</w:t>
      </w:r>
      <w:proofErr w:type="spellEnd"/>
      <w:r w:rsidRPr="00930B74">
        <w:rPr>
          <w:rFonts w:ascii="Calibri" w:hAnsi="Calibri" w:cs="Arial"/>
          <w:sz w:val="22"/>
          <w:szCs w:val="22"/>
        </w:rPr>
        <w:t xml:space="preserve"> </w:t>
      </w:r>
      <w:proofErr w:type="spellStart"/>
      <w:r w:rsidRPr="00930B74">
        <w:rPr>
          <w:rFonts w:ascii="Calibri" w:hAnsi="Calibri" w:cs="Arial"/>
          <w:sz w:val="22"/>
          <w:szCs w:val="22"/>
        </w:rPr>
        <w:t>útěrky</w:t>
      </w:r>
      <w:proofErr w:type="spellEnd"/>
      <w:r w:rsidRPr="00930B74">
        <w:rPr>
          <w:rFonts w:ascii="Calibri" w:hAnsi="Calibri" w:cs="Arial"/>
          <w:sz w:val="22"/>
          <w:szCs w:val="22"/>
        </w:rPr>
        <w:t xml:space="preserve"> a mopy, horká voda) před chemickými.</w:t>
      </w:r>
    </w:p>
    <w:p w14:paraId="0781C74E" w14:textId="0662DBD9" w:rsidR="00930B74" w:rsidRDefault="00930B74" w:rsidP="00930B74">
      <w:pPr>
        <w:spacing w:before="60" w:after="60" w:line="276" w:lineRule="auto"/>
        <w:ind w:left="284" w:hanging="1"/>
        <w:jc w:val="both"/>
        <w:rPr>
          <w:rFonts w:ascii="Calibri" w:hAnsi="Calibri" w:cs="Arial"/>
          <w:sz w:val="22"/>
          <w:szCs w:val="22"/>
        </w:rPr>
      </w:pPr>
      <w:r w:rsidRPr="00930B74">
        <w:rPr>
          <w:rFonts w:ascii="Calibri" w:hAnsi="Calibri" w:cs="Arial"/>
          <w:sz w:val="22"/>
          <w:szCs w:val="22"/>
        </w:rPr>
        <w:t>Tyto povinnosti platí bez ohledu na to, zda bude plnění dle této Smlouvy prováděno poskytovatelem či jeho poddodavatelem.</w:t>
      </w:r>
    </w:p>
    <w:p w14:paraId="426AC74D" w14:textId="77777777" w:rsidR="002F558A" w:rsidRDefault="002F558A" w:rsidP="00930B74">
      <w:pPr>
        <w:spacing w:before="60" w:after="60" w:line="276" w:lineRule="auto"/>
        <w:ind w:left="284" w:hanging="1"/>
        <w:jc w:val="both"/>
        <w:rPr>
          <w:rFonts w:ascii="Calibri" w:hAnsi="Calibri" w:cs="Arial"/>
          <w:sz w:val="22"/>
          <w:szCs w:val="22"/>
        </w:rPr>
      </w:pPr>
    </w:p>
    <w:p w14:paraId="05FC8D6B" w14:textId="77777777" w:rsidR="002F558A" w:rsidRDefault="002F558A" w:rsidP="00930B74">
      <w:pPr>
        <w:spacing w:before="60" w:after="60" w:line="276" w:lineRule="auto"/>
        <w:ind w:left="284" w:hanging="1"/>
        <w:jc w:val="both"/>
        <w:rPr>
          <w:rFonts w:ascii="Calibri" w:hAnsi="Calibri" w:cs="Arial"/>
          <w:sz w:val="22"/>
          <w:szCs w:val="22"/>
        </w:rPr>
      </w:pPr>
    </w:p>
    <w:p w14:paraId="1998CF8D" w14:textId="77777777" w:rsidR="00FE7764" w:rsidRPr="005A5C83" w:rsidRDefault="00FE7764" w:rsidP="00930B74">
      <w:pPr>
        <w:spacing w:before="60" w:after="60" w:line="276" w:lineRule="auto"/>
        <w:ind w:left="284" w:hanging="1"/>
        <w:jc w:val="both"/>
        <w:rPr>
          <w:rFonts w:ascii="Calibri" w:hAnsi="Calibri" w:cs="Arial"/>
          <w:sz w:val="22"/>
          <w:szCs w:val="22"/>
        </w:rPr>
      </w:pPr>
    </w:p>
    <w:p w14:paraId="67C1CAFB" w14:textId="77777777" w:rsidR="00756B82" w:rsidRPr="005A5C83" w:rsidRDefault="00756B82" w:rsidP="008C5F23">
      <w:pPr>
        <w:spacing w:before="60" w:after="60" w:line="276" w:lineRule="auto"/>
        <w:jc w:val="center"/>
        <w:rPr>
          <w:rFonts w:ascii="Calibri" w:hAnsi="Calibri" w:cs="Arial"/>
          <w:b/>
          <w:caps/>
          <w:sz w:val="22"/>
          <w:szCs w:val="22"/>
        </w:rPr>
      </w:pPr>
      <w:r w:rsidRPr="005A5C83">
        <w:rPr>
          <w:rFonts w:ascii="Calibri" w:hAnsi="Calibri" w:cs="Arial"/>
          <w:b/>
          <w:caps/>
          <w:sz w:val="22"/>
          <w:szCs w:val="22"/>
        </w:rPr>
        <w:t>VI.</w:t>
      </w:r>
    </w:p>
    <w:p w14:paraId="1094F520" w14:textId="77777777" w:rsidR="00756B82" w:rsidRPr="005A5C83" w:rsidRDefault="00214C33" w:rsidP="008C5F23">
      <w:pPr>
        <w:spacing w:before="60" w:after="60" w:line="276" w:lineRule="auto"/>
        <w:jc w:val="center"/>
        <w:rPr>
          <w:rFonts w:ascii="Calibri" w:hAnsi="Calibri" w:cs="Arial"/>
          <w:sz w:val="22"/>
          <w:szCs w:val="22"/>
        </w:rPr>
      </w:pPr>
      <w:r w:rsidRPr="005A5C83">
        <w:rPr>
          <w:rFonts w:ascii="Calibri" w:hAnsi="Calibri" w:cs="Arial"/>
          <w:b/>
          <w:caps/>
          <w:sz w:val="22"/>
          <w:szCs w:val="22"/>
        </w:rPr>
        <w:t xml:space="preserve">Cena </w:t>
      </w:r>
      <w:r w:rsidR="003C46DE" w:rsidRPr="005A5C83">
        <w:rPr>
          <w:rFonts w:ascii="Calibri" w:hAnsi="Calibri" w:cs="Arial"/>
          <w:b/>
          <w:caps/>
          <w:sz w:val="22"/>
          <w:szCs w:val="22"/>
        </w:rPr>
        <w:t>služeb</w:t>
      </w:r>
      <w:r w:rsidR="00F12C0D" w:rsidRPr="005A5C83">
        <w:rPr>
          <w:rFonts w:ascii="Calibri" w:hAnsi="Calibri" w:cs="Arial"/>
          <w:b/>
          <w:caps/>
          <w:sz w:val="22"/>
          <w:szCs w:val="22"/>
        </w:rPr>
        <w:t xml:space="preserve"> a platební podmínky</w:t>
      </w:r>
    </w:p>
    <w:p w14:paraId="2DFF8AA5" w14:textId="680870D1" w:rsidR="00B7021F" w:rsidRPr="00B7021F" w:rsidRDefault="00F12C0D" w:rsidP="00B7021F">
      <w:pPr>
        <w:pStyle w:val="Odstavecseseznamem"/>
        <w:numPr>
          <w:ilvl w:val="0"/>
          <w:numId w:val="25"/>
        </w:numPr>
        <w:spacing w:before="60" w:after="60" w:line="276" w:lineRule="auto"/>
        <w:ind w:left="284"/>
        <w:jc w:val="both"/>
        <w:rPr>
          <w:rFonts w:ascii="Calibri" w:hAnsi="Calibri" w:cs="Arial"/>
          <w:sz w:val="22"/>
          <w:szCs w:val="22"/>
        </w:rPr>
      </w:pPr>
      <w:r w:rsidRPr="00B7021F">
        <w:rPr>
          <w:rFonts w:ascii="Calibri" w:hAnsi="Calibri" w:cs="Arial"/>
          <w:sz w:val="22"/>
          <w:szCs w:val="22"/>
        </w:rPr>
        <w:t>Cena za poskytnuté služby činí</w:t>
      </w:r>
      <w:r w:rsidR="00B7021F" w:rsidRPr="00B7021F">
        <w:rPr>
          <w:rFonts w:ascii="Calibri" w:hAnsi="Calibri" w:cs="Arial"/>
          <w:sz w:val="22"/>
          <w:szCs w:val="22"/>
        </w:rPr>
        <w:t xml:space="preserve"> celkem</w:t>
      </w:r>
      <w:r w:rsidRPr="00B7021F">
        <w:rPr>
          <w:rFonts w:ascii="Calibri" w:hAnsi="Calibri" w:cs="Arial"/>
          <w:sz w:val="22"/>
          <w:szCs w:val="22"/>
        </w:rPr>
        <w:t xml:space="preserve"> </w:t>
      </w:r>
      <w:permStart w:id="109451742" w:edGrp="everyone"/>
      <w:r w:rsidR="00FD2BEA" w:rsidRPr="00B7021F">
        <w:rPr>
          <w:rFonts w:ascii="Calibri" w:hAnsi="Calibri" w:cs="Arial"/>
          <w:b/>
          <w:sz w:val="22"/>
          <w:szCs w:val="22"/>
        </w:rPr>
        <w:t>………………….</w:t>
      </w:r>
      <w:permEnd w:id="109451742"/>
      <w:r w:rsidRPr="00B7021F">
        <w:rPr>
          <w:rFonts w:ascii="Calibri" w:hAnsi="Calibri" w:cs="Arial"/>
          <w:b/>
          <w:sz w:val="22"/>
          <w:szCs w:val="22"/>
        </w:rPr>
        <w:t xml:space="preserve"> Kč bez DPH za </w:t>
      </w:r>
      <w:r w:rsidR="00930B74">
        <w:rPr>
          <w:rFonts w:ascii="Calibri" w:hAnsi="Calibri" w:cs="Arial"/>
          <w:b/>
          <w:sz w:val="22"/>
          <w:szCs w:val="22"/>
        </w:rPr>
        <w:t>jeden</w:t>
      </w:r>
      <w:r w:rsidRPr="00B7021F">
        <w:rPr>
          <w:rFonts w:ascii="Calibri" w:hAnsi="Calibri" w:cs="Arial"/>
          <w:b/>
          <w:sz w:val="22"/>
          <w:szCs w:val="22"/>
        </w:rPr>
        <w:t xml:space="preserve"> </w:t>
      </w:r>
      <w:r w:rsidR="007E62E4" w:rsidRPr="00B7021F">
        <w:rPr>
          <w:rFonts w:ascii="Calibri" w:hAnsi="Calibri" w:cs="Arial"/>
          <w:b/>
          <w:sz w:val="22"/>
          <w:szCs w:val="22"/>
        </w:rPr>
        <w:t xml:space="preserve">kalendářní </w:t>
      </w:r>
      <w:r w:rsidR="002B3B96" w:rsidRPr="00B7021F">
        <w:rPr>
          <w:rFonts w:ascii="Calibri" w:hAnsi="Calibri" w:cs="Arial"/>
          <w:b/>
          <w:sz w:val="22"/>
          <w:szCs w:val="22"/>
        </w:rPr>
        <w:t>měsíc</w:t>
      </w:r>
      <w:r w:rsidR="00BF3F91" w:rsidRPr="00B7021F">
        <w:rPr>
          <w:rFonts w:ascii="Calibri" w:hAnsi="Calibri" w:cs="Arial"/>
          <w:sz w:val="22"/>
          <w:szCs w:val="22"/>
        </w:rPr>
        <w:t xml:space="preserve"> </w:t>
      </w:r>
      <w:r w:rsidRPr="00B7021F">
        <w:rPr>
          <w:rFonts w:ascii="Calibri" w:hAnsi="Calibri" w:cs="Arial"/>
          <w:sz w:val="22"/>
          <w:szCs w:val="22"/>
        </w:rPr>
        <w:t xml:space="preserve">poskytování služeb dle této </w:t>
      </w:r>
      <w:r w:rsidR="00E44BC5" w:rsidRPr="00B7021F">
        <w:rPr>
          <w:rFonts w:ascii="Calibri" w:hAnsi="Calibri" w:cs="Arial"/>
          <w:sz w:val="22"/>
          <w:szCs w:val="22"/>
        </w:rPr>
        <w:t>smlouv</w:t>
      </w:r>
      <w:r w:rsidRPr="00B7021F">
        <w:rPr>
          <w:rFonts w:ascii="Calibri" w:hAnsi="Calibri" w:cs="Arial"/>
          <w:sz w:val="22"/>
          <w:szCs w:val="22"/>
        </w:rPr>
        <w:t>y</w:t>
      </w:r>
      <w:r w:rsidR="00B7021F" w:rsidRPr="00B7021F">
        <w:rPr>
          <w:rFonts w:ascii="Calibri" w:hAnsi="Calibri" w:cs="Arial"/>
          <w:sz w:val="22"/>
          <w:szCs w:val="22"/>
        </w:rPr>
        <w:t>, z toho:</w:t>
      </w:r>
    </w:p>
    <w:p w14:paraId="4D9D81D0" w14:textId="137CBE29" w:rsidR="00B7021F" w:rsidRDefault="00B7021F" w:rsidP="00B7021F">
      <w:pPr>
        <w:pStyle w:val="Odstavecseseznamem"/>
        <w:spacing w:before="60" w:after="60" w:line="276" w:lineRule="auto"/>
        <w:ind w:left="284"/>
        <w:jc w:val="both"/>
        <w:rPr>
          <w:rFonts w:ascii="Calibri" w:hAnsi="Calibri" w:cs="Arial"/>
          <w:b/>
          <w:sz w:val="22"/>
          <w:szCs w:val="22"/>
        </w:rPr>
      </w:pPr>
      <w:r>
        <w:rPr>
          <w:rFonts w:ascii="Calibri" w:hAnsi="Calibri" w:cs="Arial"/>
          <w:sz w:val="22"/>
          <w:szCs w:val="22"/>
        </w:rPr>
        <w:t xml:space="preserve">za objekt </w:t>
      </w:r>
      <w:r>
        <w:rPr>
          <w:rFonts w:ascii="Calibri" w:hAnsi="Calibri" w:cs="Arial"/>
          <w:b/>
          <w:sz w:val="22"/>
          <w:szCs w:val="22"/>
        </w:rPr>
        <w:t xml:space="preserve">Biomedicínské centrum </w:t>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permStart w:id="880962341" w:edGrp="everyone"/>
      <w:r w:rsidRPr="00B7021F">
        <w:rPr>
          <w:rFonts w:ascii="Calibri" w:hAnsi="Calibri" w:cs="Arial"/>
          <w:sz w:val="22"/>
          <w:szCs w:val="22"/>
        </w:rPr>
        <w:t>………………….</w:t>
      </w:r>
      <w:permEnd w:id="880962341"/>
      <w:r w:rsidRPr="00B7021F">
        <w:rPr>
          <w:rFonts w:ascii="Calibri" w:hAnsi="Calibri" w:cs="Arial"/>
          <w:sz w:val="22"/>
          <w:szCs w:val="22"/>
        </w:rPr>
        <w:t xml:space="preserve"> Kč bez DPH</w:t>
      </w:r>
    </w:p>
    <w:p w14:paraId="3397D72E" w14:textId="27BDB738" w:rsidR="00B7021F" w:rsidRDefault="00B7021F" w:rsidP="00B7021F">
      <w:pPr>
        <w:pStyle w:val="Odstavecseseznamem"/>
        <w:spacing w:before="60" w:after="60" w:line="276" w:lineRule="auto"/>
        <w:ind w:left="284"/>
        <w:jc w:val="both"/>
        <w:rPr>
          <w:rFonts w:ascii="Calibri" w:hAnsi="Calibri" w:cs="Arial"/>
          <w:sz w:val="22"/>
          <w:szCs w:val="22"/>
        </w:rPr>
      </w:pPr>
      <w:r>
        <w:rPr>
          <w:rFonts w:ascii="Calibri" w:hAnsi="Calibri" w:cs="Arial"/>
          <w:sz w:val="22"/>
          <w:szCs w:val="22"/>
        </w:rPr>
        <w:t xml:space="preserve">za objekt </w:t>
      </w:r>
      <w:proofErr w:type="spellStart"/>
      <w:r w:rsidRPr="00B7021F">
        <w:rPr>
          <w:rFonts w:ascii="Calibri" w:hAnsi="Calibri" w:cs="Arial"/>
          <w:b/>
          <w:sz w:val="22"/>
          <w:szCs w:val="22"/>
        </w:rPr>
        <w:t>UniMeC</w:t>
      </w:r>
      <w:proofErr w:type="spellEnd"/>
      <w:r w:rsidRPr="00B7021F">
        <w:rPr>
          <w:rFonts w:ascii="Calibri" w:hAnsi="Calibri" w:cs="Arial"/>
          <w:b/>
          <w:sz w:val="22"/>
          <w:szCs w:val="22"/>
        </w:rPr>
        <w:t xml:space="preserve"> I.</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permStart w:id="212546212" w:edGrp="everyone"/>
      <w:r w:rsidRPr="00B7021F">
        <w:rPr>
          <w:rFonts w:ascii="Calibri" w:hAnsi="Calibri" w:cs="Arial"/>
          <w:sz w:val="22"/>
          <w:szCs w:val="22"/>
        </w:rPr>
        <w:t>………………….</w:t>
      </w:r>
      <w:permEnd w:id="212546212"/>
      <w:r w:rsidRPr="00B7021F">
        <w:rPr>
          <w:rFonts w:ascii="Calibri" w:hAnsi="Calibri" w:cs="Arial"/>
          <w:sz w:val="22"/>
          <w:szCs w:val="22"/>
        </w:rPr>
        <w:t xml:space="preserve"> Kč bez DPH</w:t>
      </w:r>
    </w:p>
    <w:p w14:paraId="342AAD0C" w14:textId="41E77D03" w:rsidR="00B7021F" w:rsidRDefault="00B7021F" w:rsidP="00B7021F">
      <w:pPr>
        <w:pStyle w:val="Odstavecseseznamem"/>
        <w:spacing w:before="60" w:after="60" w:line="276" w:lineRule="auto"/>
        <w:ind w:left="284"/>
        <w:jc w:val="both"/>
        <w:rPr>
          <w:rFonts w:ascii="Calibri" w:hAnsi="Calibri" w:cs="Arial"/>
          <w:sz w:val="22"/>
          <w:szCs w:val="22"/>
        </w:rPr>
      </w:pPr>
      <w:r>
        <w:rPr>
          <w:rFonts w:ascii="Calibri" w:hAnsi="Calibri" w:cs="Arial"/>
          <w:sz w:val="22"/>
          <w:szCs w:val="22"/>
        </w:rPr>
        <w:t xml:space="preserve">za objekt </w:t>
      </w:r>
      <w:r w:rsidRPr="00B7021F">
        <w:rPr>
          <w:rFonts w:ascii="Calibri" w:hAnsi="Calibri" w:cs="Arial"/>
          <w:b/>
          <w:sz w:val="22"/>
          <w:szCs w:val="22"/>
        </w:rPr>
        <w:t>Modrá posluchárna</w:t>
      </w:r>
      <w:r>
        <w:rPr>
          <w:rFonts w:ascii="Calibri" w:hAnsi="Calibri" w:cs="Arial"/>
          <w:sz w:val="22"/>
          <w:szCs w:val="22"/>
        </w:rPr>
        <w:tab/>
      </w:r>
      <w:r>
        <w:rPr>
          <w:rFonts w:ascii="Calibri" w:hAnsi="Calibri" w:cs="Arial"/>
          <w:sz w:val="22"/>
          <w:szCs w:val="22"/>
        </w:rPr>
        <w:tab/>
      </w:r>
      <w:r>
        <w:rPr>
          <w:rFonts w:ascii="Calibri" w:hAnsi="Calibri" w:cs="Arial"/>
          <w:sz w:val="22"/>
          <w:szCs w:val="22"/>
        </w:rPr>
        <w:tab/>
      </w:r>
      <w:permStart w:id="2052286700" w:edGrp="everyone"/>
      <w:r w:rsidRPr="00B7021F">
        <w:rPr>
          <w:rFonts w:ascii="Calibri" w:hAnsi="Calibri" w:cs="Arial"/>
          <w:sz w:val="22"/>
          <w:szCs w:val="22"/>
        </w:rPr>
        <w:t>………………….</w:t>
      </w:r>
      <w:permEnd w:id="2052286700"/>
      <w:r w:rsidRPr="00B7021F">
        <w:rPr>
          <w:rFonts w:ascii="Calibri" w:hAnsi="Calibri" w:cs="Arial"/>
          <w:sz w:val="22"/>
          <w:szCs w:val="22"/>
        </w:rPr>
        <w:t xml:space="preserve"> Kč bez DPH</w:t>
      </w:r>
    </w:p>
    <w:p w14:paraId="501EB257" w14:textId="4A0C6627" w:rsidR="00B7021F" w:rsidRDefault="00B7021F" w:rsidP="00B7021F">
      <w:pPr>
        <w:pStyle w:val="Odstavecseseznamem"/>
        <w:spacing w:before="60" w:after="60" w:line="276" w:lineRule="auto"/>
        <w:ind w:left="284"/>
        <w:jc w:val="both"/>
        <w:rPr>
          <w:rFonts w:ascii="Calibri" w:hAnsi="Calibri" w:cs="Arial"/>
          <w:sz w:val="22"/>
          <w:szCs w:val="22"/>
        </w:rPr>
      </w:pPr>
      <w:r>
        <w:rPr>
          <w:rFonts w:ascii="Calibri" w:hAnsi="Calibri" w:cs="Arial"/>
          <w:sz w:val="22"/>
          <w:szCs w:val="22"/>
        </w:rPr>
        <w:t xml:space="preserve">za objekt </w:t>
      </w:r>
      <w:proofErr w:type="spellStart"/>
      <w:r w:rsidRPr="00B7021F">
        <w:rPr>
          <w:rFonts w:ascii="Calibri" w:hAnsi="Calibri" w:cs="Arial"/>
          <w:b/>
          <w:sz w:val="22"/>
          <w:szCs w:val="22"/>
        </w:rPr>
        <w:t>UniMeC</w:t>
      </w:r>
      <w:proofErr w:type="spellEnd"/>
      <w:r w:rsidRPr="00B7021F">
        <w:rPr>
          <w:rFonts w:ascii="Calibri" w:hAnsi="Calibri" w:cs="Arial"/>
          <w:b/>
          <w:sz w:val="22"/>
          <w:szCs w:val="22"/>
        </w:rPr>
        <w:t xml:space="preserve"> II.</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permStart w:id="412158509" w:edGrp="everyone"/>
      <w:r w:rsidRPr="00B7021F">
        <w:rPr>
          <w:rFonts w:ascii="Calibri" w:hAnsi="Calibri" w:cs="Arial"/>
          <w:sz w:val="22"/>
          <w:szCs w:val="22"/>
        </w:rPr>
        <w:t>………………….</w:t>
      </w:r>
      <w:permEnd w:id="412158509"/>
      <w:r w:rsidRPr="00B7021F">
        <w:rPr>
          <w:rFonts w:ascii="Calibri" w:hAnsi="Calibri" w:cs="Arial"/>
          <w:sz w:val="22"/>
          <w:szCs w:val="22"/>
        </w:rPr>
        <w:t xml:space="preserve"> Kč bez DPH</w:t>
      </w:r>
    </w:p>
    <w:p w14:paraId="58B7BFB5" w14:textId="73050BE2" w:rsidR="00B7021F" w:rsidRPr="00B7021F" w:rsidRDefault="00B7021F" w:rsidP="00B7021F">
      <w:pPr>
        <w:pStyle w:val="Odstavecseseznamem"/>
        <w:spacing w:before="60" w:after="60" w:line="276" w:lineRule="auto"/>
        <w:ind w:left="284"/>
        <w:jc w:val="both"/>
        <w:rPr>
          <w:rFonts w:ascii="Calibri" w:hAnsi="Calibri" w:cs="Arial"/>
          <w:sz w:val="22"/>
          <w:szCs w:val="22"/>
        </w:rPr>
      </w:pPr>
      <w:r>
        <w:rPr>
          <w:rFonts w:ascii="Calibri" w:hAnsi="Calibri" w:cs="Arial"/>
          <w:sz w:val="22"/>
          <w:szCs w:val="22"/>
        </w:rPr>
        <w:t xml:space="preserve">za objekt </w:t>
      </w:r>
      <w:r w:rsidRPr="00B7021F">
        <w:rPr>
          <w:rFonts w:ascii="Calibri" w:hAnsi="Calibri" w:cs="Arial"/>
          <w:b/>
          <w:sz w:val="22"/>
          <w:szCs w:val="22"/>
        </w:rPr>
        <w:t>Menza</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permStart w:id="759450656" w:edGrp="everyone"/>
      <w:r w:rsidRPr="00B7021F">
        <w:rPr>
          <w:rFonts w:ascii="Calibri" w:hAnsi="Calibri" w:cs="Arial"/>
          <w:sz w:val="22"/>
          <w:szCs w:val="22"/>
        </w:rPr>
        <w:t>………………….</w:t>
      </w:r>
      <w:permEnd w:id="759450656"/>
      <w:r w:rsidRPr="00B7021F">
        <w:rPr>
          <w:rFonts w:ascii="Calibri" w:hAnsi="Calibri" w:cs="Arial"/>
          <w:sz w:val="22"/>
          <w:szCs w:val="22"/>
        </w:rPr>
        <w:t xml:space="preserve"> Kč bez DPH</w:t>
      </w:r>
    </w:p>
    <w:p w14:paraId="220F48C8" w14:textId="77777777" w:rsidR="00B7021F" w:rsidRDefault="00B7021F" w:rsidP="00B7021F">
      <w:pPr>
        <w:pStyle w:val="Odstavecseseznamem"/>
        <w:spacing w:before="60" w:after="60" w:line="276" w:lineRule="auto"/>
        <w:jc w:val="both"/>
        <w:rPr>
          <w:rFonts w:ascii="Calibri" w:hAnsi="Calibri" w:cs="Arial"/>
          <w:sz w:val="22"/>
          <w:szCs w:val="22"/>
        </w:rPr>
      </w:pPr>
    </w:p>
    <w:p w14:paraId="3D8C7C5B" w14:textId="11040F32" w:rsidR="00756B82" w:rsidRPr="00B7021F" w:rsidRDefault="007622D1" w:rsidP="00B7021F">
      <w:pPr>
        <w:pStyle w:val="Odstavecseseznamem"/>
        <w:spacing w:before="60" w:after="60" w:line="276" w:lineRule="auto"/>
        <w:ind w:left="284"/>
        <w:jc w:val="both"/>
        <w:rPr>
          <w:rFonts w:ascii="Calibri" w:hAnsi="Calibri" w:cs="Arial"/>
          <w:sz w:val="22"/>
          <w:szCs w:val="22"/>
        </w:rPr>
      </w:pPr>
      <w:r w:rsidRPr="00B7021F">
        <w:rPr>
          <w:rFonts w:ascii="Calibri" w:hAnsi="Calibri" w:cs="Arial"/>
          <w:sz w:val="22"/>
          <w:szCs w:val="22"/>
        </w:rPr>
        <w:t xml:space="preserve">V případě, že </w:t>
      </w:r>
      <w:r w:rsidR="00957F68" w:rsidRPr="00B7021F">
        <w:rPr>
          <w:rFonts w:ascii="Calibri" w:hAnsi="Calibri" w:cs="Arial"/>
          <w:sz w:val="22"/>
          <w:szCs w:val="22"/>
        </w:rPr>
        <w:t>v </w:t>
      </w:r>
      <w:r w:rsidRPr="00B7021F">
        <w:rPr>
          <w:rFonts w:ascii="Calibri" w:hAnsi="Calibri" w:cs="Arial"/>
          <w:sz w:val="22"/>
          <w:szCs w:val="22"/>
        </w:rPr>
        <w:t>někter</w:t>
      </w:r>
      <w:r w:rsidR="00957F68" w:rsidRPr="00B7021F">
        <w:rPr>
          <w:rFonts w:ascii="Calibri" w:hAnsi="Calibri" w:cs="Arial"/>
          <w:sz w:val="22"/>
          <w:szCs w:val="22"/>
        </w:rPr>
        <w:t>ém z</w:t>
      </w:r>
      <w:r w:rsidRPr="00B7021F">
        <w:rPr>
          <w:rFonts w:ascii="Calibri" w:hAnsi="Calibri" w:cs="Arial"/>
          <w:sz w:val="22"/>
          <w:szCs w:val="22"/>
        </w:rPr>
        <w:t xml:space="preserve"> měsíc</w:t>
      </w:r>
      <w:r w:rsidR="00957F68" w:rsidRPr="00B7021F">
        <w:rPr>
          <w:rFonts w:ascii="Calibri" w:hAnsi="Calibri" w:cs="Arial"/>
          <w:sz w:val="22"/>
          <w:szCs w:val="22"/>
        </w:rPr>
        <w:t>ů</w:t>
      </w:r>
      <w:r w:rsidRPr="00B7021F">
        <w:rPr>
          <w:rFonts w:ascii="Calibri" w:hAnsi="Calibri" w:cs="Arial"/>
          <w:sz w:val="22"/>
          <w:szCs w:val="22"/>
        </w:rPr>
        <w:t xml:space="preserve"> budou služby poskytovány pouze po určitou jeho část, bude cena služeb </w:t>
      </w:r>
      <w:r w:rsidR="00957F68" w:rsidRPr="00B7021F">
        <w:rPr>
          <w:rFonts w:ascii="Calibri" w:hAnsi="Calibri" w:cs="Arial"/>
          <w:sz w:val="22"/>
          <w:szCs w:val="22"/>
        </w:rPr>
        <w:t xml:space="preserve">za takovýto měsíc </w:t>
      </w:r>
      <w:r w:rsidRPr="00B7021F">
        <w:rPr>
          <w:rFonts w:ascii="Calibri" w:hAnsi="Calibri" w:cs="Arial"/>
          <w:sz w:val="22"/>
          <w:szCs w:val="22"/>
        </w:rPr>
        <w:t xml:space="preserve">stanovena poměrem </w:t>
      </w:r>
      <w:r w:rsidR="00957F68" w:rsidRPr="00B7021F">
        <w:rPr>
          <w:rFonts w:ascii="Calibri" w:hAnsi="Calibri" w:cs="Arial"/>
          <w:sz w:val="22"/>
          <w:szCs w:val="22"/>
        </w:rPr>
        <w:t xml:space="preserve">počtu </w:t>
      </w:r>
      <w:r w:rsidRPr="00B7021F">
        <w:rPr>
          <w:rFonts w:ascii="Calibri" w:hAnsi="Calibri" w:cs="Arial"/>
          <w:sz w:val="22"/>
          <w:szCs w:val="22"/>
        </w:rPr>
        <w:t xml:space="preserve">pracovních dnů, kdy byla </w:t>
      </w:r>
      <w:r w:rsidR="00957F68" w:rsidRPr="00B7021F">
        <w:rPr>
          <w:rFonts w:ascii="Calibri" w:hAnsi="Calibri" w:cs="Arial"/>
          <w:sz w:val="22"/>
          <w:szCs w:val="22"/>
        </w:rPr>
        <w:t>služba poskytnuta, k počtu státem uznaných pracovních dnů v daném měsíci</w:t>
      </w:r>
      <w:r w:rsidRPr="00B7021F">
        <w:rPr>
          <w:rFonts w:ascii="Calibri" w:hAnsi="Calibri" w:cs="Arial"/>
          <w:sz w:val="22"/>
          <w:szCs w:val="22"/>
        </w:rPr>
        <w:t>.</w:t>
      </w:r>
    </w:p>
    <w:p w14:paraId="518B7D95" w14:textId="77777777" w:rsidR="00F12C0D" w:rsidRPr="00B5744E" w:rsidRDefault="00F12C0D" w:rsidP="008C5F23">
      <w:pPr>
        <w:spacing w:before="60" w:after="60" w:line="276" w:lineRule="auto"/>
        <w:ind w:left="284" w:hanging="284"/>
        <w:jc w:val="both"/>
        <w:rPr>
          <w:rFonts w:ascii="Calibri" w:hAnsi="Calibri" w:cs="Arial"/>
          <w:sz w:val="22"/>
          <w:szCs w:val="22"/>
        </w:rPr>
      </w:pPr>
      <w:r w:rsidRPr="00B5744E">
        <w:rPr>
          <w:rFonts w:ascii="Calibri" w:hAnsi="Calibri" w:cs="Arial"/>
          <w:sz w:val="22"/>
          <w:szCs w:val="22"/>
        </w:rPr>
        <w:t>2.</w:t>
      </w:r>
      <w:r w:rsidRPr="00B5744E">
        <w:rPr>
          <w:rFonts w:ascii="Calibri" w:hAnsi="Calibri" w:cs="Arial"/>
          <w:sz w:val="22"/>
          <w:szCs w:val="22"/>
        </w:rPr>
        <w:tab/>
      </w:r>
      <w:r w:rsidR="00AB5399" w:rsidRPr="00B5744E">
        <w:rPr>
          <w:rFonts w:ascii="Calibri" w:hAnsi="Calibri" w:cs="Arial"/>
          <w:sz w:val="22"/>
          <w:szCs w:val="22"/>
        </w:rPr>
        <w:t xml:space="preserve">Cena </w:t>
      </w:r>
      <w:r w:rsidRPr="00B5744E">
        <w:rPr>
          <w:rFonts w:ascii="Calibri" w:hAnsi="Calibri" w:cs="Arial"/>
          <w:sz w:val="22"/>
          <w:szCs w:val="22"/>
        </w:rPr>
        <w:t xml:space="preserve">za poskytnuté služby </w:t>
      </w:r>
      <w:r w:rsidR="00AB5399" w:rsidRPr="00B5744E">
        <w:rPr>
          <w:rFonts w:ascii="Calibri" w:hAnsi="Calibri" w:cs="Arial"/>
          <w:b/>
          <w:sz w:val="22"/>
          <w:szCs w:val="22"/>
        </w:rPr>
        <w:t>ne</w:t>
      </w:r>
      <w:r w:rsidR="00EA2EF9" w:rsidRPr="00B5744E">
        <w:rPr>
          <w:rFonts w:ascii="Calibri" w:hAnsi="Calibri" w:cs="Arial"/>
          <w:b/>
          <w:sz w:val="22"/>
          <w:szCs w:val="22"/>
        </w:rPr>
        <w:t>zahrnuje</w:t>
      </w:r>
      <w:r w:rsidR="00AB5399" w:rsidRPr="00B5744E">
        <w:rPr>
          <w:rFonts w:ascii="Calibri" w:hAnsi="Calibri" w:cs="Arial"/>
          <w:sz w:val="22"/>
          <w:szCs w:val="22"/>
        </w:rPr>
        <w:t xml:space="preserve"> speciální desinfekční prost</w:t>
      </w:r>
      <w:r w:rsidR="00EA2EF9" w:rsidRPr="00B5744E">
        <w:rPr>
          <w:rFonts w:ascii="Calibri" w:hAnsi="Calibri" w:cs="Arial"/>
          <w:sz w:val="22"/>
          <w:szCs w:val="22"/>
        </w:rPr>
        <w:t xml:space="preserve">ředky. Smluvní strany se dohodly, že tyto prostředky zajistí </w:t>
      </w:r>
      <w:r w:rsidRPr="00B5744E">
        <w:rPr>
          <w:rFonts w:ascii="Calibri" w:hAnsi="Calibri" w:cs="Arial"/>
          <w:sz w:val="22"/>
          <w:szCs w:val="22"/>
        </w:rPr>
        <w:t>O</w:t>
      </w:r>
      <w:r w:rsidR="00EA2EF9" w:rsidRPr="00B5744E">
        <w:rPr>
          <w:rFonts w:ascii="Calibri" w:hAnsi="Calibri" w:cs="Arial"/>
          <w:sz w:val="22"/>
          <w:szCs w:val="22"/>
        </w:rPr>
        <w:t xml:space="preserve">bjednatel ve své režii a poučí </w:t>
      </w:r>
      <w:r w:rsidR="00037DBE">
        <w:rPr>
          <w:rFonts w:ascii="Calibri" w:hAnsi="Calibri" w:cs="Arial"/>
          <w:sz w:val="22"/>
          <w:szCs w:val="22"/>
        </w:rPr>
        <w:t>Poskytovatel</w:t>
      </w:r>
      <w:r w:rsidRPr="00B5744E">
        <w:rPr>
          <w:rFonts w:ascii="Calibri" w:hAnsi="Calibri" w:cs="Arial"/>
          <w:sz w:val="22"/>
          <w:szCs w:val="22"/>
        </w:rPr>
        <w:t xml:space="preserve">e </w:t>
      </w:r>
      <w:r w:rsidR="00EA2EF9" w:rsidRPr="00B5744E">
        <w:rPr>
          <w:rFonts w:ascii="Calibri" w:hAnsi="Calibri" w:cs="Arial"/>
          <w:sz w:val="22"/>
          <w:szCs w:val="22"/>
        </w:rPr>
        <w:t>o jejich přesném použití.</w:t>
      </w:r>
      <w:r w:rsidR="001B3D90">
        <w:rPr>
          <w:rFonts w:ascii="Calibri" w:hAnsi="Calibri" w:cs="Arial"/>
          <w:sz w:val="22"/>
          <w:szCs w:val="22"/>
        </w:rPr>
        <w:t xml:space="preserve"> Cena za poskytnuté služby dále </w:t>
      </w:r>
      <w:r w:rsidR="001B3D90" w:rsidRPr="001B3D90">
        <w:rPr>
          <w:rFonts w:ascii="Calibri" w:hAnsi="Calibri" w:cs="Arial"/>
          <w:b/>
          <w:sz w:val="22"/>
          <w:szCs w:val="22"/>
        </w:rPr>
        <w:t>nezahrnuje</w:t>
      </w:r>
      <w:r w:rsidR="001B3D90">
        <w:rPr>
          <w:rFonts w:ascii="Calibri" w:hAnsi="Calibri" w:cs="Arial"/>
          <w:sz w:val="22"/>
          <w:szCs w:val="22"/>
        </w:rPr>
        <w:t xml:space="preserve"> h</w:t>
      </w:r>
      <w:r w:rsidR="001B3D90" w:rsidRPr="001B3D90">
        <w:rPr>
          <w:rFonts w:ascii="Calibri" w:hAnsi="Calibri" w:cs="Arial"/>
          <w:sz w:val="22"/>
          <w:szCs w:val="22"/>
        </w:rPr>
        <w:t>ygienické vybavení sociálních zařízení</w:t>
      </w:r>
      <w:r w:rsidR="001B3D90">
        <w:rPr>
          <w:rFonts w:ascii="Calibri" w:hAnsi="Calibri" w:cs="Arial"/>
          <w:sz w:val="22"/>
          <w:szCs w:val="22"/>
        </w:rPr>
        <w:t>,</w:t>
      </w:r>
      <w:r w:rsidR="001B3D90" w:rsidRPr="001B3D90">
        <w:rPr>
          <w:rFonts w:ascii="Calibri" w:hAnsi="Calibri" w:cs="Arial"/>
          <w:sz w:val="22"/>
          <w:szCs w:val="22"/>
        </w:rPr>
        <w:t xml:space="preserve"> </w:t>
      </w:r>
      <w:r w:rsidR="001B3D90">
        <w:rPr>
          <w:rFonts w:ascii="Calibri" w:hAnsi="Calibri" w:cs="Arial"/>
          <w:sz w:val="22"/>
          <w:szCs w:val="22"/>
        </w:rPr>
        <w:t xml:space="preserve">které dodá Objednatel a Poskytovatel </w:t>
      </w:r>
      <w:r w:rsidR="001B3D90" w:rsidRPr="001B3D90">
        <w:rPr>
          <w:rFonts w:ascii="Calibri" w:hAnsi="Calibri" w:cs="Arial"/>
          <w:sz w:val="22"/>
          <w:szCs w:val="22"/>
        </w:rPr>
        <w:t>provede pouze doplnění</w:t>
      </w:r>
      <w:r w:rsidR="001B3D90">
        <w:rPr>
          <w:rFonts w:ascii="Calibri" w:hAnsi="Calibri" w:cs="Arial"/>
          <w:sz w:val="22"/>
          <w:szCs w:val="22"/>
        </w:rPr>
        <w:t xml:space="preserve"> dle potřeby</w:t>
      </w:r>
      <w:r w:rsidR="001B3D90" w:rsidRPr="001B3D90">
        <w:rPr>
          <w:rFonts w:ascii="Calibri" w:hAnsi="Calibri" w:cs="Arial"/>
          <w:sz w:val="22"/>
          <w:szCs w:val="22"/>
        </w:rPr>
        <w:t>.</w:t>
      </w:r>
    </w:p>
    <w:p w14:paraId="6F5DA4C1" w14:textId="77777777" w:rsidR="00FC506D" w:rsidRPr="00B5744E" w:rsidRDefault="00F12C0D" w:rsidP="008C5F23">
      <w:pPr>
        <w:spacing w:before="60" w:after="60" w:line="276" w:lineRule="auto"/>
        <w:ind w:left="284" w:hanging="284"/>
        <w:jc w:val="both"/>
        <w:rPr>
          <w:rFonts w:ascii="Calibri" w:hAnsi="Calibri" w:cs="Arial"/>
          <w:sz w:val="22"/>
          <w:szCs w:val="22"/>
        </w:rPr>
      </w:pPr>
      <w:r w:rsidRPr="00B5744E">
        <w:rPr>
          <w:rFonts w:ascii="Calibri" w:hAnsi="Calibri" w:cs="Arial"/>
          <w:sz w:val="22"/>
          <w:szCs w:val="22"/>
        </w:rPr>
        <w:t>3.</w:t>
      </w:r>
      <w:r w:rsidRPr="00B5744E">
        <w:rPr>
          <w:rFonts w:ascii="Calibri" w:hAnsi="Calibri" w:cs="Arial"/>
          <w:sz w:val="22"/>
          <w:szCs w:val="22"/>
        </w:rPr>
        <w:tab/>
      </w:r>
      <w:r w:rsidR="00AB5399" w:rsidRPr="00B5744E">
        <w:rPr>
          <w:rFonts w:ascii="Calibri" w:hAnsi="Calibri" w:cs="Arial"/>
          <w:sz w:val="22"/>
          <w:szCs w:val="22"/>
        </w:rPr>
        <w:t xml:space="preserve">Cena </w:t>
      </w:r>
      <w:r w:rsidR="00FC506D" w:rsidRPr="00B5744E">
        <w:rPr>
          <w:rFonts w:ascii="Calibri" w:hAnsi="Calibri" w:cs="Arial"/>
          <w:sz w:val="22"/>
          <w:szCs w:val="22"/>
        </w:rPr>
        <w:t xml:space="preserve">za </w:t>
      </w:r>
      <w:r w:rsidR="003C46DE" w:rsidRPr="00B5744E">
        <w:rPr>
          <w:rFonts w:ascii="Calibri" w:hAnsi="Calibri" w:cs="Arial"/>
          <w:sz w:val="22"/>
          <w:szCs w:val="22"/>
        </w:rPr>
        <w:t>řádné po</w:t>
      </w:r>
      <w:r w:rsidR="00FC506D" w:rsidRPr="00B5744E">
        <w:rPr>
          <w:rFonts w:ascii="Calibri" w:hAnsi="Calibri" w:cs="Arial"/>
          <w:sz w:val="22"/>
          <w:szCs w:val="22"/>
        </w:rPr>
        <w:t>skyt</w:t>
      </w:r>
      <w:r w:rsidR="003C46DE" w:rsidRPr="00B5744E">
        <w:rPr>
          <w:rFonts w:ascii="Calibri" w:hAnsi="Calibri" w:cs="Arial"/>
          <w:sz w:val="22"/>
          <w:szCs w:val="22"/>
        </w:rPr>
        <w:t xml:space="preserve">ování služeb </w:t>
      </w:r>
      <w:r w:rsidR="00AB5399" w:rsidRPr="00B5744E">
        <w:rPr>
          <w:rFonts w:ascii="Calibri" w:hAnsi="Calibri" w:cs="Arial"/>
          <w:b/>
          <w:sz w:val="22"/>
          <w:szCs w:val="22"/>
        </w:rPr>
        <w:t>zahrnuje</w:t>
      </w:r>
      <w:r w:rsidR="003C46DE" w:rsidRPr="00B5744E">
        <w:rPr>
          <w:rFonts w:ascii="Calibri" w:hAnsi="Calibri" w:cs="Arial"/>
          <w:sz w:val="22"/>
          <w:szCs w:val="22"/>
        </w:rPr>
        <w:t xml:space="preserve"> </w:t>
      </w:r>
      <w:r w:rsidR="003C46DE" w:rsidRPr="003C46DE">
        <w:rPr>
          <w:rFonts w:ascii="Calibri" w:hAnsi="Calibri" w:cs="Arial"/>
          <w:sz w:val="22"/>
          <w:szCs w:val="22"/>
        </w:rPr>
        <w:t xml:space="preserve">veškeré náklady </w:t>
      </w:r>
      <w:r w:rsidR="00037DBE">
        <w:rPr>
          <w:rFonts w:ascii="Calibri" w:hAnsi="Calibri" w:cs="Arial"/>
          <w:sz w:val="22"/>
          <w:szCs w:val="22"/>
        </w:rPr>
        <w:t>Poskytovatel</w:t>
      </w:r>
      <w:r w:rsidR="003C46DE" w:rsidRPr="003C46DE">
        <w:rPr>
          <w:rFonts w:ascii="Calibri" w:hAnsi="Calibri" w:cs="Arial"/>
          <w:sz w:val="22"/>
          <w:szCs w:val="22"/>
        </w:rPr>
        <w:t>e nezbytné k řádnému poskytování služeb dle této smlouvy</w:t>
      </w:r>
      <w:r w:rsidR="003C46DE">
        <w:rPr>
          <w:rFonts w:ascii="Calibri" w:hAnsi="Calibri" w:cs="Arial"/>
          <w:sz w:val="22"/>
          <w:szCs w:val="22"/>
        </w:rPr>
        <w:t>, zejména pak</w:t>
      </w:r>
      <w:r w:rsidR="00AB5399" w:rsidRPr="00B5744E">
        <w:rPr>
          <w:rFonts w:ascii="Calibri" w:hAnsi="Calibri" w:cs="Arial"/>
          <w:sz w:val="22"/>
          <w:szCs w:val="22"/>
        </w:rPr>
        <w:t>:</w:t>
      </w:r>
    </w:p>
    <w:p w14:paraId="768661F7" w14:textId="77777777" w:rsidR="00FC506D" w:rsidRPr="00B5744E" w:rsidRDefault="00FC506D" w:rsidP="008C5F23">
      <w:pPr>
        <w:spacing w:before="60" w:after="60" w:line="276" w:lineRule="auto"/>
        <w:ind w:left="567" w:hanging="284"/>
        <w:jc w:val="both"/>
        <w:rPr>
          <w:rFonts w:ascii="Calibri" w:hAnsi="Calibri" w:cs="Arial"/>
          <w:sz w:val="22"/>
          <w:szCs w:val="22"/>
        </w:rPr>
      </w:pPr>
      <w:r w:rsidRPr="00B5744E">
        <w:rPr>
          <w:rFonts w:ascii="Calibri" w:hAnsi="Calibri" w:cs="Arial"/>
          <w:sz w:val="22"/>
          <w:szCs w:val="22"/>
        </w:rPr>
        <w:t>•</w:t>
      </w:r>
      <w:r w:rsidRPr="00B5744E">
        <w:rPr>
          <w:rFonts w:ascii="Calibri" w:hAnsi="Calibri" w:cs="Arial"/>
          <w:sz w:val="22"/>
          <w:szCs w:val="22"/>
        </w:rPr>
        <w:tab/>
        <w:t xml:space="preserve">veškeré mzdové náklady </w:t>
      </w:r>
      <w:r w:rsidR="00037DBE">
        <w:rPr>
          <w:rFonts w:ascii="Calibri" w:hAnsi="Calibri" w:cs="Arial"/>
          <w:sz w:val="22"/>
          <w:szCs w:val="22"/>
        </w:rPr>
        <w:t>Poskytovatel</w:t>
      </w:r>
      <w:r w:rsidRPr="00B5744E">
        <w:rPr>
          <w:rFonts w:ascii="Calibri" w:hAnsi="Calibri" w:cs="Arial"/>
          <w:sz w:val="22"/>
          <w:szCs w:val="22"/>
        </w:rPr>
        <w:t>e;</w:t>
      </w:r>
    </w:p>
    <w:p w14:paraId="1C6949A1" w14:textId="77777777" w:rsidR="00B232DE" w:rsidRPr="00B5744E" w:rsidRDefault="00FC506D" w:rsidP="008C5F23">
      <w:pPr>
        <w:spacing w:before="60" w:after="60" w:line="276" w:lineRule="auto"/>
        <w:ind w:left="567" w:hanging="284"/>
        <w:jc w:val="both"/>
        <w:rPr>
          <w:rFonts w:ascii="Calibri" w:hAnsi="Calibri" w:cs="Arial"/>
          <w:sz w:val="22"/>
          <w:szCs w:val="22"/>
        </w:rPr>
      </w:pPr>
      <w:r w:rsidRPr="00B5744E">
        <w:rPr>
          <w:rFonts w:ascii="Calibri" w:hAnsi="Calibri" w:cs="Arial"/>
          <w:sz w:val="22"/>
          <w:szCs w:val="22"/>
        </w:rPr>
        <w:t>•</w:t>
      </w:r>
      <w:r w:rsidRPr="00B5744E">
        <w:rPr>
          <w:rFonts w:ascii="Calibri" w:hAnsi="Calibri" w:cs="Arial"/>
          <w:sz w:val="22"/>
          <w:szCs w:val="22"/>
        </w:rPr>
        <w:tab/>
        <w:t xml:space="preserve">veškeré </w:t>
      </w:r>
      <w:r w:rsidR="00AB5399" w:rsidRPr="00B5744E">
        <w:rPr>
          <w:rFonts w:ascii="Calibri" w:hAnsi="Calibri" w:cs="Arial"/>
          <w:sz w:val="22"/>
          <w:szCs w:val="22"/>
        </w:rPr>
        <w:t>úklidové pomůcky a čisticí prostředky</w:t>
      </w:r>
      <w:r w:rsidRPr="00B5744E">
        <w:rPr>
          <w:rFonts w:ascii="Calibri" w:hAnsi="Calibri" w:cs="Arial"/>
          <w:sz w:val="22"/>
          <w:szCs w:val="22"/>
        </w:rPr>
        <w:t xml:space="preserve"> vyjma prostředků dle čl. VI. odst. 2. této </w:t>
      </w:r>
      <w:r w:rsidR="00E44BC5">
        <w:rPr>
          <w:rFonts w:ascii="Calibri" w:hAnsi="Calibri" w:cs="Arial"/>
          <w:sz w:val="22"/>
          <w:szCs w:val="22"/>
        </w:rPr>
        <w:t>smlouv</w:t>
      </w:r>
      <w:r w:rsidRPr="00B5744E">
        <w:rPr>
          <w:rFonts w:ascii="Calibri" w:hAnsi="Calibri" w:cs="Arial"/>
          <w:sz w:val="22"/>
          <w:szCs w:val="22"/>
        </w:rPr>
        <w:t>y;</w:t>
      </w:r>
    </w:p>
    <w:p w14:paraId="0E3A5393" w14:textId="77777777" w:rsidR="00B232DE" w:rsidRPr="00B5744E" w:rsidRDefault="00B232DE" w:rsidP="008C5F23">
      <w:pPr>
        <w:spacing w:before="60" w:after="60" w:line="276" w:lineRule="auto"/>
        <w:ind w:left="567" w:hanging="284"/>
        <w:jc w:val="both"/>
        <w:rPr>
          <w:rFonts w:ascii="Calibri" w:hAnsi="Calibri" w:cs="Arial"/>
          <w:sz w:val="22"/>
          <w:szCs w:val="22"/>
        </w:rPr>
      </w:pPr>
      <w:r w:rsidRPr="00B5744E">
        <w:rPr>
          <w:rFonts w:ascii="Calibri" w:hAnsi="Calibri" w:cs="Arial"/>
          <w:sz w:val="22"/>
          <w:szCs w:val="22"/>
        </w:rPr>
        <w:t>•</w:t>
      </w:r>
      <w:r w:rsidRPr="00B5744E">
        <w:rPr>
          <w:rFonts w:ascii="Calibri" w:hAnsi="Calibri" w:cs="Arial"/>
          <w:sz w:val="22"/>
          <w:szCs w:val="22"/>
        </w:rPr>
        <w:tab/>
      </w:r>
      <w:r w:rsidR="003C46DE" w:rsidRPr="00B5744E">
        <w:rPr>
          <w:rFonts w:ascii="Calibri" w:hAnsi="Calibri" w:cs="Arial"/>
          <w:sz w:val="22"/>
          <w:szCs w:val="22"/>
        </w:rPr>
        <w:t xml:space="preserve">náklady spojené s </w:t>
      </w:r>
      <w:r w:rsidRPr="00B5744E">
        <w:rPr>
          <w:rFonts w:ascii="Calibri" w:hAnsi="Calibri" w:cs="Arial"/>
          <w:sz w:val="22"/>
          <w:szCs w:val="22"/>
        </w:rPr>
        <w:t>provádění</w:t>
      </w:r>
      <w:r w:rsidR="003C46DE" w:rsidRPr="00B5744E">
        <w:rPr>
          <w:rFonts w:ascii="Calibri" w:hAnsi="Calibri" w:cs="Arial"/>
          <w:sz w:val="22"/>
          <w:szCs w:val="22"/>
        </w:rPr>
        <w:t>m</w:t>
      </w:r>
      <w:r w:rsidRPr="00B5744E">
        <w:rPr>
          <w:rFonts w:ascii="Calibri" w:hAnsi="Calibri" w:cs="Arial"/>
          <w:sz w:val="22"/>
          <w:szCs w:val="22"/>
        </w:rPr>
        <w:t xml:space="preserve"> průběžné </w:t>
      </w:r>
      <w:r w:rsidR="00AB5399" w:rsidRPr="00B5744E">
        <w:rPr>
          <w:rFonts w:ascii="Calibri" w:hAnsi="Calibri" w:cs="Arial"/>
          <w:sz w:val="22"/>
          <w:szCs w:val="22"/>
        </w:rPr>
        <w:t>kontrol</w:t>
      </w:r>
      <w:r w:rsidRPr="00B5744E">
        <w:rPr>
          <w:rFonts w:ascii="Calibri" w:hAnsi="Calibri" w:cs="Arial"/>
          <w:sz w:val="22"/>
          <w:szCs w:val="22"/>
        </w:rPr>
        <w:t>y</w:t>
      </w:r>
      <w:r w:rsidR="00AB5399" w:rsidRPr="00B5744E">
        <w:rPr>
          <w:rFonts w:ascii="Calibri" w:hAnsi="Calibri" w:cs="Arial"/>
          <w:sz w:val="22"/>
          <w:szCs w:val="22"/>
        </w:rPr>
        <w:t xml:space="preserve"> kvality </w:t>
      </w:r>
      <w:r w:rsidRPr="00B5744E">
        <w:rPr>
          <w:rFonts w:ascii="Calibri" w:hAnsi="Calibri" w:cs="Arial"/>
          <w:sz w:val="22"/>
          <w:szCs w:val="22"/>
        </w:rPr>
        <w:t xml:space="preserve">poskytovaných služeb </w:t>
      </w:r>
      <w:r w:rsidR="00AB5399" w:rsidRPr="00B5744E">
        <w:rPr>
          <w:rFonts w:ascii="Calibri" w:hAnsi="Calibri" w:cs="Arial"/>
          <w:sz w:val="22"/>
          <w:szCs w:val="22"/>
        </w:rPr>
        <w:t xml:space="preserve">ze strany </w:t>
      </w:r>
      <w:r w:rsidR="00037DBE">
        <w:rPr>
          <w:rFonts w:ascii="Calibri" w:hAnsi="Calibri" w:cs="Arial"/>
          <w:sz w:val="22"/>
          <w:szCs w:val="22"/>
        </w:rPr>
        <w:t>Poskytovatel</w:t>
      </w:r>
      <w:r w:rsidRPr="00B5744E">
        <w:rPr>
          <w:rFonts w:ascii="Calibri" w:hAnsi="Calibri" w:cs="Arial"/>
          <w:sz w:val="22"/>
          <w:szCs w:val="22"/>
        </w:rPr>
        <w:t xml:space="preserve">e </w:t>
      </w:r>
      <w:r w:rsidR="00AB5399" w:rsidRPr="00B5744E">
        <w:rPr>
          <w:rFonts w:ascii="Calibri" w:hAnsi="Calibri" w:cs="Arial"/>
          <w:sz w:val="22"/>
          <w:szCs w:val="22"/>
        </w:rPr>
        <w:t>urč</w:t>
      </w:r>
      <w:r w:rsidRPr="00B5744E">
        <w:rPr>
          <w:rFonts w:ascii="Calibri" w:hAnsi="Calibri" w:cs="Arial"/>
          <w:sz w:val="22"/>
          <w:szCs w:val="22"/>
        </w:rPr>
        <w:t xml:space="preserve">eným vedoucím pracovníkem </w:t>
      </w:r>
      <w:r w:rsidR="00037DBE">
        <w:rPr>
          <w:rFonts w:ascii="Calibri" w:hAnsi="Calibri" w:cs="Arial"/>
          <w:sz w:val="22"/>
          <w:szCs w:val="22"/>
        </w:rPr>
        <w:t>Poskytovatel</w:t>
      </w:r>
      <w:r w:rsidRPr="00B5744E">
        <w:rPr>
          <w:rFonts w:ascii="Calibri" w:hAnsi="Calibri" w:cs="Arial"/>
          <w:sz w:val="22"/>
          <w:szCs w:val="22"/>
        </w:rPr>
        <w:t>e;</w:t>
      </w:r>
    </w:p>
    <w:p w14:paraId="6EA4D6B6" w14:textId="77777777" w:rsidR="00AB5399" w:rsidRPr="00B5744E" w:rsidRDefault="00B232DE" w:rsidP="008C5F23">
      <w:pPr>
        <w:spacing w:before="60" w:after="60" w:line="276" w:lineRule="auto"/>
        <w:ind w:left="567" w:hanging="284"/>
        <w:jc w:val="both"/>
        <w:rPr>
          <w:rFonts w:ascii="Calibri" w:hAnsi="Calibri" w:cs="Arial"/>
          <w:sz w:val="22"/>
          <w:szCs w:val="22"/>
        </w:rPr>
      </w:pPr>
      <w:r w:rsidRPr="00B5744E">
        <w:rPr>
          <w:rFonts w:ascii="Calibri" w:hAnsi="Calibri" w:cs="Arial"/>
          <w:sz w:val="22"/>
          <w:szCs w:val="22"/>
        </w:rPr>
        <w:t>•</w:t>
      </w:r>
      <w:r w:rsidRPr="00B5744E">
        <w:rPr>
          <w:rFonts w:ascii="Calibri" w:hAnsi="Calibri" w:cs="Arial"/>
          <w:sz w:val="22"/>
          <w:szCs w:val="22"/>
        </w:rPr>
        <w:tab/>
        <w:t xml:space="preserve">náklady spojené s </w:t>
      </w:r>
      <w:r w:rsidR="00AB5399" w:rsidRPr="00B5744E">
        <w:rPr>
          <w:rFonts w:ascii="Calibri" w:hAnsi="Calibri" w:cs="Arial"/>
          <w:sz w:val="22"/>
          <w:szCs w:val="22"/>
        </w:rPr>
        <w:t>pojištění</w:t>
      </w:r>
      <w:r w:rsidRPr="00B5744E">
        <w:rPr>
          <w:rFonts w:ascii="Calibri" w:hAnsi="Calibri" w:cs="Arial"/>
          <w:sz w:val="22"/>
          <w:szCs w:val="22"/>
        </w:rPr>
        <w:t>m</w:t>
      </w:r>
      <w:r w:rsidR="00AB5399" w:rsidRPr="00B5744E">
        <w:rPr>
          <w:rFonts w:ascii="Calibri" w:hAnsi="Calibri" w:cs="Arial"/>
          <w:sz w:val="22"/>
          <w:szCs w:val="22"/>
        </w:rPr>
        <w:t xml:space="preserve"> odpovědnosti podnikatelské činnosti za způsobené škody</w:t>
      </w:r>
      <w:r w:rsidRPr="00B5744E">
        <w:rPr>
          <w:rFonts w:ascii="Calibri" w:hAnsi="Calibri" w:cs="Arial"/>
          <w:sz w:val="22"/>
          <w:szCs w:val="22"/>
        </w:rPr>
        <w:t>.</w:t>
      </w:r>
    </w:p>
    <w:p w14:paraId="44CDF9AE" w14:textId="77777777" w:rsidR="003C46DE" w:rsidRDefault="003C46DE" w:rsidP="008C5F23">
      <w:pPr>
        <w:spacing w:before="60" w:after="60" w:line="276" w:lineRule="auto"/>
        <w:ind w:left="284" w:hanging="284"/>
        <w:jc w:val="both"/>
        <w:rPr>
          <w:rFonts w:ascii="Calibri" w:hAnsi="Calibri" w:cs="Arial"/>
          <w:sz w:val="22"/>
          <w:szCs w:val="22"/>
        </w:rPr>
      </w:pPr>
      <w:r w:rsidRPr="00B5744E">
        <w:rPr>
          <w:rFonts w:ascii="Calibri" w:hAnsi="Calibri" w:cs="Arial"/>
          <w:sz w:val="22"/>
          <w:szCs w:val="22"/>
        </w:rPr>
        <w:t>4.</w:t>
      </w:r>
      <w:r w:rsidRPr="00B5744E">
        <w:rPr>
          <w:rFonts w:ascii="Calibri" w:hAnsi="Calibri" w:cs="Arial"/>
          <w:sz w:val="22"/>
          <w:szCs w:val="22"/>
        </w:rPr>
        <w:tab/>
        <w:t xml:space="preserve">Cena </w:t>
      </w:r>
      <w:r w:rsidR="006D3EEB" w:rsidRPr="00B5744E">
        <w:rPr>
          <w:rFonts w:ascii="Calibri" w:hAnsi="Calibri" w:cs="Arial"/>
          <w:sz w:val="22"/>
          <w:szCs w:val="22"/>
        </w:rPr>
        <w:t xml:space="preserve">služeb </w:t>
      </w:r>
      <w:r w:rsidRPr="003C46DE">
        <w:rPr>
          <w:rFonts w:ascii="Calibri" w:hAnsi="Calibri" w:cs="Arial"/>
          <w:sz w:val="22"/>
          <w:szCs w:val="22"/>
        </w:rPr>
        <w:t>obsah</w:t>
      </w:r>
      <w:r w:rsidR="006D3EEB">
        <w:rPr>
          <w:rFonts w:ascii="Calibri" w:hAnsi="Calibri" w:cs="Arial"/>
          <w:sz w:val="22"/>
          <w:szCs w:val="22"/>
        </w:rPr>
        <w:t xml:space="preserve">uje </w:t>
      </w:r>
      <w:r w:rsidRPr="003C46DE">
        <w:rPr>
          <w:rFonts w:ascii="Calibri" w:hAnsi="Calibri" w:cs="Arial"/>
          <w:sz w:val="22"/>
          <w:szCs w:val="22"/>
        </w:rPr>
        <w:t>i případné zvýšené náklady spojené s vývojem cen vstupních nákladů, a to až do doby ukončení plnění předmětu smlouvy.</w:t>
      </w:r>
    </w:p>
    <w:p w14:paraId="2CF061E7" w14:textId="77777777" w:rsidR="006D3EEB" w:rsidRPr="006D3EEB" w:rsidRDefault="006D3EEB" w:rsidP="008C5F23">
      <w:pPr>
        <w:spacing w:before="60" w:after="60" w:line="276" w:lineRule="auto"/>
        <w:ind w:left="284" w:hanging="284"/>
        <w:jc w:val="both"/>
        <w:rPr>
          <w:rFonts w:ascii="Calibri" w:hAnsi="Calibri" w:cs="Arial"/>
          <w:sz w:val="22"/>
          <w:szCs w:val="22"/>
        </w:rPr>
      </w:pPr>
      <w:r>
        <w:rPr>
          <w:rFonts w:ascii="Calibri" w:hAnsi="Calibri" w:cs="Arial"/>
          <w:sz w:val="22"/>
          <w:szCs w:val="22"/>
        </w:rPr>
        <w:t>5</w:t>
      </w:r>
      <w:r w:rsidRPr="006D3EEB">
        <w:rPr>
          <w:rFonts w:ascii="Calibri" w:hAnsi="Calibri" w:cs="Arial"/>
          <w:sz w:val="22"/>
          <w:szCs w:val="22"/>
        </w:rPr>
        <w:t>.</w:t>
      </w:r>
      <w:r>
        <w:rPr>
          <w:rFonts w:ascii="Calibri" w:hAnsi="Calibri" w:cs="Arial"/>
          <w:sz w:val="22"/>
          <w:szCs w:val="22"/>
        </w:rPr>
        <w:tab/>
      </w:r>
      <w:r w:rsidRPr="006D3EEB">
        <w:rPr>
          <w:rFonts w:ascii="Calibri" w:hAnsi="Calibri" w:cs="Arial"/>
          <w:sz w:val="22"/>
          <w:szCs w:val="22"/>
        </w:rPr>
        <w:t xml:space="preserve">Cena </w:t>
      </w:r>
      <w:r>
        <w:rPr>
          <w:rFonts w:ascii="Calibri" w:hAnsi="Calibri" w:cs="Arial"/>
          <w:sz w:val="22"/>
          <w:szCs w:val="22"/>
        </w:rPr>
        <w:t xml:space="preserve">služeb je </w:t>
      </w:r>
      <w:r w:rsidRPr="006D3EEB">
        <w:rPr>
          <w:rFonts w:ascii="Calibri" w:hAnsi="Calibri" w:cs="Arial"/>
          <w:sz w:val="22"/>
          <w:szCs w:val="22"/>
        </w:rPr>
        <w:t xml:space="preserve">cenou nejvýše přípustnou a </w:t>
      </w:r>
      <w:r>
        <w:rPr>
          <w:rFonts w:ascii="Calibri" w:hAnsi="Calibri" w:cs="Arial"/>
          <w:sz w:val="22"/>
          <w:szCs w:val="22"/>
        </w:rPr>
        <w:t>platnou</w:t>
      </w:r>
      <w:r w:rsidRPr="006D3EEB">
        <w:rPr>
          <w:rFonts w:ascii="Calibri" w:hAnsi="Calibri" w:cs="Arial"/>
          <w:sz w:val="22"/>
          <w:szCs w:val="22"/>
        </w:rPr>
        <w:t xml:space="preserve"> po celou dobu platnosti smlouvy.</w:t>
      </w:r>
    </w:p>
    <w:p w14:paraId="1CE89EA8" w14:textId="77777777" w:rsidR="006D3EEB" w:rsidRDefault="006D3EEB" w:rsidP="008C5F23">
      <w:pPr>
        <w:spacing w:before="60" w:after="60" w:line="276" w:lineRule="auto"/>
        <w:ind w:left="284" w:hanging="284"/>
        <w:jc w:val="both"/>
        <w:rPr>
          <w:rFonts w:ascii="Calibri" w:hAnsi="Calibri" w:cs="Arial"/>
          <w:sz w:val="22"/>
          <w:szCs w:val="22"/>
        </w:rPr>
      </w:pPr>
      <w:r>
        <w:rPr>
          <w:rFonts w:ascii="Calibri" w:hAnsi="Calibri" w:cs="Arial"/>
          <w:sz w:val="22"/>
          <w:szCs w:val="22"/>
        </w:rPr>
        <w:t>6</w:t>
      </w:r>
      <w:r w:rsidRPr="006D3EEB">
        <w:rPr>
          <w:rFonts w:ascii="Calibri" w:hAnsi="Calibri" w:cs="Arial"/>
          <w:sz w:val="22"/>
          <w:szCs w:val="22"/>
        </w:rPr>
        <w:t>.</w:t>
      </w:r>
      <w:r>
        <w:rPr>
          <w:rFonts w:ascii="Calibri" w:hAnsi="Calibri" w:cs="Arial"/>
          <w:sz w:val="22"/>
          <w:szCs w:val="22"/>
        </w:rPr>
        <w:tab/>
      </w:r>
      <w:r w:rsidR="00037DBE">
        <w:rPr>
          <w:rFonts w:ascii="Calibri" w:hAnsi="Calibri" w:cs="Arial"/>
          <w:sz w:val="22"/>
          <w:szCs w:val="22"/>
        </w:rPr>
        <w:t>Poskytovatel</w:t>
      </w:r>
      <w:r w:rsidRPr="006D3EEB">
        <w:rPr>
          <w:rFonts w:ascii="Calibri" w:hAnsi="Calibri" w:cs="Arial"/>
          <w:sz w:val="22"/>
          <w:szCs w:val="22"/>
        </w:rPr>
        <w:t xml:space="preserve"> zodpovíd</w:t>
      </w:r>
      <w:r>
        <w:rPr>
          <w:rFonts w:ascii="Calibri" w:hAnsi="Calibri" w:cs="Arial"/>
          <w:sz w:val="22"/>
          <w:szCs w:val="22"/>
        </w:rPr>
        <w:t>á</w:t>
      </w:r>
      <w:r w:rsidRPr="006D3EEB">
        <w:rPr>
          <w:rFonts w:ascii="Calibri" w:hAnsi="Calibri" w:cs="Arial"/>
          <w:sz w:val="22"/>
          <w:szCs w:val="22"/>
        </w:rPr>
        <w:t xml:space="preserve"> za to, že sazba daně z přidané hodnoty bude stanovena v souladu s</w:t>
      </w:r>
      <w:r w:rsidR="00F653B8">
        <w:rPr>
          <w:rFonts w:ascii="Calibri" w:hAnsi="Calibri" w:cs="Arial"/>
          <w:sz w:val="22"/>
          <w:szCs w:val="22"/>
        </w:rPr>
        <w:t> </w:t>
      </w:r>
      <w:r w:rsidRPr="006D3EEB">
        <w:rPr>
          <w:rFonts w:ascii="Calibri" w:hAnsi="Calibri" w:cs="Arial"/>
          <w:sz w:val="22"/>
          <w:szCs w:val="22"/>
        </w:rPr>
        <w:t>platnými právními předpisy.</w:t>
      </w:r>
    </w:p>
    <w:p w14:paraId="231B4E4D" w14:textId="77777777" w:rsidR="006D3EEB" w:rsidRDefault="006D3EEB" w:rsidP="008C5F23">
      <w:pPr>
        <w:spacing w:before="60" w:after="60" w:line="276" w:lineRule="auto"/>
        <w:ind w:left="284" w:hanging="284"/>
        <w:jc w:val="both"/>
        <w:rPr>
          <w:rFonts w:ascii="Calibri" w:hAnsi="Calibri" w:cs="Arial"/>
          <w:sz w:val="22"/>
          <w:szCs w:val="22"/>
        </w:rPr>
      </w:pPr>
      <w:r>
        <w:rPr>
          <w:rFonts w:ascii="Calibri" w:hAnsi="Calibri" w:cs="Arial"/>
          <w:sz w:val="22"/>
          <w:szCs w:val="22"/>
        </w:rPr>
        <w:t>7.</w:t>
      </w:r>
      <w:r>
        <w:rPr>
          <w:rFonts w:ascii="Calibri" w:hAnsi="Calibri" w:cs="Arial"/>
          <w:sz w:val="22"/>
          <w:szCs w:val="22"/>
        </w:rPr>
        <w:tab/>
        <w:t>Zálohy ceny služeb nejsou sjednány.</w:t>
      </w:r>
    </w:p>
    <w:p w14:paraId="6997AD72" w14:textId="77777777" w:rsidR="00D81D5B" w:rsidRPr="00B5744E" w:rsidRDefault="006D3EEB" w:rsidP="008C5F23">
      <w:pPr>
        <w:spacing w:before="60" w:after="60" w:line="276" w:lineRule="auto"/>
        <w:ind w:left="284" w:hanging="284"/>
        <w:jc w:val="both"/>
        <w:rPr>
          <w:rFonts w:ascii="Calibri" w:hAnsi="Calibri" w:cs="Arial"/>
          <w:sz w:val="22"/>
          <w:szCs w:val="22"/>
        </w:rPr>
      </w:pPr>
      <w:r>
        <w:rPr>
          <w:rFonts w:ascii="Calibri" w:hAnsi="Calibri" w:cs="Arial"/>
          <w:sz w:val="22"/>
          <w:szCs w:val="22"/>
        </w:rPr>
        <w:t>8.</w:t>
      </w:r>
      <w:r>
        <w:rPr>
          <w:rFonts w:ascii="Calibri" w:hAnsi="Calibri" w:cs="Arial"/>
          <w:sz w:val="22"/>
          <w:szCs w:val="22"/>
        </w:rPr>
        <w:tab/>
      </w:r>
      <w:r w:rsidR="00037DBE">
        <w:rPr>
          <w:rFonts w:ascii="Calibri" w:hAnsi="Calibri" w:cs="Arial"/>
          <w:sz w:val="22"/>
          <w:szCs w:val="22"/>
        </w:rPr>
        <w:t>Poskytovatel</w:t>
      </w:r>
      <w:r w:rsidR="00D81D5B" w:rsidRPr="00B5744E">
        <w:rPr>
          <w:rFonts w:ascii="Calibri" w:hAnsi="Calibri" w:cs="Arial"/>
          <w:sz w:val="22"/>
          <w:szCs w:val="22"/>
        </w:rPr>
        <w:t xml:space="preserve"> </w:t>
      </w:r>
      <w:r w:rsidRPr="00B5744E">
        <w:rPr>
          <w:rFonts w:ascii="Calibri" w:hAnsi="Calibri" w:cs="Arial"/>
          <w:sz w:val="22"/>
          <w:szCs w:val="22"/>
        </w:rPr>
        <w:t xml:space="preserve">se </w:t>
      </w:r>
      <w:r w:rsidR="00D81D5B" w:rsidRPr="00B5744E">
        <w:rPr>
          <w:rFonts w:ascii="Calibri" w:hAnsi="Calibri" w:cs="Arial"/>
          <w:sz w:val="22"/>
          <w:szCs w:val="22"/>
        </w:rPr>
        <w:t xml:space="preserve">zavazuje </w:t>
      </w:r>
      <w:r w:rsidR="000A030E" w:rsidRPr="00B5744E">
        <w:rPr>
          <w:rFonts w:ascii="Calibri" w:hAnsi="Calibri" w:cs="Arial"/>
          <w:sz w:val="22"/>
          <w:szCs w:val="22"/>
        </w:rPr>
        <w:t>každý měsíc pravidelně k datu uskutečnitelného plnění</w:t>
      </w:r>
      <w:r w:rsidRPr="00B5744E">
        <w:rPr>
          <w:rFonts w:ascii="Calibri" w:hAnsi="Calibri" w:cs="Arial"/>
          <w:sz w:val="22"/>
          <w:szCs w:val="22"/>
        </w:rPr>
        <w:t>, kterým bude poslední den v měsíci,</w:t>
      </w:r>
      <w:r w:rsidR="000A030E" w:rsidRPr="00B5744E">
        <w:rPr>
          <w:rFonts w:ascii="Calibri" w:hAnsi="Calibri" w:cs="Arial"/>
          <w:sz w:val="22"/>
          <w:szCs w:val="22"/>
        </w:rPr>
        <w:t xml:space="preserve"> vystavit řádn</w:t>
      </w:r>
      <w:r w:rsidR="00D81D5B" w:rsidRPr="00B5744E">
        <w:rPr>
          <w:rFonts w:ascii="Calibri" w:hAnsi="Calibri" w:cs="Arial"/>
          <w:sz w:val="22"/>
          <w:szCs w:val="22"/>
        </w:rPr>
        <w:t xml:space="preserve">ý daňový doklad (fakturu), který bude kromě obecných náležitostí daňového </w:t>
      </w:r>
      <w:r w:rsidRPr="00B5744E">
        <w:rPr>
          <w:rFonts w:ascii="Calibri" w:hAnsi="Calibri" w:cs="Arial"/>
          <w:sz w:val="22"/>
          <w:szCs w:val="22"/>
        </w:rPr>
        <w:t xml:space="preserve">a účetního </w:t>
      </w:r>
      <w:r w:rsidR="00D81D5B" w:rsidRPr="00B5744E">
        <w:rPr>
          <w:rFonts w:ascii="Calibri" w:hAnsi="Calibri" w:cs="Arial"/>
          <w:sz w:val="22"/>
          <w:szCs w:val="22"/>
        </w:rPr>
        <w:t xml:space="preserve">dokladu </w:t>
      </w:r>
      <w:r w:rsidRPr="006D3EEB">
        <w:rPr>
          <w:rFonts w:ascii="Calibri" w:hAnsi="Calibri" w:cs="Arial"/>
          <w:sz w:val="22"/>
          <w:szCs w:val="22"/>
        </w:rPr>
        <w:t xml:space="preserve">dle zákona č. 235/2004 Sb., o dani z přidané hodnoty, v platném znění, a zákona č. 563/1991 Sb., o účetnictví, v platném znění </w:t>
      </w:r>
      <w:r w:rsidR="00D81D5B" w:rsidRPr="00B5744E">
        <w:rPr>
          <w:rFonts w:ascii="Calibri" w:hAnsi="Calibri" w:cs="Arial"/>
          <w:sz w:val="22"/>
          <w:szCs w:val="22"/>
        </w:rPr>
        <w:t xml:space="preserve">obsahovat: </w:t>
      </w:r>
    </w:p>
    <w:p w14:paraId="7AE5E792" w14:textId="77777777" w:rsidR="00D81D5B" w:rsidRPr="00B5744E" w:rsidRDefault="006D3EEB" w:rsidP="008C5F23">
      <w:pPr>
        <w:spacing w:before="60" w:after="60" w:line="276" w:lineRule="auto"/>
        <w:ind w:left="567" w:hanging="283"/>
        <w:jc w:val="both"/>
        <w:rPr>
          <w:rFonts w:ascii="Calibri" w:hAnsi="Calibri" w:cs="Arial"/>
          <w:sz w:val="22"/>
          <w:szCs w:val="22"/>
        </w:rPr>
      </w:pPr>
      <w:r w:rsidRPr="00B5744E">
        <w:rPr>
          <w:rFonts w:ascii="Calibri" w:hAnsi="Calibri" w:cs="Arial"/>
          <w:sz w:val="22"/>
          <w:szCs w:val="22"/>
        </w:rPr>
        <w:t>•</w:t>
      </w:r>
      <w:r w:rsidRPr="00B5744E">
        <w:rPr>
          <w:rFonts w:ascii="Calibri" w:hAnsi="Calibri" w:cs="Arial"/>
          <w:sz w:val="22"/>
          <w:szCs w:val="22"/>
        </w:rPr>
        <w:tab/>
        <w:t>o</w:t>
      </w:r>
      <w:r w:rsidR="00D81D5B" w:rsidRPr="00B5744E">
        <w:rPr>
          <w:rFonts w:ascii="Calibri" w:hAnsi="Calibri" w:cs="Arial"/>
          <w:sz w:val="22"/>
          <w:szCs w:val="22"/>
        </w:rPr>
        <w:t>značení účetního dokladu a jeho číslo</w:t>
      </w:r>
      <w:r w:rsidRPr="00B5744E">
        <w:rPr>
          <w:rFonts w:ascii="Calibri" w:hAnsi="Calibri" w:cs="Arial"/>
          <w:sz w:val="22"/>
          <w:szCs w:val="22"/>
        </w:rPr>
        <w:t>;</w:t>
      </w:r>
    </w:p>
    <w:p w14:paraId="60F1C13A" w14:textId="77777777" w:rsidR="00D81D5B" w:rsidRPr="00B5744E" w:rsidRDefault="006D3EEB" w:rsidP="008C5F23">
      <w:pPr>
        <w:spacing w:before="60" w:after="60" w:line="276" w:lineRule="auto"/>
        <w:ind w:left="567" w:hanging="283"/>
        <w:jc w:val="both"/>
        <w:rPr>
          <w:rFonts w:ascii="Calibri" w:hAnsi="Calibri" w:cs="Arial"/>
          <w:sz w:val="22"/>
          <w:szCs w:val="22"/>
        </w:rPr>
      </w:pPr>
      <w:r w:rsidRPr="00B5744E">
        <w:rPr>
          <w:rFonts w:ascii="Calibri" w:hAnsi="Calibri" w:cs="Arial"/>
          <w:sz w:val="22"/>
          <w:szCs w:val="22"/>
        </w:rPr>
        <w:t>•</w:t>
      </w:r>
      <w:r w:rsidRPr="00B5744E">
        <w:rPr>
          <w:rFonts w:ascii="Calibri" w:hAnsi="Calibri" w:cs="Arial"/>
          <w:sz w:val="22"/>
          <w:szCs w:val="22"/>
        </w:rPr>
        <w:tab/>
        <w:t>p</w:t>
      </w:r>
      <w:r w:rsidR="00D81D5B" w:rsidRPr="00B5744E">
        <w:rPr>
          <w:rFonts w:ascii="Calibri" w:hAnsi="Calibri" w:cs="Arial"/>
          <w:sz w:val="22"/>
          <w:szCs w:val="22"/>
        </w:rPr>
        <w:t>ředmět (specifikace poskytované služby) a období plnění</w:t>
      </w:r>
      <w:r w:rsidRPr="00B5744E">
        <w:rPr>
          <w:rFonts w:ascii="Calibri" w:hAnsi="Calibri" w:cs="Arial"/>
          <w:sz w:val="22"/>
          <w:szCs w:val="22"/>
        </w:rPr>
        <w:t>;</w:t>
      </w:r>
    </w:p>
    <w:p w14:paraId="358EAB35" w14:textId="77777777" w:rsidR="006D3EEB" w:rsidRPr="00B5744E" w:rsidRDefault="006D3EEB" w:rsidP="008C5F23">
      <w:pPr>
        <w:spacing w:before="60" w:after="60" w:line="276" w:lineRule="auto"/>
        <w:ind w:left="567" w:hanging="283"/>
        <w:jc w:val="both"/>
        <w:rPr>
          <w:rFonts w:ascii="Calibri" w:hAnsi="Calibri" w:cs="Arial"/>
          <w:sz w:val="22"/>
          <w:szCs w:val="22"/>
        </w:rPr>
      </w:pPr>
      <w:r w:rsidRPr="00B5744E">
        <w:rPr>
          <w:rFonts w:ascii="Calibri" w:hAnsi="Calibri" w:cs="Arial"/>
          <w:sz w:val="22"/>
          <w:szCs w:val="22"/>
        </w:rPr>
        <w:t>•</w:t>
      </w:r>
      <w:r w:rsidRPr="00B5744E">
        <w:rPr>
          <w:rFonts w:ascii="Calibri" w:hAnsi="Calibri" w:cs="Arial"/>
          <w:sz w:val="22"/>
          <w:szCs w:val="22"/>
        </w:rPr>
        <w:tab/>
        <w:t>d</w:t>
      </w:r>
      <w:r w:rsidR="00D81D5B" w:rsidRPr="00B5744E">
        <w:rPr>
          <w:rFonts w:ascii="Calibri" w:hAnsi="Calibri" w:cs="Arial"/>
          <w:sz w:val="22"/>
          <w:szCs w:val="22"/>
        </w:rPr>
        <w:t>en vystavení účet</w:t>
      </w:r>
      <w:r w:rsidRPr="00B5744E">
        <w:rPr>
          <w:rFonts w:ascii="Calibri" w:hAnsi="Calibri" w:cs="Arial"/>
          <w:sz w:val="22"/>
          <w:szCs w:val="22"/>
        </w:rPr>
        <w:t>ního dokladu a lhůta splatnosti;</w:t>
      </w:r>
    </w:p>
    <w:p w14:paraId="3D4AE1A0" w14:textId="77777777" w:rsidR="006D3EEB" w:rsidRPr="00B5744E" w:rsidRDefault="006D3EEB" w:rsidP="008C5F23">
      <w:pPr>
        <w:spacing w:before="60" w:after="60" w:line="276" w:lineRule="auto"/>
        <w:ind w:left="567" w:hanging="283"/>
        <w:jc w:val="both"/>
        <w:rPr>
          <w:rFonts w:ascii="Calibri" w:hAnsi="Calibri" w:cs="Arial"/>
          <w:sz w:val="22"/>
          <w:szCs w:val="22"/>
        </w:rPr>
      </w:pPr>
      <w:r w:rsidRPr="00B5744E">
        <w:rPr>
          <w:rFonts w:ascii="Calibri" w:hAnsi="Calibri" w:cs="Arial"/>
          <w:sz w:val="22"/>
          <w:szCs w:val="22"/>
        </w:rPr>
        <w:t>•</w:t>
      </w:r>
      <w:r w:rsidRPr="00B5744E">
        <w:rPr>
          <w:rFonts w:ascii="Calibri" w:hAnsi="Calibri" w:cs="Arial"/>
          <w:sz w:val="22"/>
          <w:szCs w:val="22"/>
        </w:rPr>
        <w:tab/>
        <w:t>d</w:t>
      </w:r>
      <w:r w:rsidR="008D3790" w:rsidRPr="00B5744E">
        <w:rPr>
          <w:rFonts w:ascii="Calibri" w:hAnsi="Calibri" w:cs="Arial"/>
          <w:sz w:val="22"/>
          <w:szCs w:val="22"/>
        </w:rPr>
        <w:t xml:space="preserve">atum </w:t>
      </w:r>
      <w:r w:rsidRPr="00B5744E">
        <w:rPr>
          <w:rFonts w:ascii="Calibri" w:hAnsi="Calibri" w:cs="Arial"/>
          <w:sz w:val="22"/>
          <w:szCs w:val="22"/>
        </w:rPr>
        <w:t>uskutečnění zdanitelného plnění;</w:t>
      </w:r>
    </w:p>
    <w:p w14:paraId="7CBE9B00" w14:textId="77777777" w:rsidR="006D3EEB" w:rsidRPr="00B5744E" w:rsidRDefault="006D3EEB" w:rsidP="008C5F23">
      <w:pPr>
        <w:spacing w:before="60" w:after="60" w:line="276" w:lineRule="auto"/>
        <w:ind w:left="567" w:hanging="283"/>
        <w:jc w:val="both"/>
        <w:rPr>
          <w:rFonts w:ascii="Calibri" w:hAnsi="Calibri" w:cs="Arial"/>
          <w:sz w:val="22"/>
          <w:szCs w:val="22"/>
        </w:rPr>
      </w:pPr>
      <w:r w:rsidRPr="00B5744E">
        <w:rPr>
          <w:rFonts w:ascii="Calibri" w:hAnsi="Calibri" w:cs="Arial"/>
          <w:sz w:val="22"/>
          <w:szCs w:val="22"/>
        </w:rPr>
        <w:t>•</w:t>
      </w:r>
      <w:r w:rsidRPr="00B5744E">
        <w:rPr>
          <w:rFonts w:ascii="Calibri" w:hAnsi="Calibri" w:cs="Arial"/>
          <w:sz w:val="22"/>
          <w:szCs w:val="22"/>
        </w:rPr>
        <w:tab/>
        <w:t>o</w:t>
      </w:r>
      <w:r w:rsidR="00D81D5B" w:rsidRPr="00B5744E">
        <w:rPr>
          <w:rFonts w:ascii="Calibri" w:hAnsi="Calibri" w:cs="Arial"/>
          <w:sz w:val="22"/>
          <w:szCs w:val="22"/>
        </w:rPr>
        <w:t>značení banky vče</w:t>
      </w:r>
      <w:r w:rsidRPr="00B5744E">
        <w:rPr>
          <w:rFonts w:ascii="Calibri" w:hAnsi="Calibri" w:cs="Arial"/>
          <w:sz w:val="22"/>
          <w:szCs w:val="22"/>
        </w:rPr>
        <w:t>tně identifikátorů a čísla účtu;</w:t>
      </w:r>
    </w:p>
    <w:p w14:paraId="374D5413" w14:textId="77777777" w:rsidR="006C09F9" w:rsidRPr="00B5744E" w:rsidRDefault="006D3EEB" w:rsidP="008C5F23">
      <w:pPr>
        <w:spacing w:before="60" w:after="60" w:line="276" w:lineRule="auto"/>
        <w:ind w:left="567" w:hanging="283"/>
        <w:jc w:val="both"/>
        <w:rPr>
          <w:rFonts w:ascii="Calibri" w:hAnsi="Calibri" w:cs="Arial"/>
          <w:sz w:val="22"/>
          <w:szCs w:val="22"/>
        </w:rPr>
      </w:pPr>
      <w:r w:rsidRPr="00B5744E">
        <w:rPr>
          <w:rFonts w:ascii="Calibri" w:hAnsi="Calibri" w:cs="Arial"/>
          <w:sz w:val="22"/>
          <w:szCs w:val="22"/>
        </w:rPr>
        <w:lastRenderedPageBreak/>
        <w:t>•</w:t>
      </w:r>
      <w:r w:rsidRPr="00B5744E">
        <w:rPr>
          <w:rFonts w:ascii="Calibri" w:hAnsi="Calibri" w:cs="Arial"/>
          <w:sz w:val="22"/>
          <w:szCs w:val="22"/>
        </w:rPr>
        <w:tab/>
        <w:t>ú</w:t>
      </w:r>
      <w:r w:rsidR="00D81D5B" w:rsidRPr="00B5744E">
        <w:rPr>
          <w:rFonts w:ascii="Calibri" w:hAnsi="Calibri" w:cs="Arial"/>
          <w:sz w:val="22"/>
          <w:szCs w:val="22"/>
        </w:rPr>
        <w:t>čtovanou částku (tj. výše měsíční odměny) rozdělená na jistinu a DPH dle jednotlivých sazeb</w:t>
      </w:r>
      <w:r w:rsidR="006C09F9" w:rsidRPr="00B5744E">
        <w:rPr>
          <w:rFonts w:ascii="Calibri" w:hAnsi="Calibri" w:cs="Arial"/>
          <w:sz w:val="22"/>
          <w:szCs w:val="22"/>
        </w:rPr>
        <w:t>;</w:t>
      </w:r>
    </w:p>
    <w:p w14:paraId="2C9F2728" w14:textId="77777777" w:rsidR="00D81D5B" w:rsidRPr="00B5744E" w:rsidRDefault="006C09F9" w:rsidP="008C5F23">
      <w:pPr>
        <w:spacing w:before="60" w:after="60" w:line="276" w:lineRule="auto"/>
        <w:ind w:left="567" w:hanging="283"/>
        <w:jc w:val="both"/>
        <w:rPr>
          <w:rFonts w:ascii="Calibri" w:hAnsi="Calibri" w:cs="Arial"/>
          <w:sz w:val="22"/>
          <w:szCs w:val="22"/>
        </w:rPr>
      </w:pPr>
      <w:r w:rsidRPr="00B5744E">
        <w:rPr>
          <w:rFonts w:ascii="Calibri" w:hAnsi="Calibri" w:cs="Arial"/>
          <w:sz w:val="22"/>
          <w:szCs w:val="22"/>
        </w:rPr>
        <w:t>•</w:t>
      </w:r>
      <w:r w:rsidRPr="00B5744E">
        <w:rPr>
          <w:rFonts w:ascii="Calibri" w:hAnsi="Calibri" w:cs="Arial"/>
          <w:sz w:val="22"/>
          <w:szCs w:val="22"/>
        </w:rPr>
        <w:tab/>
      </w:r>
      <w:r w:rsidR="00D81D5B" w:rsidRPr="00B5744E">
        <w:rPr>
          <w:rFonts w:ascii="Calibri" w:hAnsi="Calibri" w:cs="Arial"/>
          <w:sz w:val="22"/>
          <w:szCs w:val="22"/>
        </w:rPr>
        <w:t xml:space="preserve">razítko s podpis </w:t>
      </w:r>
      <w:r w:rsidRPr="00B5744E">
        <w:rPr>
          <w:rFonts w:ascii="Calibri" w:hAnsi="Calibri" w:cs="Arial"/>
          <w:sz w:val="22"/>
          <w:szCs w:val="22"/>
        </w:rPr>
        <w:t xml:space="preserve">osoby oprávněné vystavovat za </w:t>
      </w:r>
      <w:r w:rsidR="00037DBE">
        <w:rPr>
          <w:rFonts w:ascii="Calibri" w:hAnsi="Calibri" w:cs="Arial"/>
          <w:sz w:val="22"/>
          <w:szCs w:val="22"/>
        </w:rPr>
        <w:t>Poskytovatel</w:t>
      </w:r>
      <w:r w:rsidR="00D81D5B" w:rsidRPr="00B5744E">
        <w:rPr>
          <w:rFonts w:ascii="Calibri" w:hAnsi="Calibri" w:cs="Arial"/>
          <w:sz w:val="22"/>
          <w:szCs w:val="22"/>
        </w:rPr>
        <w:t>e</w:t>
      </w:r>
      <w:r w:rsidRPr="00B5744E">
        <w:rPr>
          <w:rFonts w:ascii="Calibri" w:hAnsi="Calibri" w:cs="Arial"/>
          <w:sz w:val="22"/>
          <w:szCs w:val="22"/>
        </w:rPr>
        <w:t xml:space="preserve"> daňový doklad</w:t>
      </w:r>
      <w:r w:rsidR="009168A7" w:rsidRPr="00B5744E">
        <w:rPr>
          <w:rFonts w:ascii="Calibri" w:hAnsi="Calibri" w:cs="Arial"/>
          <w:sz w:val="22"/>
          <w:szCs w:val="22"/>
        </w:rPr>
        <w:t>;</w:t>
      </w:r>
    </w:p>
    <w:p w14:paraId="70AE0398" w14:textId="77777777" w:rsidR="00A357AC" w:rsidRDefault="00A357AC" w:rsidP="008C5F23">
      <w:pPr>
        <w:spacing w:before="60" w:after="60" w:line="276" w:lineRule="auto"/>
        <w:ind w:left="284"/>
        <w:jc w:val="both"/>
        <w:rPr>
          <w:rFonts w:ascii="Calibri" w:hAnsi="Calibri" w:cs="Arial"/>
          <w:sz w:val="22"/>
          <w:szCs w:val="22"/>
        </w:rPr>
      </w:pPr>
      <w:r w:rsidRPr="00A357AC">
        <w:rPr>
          <w:rFonts w:ascii="Calibri" w:hAnsi="Calibri" w:cs="Arial"/>
          <w:sz w:val="22"/>
          <w:szCs w:val="22"/>
        </w:rPr>
        <w:t>V případě, že faktura tyto n</w:t>
      </w:r>
      <w:r>
        <w:rPr>
          <w:rFonts w:ascii="Calibri" w:hAnsi="Calibri" w:cs="Arial"/>
          <w:sz w:val="22"/>
          <w:szCs w:val="22"/>
        </w:rPr>
        <w:t>áležitosti splňovat nebude, je O</w:t>
      </w:r>
      <w:r w:rsidRPr="00A357AC">
        <w:rPr>
          <w:rFonts w:ascii="Calibri" w:hAnsi="Calibri" w:cs="Arial"/>
          <w:sz w:val="22"/>
          <w:szCs w:val="22"/>
        </w:rPr>
        <w:t xml:space="preserve">bjednatel oprávněn vrátit fakturu </w:t>
      </w:r>
      <w:r w:rsidR="00037DBE">
        <w:rPr>
          <w:rFonts w:ascii="Calibri" w:hAnsi="Calibri" w:cs="Arial"/>
          <w:sz w:val="22"/>
          <w:szCs w:val="22"/>
        </w:rPr>
        <w:t>Poskytovatel</w:t>
      </w:r>
      <w:r>
        <w:rPr>
          <w:rFonts w:ascii="Calibri" w:hAnsi="Calibri" w:cs="Arial"/>
          <w:sz w:val="22"/>
          <w:szCs w:val="22"/>
        </w:rPr>
        <w:t xml:space="preserve">i </w:t>
      </w:r>
      <w:r w:rsidRPr="00A357AC">
        <w:rPr>
          <w:rFonts w:ascii="Calibri" w:hAnsi="Calibri" w:cs="Arial"/>
          <w:sz w:val="22"/>
          <w:szCs w:val="22"/>
        </w:rPr>
        <w:t xml:space="preserve">k doplnění, přičemž lhůta splatnosti odměny počne běžet až doručením opraveného daňového dokladu </w:t>
      </w:r>
      <w:r>
        <w:rPr>
          <w:rFonts w:ascii="Calibri" w:hAnsi="Calibri" w:cs="Arial"/>
          <w:sz w:val="22"/>
          <w:szCs w:val="22"/>
        </w:rPr>
        <w:t>O</w:t>
      </w:r>
      <w:r w:rsidRPr="00A357AC">
        <w:rPr>
          <w:rFonts w:ascii="Calibri" w:hAnsi="Calibri" w:cs="Arial"/>
          <w:sz w:val="22"/>
          <w:szCs w:val="22"/>
        </w:rPr>
        <w:t>bjednateli.</w:t>
      </w:r>
    </w:p>
    <w:p w14:paraId="5ECCC4CB" w14:textId="77777777" w:rsidR="00A357AC" w:rsidRPr="00B5744E" w:rsidRDefault="00A357AC" w:rsidP="008C5F23">
      <w:pPr>
        <w:spacing w:before="60" w:after="60" w:line="276" w:lineRule="auto"/>
        <w:ind w:left="284" w:hanging="284"/>
        <w:jc w:val="both"/>
        <w:rPr>
          <w:rFonts w:ascii="Calibri" w:hAnsi="Calibri" w:cs="Arial"/>
          <w:sz w:val="22"/>
          <w:szCs w:val="22"/>
        </w:rPr>
      </w:pPr>
      <w:r>
        <w:rPr>
          <w:rFonts w:ascii="Calibri" w:hAnsi="Calibri" w:cs="Arial"/>
          <w:sz w:val="22"/>
          <w:szCs w:val="22"/>
        </w:rPr>
        <w:t>9.</w:t>
      </w:r>
      <w:r>
        <w:rPr>
          <w:rFonts w:ascii="Calibri" w:hAnsi="Calibri" w:cs="Arial"/>
          <w:sz w:val="22"/>
          <w:szCs w:val="22"/>
        </w:rPr>
        <w:tab/>
      </w:r>
      <w:r w:rsidRPr="00A357AC">
        <w:rPr>
          <w:rFonts w:ascii="Calibri" w:hAnsi="Calibri" w:cs="Arial"/>
          <w:sz w:val="22"/>
          <w:szCs w:val="22"/>
        </w:rPr>
        <w:t>Lhůta splatnosti faktur činí 30</w:t>
      </w:r>
      <w:r>
        <w:rPr>
          <w:rFonts w:ascii="Calibri" w:hAnsi="Calibri" w:cs="Arial"/>
          <w:sz w:val="22"/>
          <w:szCs w:val="22"/>
        </w:rPr>
        <w:t> </w:t>
      </w:r>
      <w:r w:rsidRPr="00A357AC">
        <w:rPr>
          <w:rFonts w:ascii="Calibri" w:hAnsi="Calibri" w:cs="Arial"/>
          <w:sz w:val="22"/>
          <w:szCs w:val="22"/>
        </w:rPr>
        <w:t xml:space="preserve">kalendářních dnů ode dne doručení </w:t>
      </w:r>
      <w:r>
        <w:rPr>
          <w:rFonts w:ascii="Calibri" w:hAnsi="Calibri" w:cs="Arial"/>
          <w:sz w:val="22"/>
          <w:szCs w:val="22"/>
        </w:rPr>
        <w:t>O</w:t>
      </w:r>
      <w:r w:rsidRPr="00A357AC">
        <w:rPr>
          <w:rFonts w:ascii="Calibri" w:hAnsi="Calibri" w:cs="Arial"/>
          <w:sz w:val="22"/>
          <w:szCs w:val="22"/>
        </w:rPr>
        <w:t>bjednateli. Faktur</w:t>
      </w:r>
      <w:r>
        <w:rPr>
          <w:rFonts w:ascii="Calibri" w:hAnsi="Calibri" w:cs="Arial"/>
          <w:sz w:val="22"/>
          <w:szCs w:val="22"/>
        </w:rPr>
        <w:t>y</w:t>
      </w:r>
      <w:r w:rsidRPr="00A357AC">
        <w:rPr>
          <w:rFonts w:ascii="Calibri" w:hAnsi="Calibri" w:cs="Arial"/>
          <w:sz w:val="22"/>
          <w:szCs w:val="22"/>
        </w:rPr>
        <w:t xml:space="preserve"> bud</w:t>
      </w:r>
      <w:r>
        <w:rPr>
          <w:rFonts w:ascii="Calibri" w:hAnsi="Calibri" w:cs="Arial"/>
          <w:sz w:val="22"/>
          <w:szCs w:val="22"/>
        </w:rPr>
        <w:t>ou</w:t>
      </w:r>
      <w:r w:rsidRPr="00A357AC">
        <w:rPr>
          <w:rFonts w:ascii="Calibri" w:hAnsi="Calibri" w:cs="Arial"/>
          <w:sz w:val="22"/>
          <w:szCs w:val="22"/>
        </w:rPr>
        <w:t xml:space="preserve"> doruč</w:t>
      </w:r>
      <w:r>
        <w:rPr>
          <w:rFonts w:ascii="Calibri" w:hAnsi="Calibri" w:cs="Arial"/>
          <w:sz w:val="22"/>
          <w:szCs w:val="22"/>
        </w:rPr>
        <w:t>ovány</w:t>
      </w:r>
      <w:r w:rsidRPr="00A357AC">
        <w:rPr>
          <w:rFonts w:ascii="Calibri" w:hAnsi="Calibri" w:cs="Arial"/>
          <w:sz w:val="22"/>
          <w:szCs w:val="22"/>
        </w:rPr>
        <w:t xml:space="preserve"> </w:t>
      </w:r>
      <w:r>
        <w:rPr>
          <w:rFonts w:ascii="Calibri" w:hAnsi="Calibri" w:cs="Arial"/>
          <w:sz w:val="22"/>
          <w:szCs w:val="22"/>
        </w:rPr>
        <w:t xml:space="preserve">Objednateli </w:t>
      </w:r>
      <w:r w:rsidR="003C3EC2">
        <w:rPr>
          <w:rFonts w:ascii="Calibri" w:hAnsi="Calibri" w:cs="Arial"/>
          <w:sz w:val="22"/>
          <w:szCs w:val="22"/>
        </w:rPr>
        <w:t>doporučenou poštou,</w:t>
      </w:r>
      <w:r w:rsidRPr="00A357AC">
        <w:rPr>
          <w:rFonts w:ascii="Calibri" w:hAnsi="Calibri" w:cs="Arial"/>
          <w:sz w:val="22"/>
          <w:szCs w:val="22"/>
        </w:rPr>
        <w:t xml:space="preserve"> osobně</w:t>
      </w:r>
      <w:r w:rsidR="003C3EC2">
        <w:rPr>
          <w:rFonts w:ascii="Calibri" w:hAnsi="Calibri" w:cs="Arial"/>
          <w:sz w:val="22"/>
          <w:szCs w:val="22"/>
        </w:rPr>
        <w:t xml:space="preserve"> nebo elektronicky</w:t>
      </w:r>
      <w:r w:rsidRPr="00A357AC">
        <w:rPr>
          <w:rFonts w:ascii="Calibri" w:hAnsi="Calibri" w:cs="Arial"/>
          <w:sz w:val="22"/>
          <w:szCs w:val="22"/>
        </w:rPr>
        <w:t xml:space="preserve"> </w:t>
      </w:r>
      <w:r w:rsidR="00F657F1">
        <w:rPr>
          <w:rFonts w:ascii="Calibri" w:hAnsi="Calibri" w:cs="Arial"/>
          <w:sz w:val="22"/>
          <w:szCs w:val="22"/>
        </w:rPr>
        <w:t>zodpovědným osobám Objednatele</w:t>
      </w:r>
      <w:r w:rsidRPr="00A357AC">
        <w:rPr>
          <w:rFonts w:ascii="Calibri" w:hAnsi="Calibri" w:cs="Arial"/>
          <w:sz w:val="22"/>
          <w:szCs w:val="22"/>
        </w:rPr>
        <w:t xml:space="preserve"> proti písemnému potvrzení. Stejná lhůta splatnosti platí i při placení jiných plateb (smluvních pokut, úroků z prodlení, náhrady škody apod.).</w:t>
      </w:r>
    </w:p>
    <w:p w14:paraId="70A69335" w14:textId="77777777" w:rsidR="00A357AC" w:rsidRDefault="002B3B96" w:rsidP="008C5F23">
      <w:pPr>
        <w:pStyle w:val="Nzev"/>
        <w:spacing w:before="60" w:line="276" w:lineRule="auto"/>
        <w:ind w:left="426" w:hanging="426"/>
        <w:jc w:val="both"/>
        <w:rPr>
          <w:rFonts w:cs="Calibri"/>
          <w:b w:val="0"/>
          <w:bCs w:val="0"/>
          <w:sz w:val="22"/>
          <w:szCs w:val="22"/>
        </w:rPr>
      </w:pPr>
      <w:r>
        <w:rPr>
          <w:rFonts w:cs="Calibri"/>
          <w:b w:val="0"/>
          <w:bCs w:val="0"/>
          <w:sz w:val="22"/>
          <w:szCs w:val="22"/>
        </w:rPr>
        <w:t>10</w:t>
      </w:r>
      <w:r w:rsidR="00A357AC">
        <w:rPr>
          <w:rFonts w:cs="Calibri"/>
          <w:b w:val="0"/>
          <w:bCs w:val="0"/>
          <w:sz w:val="22"/>
          <w:szCs w:val="22"/>
        </w:rPr>
        <w:t>.</w:t>
      </w:r>
      <w:r w:rsidR="00A357AC">
        <w:rPr>
          <w:rFonts w:cs="Calibri"/>
          <w:b w:val="0"/>
          <w:bCs w:val="0"/>
          <w:sz w:val="22"/>
          <w:szCs w:val="22"/>
        </w:rPr>
        <w:tab/>
      </w:r>
      <w:r w:rsidR="00A357AC" w:rsidRPr="00B34B21">
        <w:rPr>
          <w:rFonts w:cs="Calibri"/>
          <w:b w:val="0"/>
          <w:bCs w:val="0"/>
          <w:sz w:val="22"/>
          <w:szCs w:val="22"/>
        </w:rPr>
        <w:t xml:space="preserve">Povinnost zaplatit cenu za </w:t>
      </w:r>
      <w:r w:rsidR="00A357AC">
        <w:rPr>
          <w:rFonts w:cs="Calibri"/>
          <w:b w:val="0"/>
          <w:bCs w:val="0"/>
          <w:sz w:val="22"/>
          <w:szCs w:val="22"/>
        </w:rPr>
        <w:t xml:space="preserve">služby </w:t>
      </w:r>
      <w:r w:rsidR="00A357AC" w:rsidRPr="00B34B21">
        <w:rPr>
          <w:rFonts w:cs="Calibri"/>
          <w:b w:val="0"/>
          <w:bCs w:val="0"/>
          <w:sz w:val="22"/>
          <w:szCs w:val="22"/>
        </w:rPr>
        <w:t xml:space="preserve">je splněna dnem odepsání příslušné částky z účtu </w:t>
      </w:r>
      <w:r w:rsidR="00A357AC">
        <w:rPr>
          <w:rFonts w:cs="Calibri"/>
          <w:b w:val="0"/>
          <w:bCs w:val="0"/>
          <w:sz w:val="22"/>
          <w:szCs w:val="22"/>
        </w:rPr>
        <w:t>O</w:t>
      </w:r>
      <w:r w:rsidR="00A357AC" w:rsidRPr="00B34B21">
        <w:rPr>
          <w:rFonts w:cs="Calibri"/>
          <w:b w:val="0"/>
          <w:bCs w:val="0"/>
          <w:sz w:val="22"/>
          <w:szCs w:val="22"/>
        </w:rPr>
        <w:t>bjednatele.</w:t>
      </w:r>
    </w:p>
    <w:p w14:paraId="416A54EF" w14:textId="73520FBB" w:rsidR="00F657F1" w:rsidRDefault="00F657F1" w:rsidP="008C5F23">
      <w:pPr>
        <w:pStyle w:val="Nzev"/>
        <w:spacing w:before="60" w:line="276" w:lineRule="auto"/>
        <w:ind w:left="426" w:hanging="426"/>
        <w:jc w:val="both"/>
        <w:rPr>
          <w:rFonts w:cs="Arial"/>
          <w:b w:val="0"/>
          <w:sz w:val="22"/>
          <w:szCs w:val="22"/>
        </w:rPr>
      </w:pPr>
      <w:r>
        <w:rPr>
          <w:rFonts w:cs="Calibri"/>
          <w:b w:val="0"/>
          <w:bCs w:val="0"/>
          <w:sz w:val="22"/>
          <w:szCs w:val="22"/>
        </w:rPr>
        <w:t>1</w:t>
      </w:r>
      <w:r w:rsidR="002B3B96">
        <w:rPr>
          <w:rFonts w:cs="Calibri"/>
          <w:b w:val="0"/>
          <w:bCs w:val="0"/>
          <w:sz w:val="22"/>
          <w:szCs w:val="22"/>
        </w:rPr>
        <w:t>1</w:t>
      </w:r>
      <w:r>
        <w:rPr>
          <w:rFonts w:cs="Calibri"/>
          <w:b w:val="0"/>
          <w:bCs w:val="0"/>
          <w:sz w:val="22"/>
          <w:szCs w:val="22"/>
        </w:rPr>
        <w:t>.</w:t>
      </w:r>
      <w:r>
        <w:rPr>
          <w:rFonts w:cs="Calibri"/>
          <w:b w:val="0"/>
          <w:bCs w:val="0"/>
          <w:sz w:val="22"/>
          <w:szCs w:val="22"/>
        </w:rPr>
        <w:tab/>
      </w:r>
      <w:r w:rsidR="00FD2BEA">
        <w:rPr>
          <w:rFonts w:cs="Arial"/>
          <w:b w:val="0"/>
          <w:sz w:val="22"/>
          <w:szCs w:val="22"/>
        </w:rPr>
        <w:t>P</w:t>
      </w:r>
      <w:r w:rsidR="000A030E" w:rsidRPr="00B5744E">
        <w:rPr>
          <w:rFonts w:cs="Arial"/>
          <w:b w:val="0"/>
          <w:sz w:val="22"/>
          <w:szCs w:val="22"/>
        </w:rPr>
        <w:t>ro případ prodlení s úhradou řádné faktury účastníci sjednávají možnost účtování smluvní pokuty ve výši 0,05</w:t>
      </w:r>
      <w:r w:rsidRPr="00B5744E">
        <w:rPr>
          <w:rFonts w:cs="Arial"/>
          <w:b w:val="0"/>
          <w:sz w:val="22"/>
          <w:szCs w:val="22"/>
        </w:rPr>
        <w:t> </w:t>
      </w:r>
      <w:r w:rsidR="000A030E" w:rsidRPr="00B5744E">
        <w:rPr>
          <w:rFonts w:cs="Arial"/>
          <w:b w:val="0"/>
          <w:sz w:val="22"/>
          <w:szCs w:val="22"/>
        </w:rPr>
        <w:t>% z dlužné částky za každý den prodlení.</w:t>
      </w:r>
    </w:p>
    <w:p w14:paraId="2E325D44" w14:textId="56DBF2B8" w:rsidR="00E11A62" w:rsidRPr="00B5744E" w:rsidRDefault="00E11A62" w:rsidP="008C5F23">
      <w:pPr>
        <w:pStyle w:val="Nzev"/>
        <w:spacing w:before="60" w:line="276" w:lineRule="auto"/>
        <w:ind w:left="426" w:hanging="426"/>
        <w:jc w:val="both"/>
        <w:rPr>
          <w:rFonts w:cs="Arial"/>
          <w:b w:val="0"/>
          <w:sz w:val="22"/>
          <w:szCs w:val="22"/>
        </w:rPr>
      </w:pPr>
      <w:r>
        <w:rPr>
          <w:rFonts w:cs="Arial"/>
          <w:b w:val="0"/>
          <w:sz w:val="22"/>
          <w:szCs w:val="22"/>
        </w:rPr>
        <w:t>12.</w:t>
      </w:r>
      <w:r>
        <w:rPr>
          <w:rFonts w:cs="Arial"/>
          <w:b w:val="0"/>
          <w:sz w:val="22"/>
          <w:szCs w:val="22"/>
        </w:rPr>
        <w:tab/>
        <w:t>Objednatel</w:t>
      </w:r>
      <w:r w:rsidRPr="00E11A62">
        <w:rPr>
          <w:rFonts w:cs="Arial"/>
          <w:b w:val="0"/>
          <w:sz w:val="22"/>
          <w:szCs w:val="22"/>
        </w:rPr>
        <w:t xml:space="preserve"> je oprávněn započíst své splatné i nesplatné pohledávky z titulu nároků na zaplacení smluvních pokut či nároků na náhradu škody/újmy vůči jakékoliv splatné či ne</w:t>
      </w:r>
      <w:r>
        <w:rPr>
          <w:rFonts w:cs="Arial"/>
          <w:b w:val="0"/>
          <w:sz w:val="22"/>
          <w:szCs w:val="22"/>
        </w:rPr>
        <w:t>splatné pohledávce Poskytovatele. Poskytovatel</w:t>
      </w:r>
      <w:r w:rsidRPr="00E11A62">
        <w:rPr>
          <w:rFonts w:cs="Arial"/>
          <w:b w:val="0"/>
          <w:sz w:val="22"/>
          <w:szCs w:val="22"/>
        </w:rPr>
        <w:t xml:space="preserve"> není oprávněn jakékoli</w:t>
      </w:r>
      <w:r>
        <w:rPr>
          <w:rFonts w:cs="Arial"/>
          <w:b w:val="0"/>
          <w:sz w:val="22"/>
          <w:szCs w:val="22"/>
        </w:rPr>
        <w:t>v své pohledávky vůči Objednateli</w:t>
      </w:r>
      <w:r w:rsidRPr="00E11A62">
        <w:rPr>
          <w:rFonts w:cs="Arial"/>
          <w:b w:val="0"/>
          <w:sz w:val="22"/>
          <w:szCs w:val="22"/>
        </w:rPr>
        <w:t xml:space="preserve">, vzniklé na základě této smlouvy, započíst, zatížit zástavním právem ani je postoupit na jiného bez předchozího písemného </w:t>
      </w:r>
      <w:r>
        <w:rPr>
          <w:rFonts w:cs="Arial"/>
          <w:b w:val="0"/>
          <w:sz w:val="22"/>
          <w:szCs w:val="22"/>
        </w:rPr>
        <w:t>souhlasu Objednatele</w:t>
      </w:r>
      <w:r w:rsidRPr="00E11A62">
        <w:rPr>
          <w:rFonts w:cs="Arial"/>
          <w:b w:val="0"/>
          <w:sz w:val="22"/>
          <w:szCs w:val="22"/>
        </w:rPr>
        <w:t>.</w:t>
      </w:r>
    </w:p>
    <w:p w14:paraId="27493842" w14:textId="3DD036D4" w:rsidR="0006758E" w:rsidRDefault="00F657F1" w:rsidP="008C5F23">
      <w:pPr>
        <w:pStyle w:val="Nzev"/>
        <w:spacing w:before="60" w:line="276" w:lineRule="auto"/>
        <w:ind w:left="426" w:hanging="426"/>
        <w:jc w:val="both"/>
        <w:rPr>
          <w:rFonts w:cs="Arial"/>
          <w:b w:val="0"/>
          <w:sz w:val="22"/>
          <w:szCs w:val="22"/>
        </w:rPr>
      </w:pPr>
      <w:r w:rsidRPr="00B5744E">
        <w:rPr>
          <w:rFonts w:cs="Arial"/>
          <w:b w:val="0"/>
          <w:sz w:val="22"/>
          <w:szCs w:val="22"/>
        </w:rPr>
        <w:t>1</w:t>
      </w:r>
      <w:r w:rsidR="00E11A62">
        <w:rPr>
          <w:rFonts w:cs="Arial"/>
          <w:b w:val="0"/>
          <w:sz w:val="22"/>
          <w:szCs w:val="22"/>
        </w:rPr>
        <w:t>3</w:t>
      </w:r>
      <w:r w:rsidRPr="00B5744E">
        <w:rPr>
          <w:rFonts w:cs="Arial"/>
          <w:b w:val="0"/>
          <w:sz w:val="22"/>
          <w:szCs w:val="22"/>
        </w:rPr>
        <w:t>.</w:t>
      </w:r>
      <w:r w:rsidRPr="00B5744E">
        <w:rPr>
          <w:rFonts w:cs="Arial"/>
          <w:b w:val="0"/>
          <w:sz w:val="22"/>
          <w:szCs w:val="22"/>
        </w:rPr>
        <w:tab/>
      </w:r>
      <w:r w:rsidR="002F30C7" w:rsidRPr="00F657F1">
        <w:rPr>
          <w:rFonts w:cs="Arial"/>
          <w:b w:val="0"/>
          <w:sz w:val="22"/>
          <w:szCs w:val="22"/>
        </w:rPr>
        <w:t xml:space="preserve">Jestliže bez zavinění </w:t>
      </w:r>
      <w:r w:rsidR="00037DBE">
        <w:rPr>
          <w:rFonts w:cs="Arial"/>
          <w:b w:val="0"/>
          <w:sz w:val="22"/>
          <w:szCs w:val="22"/>
        </w:rPr>
        <w:t>Poskytovatel</w:t>
      </w:r>
      <w:r w:rsidR="002F30C7" w:rsidRPr="00F657F1">
        <w:rPr>
          <w:rFonts w:cs="Arial"/>
          <w:b w:val="0"/>
          <w:sz w:val="22"/>
          <w:szCs w:val="22"/>
        </w:rPr>
        <w:t>e dojde v průběhu poskytování služeb k nutnosti provést služb</w:t>
      </w:r>
      <w:r>
        <w:rPr>
          <w:rFonts w:cs="Arial"/>
          <w:b w:val="0"/>
          <w:sz w:val="22"/>
          <w:szCs w:val="22"/>
        </w:rPr>
        <w:t>y</w:t>
      </w:r>
      <w:r w:rsidR="002F30C7" w:rsidRPr="00F657F1">
        <w:rPr>
          <w:rFonts w:cs="Arial"/>
          <w:b w:val="0"/>
          <w:sz w:val="22"/>
          <w:szCs w:val="22"/>
        </w:rPr>
        <w:t xml:space="preserve"> nad rámec této </w:t>
      </w:r>
      <w:r w:rsidR="00E44BC5">
        <w:rPr>
          <w:rFonts w:cs="Arial"/>
          <w:b w:val="0"/>
          <w:sz w:val="22"/>
          <w:szCs w:val="22"/>
        </w:rPr>
        <w:t>smlouv</w:t>
      </w:r>
      <w:r w:rsidR="002F30C7" w:rsidRPr="00F657F1">
        <w:rPr>
          <w:rFonts w:cs="Arial"/>
          <w:b w:val="0"/>
          <w:sz w:val="22"/>
          <w:szCs w:val="22"/>
        </w:rPr>
        <w:t>y</w:t>
      </w:r>
      <w:r>
        <w:rPr>
          <w:rFonts w:cs="Arial"/>
          <w:b w:val="0"/>
          <w:sz w:val="22"/>
          <w:szCs w:val="22"/>
        </w:rPr>
        <w:t>, mohou být t</w:t>
      </w:r>
      <w:r w:rsidR="002F30C7" w:rsidRPr="00F657F1">
        <w:rPr>
          <w:rFonts w:cs="Arial"/>
          <w:b w:val="0"/>
          <w:sz w:val="22"/>
          <w:szCs w:val="22"/>
        </w:rPr>
        <w:t xml:space="preserve">yto dodatečné </w:t>
      </w:r>
      <w:r w:rsidR="002F30C7" w:rsidRPr="00861B0C">
        <w:rPr>
          <w:rFonts w:cs="Arial"/>
          <w:b w:val="0"/>
          <w:sz w:val="22"/>
          <w:szCs w:val="22"/>
        </w:rPr>
        <w:t xml:space="preserve">služby </w:t>
      </w:r>
      <w:r w:rsidR="00037DBE">
        <w:rPr>
          <w:rFonts w:cs="Arial"/>
          <w:b w:val="0"/>
          <w:sz w:val="22"/>
          <w:szCs w:val="22"/>
        </w:rPr>
        <w:t>Poskytovatel</w:t>
      </w:r>
      <w:r w:rsidR="002F30C7" w:rsidRPr="00861B0C">
        <w:rPr>
          <w:rFonts w:cs="Arial"/>
          <w:b w:val="0"/>
          <w:sz w:val="22"/>
          <w:szCs w:val="22"/>
        </w:rPr>
        <w:t xml:space="preserve">em poskytnuty </w:t>
      </w:r>
      <w:r w:rsidRPr="00861B0C">
        <w:rPr>
          <w:rFonts w:cs="Arial"/>
          <w:b w:val="0"/>
          <w:sz w:val="22"/>
          <w:szCs w:val="22"/>
        </w:rPr>
        <w:t xml:space="preserve">pouze </w:t>
      </w:r>
      <w:r w:rsidR="002F30C7" w:rsidRPr="00861B0C">
        <w:rPr>
          <w:rFonts w:cs="Arial"/>
          <w:b w:val="0"/>
          <w:sz w:val="22"/>
          <w:szCs w:val="22"/>
        </w:rPr>
        <w:t xml:space="preserve">s předchozím souhlasem Objednatele. </w:t>
      </w:r>
      <w:r w:rsidR="00861B0C" w:rsidRPr="00861B0C">
        <w:rPr>
          <w:rFonts w:cs="Arial"/>
          <w:b w:val="0"/>
          <w:sz w:val="22"/>
          <w:szCs w:val="22"/>
        </w:rPr>
        <w:t xml:space="preserve">V takovém případě budou náklady nad rámec </w:t>
      </w:r>
      <w:r w:rsidR="00E44BC5">
        <w:rPr>
          <w:rFonts w:cs="Arial"/>
          <w:b w:val="0"/>
          <w:sz w:val="22"/>
          <w:szCs w:val="22"/>
        </w:rPr>
        <w:t>smlouv</w:t>
      </w:r>
      <w:r w:rsidR="00861B0C" w:rsidRPr="00861B0C">
        <w:rPr>
          <w:rFonts w:cs="Arial"/>
          <w:b w:val="0"/>
          <w:sz w:val="22"/>
          <w:szCs w:val="22"/>
        </w:rPr>
        <w:t>y účtovány jako mimořádné služby zvláštní fakturou, přičemž cena za mimořádné služby musí být předem písemně odsouhlasena Objednatelem</w:t>
      </w:r>
      <w:r w:rsidR="002F30C7" w:rsidRPr="00861B0C">
        <w:rPr>
          <w:rFonts w:cs="Arial"/>
          <w:b w:val="0"/>
          <w:sz w:val="22"/>
          <w:szCs w:val="22"/>
        </w:rPr>
        <w:t>.</w:t>
      </w:r>
    </w:p>
    <w:p w14:paraId="77D426BF" w14:textId="3290D3CD" w:rsidR="0033704F" w:rsidRDefault="0033704F" w:rsidP="008C5F23">
      <w:pPr>
        <w:pStyle w:val="Nzev"/>
        <w:spacing w:before="60" w:line="276" w:lineRule="auto"/>
        <w:ind w:left="426" w:hanging="426"/>
        <w:jc w:val="both"/>
        <w:rPr>
          <w:rFonts w:cs="Arial"/>
          <w:b w:val="0"/>
          <w:sz w:val="22"/>
          <w:szCs w:val="22"/>
        </w:rPr>
      </w:pPr>
      <w:r>
        <w:rPr>
          <w:rFonts w:cs="Arial"/>
          <w:b w:val="0"/>
          <w:sz w:val="22"/>
          <w:szCs w:val="22"/>
        </w:rPr>
        <w:tab/>
      </w:r>
      <w:r w:rsidRPr="0033704F">
        <w:rPr>
          <w:rFonts w:cs="Arial"/>
          <w:b w:val="0"/>
          <w:sz w:val="22"/>
          <w:szCs w:val="22"/>
        </w:rPr>
        <w:t xml:space="preserve">Pro účely postupu dle toho odstavce stanovuje </w:t>
      </w:r>
      <w:r>
        <w:rPr>
          <w:rFonts w:cs="Arial"/>
          <w:b w:val="0"/>
          <w:sz w:val="22"/>
          <w:szCs w:val="22"/>
        </w:rPr>
        <w:t>poskytovatel</w:t>
      </w:r>
      <w:r w:rsidRPr="0033704F">
        <w:rPr>
          <w:rFonts w:cs="Arial"/>
          <w:b w:val="0"/>
          <w:sz w:val="22"/>
          <w:szCs w:val="22"/>
        </w:rPr>
        <w:t xml:space="preserve"> tyto závazné jednotkové ceny:</w:t>
      </w:r>
    </w:p>
    <w:p w14:paraId="791A3004" w14:textId="04F317DB" w:rsidR="0033704F" w:rsidRDefault="0033704F" w:rsidP="008C5F23">
      <w:pPr>
        <w:pStyle w:val="Nzev"/>
        <w:spacing w:before="60" w:line="276" w:lineRule="auto"/>
        <w:ind w:left="426" w:hanging="426"/>
        <w:jc w:val="both"/>
        <w:rPr>
          <w:rFonts w:cs="Arial"/>
          <w:b w:val="0"/>
          <w:sz w:val="22"/>
          <w:szCs w:val="22"/>
        </w:rPr>
      </w:pPr>
      <w:r>
        <w:rPr>
          <w:rFonts w:cs="Arial"/>
          <w:b w:val="0"/>
          <w:sz w:val="22"/>
          <w:szCs w:val="22"/>
        </w:rPr>
        <w:tab/>
        <w:t xml:space="preserve">Cena za 1 člověkohodinu poskytování služeb: </w:t>
      </w:r>
      <w:r>
        <w:rPr>
          <w:rFonts w:cs="Arial"/>
          <w:b w:val="0"/>
          <w:sz w:val="22"/>
          <w:szCs w:val="22"/>
        </w:rPr>
        <w:tab/>
      </w:r>
      <w:r>
        <w:rPr>
          <w:rFonts w:cs="Arial"/>
          <w:b w:val="0"/>
          <w:sz w:val="22"/>
          <w:szCs w:val="22"/>
        </w:rPr>
        <w:tab/>
      </w:r>
      <w:permStart w:id="2099773489" w:edGrp="everyone"/>
      <w:r w:rsidRPr="0033704F">
        <w:rPr>
          <w:rFonts w:cs="Arial"/>
          <w:sz w:val="22"/>
          <w:szCs w:val="22"/>
        </w:rPr>
        <w:t>………………….</w:t>
      </w:r>
      <w:permEnd w:id="2099773489"/>
      <w:r w:rsidRPr="0033704F">
        <w:rPr>
          <w:rFonts w:cs="Arial"/>
          <w:sz w:val="22"/>
          <w:szCs w:val="22"/>
        </w:rPr>
        <w:t xml:space="preserve"> Kč bez DPH</w:t>
      </w:r>
    </w:p>
    <w:p w14:paraId="3EFFF0E0" w14:textId="36C3A92E" w:rsidR="00505C43" w:rsidRDefault="00861B0C" w:rsidP="008C5F23">
      <w:pPr>
        <w:pStyle w:val="Nzev"/>
        <w:spacing w:before="60" w:line="276" w:lineRule="auto"/>
        <w:ind w:left="426" w:hanging="426"/>
        <w:jc w:val="both"/>
        <w:rPr>
          <w:rFonts w:cs="Arial"/>
          <w:b w:val="0"/>
          <w:sz w:val="22"/>
          <w:szCs w:val="22"/>
        </w:rPr>
      </w:pPr>
      <w:r>
        <w:rPr>
          <w:rFonts w:cs="Arial"/>
          <w:b w:val="0"/>
          <w:sz w:val="22"/>
          <w:szCs w:val="22"/>
        </w:rPr>
        <w:t>1</w:t>
      </w:r>
      <w:r w:rsidR="00E11A62">
        <w:rPr>
          <w:rFonts w:cs="Arial"/>
          <w:b w:val="0"/>
          <w:sz w:val="22"/>
          <w:szCs w:val="22"/>
        </w:rPr>
        <w:t>4</w:t>
      </w:r>
      <w:r>
        <w:rPr>
          <w:rFonts w:cs="Arial"/>
          <w:b w:val="0"/>
          <w:sz w:val="22"/>
          <w:szCs w:val="22"/>
        </w:rPr>
        <w:t>.</w:t>
      </w:r>
      <w:r>
        <w:rPr>
          <w:rFonts w:cs="Arial"/>
          <w:b w:val="0"/>
          <w:sz w:val="22"/>
          <w:szCs w:val="22"/>
        </w:rPr>
        <w:tab/>
      </w:r>
      <w:r w:rsidR="00504288" w:rsidRPr="00D56246">
        <w:rPr>
          <w:rFonts w:cs="Arial"/>
          <w:b w:val="0"/>
          <w:sz w:val="22"/>
          <w:szCs w:val="22"/>
        </w:rPr>
        <w:t>Poskytovatel</w:t>
      </w:r>
      <w:r w:rsidR="003B27A9" w:rsidRPr="00D56246">
        <w:rPr>
          <w:rFonts w:cs="Arial"/>
          <w:b w:val="0"/>
          <w:sz w:val="22"/>
          <w:szCs w:val="22"/>
        </w:rPr>
        <w:t xml:space="preserve"> se tímto zavazuje poskytovat</w:t>
      </w:r>
      <w:r w:rsidR="00504288" w:rsidRPr="00D56246">
        <w:rPr>
          <w:rFonts w:cs="Arial"/>
          <w:b w:val="0"/>
          <w:sz w:val="22"/>
          <w:szCs w:val="22"/>
        </w:rPr>
        <w:t xml:space="preserve"> Objednateli služby formou</w:t>
      </w:r>
      <w:r w:rsidR="003B27A9" w:rsidRPr="00D56246">
        <w:rPr>
          <w:rFonts w:cs="Arial"/>
          <w:b w:val="0"/>
          <w:sz w:val="22"/>
          <w:szCs w:val="22"/>
        </w:rPr>
        <w:t xml:space="preserve"> náhradní</w:t>
      </w:r>
      <w:r w:rsidR="00504288" w:rsidRPr="00D56246">
        <w:rPr>
          <w:rFonts w:cs="Arial"/>
          <w:b w:val="0"/>
          <w:sz w:val="22"/>
          <w:szCs w:val="22"/>
        </w:rPr>
        <w:t>ho</w:t>
      </w:r>
      <w:r w:rsidR="007F07D8">
        <w:rPr>
          <w:rFonts w:cs="Arial"/>
          <w:b w:val="0"/>
          <w:sz w:val="22"/>
          <w:szCs w:val="22"/>
        </w:rPr>
        <w:t xml:space="preserve"> plnění ve </w:t>
      </w:r>
      <w:proofErr w:type="gramStart"/>
      <w:r w:rsidR="007F07D8">
        <w:rPr>
          <w:rFonts w:cs="Arial"/>
          <w:b w:val="0"/>
          <w:sz w:val="22"/>
          <w:szCs w:val="22"/>
        </w:rPr>
        <w:t xml:space="preserve">výši </w:t>
      </w:r>
      <w:r w:rsidR="003B27A9" w:rsidRPr="00D56246">
        <w:rPr>
          <w:rFonts w:cs="Arial"/>
          <w:b w:val="0"/>
          <w:sz w:val="22"/>
          <w:szCs w:val="22"/>
        </w:rPr>
        <w:t xml:space="preserve"> </w:t>
      </w:r>
      <w:r w:rsidR="007F07D8">
        <w:rPr>
          <w:rFonts w:cs="Arial"/>
          <w:b w:val="0"/>
          <w:sz w:val="22"/>
          <w:szCs w:val="22"/>
        </w:rPr>
        <w:t>100</w:t>
      </w:r>
      <w:proofErr w:type="gramEnd"/>
      <w:r w:rsidR="007F07D8">
        <w:rPr>
          <w:rFonts w:cs="Arial"/>
          <w:b w:val="0"/>
          <w:sz w:val="22"/>
          <w:szCs w:val="22"/>
        </w:rPr>
        <w:t xml:space="preserve"> </w:t>
      </w:r>
      <w:r w:rsidR="003B27A9" w:rsidRPr="00D56246">
        <w:rPr>
          <w:rFonts w:cs="Arial"/>
          <w:b w:val="0"/>
          <w:sz w:val="22"/>
          <w:szCs w:val="22"/>
        </w:rPr>
        <w:t>% fakturované částky za poskytování služeb za každý měsíc</w:t>
      </w:r>
      <w:r w:rsidR="00CA38F0" w:rsidRPr="00D56246">
        <w:rPr>
          <w:rFonts w:cs="Arial"/>
          <w:b w:val="0"/>
          <w:sz w:val="22"/>
          <w:szCs w:val="22"/>
        </w:rPr>
        <w:t>.</w:t>
      </w:r>
    </w:p>
    <w:p w14:paraId="17FB7A3E" w14:textId="02C8C6C3" w:rsidR="004A361D" w:rsidRPr="004A361D" w:rsidRDefault="004A361D" w:rsidP="008C5F23">
      <w:pPr>
        <w:pStyle w:val="Nzev"/>
        <w:spacing w:before="60" w:line="276" w:lineRule="auto"/>
        <w:ind w:left="426" w:hanging="426"/>
        <w:jc w:val="both"/>
        <w:rPr>
          <w:rFonts w:cs="Arial"/>
          <w:b w:val="0"/>
          <w:bCs w:val="0"/>
          <w:sz w:val="22"/>
          <w:szCs w:val="22"/>
        </w:rPr>
      </w:pPr>
    </w:p>
    <w:p w14:paraId="5B560EE0" w14:textId="77777777" w:rsidR="000E20E0" w:rsidRDefault="000E20E0" w:rsidP="008C5F23">
      <w:pPr>
        <w:pStyle w:val="Nzev"/>
        <w:spacing w:before="60" w:line="276" w:lineRule="auto"/>
        <w:ind w:left="426" w:hanging="426"/>
        <w:jc w:val="both"/>
        <w:rPr>
          <w:rFonts w:cs="Arial"/>
          <w:b w:val="0"/>
          <w:sz w:val="22"/>
          <w:szCs w:val="22"/>
        </w:rPr>
      </w:pPr>
    </w:p>
    <w:p w14:paraId="0F857CB9" w14:textId="77777777" w:rsidR="00FB6DFA" w:rsidRPr="00B5744E" w:rsidRDefault="00FB6DFA" w:rsidP="00FB6DFA">
      <w:pPr>
        <w:pStyle w:val="Normln0"/>
        <w:spacing w:before="60" w:after="60" w:line="276" w:lineRule="auto"/>
        <w:jc w:val="center"/>
        <w:rPr>
          <w:rFonts w:ascii="Calibri" w:hAnsi="Calibri" w:cs="Arial"/>
          <w:b/>
          <w:caps/>
          <w:sz w:val="22"/>
          <w:szCs w:val="22"/>
        </w:rPr>
      </w:pPr>
      <w:r w:rsidRPr="00B5744E">
        <w:rPr>
          <w:rFonts w:ascii="Calibri" w:hAnsi="Calibri" w:cs="Arial"/>
          <w:b/>
          <w:caps/>
          <w:sz w:val="22"/>
          <w:szCs w:val="22"/>
        </w:rPr>
        <w:t>VII.</w:t>
      </w:r>
    </w:p>
    <w:p w14:paraId="0F0E746A" w14:textId="77777777" w:rsidR="00FB6DFA" w:rsidRDefault="00FB6DFA" w:rsidP="00FB6DFA">
      <w:pPr>
        <w:pStyle w:val="Normln0"/>
        <w:spacing w:before="60" w:after="60" w:line="276" w:lineRule="auto"/>
        <w:jc w:val="center"/>
        <w:rPr>
          <w:rFonts w:ascii="Calibri" w:hAnsi="Calibri" w:cs="Arial"/>
          <w:b/>
          <w:caps/>
          <w:sz w:val="22"/>
          <w:szCs w:val="22"/>
        </w:rPr>
      </w:pPr>
      <w:r>
        <w:rPr>
          <w:rFonts w:ascii="Calibri" w:hAnsi="Calibri" w:cs="Arial"/>
          <w:b/>
          <w:caps/>
          <w:sz w:val="22"/>
          <w:szCs w:val="22"/>
        </w:rPr>
        <w:t>Dodržování důstojných pracovních podmínek</w:t>
      </w:r>
    </w:p>
    <w:p w14:paraId="3F2DED82" w14:textId="462DA5F1" w:rsidR="00FB6DFA" w:rsidRPr="00B7021F" w:rsidRDefault="00A9359A" w:rsidP="009055B3">
      <w:pPr>
        <w:pStyle w:val="Odstavecseseznamem"/>
        <w:numPr>
          <w:ilvl w:val="0"/>
          <w:numId w:val="22"/>
        </w:numPr>
        <w:spacing w:line="276" w:lineRule="auto"/>
        <w:ind w:left="425" w:hanging="426"/>
        <w:jc w:val="both"/>
        <w:rPr>
          <w:rFonts w:ascii="Calibri" w:hAnsi="Calibri" w:cs="Calibri"/>
          <w:sz w:val="22"/>
          <w:szCs w:val="22"/>
        </w:rPr>
      </w:pPr>
      <w:r w:rsidRPr="00B7021F">
        <w:rPr>
          <w:rFonts w:ascii="Calibri" w:hAnsi="Calibri" w:cs="Calibri"/>
          <w:sz w:val="22"/>
          <w:szCs w:val="22"/>
        </w:rPr>
        <w:t>Poskytovatel</w:t>
      </w:r>
      <w:r w:rsidR="00FB6DFA" w:rsidRPr="00B7021F">
        <w:rPr>
          <w:rFonts w:ascii="Calibri" w:hAnsi="Calibri" w:cs="Calibri"/>
          <w:sz w:val="22"/>
          <w:szCs w:val="22"/>
        </w:rPr>
        <w:t xml:space="preserve"> se zavazuje po celou dobu trvání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zakázky podílejí a bez ohledu na to, zda bude dle této smlouvy plněno </w:t>
      </w:r>
      <w:r w:rsidRPr="00B7021F">
        <w:rPr>
          <w:rFonts w:ascii="Calibri" w:hAnsi="Calibri" w:cs="Calibri"/>
          <w:sz w:val="22"/>
          <w:szCs w:val="22"/>
        </w:rPr>
        <w:t>poskytovatelem</w:t>
      </w:r>
      <w:r w:rsidR="00FB6DFA" w:rsidRPr="00B7021F">
        <w:rPr>
          <w:rFonts w:ascii="Calibri" w:hAnsi="Calibri" w:cs="Calibri"/>
          <w:sz w:val="22"/>
          <w:szCs w:val="22"/>
        </w:rPr>
        <w:t xml:space="preserve"> či jeho poddodavatelem. </w:t>
      </w:r>
    </w:p>
    <w:p w14:paraId="5FFD7375" w14:textId="77777777" w:rsidR="00FB6DFA" w:rsidRPr="00AB1BE1" w:rsidRDefault="00A9359A" w:rsidP="009055B3">
      <w:pPr>
        <w:pStyle w:val="l1"/>
        <w:shd w:val="clear" w:color="auto" w:fill="FFFFFF"/>
        <w:spacing w:before="0" w:beforeAutospacing="0" w:after="0" w:afterAutospacing="0" w:line="276" w:lineRule="auto"/>
        <w:ind w:left="425" w:right="1"/>
        <w:jc w:val="both"/>
        <w:rPr>
          <w:rFonts w:ascii="Calibri" w:hAnsi="Calibri" w:cs="Calibri"/>
          <w:sz w:val="22"/>
          <w:szCs w:val="22"/>
        </w:rPr>
      </w:pPr>
      <w:r w:rsidRPr="00AB1BE1">
        <w:rPr>
          <w:rFonts w:ascii="Calibri" w:hAnsi="Calibri" w:cs="Calibri"/>
          <w:sz w:val="22"/>
          <w:szCs w:val="22"/>
        </w:rPr>
        <w:t>Poskytovatel</w:t>
      </w:r>
      <w:r w:rsidR="00FB6DFA" w:rsidRPr="00AB1BE1">
        <w:rPr>
          <w:rFonts w:ascii="Calibri" w:hAnsi="Calibri" w:cs="Calibri"/>
          <w:sz w:val="22"/>
          <w:szCs w:val="22"/>
        </w:rPr>
        <w:t xml:space="preserve"> se dále zavazuje po celou dobu trvání smlouvy zajistit u sebe a svých poddodavatelů dodržování zákona č. 198/2009 Sb., o rovném zacházení a o právních prostředcích ochrany před diskriminací a o změně některých zákonů (antidiskriminační zákon).</w:t>
      </w:r>
    </w:p>
    <w:p w14:paraId="19434A8A" w14:textId="77777777" w:rsidR="003B0D1A" w:rsidRPr="00AB1BE1" w:rsidRDefault="00A9359A" w:rsidP="00AB1BE1">
      <w:pPr>
        <w:pStyle w:val="Odstavecseseznamem"/>
        <w:numPr>
          <w:ilvl w:val="0"/>
          <w:numId w:val="22"/>
        </w:numPr>
        <w:spacing w:after="200" w:line="276" w:lineRule="auto"/>
        <w:ind w:left="426" w:hanging="426"/>
        <w:jc w:val="both"/>
        <w:rPr>
          <w:rFonts w:ascii="Calibri" w:hAnsi="Calibri" w:cs="Calibri"/>
          <w:sz w:val="22"/>
          <w:szCs w:val="22"/>
        </w:rPr>
      </w:pPr>
      <w:r w:rsidRPr="00AB1BE1">
        <w:rPr>
          <w:rFonts w:ascii="Calibri" w:hAnsi="Calibri" w:cs="Calibri"/>
          <w:sz w:val="22"/>
          <w:szCs w:val="22"/>
        </w:rPr>
        <w:t>Poskytovatel</w:t>
      </w:r>
      <w:r w:rsidR="00FB6DFA" w:rsidRPr="00AB1BE1">
        <w:rPr>
          <w:rFonts w:ascii="Calibri" w:hAnsi="Calibri" w:cs="Calibri"/>
          <w:sz w:val="22"/>
          <w:szCs w:val="22"/>
        </w:rPr>
        <w:t xml:space="preserve"> je povinen po dobu trvání Smlouvy předkládat čtvrtletně, vždy do každého 20. dne kalendářního měsíce následujícího po uplynutí příslušného kalendářního čtvrtletí, čestné </w:t>
      </w:r>
      <w:r w:rsidR="00FB6DFA" w:rsidRPr="00AB1BE1">
        <w:rPr>
          <w:rFonts w:ascii="Calibri" w:hAnsi="Calibri" w:cs="Calibri"/>
          <w:sz w:val="22"/>
          <w:szCs w:val="22"/>
        </w:rPr>
        <w:lastRenderedPageBreak/>
        <w:t>prohlášení, v němž uvede jmenný seznam všech svých zaměstnanců, agenturních zaměstnanců, živnostníků a dalších osob, se kterými</w:t>
      </w:r>
      <w:r w:rsidR="003B0D1A" w:rsidRPr="00AB1BE1">
        <w:rPr>
          <w:rFonts w:ascii="Calibri" w:hAnsi="Calibri" w:cs="Calibri"/>
          <w:sz w:val="22"/>
          <w:szCs w:val="22"/>
        </w:rPr>
        <w:t xml:space="preserve"> se na realizaci zakázky podílí</w:t>
      </w:r>
      <w:r w:rsidR="00FB6DFA" w:rsidRPr="00AB1BE1">
        <w:rPr>
          <w:rFonts w:ascii="Calibri" w:hAnsi="Calibri" w:cs="Calibri"/>
          <w:sz w:val="22"/>
          <w:szCs w:val="22"/>
        </w:rPr>
        <w:t xml:space="preserve">. V čestném prohlášení musí být uvedeno, že všechny osoby v seznamu uvedené jsou vedeny v příslušných registrech, zejména živnostenském rejstříku, registru pojištěnců ČSSZ a mají příslušná povolení k pobytu v ČR a k výkonu pracovní činnosti. Dále zde bude uvedeno, že byly proškoleny z problematiky BOZP a že jsou vybaveny osobními ochrannými pracovními prostředky dle účinné legislativy. </w:t>
      </w:r>
      <w:r w:rsidRPr="00AB1BE1">
        <w:rPr>
          <w:rFonts w:ascii="Calibri" w:hAnsi="Calibri" w:cs="Calibri"/>
          <w:sz w:val="22"/>
          <w:szCs w:val="22"/>
        </w:rPr>
        <w:t>Poskytovatel</w:t>
      </w:r>
      <w:r w:rsidR="00FB6DFA" w:rsidRPr="00AB1BE1">
        <w:rPr>
          <w:rFonts w:ascii="Calibri" w:hAnsi="Calibri" w:cs="Calibri"/>
          <w:sz w:val="22"/>
          <w:szCs w:val="22"/>
        </w:rPr>
        <w:t xml:space="preserve"> bere na vědomí, že tato prohlášení je Objednatel oprávněn poskytnout příslušným orgánům veřejné moci ČR. Tato povinnost platí bez ohledu na to, zda bude plnění dle této Smlouvy prováděno </w:t>
      </w:r>
      <w:r w:rsidRPr="00AB1BE1">
        <w:rPr>
          <w:rFonts w:ascii="Calibri" w:hAnsi="Calibri" w:cs="Calibri"/>
          <w:sz w:val="22"/>
          <w:szCs w:val="22"/>
        </w:rPr>
        <w:t>poskytovatelem</w:t>
      </w:r>
      <w:r w:rsidR="00FB6DFA" w:rsidRPr="00AB1BE1">
        <w:rPr>
          <w:rFonts w:ascii="Calibri" w:hAnsi="Calibri" w:cs="Calibri"/>
          <w:sz w:val="22"/>
          <w:szCs w:val="22"/>
        </w:rPr>
        <w:t xml:space="preserve"> či jeho poddodavatelem. </w:t>
      </w:r>
    </w:p>
    <w:p w14:paraId="458F4D59" w14:textId="77777777" w:rsidR="00FB6DFA" w:rsidRPr="00AB1BE1" w:rsidRDefault="00FB6DFA" w:rsidP="00AB1BE1">
      <w:pPr>
        <w:pStyle w:val="Odstavecseseznamem"/>
        <w:numPr>
          <w:ilvl w:val="0"/>
          <w:numId w:val="22"/>
        </w:numPr>
        <w:spacing w:after="200" w:line="276" w:lineRule="auto"/>
        <w:ind w:left="426" w:hanging="426"/>
        <w:jc w:val="both"/>
        <w:rPr>
          <w:rFonts w:ascii="Calibri" w:hAnsi="Calibri" w:cs="Calibri"/>
          <w:sz w:val="22"/>
          <w:szCs w:val="22"/>
        </w:rPr>
      </w:pPr>
      <w:r w:rsidRPr="00AB1BE1">
        <w:rPr>
          <w:rFonts w:ascii="Calibri" w:hAnsi="Calibri" w:cs="Calibri"/>
          <w:sz w:val="22"/>
          <w:szCs w:val="22"/>
        </w:rPr>
        <w:t xml:space="preserve">Objednatel je oprávněn průběžně kontrolovat dodržování povinností </w:t>
      </w:r>
      <w:r w:rsidR="00A9359A" w:rsidRPr="00AB1BE1">
        <w:rPr>
          <w:rFonts w:ascii="Calibri" w:hAnsi="Calibri" w:cs="Calibri"/>
          <w:sz w:val="22"/>
          <w:szCs w:val="22"/>
        </w:rPr>
        <w:t>Poskytovatele</w:t>
      </w:r>
      <w:r w:rsidRPr="00AB1BE1">
        <w:rPr>
          <w:rFonts w:ascii="Calibri" w:hAnsi="Calibri" w:cs="Calibri"/>
          <w:sz w:val="22"/>
          <w:szCs w:val="22"/>
        </w:rPr>
        <w:t xml:space="preserve"> dle </w:t>
      </w:r>
      <w:r w:rsidR="003B0D1A" w:rsidRPr="00AB1BE1">
        <w:rPr>
          <w:rFonts w:ascii="Calibri" w:hAnsi="Calibri" w:cs="Calibri"/>
          <w:sz w:val="22"/>
          <w:szCs w:val="22"/>
        </w:rPr>
        <w:t>odst. 1 a odst. 2 tohoto článku</w:t>
      </w:r>
      <w:r w:rsidRPr="00AB1BE1">
        <w:rPr>
          <w:rFonts w:ascii="Calibri" w:hAnsi="Calibri" w:cs="Calibri"/>
          <w:sz w:val="22"/>
          <w:szCs w:val="22"/>
        </w:rPr>
        <w:t xml:space="preserve">, a to i přímo </w:t>
      </w:r>
      <w:r w:rsidR="003B0D1A" w:rsidRPr="00AB1BE1">
        <w:rPr>
          <w:rFonts w:ascii="Calibri" w:hAnsi="Calibri" w:cs="Calibri"/>
          <w:sz w:val="22"/>
          <w:szCs w:val="22"/>
        </w:rPr>
        <w:t>u pracovníků vykonávající</w:t>
      </w:r>
      <w:r w:rsidR="00A9359A" w:rsidRPr="00AB1BE1">
        <w:rPr>
          <w:rFonts w:ascii="Calibri" w:hAnsi="Calibri" w:cs="Calibri"/>
          <w:sz w:val="22"/>
          <w:szCs w:val="22"/>
        </w:rPr>
        <w:t>ch předmět plnění, přičemž Poskytovatel</w:t>
      </w:r>
      <w:r w:rsidRPr="00AB1BE1">
        <w:rPr>
          <w:rFonts w:ascii="Calibri" w:hAnsi="Calibri" w:cs="Calibri"/>
          <w:sz w:val="22"/>
          <w:szCs w:val="22"/>
        </w:rPr>
        <w:t xml:space="preserve"> je povinen tuto kontrol</w:t>
      </w:r>
      <w:r w:rsidR="00A9359A" w:rsidRPr="00AB1BE1">
        <w:rPr>
          <w:rFonts w:ascii="Calibri" w:hAnsi="Calibri" w:cs="Calibri"/>
          <w:sz w:val="22"/>
          <w:szCs w:val="22"/>
        </w:rPr>
        <w:t>u umožnit, strpět a poskytnout O</w:t>
      </w:r>
      <w:r w:rsidRPr="00AB1BE1">
        <w:rPr>
          <w:rFonts w:ascii="Calibri" w:hAnsi="Calibri" w:cs="Calibri"/>
          <w:sz w:val="22"/>
          <w:szCs w:val="22"/>
        </w:rPr>
        <w:t xml:space="preserve">bjednateli veškerou nezbytnou součinnost k jejímu provedení. </w:t>
      </w:r>
    </w:p>
    <w:p w14:paraId="25973889" w14:textId="77777777" w:rsidR="00FB6DFA" w:rsidRPr="00AB1BE1" w:rsidRDefault="00A9359A" w:rsidP="00D051CF">
      <w:pPr>
        <w:pStyle w:val="Odstavecseseznamem"/>
        <w:numPr>
          <w:ilvl w:val="0"/>
          <w:numId w:val="22"/>
        </w:numPr>
        <w:spacing w:after="200" w:line="276" w:lineRule="auto"/>
        <w:ind w:left="426" w:hanging="426"/>
        <w:jc w:val="both"/>
        <w:rPr>
          <w:rFonts w:ascii="Calibri" w:hAnsi="Calibri" w:cs="Calibri"/>
          <w:sz w:val="22"/>
          <w:szCs w:val="22"/>
        </w:rPr>
      </w:pPr>
      <w:r w:rsidRPr="00AB1BE1">
        <w:rPr>
          <w:rFonts w:ascii="Calibri" w:hAnsi="Calibri" w:cs="Calibri"/>
          <w:sz w:val="22"/>
          <w:szCs w:val="22"/>
        </w:rPr>
        <w:t>Poskytovatel</w:t>
      </w:r>
      <w:r w:rsidR="00FB6DFA" w:rsidRPr="00AB1BE1">
        <w:rPr>
          <w:rFonts w:ascii="Calibri" w:hAnsi="Calibri" w:cs="Calibri"/>
          <w:sz w:val="22"/>
          <w:szCs w:val="22"/>
        </w:rPr>
        <w:t xml:space="preserve"> je povinen oznámit objednateli, že vůči němu či jeho poddodavateli bylo orgánem veřejné moci (zejména Státním úřadem inspekce práce či oblastními inspektoráty, Krajskou hygienickou stanicí apod.) zahájeno řízení pro porušení právních předpisů, jichž se dotýká ujednání v odst. 1 ne</w:t>
      </w:r>
      <w:r w:rsidRPr="00AB1BE1">
        <w:rPr>
          <w:rFonts w:ascii="Calibri" w:hAnsi="Calibri" w:cs="Calibri"/>
          <w:sz w:val="22"/>
          <w:szCs w:val="22"/>
        </w:rPr>
        <w:t>bo odst. 2 tohoto článku</w:t>
      </w:r>
      <w:r w:rsidR="00FB6DFA" w:rsidRPr="00AB1BE1">
        <w:rPr>
          <w:rFonts w:ascii="Calibri" w:hAnsi="Calibri" w:cs="Calibri"/>
          <w:sz w:val="22"/>
          <w:szCs w:val="22"/>
        </w:rPr>
        <w:t xml:space="preserve">, a </w:t>
      </w:r>
      <w:r w:rsidRPr="00AB1BE1">
        <w:rPr>
          <w:rFonts w:ascii="Calibri" w:hAnsi="Calibri" w:cs="Calibri"/>
          <w:sz w:val="22"/>
          <w:szCs w:val="22"/>
        </w:rPr>
        <w:t>k němuž došlo při provádění předmětu plnění</w:t>
      </w:r>
      <w:r w:rsidR="00FB6DFA" w:rsidRPr="00AB1BE1">
        <w:rPr>
          <w:rFonts w:ascii="Calibri" w:hAnsi="Calibri" w:cs="Calibri"/>
          <w:sz w:val="22"/>
          <w:szCs w:val="22"/>
        </w:rPr>
        <w:t xml:space="preserve"> nebo v souvislosti s ním, a to nejpozději do 10 dnů od doručení oznámení o zahájení řízení. Součástí oznámení </w:t>
      </w:r>
      <w:r w:rsidRPr="00AB1BE1">
        <w:rPr>
          <w:rFonts w:ascii="Calibri" w:hAnsi="Calibri" w:cs="Calibri"/>
          <w:sz w:val="22"/>
          <w:szCs w:val="22"/>
        </w:rPr>
        <w:t>Smluvní strany</w:t>
      </w:r>
      <w:r w:rsidR="00FB6DFA" w:rsidRPr="00AB1BE1">
        <w:rPr>
          <w:rFonts w:ascii="Calibri" w:hAnsi="Calibri" w:cs="Calibri"/>
          <w:sz w:val="22"/>
          <w:szCs w:val="22"/>
        </w:rPr>
        <w:t xml:space="preserve"> bude též informace o datu doručení oznámení o zahájení řízení.</w:t>
      </w:r>
    </w:p>
    <w:p w14:paraId="35609425" w14:textId="77777777" w:rsidR="00FB6DFA" w:rsidRPr="00AB1BE1" w:rsidRDefault="00A9359A" w:rsidP="00D051CF">
      <w:pPr>
        <w:pStyle w:val="Odstavecseseznamem"/>
        <w:numPr>
          <w:ilvl w:val="0"/>
          <w:numId w:val="22"/>
        </w:numPr>
        <w:spacing w:after="200" w:line="276" w:lineRule="auto"/>
        <w:ind w:left="426" w:hanging="426"/>
        <w:jc w:val="both"/>
        <w:rPr>
          <w:rFonts w:ascii="Calibri" w:hAnsi="Calibri" w:cs="Calibri"/>
          <w:sz w:val="22"/>
          <w:szCs w:val="22"/>
        </w:rPr>
      </w:pPr>
      <w:r w:rsidRPr="00AB1BE1">
        <w:rPr>
          <w:rFonts w:ascii="Calibri" w:hAnsi="Calibri" w:cs="Calibri"/>
          <w:sz w:val="22"/>
          <w:szCs w:val="22"/>
        </w:rPr>
        <w:t>Poskytovatel</w:t>
      </w:r>
      <w:r w:rsidR="00FB6DFA" w:rsidRPr="00AB1BE1">
        <w:rPr>
          <w:rFonts w:ascii="Calibri" w:hAnsi="Calibri" w:cs="Calibri"/>
          <w:sz w:val="22"/>
          <w:szCs w:val="22"/>
        </w:rPr>
        <w:t xml:space="preserve"> je povinen předat objednateli kopii pravomocného rozhodnutí, jímž se řízení ve věci dle předchozího odstavce tohoto článku končí, a to nejpozději do 7 dnů ode dne, kdy rozhodnutí nabude právní moci. Současně s kopií pravomocného rozhodnutí </w:t>
      </w:r>
      <w:r w:rsidRPr="00AB1BE1">
        <w:rPr>
          <w:rFonts w:ascii="Calibri" w:hAnsi="Calibri" w:cs="Calibri"/>
          <w:sz w:val="22"/>
          <w:szCs w:val="22"/>
        </w:rPr>
        <w:t>Poskytovatel poskytne O</w:t>
      </w:r>
      <w:r w:rsidR="00FB6DFA" w:rsidRPr="00AB1BE1">
        <w:rPr>
          <w:rFonts w:ascii="Calibri" w:hAnsi="Calibri" w:cs="Calibri"/>
          <w:sz w:val="22"/>
          <w:szCs w:val="22"/>
        </w:rPr>
        <w:t>bjednateli informaci o datu nabytí právní moci rozhodnutí.</w:t>
      </w:r>
    </w:p>
    <w:p w14:paraId="55202801" w14:textId="77777777" w:rsidR="00FB6DFA" w:rsidRPr="00AB1BE1" w:rsidRDefault="00FB6DFA" w:rsidP="00D051CF">
      <w:pPr>
        <w:pStyle w:val="Odstavecseseznamem"/>
        <w:numPr>
          <w:ilvl w:val="0"/>
          <w:numId w:val="22"/>
        </w:numPr>
        <w:spacing w:after="200" w:line="276" w:lineRule="auto"/>
        <w:ind w:left="426" w:hanging="426"/>
        <w:jc w:val="both"/>
        <w:rPr>
          <w:rFonts w:ascii="Calibri" w:hAnsi="Calibri" w:cs="Calibri"/>
          <w:sz w:val="22"/>
          <w:szCs w:val="22"/>
        </w:rPr>
      </w:pPr>
      <w:r w:rsidRPr="00AB1BE1">
        <w:rPr>
          <w:rFonts w:ascii="Calibri" w:hAnsi="Calibri" w:cs="Calibri"/>
          <w:sz w:val="22"/>
          <w:szCs w:val="22"/>
        </w:rPr>
        <w:t xml:space="preserve">V případě, že </w:t>
      </w:r>
      <w:r w:rsidR="00A9359A" w:rsidRPr="00AB1BE1">
        <w:rPr>
          <w:rFonts w:ascii="Calibri" w:hAnsi="Calibri" w:cs="Calibri"/>
          <w:sz w:val="22"/>
          <w:szCs w:val="22"/>
        </w:rPr>
        <w:t>Poskytovatel</w:t>
      </w:r>
      <w:r w:rsidRPr="00AB1BE1">
        <w:rPr>
          <w:rFonts w:ascii="Calibri" w:hAnsi="Calibri" w:cs="Calibri"/>
          <w:sz w:val="22"/>
          <w:szCs w:val="22"/>
        </w:rPr>
        <w:t xml:space="preserve"> (či jeho poddodavatel) bude v rámci řízení zahájeného dle odst. 4 tohoto článku Smlouvy pravomocně uznán vinným ze spáchání přestupku, správního deliktu či jiného obdobného protiprávního jednání, je </w:t>
      </w:r>
      <w:r w:rsidR="00A9359A" w:rsidRPr="00AB1BE1">
        <w:rPr>
          <w:rFonts w:ascii="Calibri" w:hAnsi="Calibri" w:cs="Calibri"/>
          <w:sz w:val="22"/>
          <w:szCs w:val="22"/>
        </w:rPr>
        <w:t>Poskytovate</w:t>
      </w:r>
      <w:r w:rsidRPr="00AB1BE1">
        <w:rPr>
          <w:rFonts w:ascii="Calibri" w:hAnsi="Calibri" w:cs="Calibri"/>
          <w:sz w:val="22"/>
          <w:szCs w:val="22"/>
        </w:rPr>
        <w:t>l povinen přijmout nápravná opatření a o těchto, včetně jejich realizace, písemně informovat Objednatele, a to v přiměřené lhůtě stanovené Objednatelem.</w:t>
      </w:r>
    </w:p>
    <w:p w14:paraId="4DABA307" w14:textId="77777777" w:rsidR="00FB6DFA" w:rsidRPr="00AB1BE1" w:rsidRDefault="00FB6DFA" w:rsidP="00D051CF">
      <w:pPr>
        <w:pStyle w:val="Odstavecseseznamem"/>
        <w:numPr>
          <w:ilvl w:val="0"/>
          <w:numId w:val="22"/>
        </w:numPr>
        <w:spacing w:after="200" w:line="276" w:lineRule="auto"/>
        <w:ind w:left="426" w:hanging="426"/>
        <w:jc w:val="both"/>
        <w:rPr>
          <w:rFonts w:ascii="Calibri" w:hAnsi="Calibri" w:cs="Calibri"/>
          <w:sz w:val="22"/>
          <w:szCs w:val="22"/>
        </w:rPr>
      </w:pPr>
      <w:r w:rsidRPr="00AB1BE1">
        <w:rPr>
          <w:rFonts w:ascii="Calibri" w:hAnsi="Calibri" w:cs="Calibri"/>
          <w:sz w:val="22"/>
          <w:szCs w:val="22"/>
        </w:rPr>
        <w:t xml:space="preserve">Objednatel je dále oprávněn požadovat po </w:t>
      </w:r>
      <w:r w:rsidR="00A9359A" w:rsidRPr="00AB1BE1">
        <w:rPr>
          <w:rFonts w:ascii="Calibri" w:hAnsi="Calibri" w:cs="Calibri"/>
          <w:sz w:val="22"/>
          <w:szCs w:val="22"/>
        </w:rPr>
        <w:t>Poskytovateli</w:t>
      </w:r>
      <w:r w:rsidRPr="00AB1BE1">
        <w:rPr>
          <w:rFonts w:ascii="Calibri" w:hAnsi="Calibri" w:cs="Calibri"/>
          <w:sz w:val="22"/>
          <w:szCs w:val="22"/>
        </w:rPr>
        <w:t xml:space="preserve"> zaplacení smluvní pokuty ve výši: </w:t>
      </w:r>
    </w:p>
    <w:p w14:paraId="4C9A1643" w14:textId="1F19F6A0" w:rsidR="00FB6DFA" w:rsidRPr="00AB1BE1" w:rsidRDefault="00FB6DFA" w:rsidP="00D051CF">
      <w:pPr>
        <w:pStyle w:val="Odstavecseseznamem"/>
        <w:spacing w:after="200" w:line="276" w:lineRule="auto"/>
        <w:ind w:left="1276" w:hanging="283"/>
        <w:jc w:val="both"/>
        <w:rPr>
          <w:rFonts w:ascii="Calibri" w:hAnsi="Calibri" w:cs="Calibri"/>
          <w:sz w:val="22"/>
          <w:szCs w:val="22"/>
        </w:rPr>
      </w:pPr>
      <w:r w:rsidRPr="00AB1BE1">
        <w:rPr>
          <w:rFonts w:ascii="Calibri" w:hAnsi="Calibri" w:cs="Calibri"/>
          <w:sz w:val="22"/>
          <w:szCs w:val="22"/>
        </w:rPr>
        <w:t xml:space="preserve">a) </w:t>
      </w:r>
      <w:r w:rsidR="0006430A">
        <w:rPr>
          <w:rFonts w:ascii="Calibri" w:hAnsi="Calibri" w:cs="Calibri"/>
          <w:sz w:val="22"/>
          <w:szCs w:val="22"/>
        </w:rPr>
        <w:t>30</w:t>
      </w:r>
      <w:r w:rsidR="0006430A" w:rsidRPr="00AB1BE1">
        <w:rPr>
          <w:rFonts w:ascii="Calibri" w:hAnsi="Calibri" w:cs="Calibri"/>
          <w:sz w:val="22"/>
          <w:szCs w:val="22"/>
        </w:rPr>
        <w:t xml:space="preserve"> </w:t>
      </w:r>
      <w:r w:rsidR="003B0D1A" w:rsidRPr="00AB1BE1">
        <w:rPr>
          <w:rFonts w:ascii="Calibri" w:hAnsi="Calibri" w:cs="Calibri"/>
          <w:sz w:val="22"/>
          <w:szCs w:val="22"/>
        </w:rPr>
        <w:t>000</w:t>
      </w:r>
      <w:r w:rsidRPr="00AB1BE1">
        <w:rPr>
          <w:rFonts w:ascii="Calibri" w:hAnsi="Calibri" w:cs="Calibri"/>
          <w:sz w:val="22"/>
          <w:szCs w:val="22"/>
        </w:rPr>
        <w:t xml:space="preserve">,- Kč v případě, že se na základě pravomocného rozhodnutí příslušných orgánů prokáže nepravdivost údajů obsažených v čestném </w:t>
      </w:r>
      <w:r w:rsidR="003B0D1A" w:rsidRPr="00AB1BE1">
        <w:rPr>
          <w:rFonts w:ascii="Calibri" w:hAnsi="Calibri" w:cs="Calibri"/>
          <w:sz w:val="22"/>
          <w:szCs w:val="22"/>
        </w:rPr>
        <w:t>prohlášení podle odst. 2.</w:t>
      </w:r>
      <w:r w:rsidRPr="00AB1BE1">
        <w:rPr>
          <w:rFonts w:ascii="Calibri" w:hAnsi="Calibri" w:cs="Calibri"/>
          <w:sz w:val="22"/>
          <w:szCs w:val="22"/>
        </w:rPr>
        <w:t>;</w:t>
      </w:r>
    </w:p>
    <w:p w14:paraId="4E54F68F" w14:textId="42172DEB" w:rsidR="00FB6DFA" w:rsidRPr="00AB1BE1" w:rsidRDefault="003B0D1A" w:rsidP="00D051CF">
      <w:pPr>
        <w:pStyle w:val="Odstavecseseznamem"/>
        <w:spacing w:line="276" w:lineRule="auto"/>
        <w:ind w:left="1276" w:hanging="283"/>
        <w:jc w:val="both"/>
        <w:rPr>
          <w:rFonts w:ascii="Calibri" w:hAnsi="Calibri" w:cs="Calibri"/>
          <w:sz w:val="22"/>
          <w:szCs w:val="22"/>
        </w:rPr>
      </w:pPr>
      <w:r w:rsidRPr="00AB1BE1">
        <w:rPr>
          <w:rFonts w:ascii="Calibri" w:hAnsi="Calibri" w:cs="Calibri"/>
          <w:sz w:val="22"/>
          <w:szCs w:val="22"/>
        </w:rPr>
        <w:t xml:space="preserve">b) </w:t>
      </w:r>
      <w:r w:rsidR="0006430A">
        <w:rPr>
          <w:rFonts w:ascii="Calibri" w:hAnsi="Calibri" w:cs="Calibri"/>
          <w:sz w:val="22"/>
          <w:szCs w:val="22"/>
        </w:rPr>
        <w:t>10</w:t>
      </w:r>
      <w:r w:rsidR="0006430A" w:rsidRPr="00AB1BE1">
        <w:rPr>
          <w:rFonts w:ascii="Calibri" w:hAnsi="Calibri" w:cs="Calibri"/>
          <w:sz w:val="22"/>
          <w:szCs w:val="22"/>
        </w:rPr>
        <w:t xml:space="preserve"> </w:t>
      </w:r>
      <w:r w:rsidRPr="00AB1BE1">
        <w:rPr>
          <w:rFonts w:ascii="Calibri" w:hAnsi="Calibri" w:cs="Calibri"/>
          <w:sz w:val="22"/>
          <w:szCs w:val="22"/>
        </w:rPr>
        <w:t>000</w:t>
      </w:r>
      <w:r w:rsidR="00FB6DFA" w:rsidRPr="00AB1BE1">
        <w:rPr>
          <w:rFonts w:ascii="Calibri" w:hAnsi="Calibri" w:cs="Calibri"/>
          <w:sz w:val="22"/>
          <w:szCs w:val="22"/>
        </w:rPr>
        <w:t xml:space="preserve">,- Kč v případě, že </w:t>
      </w:r>
      <w:r w:rsidR="00A9359A" w:rsidRPr="00AB1BE1">
        <w:rPr>
          <w:rFonts w:ascii="Calibri" w:hAnsi="Calibri" w:cs="Calibri"/>
          <w:sz w:val="22"/>
          <w:szCs w:val="22"/>
        </w:rPr>
        <w:t>Poskytovatel</w:t>
      </w:r>
      <w:r w:rsidR="00FB6DFA" w:rsidRPr="00AB1BE1">
        <w:rPr>
          <w:rFonts w:ascii="Calibri" w:hAnsi="Calibri" w:cs="Calibri"/>
          <w:sz w:val="22"/>
          <w:szCs w:val="22"/>
        </w:rPr>
        <w:t xml:space="preserve"> bude v prodlení s plněním povinnosti oznámit objednateli zahájení řízení a uvést datum j</w:t>
      </w:r>
      <w:r w:rsidRPr="00AB1BE1">
        <w:rPr>
          <w:rFonts w:ascii="Calibri" w:hAnsi="Calibri" w:cs="Calibri"/>
          <w:sz w:val="22"/>
          <w:szCs w:val="22"/>
        </w:rPr>
        <w:t>eho zahájení dle odst. 4.</w:t>
      </w:r>
      <w:r w:rsidR="00FB6DFA" w:rsidRPr="00AB1BE1">
        <w:rPr>
          <w:rFonts w:ascii="Calibri" w:hAnsi="Calibri" w:cs="Calibri"/>
          <w:sz w:val="22"/>
          <w:szCs w:val="22"/>
        </w:rPr>
        <w:t>;</w:t>
      </w:r>
    </w:p>
    <w:p w14:paraId="2C83AD35" w14:textId="77777777" w:rsidR="00FB6DFA" w:rsidRDefault="003B0D1A" w:rsidP="00D051CF">
      <w:pPr>
        <w:pStyle w:val="Odstavecseseznamem"/>
        <w:spacing w:line="276" w:lineRule="auto"/>
        <w:ind w:left="1276" w:hanging="283"/>
        <w:jc w:val="both"/>
        <w:rPr>
          <w:rFonts w:ascii="Calibri" w:hAnsi="Calibri" w:cs="Calibri"/>
          <w:sz w:val="22"/>
          <w:szCs w:val="22"/>
        </w:rPr>
      </w:pPr>
      <w:r w:rsidRPr="00AB1BE1">
        <w:rPr>
          <w:rFonts w:ascii="Calibri" w:hAnsi="Calibri" w:cs="Calibri"/>
          <w:sz w:val="22"/>
          <w:szCs w:val="22"/>
        </w:rPr>
        <w:t>c) 5 000</w:t>
      </w:r>
      <w:r w:rsidR="00FB6DFA" w:rsidRPr="00AB1BE1">
        <w:rPr>
          <w:rFonts w:ascii="Calibri" w:hAnsi="Calibri" w:cs="Calibri"/>
          <w:sz w:val="22"/>
          <w:szCs w:val="22"/>
        </w:rPr>
        <w:t xml:space="preserve">,- Kč v případě, že </w:t>
      </w:r>
      <w:r w:rsidR="00A9359A" w:rsidRPr="00AB1BE1">
        <w:rPr>
          <w:rFonts w:ascii="Calibri" w:hAnsi="Calibri" w:cs="Calibri"/>
          <w:sz w:val="22"/>
          <w:szCs w:val="22"/>
        </w:rPr>
        <w:t>Poskytovatel</w:t>
      </w:r>
      <w:r w:rsidR="00FB6DFA" w:rsidRPr="00AB1BE1">
        <w:rPr>
          <w:rFonts w:ascii="Calibri" w:hAnsi="Calibri" w:cs="Calibri"/>
          <w:sz w:val="22"/>
          <w:szCs w:val="22"/>
        </w:rPr>
        <w:t xml:space="preserve"> bude v prodlení s pl</w:t>
      </w:r>
      <w:r w:rsidR="00A9359A" w:rsidRPr="00AB1BE1">
        <w:rPr>
          <w:rFonts w:ascii="Calibri" w:hAnsi="Calibri" w:cs="Calibri"/>
          <w:sz w:val="22"/>
          <w:szCs w:val="22"/>
        </w:rPr>
        <w:t>něním povinnosti předložit O</w:t>
      </w:r>
      <w:r w:rsidR="00FB6DFA" w:rsidRPr="00AB1BE1">
        <w:rPr>
          <w:rFonts w:ascii="Calibri" w:hAnsi="Calibri" w:cs="Calibri"/>
          <w:sz w:val="22"/>
          <w:szCs w:val="22"/>
        </w:rPr>
        <w:t xml:space="preserve">bjednateli kopii pravomocného rozhodnutí, jímž se řízení končí, a uvést datum </w:t>
      </w:r>
      <w:r w:rsidRPr="00AB1BE1">
        <w:rPr>
          <w:rFonts w:ascii="Calibri" w:hAnsi="Calibri" w:cs="Calibri"/>
          <w:sz w:val="22"/>
          <w:szCs w:val="22"/>
        </w:rPr>
        <w:t>právní moci, dle odst. 5.</w:t>
      </w:r>
      <w:r w:rsidR="00FB6DFA" w:rsidRPr="00AB1BE1">
        <w:rPr>
          <w:rFonts w:ascii="Calibri" w:hAnsi="Calibri" w:cs="Calibri"/>
          <w:sz w:val="22"/>
          <w:szCs w:val="22"/>
        </w:rPr>
        <w:t>; a to vždy za každý jednotlivý případ porušení</w:t>
      </w:r>
      <w:r w:rsidR="00D051CF" w:rsidRPr="00AB1BE1">
        <w:rPr>
          <w:rFonts w:ascii="Calibri" w:hAnsi="Calibri" w:cs="Calibri"/>
          <w:sz w:val="22"/>
          <w:szCs w:val="22"/>
        </w:rPr>
        <w:t>.</w:t>
      </w:r>
      <w:r w:rsidR="00FB6DFA" w:rsidRPr="00AB1BE1">
        <w:rPr>
          <w:rFonts w:ascii="Calibri" w:hAnsi="Calibri" w:cs="Calibri"/>
          <w:sz w:val="22"/>
          <w:szCs w:val="22"/>
        </w:rPr>
        <w:t xml:space="preserve"> </w:t>
      </w:r>
    </w:p>
    <w:p w14:paraId="17C24068" w14:textId="7393F9F7" w:rsidR="002A43D6" w:rsidRDefault="00CC0FAE" w:rsidP="00CC0FAE">
      <w:pPr>
        <w:spacing w:line="276" w:lineRule="auto"/>
        <w:ind w:left="567" w:hanging="567"/>
        <w:jc w:val="both"/>
        <w:rPr>
          <w:rFonts w:ascii="Calibri" w:hAnsi="Calibri" w:cs="Calibri"/>
          <w:sz w:val="22"/>
          <w:szCs w:val="22"/>
        </w:rPr>
      </w:pPr>
      <w:r w:rsidRPr="009E3088">
        <w:rPr>
          <w:rFonts w:ascii="Calibri" w:hAnsi="Calibri" w:cs="Calibri"/>
          <w:sz w:val="22"/>
          <w:szCs w:val="22"/>
        </w:rPr>
        <w:t xml:space="preserve">8. </w:t>
      </w:r>
      <w:r w:rsidRPr="009E3088">
        <w:rPr>
          <w:rFonts w:ascii="Calibri" w:hAnsi="Calibri" w:cs="Calibri"/>
          <w:sz w:val="22"/>
          <w:szCs w:val="22"/>
        </w:rPr>
        <w:tab/>
        <w:t xml:space="preserve">Poskytovatel </w:t>
      </w:r>
      <w:r w:rsidR="002A43D6" w:rsidRPr="009E3088">
        <w:rPr>
          <w:rFonts w:ascii="Calibri" w:hAnsi="Calibri" w:cs="Calibri"/>
          <w:sz w:val="22"/>
          <w:szCs w:val="22"/>
        </w:rPr>
        <w:t xml:space="preserve">se zavazuje zajistit, že každý úklidový pracovník zapojený do plnění dle této smlouvy bude dostávat garantovanou mzdu nad rámec minimální hodinové mzdy alespoň ve výši uvedené </w:t>
      </w:r>
      <w:r w:rsidRPr="009E3088">
        <w:rPr>
          <w:rFonts w:ascii="Calibri" w:hAnsi="Calibri" w:cs="Calibri"/>
          <w:sz w:val="22"/>
          <w:szCs w:val="22"/>
        </w:rPr>
        <w:t>poskytovatelem</w:t>
      </w:r>
      <w:r w:rsidR="002A43D6" w:rsidRPr="009E3088">
        <w:rPr>
          <w:rFonts w:ascii="Calibri" w:hAnsi="Calibri" w:cs="Calibri"/>
          <w:sz w:val="22"/>
          <w:szCs w:val="22"/>
        </w:rPr>
        <w:t xml:space="preserve"> pro účely hodnocení nabídek, tj. garantovanou hodinovou mzdu min. </w:t>
      </w:r>
      <w:r w:rsidR="002A43D6" w:rsidRPr="00C37803">
        <w:rPr>
          <w:rFonts w:ascii="Calibri" w:hAnsi="Calibri" w:cs="Calibri"/>
          <w:b/>
          <w:bCs/>
          <w:sz w:val="22"/>
          <w:szCs w:val="22"/>
        </w:rPr>
        <w:t xml:space="preserve">ve výši </w:t>
      </w:r>
      <w:permStart w:id="1327045985" w:edGrp="everyone"/>
      <w:r w:rsidRPr="00C37803">
        <w:rPr>
          <w:rFonts w:ascii="Calibri" w:hAnsi="Calibri" w:cs="Calibri"/>
          <w:b/>
          <w:bCs/>
          <w:sz w:val="22"/>
          <w:szCs w:val="22"/>
        </w:rPr>
        <w:t>…………</w:t>
      </w:r>
      <w:proofErr w:type="gramStart"/>
      <w:r w:rsidRPr="00C37803">
        <w:rPr>
          <w:rFonts w:ascii="Calibri" w:hAnsi="Calibri" w:cs="Calibri"/>
          <w:b/>
          <w:bCs/>
          <w:sz w:val="22"/>
          <w:szCs w:val="22"/>
        </w:rPr>
        <w:t>…….</w:t>
      </w:r>
      <w:proofErr w:type="gramEnd"/>
      <w:r w:rsidRPr="00C37803">
        <w:rPr>
          <w:rFonts w:ascii="Calibri" w:hAnsi="Calibri" w:cs="Calibri"/>
          <w:b/>
          <w:bCs/>
          <w:sz w:val="22"/>
          <w:szCs w:val="22"/>
        </w:rPr>
        <w:t>.</w:t>
      </w:r>
      <w:permEnd w:id="1327045985"/>
      <w:r w:rsidRPr="00C37803">
        <w:rPr>
          <w:rFonts w:ascii="Calibri" w:hAnsi="Calibri" w:cs="Calibri"/>
          <w:b/>
          <w:bCs/>
          <w:sz w:val="22"/>
          <w:szCs w:val="22"/>
        </w:rPr>
        <w:t xml:space="preserve"> </w:t>
      </w:r>
      <w:proofErr w:type="gramStart"/>
      <w:r w:rsidR="002A43D6" w:rsidRPr="00C37803">
        <w:rPr>
          <w:rFonts w:ascii="Calibri" w:hAnsi="Calibri" w:cs="Calibri"/>
          <w:b/>
          <w:bCs/>
          <w:sz w:val="22"/>
          <w:szCs w:val="22"/>
        </w:rPr>
        <w:t>,-</w:t>
      </w:r>
      <w:proofErr w:type="gramEnd"/>
      <w:r w:rsidR="002A43D6" w:rsidRPr="00C37803">
        <w:rPr>
          <w:rFonts w:ascii="Calibri" w:hAnsi="Calibri" w:cs="Calibri"/>
          <w:b/>
          <w:bCs/>
          <w:sz w:val="22"/>
          <w:szCs w:val="22"/>
        </w:rPr>
        <w:t xml:space="preserve"> Kč</w:t>
      </w:r>
      <w:r w:rsidR="002A43D6" w:rsidRPr="009E3088">
        <w:rPr>
          <w:rFonts w:ascii="Calibri" w:hAnsi="Calibri" w:cs="Calibri"/>
          <w:sz w:val="22"/>
          <w:szCs w:val="22"/>
        </w:rPr>
        <w:t xml:space="preserve"> bez dalších plnění, osobních ohodnocení, odměn za práci v sobotu, neděli nebo ve státní svátek, odměn za práci ve zhoršených pracovních podmínkách, ročních bonusů a dalších příplatků. </w:t>
      </w:r>
      <w:r w:rsidR="009E3088" w:rsidRPr="009E3088">
        <w:rPr>
          <w:rFonts w:ascii="Calibri" w:hAnsi="Calibri" w:cs="Calibri"/>
          <w:sz w:val="22"/>
          <w:szCs w:val="22"/>
        </w:rPr>
        <w:t>Poskytovatel</w:t>
      </w:r>
      <w:r w:rsidR="002A43D6" w:rsidRPr="009E3088">
        <w:rPr>
          <w:rFonts w:ascii="Calibri" w:hAnsi="Calibri" w:cs="Calibri"/>
          <w:sz w:val="22"/>
          <w:szCs w:val="22"/>
        </w:rPr>
        <w:t xml:space="preserve"> se zavazuje v souvislosti s touto povinností za účelem kontroly na výzvu objednatele umožnit kontrolu v </w:t>
      </w:r>
      <w:r w:rsidR="002A43D6" w:rsidRPr="00C37803">
        <w:rPr>
          <w:rFonts w:ascii="Calibri" w:hAnsi="Calibri" w:cs="Calibri"/>
          <w:sz w:val="22"/>
          <w:szCs w:val="22"/>
        </w:rPr>
        <w:t xml:space="preserve">souladu </w:t>
      </w:r>
      <w:r w:rsidR="003446C2">
        <w:rPr>
          <w:rFonts w:ascii="Calibri" w:hAnsi="Calibri" w:cs="Calibri"/>
          <w:sz w:val="22"/>
          <w:szCs w:val="22"/>
        </w:rPr>
        <w:t xml:space="preserve">s </w:t>
      </w:r>
      <w:r w:rsidR="002A43D6" w:rsidRPr="00C37803">
        <w:rPr>
          <w:rFonts w:ascii="Calibri" w:hAnsi="Calibri" w:cs="Calibri"/>
          <w:sz w:val="22"/>
          <w:szCs w:val="22"/>
        </w:rPr>
        <w:t xml:space="preserve">odst. </w:t>
      </w:r>
      <w:r w:rsidR="00C37803" w:rsidRPr="00C37803">
        <w:rPr>
          <w:rFonts w:ascii="Calibri" w:hAnsi="Calibri" w:cs="Calibri"/>
          <w:sz w:val="22"/>
          <w:szCs w:val="22"/>
        </w:rPr>
        <w:t>9</w:t>
      </w:r>
      <w:r w:rsidR="002A43D6" w:rsidRPr="00C37803">
        <w:rPr>
          <w:rFonts w:ascii="Calibri" w:hAnsi="Calibri" w:cs="Calibri"/>
          <w:sz w:val="22"/>
          <w:szCs w:val="22"/>
        </w:rPr>
        <w:t xml:space="preserve">. </w:t>
      </w:r>
      <w:r w:rsidR="00C37803" w:rsidRPr="00C37803">
        <w:rPr>
          <w:rFonts w:ascii="Calibri" w:hAnsi="Calibri" w:cs="Calibri"/>
          <w:sz w:val="22"/>
          <w:szCs w:val="22"/>
        </w:rPr>
        <w:t xml:space="preserve">tohoto </w:t>
      </w:r>
      <w:proofErr w:type="spellStart"/>
      <w:r w:rsidR="00C37803" w:rsidRPr="00C37803">
        <w:rPr>
          <w:rFonts w:ascii="Calibri" w:hAnsi="Calibri" w:cs="Calibri"/>
          <w:sz w:val="22"/>
          <w:szCs w:val="22"/>
        </w:rPr>
        <w:t>čánku</w:t>
      </w:r>
      <w:proofErr w:type="spellEnd"/>
      <w:r w:rsidR="002A43D6" w:rsidRPr="00C37803">
        <w:rPr>
          <w:rFonts w:ascii="Calibri" w:hAnsi="Calibri" w:cs="Calibri"/>
          <w:sz w:val="22"/>
          <w:szCs w:val="22"/>
        </w:rPr>
        <w:t xml:space="preserve">. Totožné musí být zajištěno ze strany příp. poddodavatelů. Neposkytne-li dodavatel či jeho poddodavatel </w:t>
      </w:r>
      <w:r w:rsidR="002A43D6" w:rsidRPr="00C37803">
        <w:rPr>
          <w:rFonts w:ascii="Calibri" w:hAnsi="Calibri" w:cs="Calibri"/>
          <w:sz w:val="22"/>
          <w:szCs w:val="22"/>
        </w:rPr>
        <w:lastRenderedPageBreak/>
        <w:t xml:space="preserve">součinnost nezbytnou k provedení kontroly </w:t>
      </w:r>
      <w:r w:rsidR="00C37803" w:rsidRPr="00C37803">
        <w:rPr>
          <w:rFonts w:ascii="Calibri" w:hAnsi="Calibri" w:cs="Calibri"/>
          <w:sz w:val="22"/>
          <w:szCs w:val="22"/>
        </w:rPr>
        <w:t xml:space="preserve">dle </w:t>
      </w:r>
      <w:r w:rsidR="002A43D6" w:rsidRPr="00C37803">
        <w:rPr>
          <w:rFonts w:ascii="Calibri" w:hAnsi="Calibri" w:cs="Calibri"/>
          <w:sz w:val="22"/>
          <w:szCs w:val="22"/>
        </w:rPr>
        <w:t xml:space="preserve">odst. </w:t>
      </w:r>
      <w:r w:rsidR="00C37803" w:rsidRPr="00C37803">
        <w:rPr>
          <w:rFonts w:ascii="Calibri" w:hAnsi="Calibri" w:cs="Calibri"/>
          <w:sz w:val="22"/>
          <w:szCs w:val="22"/>
        </w:rPr>
        <w:t>9.</w:t>
      </w:r>
      <w:r w:rsidR="002A43D6" w:rsidRPr="00C37803">
        <w:rPr>
          <w:rFonts w:ascii="Calibri" w:hAnsi="Calibri" w:cs="Calibri"/>
          <w:sz w:val="22"/>
          <w:szCs w:val="22"/>
        </w:rPr>
        <w:t xml:space="preserve"> této smlouvy, obrátí se objednatel na příslušný orgán dohledu (tj. Státní úřad inspekce práce) s žádostí, aby jakožto orgán k tomu oprávněný zákonem takovou kontrolu provedl.</w:t>
      </w:r>
    </w:p>
    <w:p w14:paraId="47A7365F" w14:textId="42570411" w:rsidR="00BA6EDF" w:rsidRPr="00C37803" w:rsidRDefault="00BA6EDF" w:rsidP="00BA6EDF">
      <w:pPr>
        <w:ind w:left="567" w:hanging="567"/>
        <w:jc w:val="both"/>
        <w:rPr>
          <w:rFonts w:asciiTheme="minorHAnsi" w:hAnsiTheme="minorHAnsi" w:cstheme="minorHAnsi"/>
          <w:sz w:val="22"/>
          <w:szCs w:val="22"/>
        </w:rPr>
      </w:pPr>
      <w:r>
        <w:rPr>
          <w:rFonts w:ascii="Calibri" w:hAnsi="Calibri" w:cs="Calibri"/>
          <w:sz w:val="22"/>
          <w:szCs w:val="22"/>
        </w:rPr>
        <w:t>9.</w:t>
      </w:r>
      <w:r w:rsidRPr="00BA6EDF">
        <w:rPr>
          <w:rFonts w:ascii="Cambria" w:hAnsi="Cambria"/>
          <w:b/>
          <w:bCs/>
          <w:sz w:val="22"/>
          <w:szCs w:val="22"/>
        </w:rPr>
        <w:t xml:space="preserve"> </w:t>
      </w:r>
      <w:r>
        <w:rPr>
          <w:rFonts w:ascii="Cambria" w:hAnsi="Cambria"/>
          <w:b/>
          <w:bCs/>
          <w:sz w:val="22"/>
          <w:szCs w:val="22"/>
        </w:rPr>
        <w:tab/>
      </w:r>
      <w:r w:rsidRPr="00C37803">
        <w:rPr>
          <w:rFonts w:asciiTheme="minorHAnsi" w:hAnsiTheme="minorHAnsi" w:cstheme="minorHAnsi"/>
          <w:b/>
          <w:bCs/>
          <w:sz w:val="22"/>
          <w:szCs w:val="22"/>
        </w:rPr>
        <w:t xml:space="preserve">Objednatel je oprávněn ověřovat, zda jsou úklidoví pracovníci vykonávající úklid u objednatele dle této smlouvy odměňování v souladu s odst. </w:t>
      </w:r>
      <w:r w:rsidR="00C37803">
        <w:rPr>
          <w:rFonts w:asciiTheme="minorHAnsi" w:hAnsiTheme="minorHAnsi" w:cstheme="minorHAnsi"/>
          <w:b/>
          <w:bCs/>
          <w:sz w:val="22"/>
          <w:szCs w:val="22"/>
        </w:rPr>
        <w:t>8 tohoto článku</w:t>
      </w:r>
      <w:r w:rsidRPr="00C37803">
        <w:rPr>
          <w:rFonts w:asciiTheme="minorHAnsi" w:hAnsiTheme="minorHAnsi" w:cstheme="minorHAnsi"/>
          <w:sz w:val="22"/>
          <w:szCs w:val="22"/>
        </w:rPr>
        <w:t xml:space="preserve">. Ověřování dle předchozí věty je objednatel oprávněn provádět </w:t>
      </w:r>
      <w:r w:rsidRPr="00C37803">
        <w:rPr>
          <w:rStyle w:val="Siln"/>
          <w:rFonts w:asciiTheme="minorHAnsi" w:hAnsiTheme="minorHAnsi" w:cstheme="minorHAnsi"/>
          <w:sz w:val="22"/>
          <w:szCs w:val="22"/>
        </w:rPr>
        <w:t xml:space="preserve">výhradně </w:t>
      </w:r>
      <w:r w:rsidR="00D507AD">
        <w:rPr>
          <w:rStyle w:val="Siln"/>
          <w:rFonts w:asciiTheme="minorHAnsi" w:hAnsiTheme="minorHAnsi" w:cstheme="minorHAnsi"/>
          <w:sz w:val="22"/>
          <w:szCs w:val="22"/>
        </w:rPr>
        <w:t>pověřené osoby uvedené v čl. X</w:t>
      </w:r>
      <w:r w:rsidR="00EF5C41">
        <w:rPr>
          <w:rStyle w:val="Siln"/>
          <w:rFonts w:asciiTheme="minorHAnsi" w:hAnsiTheme="minorHAnsi" w:cstheme="minorHAnsi"/>
          <w:sz w:val="22"/>
          <w:szCs w:val="22"/>
        </w:rPr>
        <w:t>.</w:t>
      </w:r>
      <w:r w:rsidR="00D507AD">
        <w:rPr>
          <w:rStyle w:val="Siln"/>
          <w:rFonts w:asciiTheme="minorHAnsi" w:hAnsiTheme="minorHAnsi" w:cstheme="minorHAnsi"/>
          <w:sz w:val="22"/>
          <w:szCs w:val="22"/>
        </w:rPr>
        <w:t xml:space="preserve"> odst. 3</w:t>
      </w:r>
      <w:r w:rsidR="00C37803">
        <w:rPr>
          <w:rStyle w:val="Siln"/>
          <w:rFonts w:asciiTheme="minorHAnsi" w:hAnsiTheme="minorHAnsi" w:cstheme="minorHAnsi"/>
          <w:sz w:val="22"/>
          <w:szCs w:val="22"/>
        </w:rPr>
        <w:t xml:space="preserve"> </w:t>
      </w:r>
      <w:r w:rsidRPr="00C37803">
        <w:rPr>
          <w:rFonts w:asciiTheme="minorHAnsi" w:hAnsiTheme="minorHAnsi" w:cstheme="minorHAnsi"/>
          <w:sz w:val="22"/>
          <w:szCs w:val="22"/>
        </w:rPr>
        <w:t>této smlouvy, kter</w:t>
      </w:r>
      <w:r w:rsidR="00D507AD">
        <w:rPr>
          <w:rFonts w:asciiTheme="minorHAnsi" w:hAnsiTheme="minorHAnsi" w:cstheme="minorHAnsi"/>
          <w:sz w:val="22"/>
          <w:szCs w:val="22"/>
        </w:rPr>
        <w:t>á</w:t>
      </w:r>
      <w:r w:rsidRPr="00C37803">
        <w:rPr>
          <w:rFonts w:asciiTheme="minorHAnsi" w:hAnsiTheme="minorHAnsi" w:cstheme="minorHAnsi"/>
          <w:sz w:val="22"/>
          <w:szCs w:val="22"/>
        </w:rPr>
        <w:t xml:space="preserve"> je oprávněn</w:t>
      </w:r>
      <w:r w:rsidR="00D507AD">
        <w:rPr>
          <w:rFonts w:asciiTheme="minorHAnsi" w:hAnsiTheme="minorHAnsi" w:cstheme="minorHAnsi"/>
          <w:sz w:val="22"/>
          <w:szCs w:val="22"/>
        </w:rPr>
        <w:t>a</w:t>
      </w:r>
      <w:r w:rsidRPr="00C37803">
        <w:rPr>
          <w:rFonts w:asciiTheme="minorHAnsi" w:hAnsiTheme="minorHAnsi" w:cstheme="minorHAnsi"/>
          <w:sz w:val="22"/>
          <w:szCs w:val="22"/>
        </w:rPr>
        <w:t xml:space="preserve"> provádět i kontrolu na místě a využívat k tomu následující dokumenty a nástroje:</w:t>
      </w:r>
    </w:p>
    <w:p w14:paraId="74DDB459" w14:textId="77777777" w:rsidR="00BA6EDF" w:rsidRPr="00C37803" w:rsidRDefault="00BA6EDF" w:rsidP="00BA6EDF">
      <w:pPr>
        <w:pStyle w:val="Odstavecseseznamem"/>
        <w:rPr>
          <w:rFonts w:asciiTheme="minorHAnsi" w:hAnsiTheme="minorHAnsi" w:cstheme="minorHAnsi"/>
          <w:sz w:val="22"/>
          <w:szCs w:val="22"/>
        </w:rPr>
      </w:pPr>
    </w:p>
    <w:p w14:paraId="785CB25D" w14:textId="422FECF5" w:rsidR="00BA6EDF" w:rsidRPr="00C37803" w:rsidRDefault="00BA6EDF" w:rsidP="00BA6EDF">
      <w:pPr>
        <w:numPr>
          <w:ilvl w:val="1"/>
          <w:numId w:val="30"/>
        </w:numPr>
        <w:jc w:val="both"/>
        <w:rPr>
          <w:rFonts w:asciiTheme="minorHAnsi" w:hAnsiTheme="minorHAnsi" w:cstheme="minorHAnsi"/>
          <w:sz w:val="22"/>
          <w:szCs w:val="22"/>
        </w:rPr>
      </w:pPr>
      <w:r w:rsidRPr="00C37803">
        <w:rPr>
          <w:rFonts w:asciiTheme="minorHAnsi" w:hAnsiTheme="minorHAnsi" w:cstheme="minorHAnsi"/>
          <w:sz w:val="22"/>
          <w:szCs w:val="22"/>
        </w:rPr>
        <w:t>pracovní smlouva úklidového pracovníka zapojeného do plnění dle této smlouvy (případně též dokument související s pracovní smlouvou, v němž lze ověřit dodržení výše hrubé mzdy dle</w:t>
      </w:r>
      <w:r w:rsidR="00EF5C41">
        <w:rPr>
          <w:rFonts w:asciiTheme="minorHAnsi" w:hAnsiTheme="minorHAnsi" w:cstheme="minorHAnsi"/>
          <w:sz w:val="22"/>
          <w:szCs w:val="22"/>
        </w:rPr>
        <w:t xml:space="preserve"> o</w:t>
      </w:r>
      <w:r w:rsidRPr="00C37803">
        <w:rPr>
          <w:rFonts w:asciiTheme="minorHAnsi" w:hAnsiTheme="minorHAnsi" w:cstheme="minorHAnsi"/>
          <w:sz w:val="22"/>
          <w:szCs w:val="22"/>
        </w:rPr>
        <w:t xml:space="preserve">dst. </w:t>
      </w:r>
      <w:r w:rsidR="00EF5C41">
        <w:rPr>
          <w:rFonts w:asciiTheme="minorHAnsi" w:hAnsiTheme="minorHAnsi" w:cstheme="minorHAnsi"/>
          <w:sz w:val="22"/>
          <w:szCs w:val="22"/>
        </w:rPr>
        <w:t>8</w:t>
      </w:r>
      <w:r w:rsidRPr="00C37803">
        <w:rPr>
          <w:rFonts w:asciiTheme="minorHAnsi" w:hAnsiTheme="minorHAnsi" w:cstheme="minorHAnsi"/>
          <w:sz w:val="22"/>
          <w:szCs w:val="22"/>
        </w:rPr>
        <w:t xml:space="preserve">. </w:t>
      </w:r>
      <w:r w:rsidR="00EF5C41">
        <w:rPr>
          <w:rFonts w:asciiTheme="minorHAnsi" w:hAnsiTheme="minorHAnsi" w:cstheme="minorHAnsi"/>
          <w:sz w:val="22"/>
          <w:szCs w:val="22"/>
        </w:rPr>
        <w:t>tohoto článku)</w:t>
      </w:r>
      <w:r w:rsidRPr="00C37803">
        <w:rPr>
          <w:rFonts w:asciiTheme="minorHAnsi" w:hAnsiTheme="minorHAnsi" w:cstheme="minorHAnsi"/>
          <w:sz w:val="22"/>
          <w:szCs w:val="22"/>
        </w:rPr>
        <w:t xml:space="preserve"> předložená úklidovým pracovníkem během výkonu úklidové služby i objednatele bezprostředně po žádosti objednatele;</w:t>
      </w:r>
    </w:p>
    <w:p w14:paraId="173399B1" w14:textId="77777777" w:rsidR="00BA6EDF" w:rsidRPr="00C37803" w:rsidRDefault="00BA6EDF" w:rsidP="00BA6EDF">
      <w:pPr>
        <w:ind w:left="1080"/>
        <w:jc w:val="both"/>
        <w:rPr>
          <w:rFonts w:asciiTheme="minorHAnsi" w:hAnsiTheme="minorHAnsi" w:cstheme="minorHAnsi"/>
          <w:sz w:val="22"/>
          <w:szCs w:val="22"/>
        </w:rPr>
      </w:pPr>
    </w:p>
    <w:p w14:paraId="319BD12D" w14:textId="43A23EFB" w:rsidR="00BA6EDF" w:rsidRPr="00C37803" w:rsidRDefault="00BA6EDF" w:rsidP="00BA6EDF">
      <w:pPr>
        <w:numPr>
          <w:ilvl w:val="1"/>
          <w:numId w:val="30"/>
        </w:numPr>
        <w:jc w:val="both"/>
        <w:rPr>
          <w:rFonts w:asciiTheme="minorHAnsi" w:hAnsiTheme="minorHAnsi" w:cstheme="minorHAnsi"/>
          <w:sz w:val="22"/>
          <w:szCs w:val="22"/>
        </w:rPr>
      </w:pPr>
      <w:r w:rsidRPr="00C37803">
        <w:rPr>
          <w:rFonts w:asciiTheme="minorHAnsi" w:hAnsiTheme="minorHAnsi" w:cstheme="minorHAnsi"/>
          <w:sz w:val="22"/>
          <w:szCs w:val="22"/>
        </w:rPr>
        <w:t xml:space="preserve">pracovní smlouva úklidového pracovníka zapojeného do plnění dle této smlouvy (případně též dokument související s pracovní smlouvou, v němž lze ověřit dodržení výše hrubé mzdy dle odst. </w:t>
      </w:r>
      <w:r w:rsidR="00EF5C41">
        <w:rPr>
          <w:rFonts w:asciiTheme="minorHAnsi" w:hAnsiTheme="minorHAnsi" w:cstheme="minorHAnsi"/>
          <w:sz w:val="22"/>
          <w:szCs w:val="22"/>
        </w:rPr>
        <w:t>8</w:t>
      </w:r>
      <w:r w:rsidRPr="00C37803">
        <w:rPr>
          <w:rFonts w:asciiTheme="minorHAnsi" w:hAnsiTheme="minorHAnsi" w:cstheme="minorHAnsi"/>
          <w:sz w:val="22"/>
          <w:szCs w:val="22"/>
        </w:rPr>
        <w:t xml:space="preserve">. </w:t>
      </w:r>
      <w:r w:rsidR="00EF5C41">
        <w:rPr>
          <w:rFonts w:asciiTheme="minorHAnsi" w:hAnsiTheme="minorHAnsi" w:cstheme="minorHAnsi"/>
          <w:sz w:val="22"/>
          <w:szCs w:val="22"/>
        </w:rPr>
        <w:t>tohoto článku)</w:t>
      </w:r>
      <w:r w:rsidRPr="00C37803">
        <w:rPr>
          <w:rFonts w:asciiTheme="minorHAnsi" w:hAnsiTheme="minorHAnsi" w:cstheme="minorHAnsi"/>
          <w:sz w:val="22"/>
          <w:szCs w:val="22"/>
        </w:rPr>
        <w:t xml:space="preserve"> předložená dodavatelem/poddodavatelem dodavatele do 2 pracovních dnů od žádosti objednatele;</w:t>
      </w:r>
    </w:p>
    <w:p w14:paraId="41B475D4" w14:textId="77777777" w:rsidR="00BA6EDF" w:rsidRPr="00C37803" w:rsidRDefault="00BA6EDF" w:rsidP="00BA6EDF">
      <w:pPr>
        <w:pStyle w:val="Odstavecseseznamem"/>
        <w:rPr>
          <w:rFonts w:asciiTheme="minorHAnsi" w:hAnsiTheme="minorHAnsi" w:cstheme="minorHAnsi"/>
          <w:sz w:val="22"/>
          <w:szCs w:val="22"/>
        </w:rPr>
      </w:pPr>
    </w:p>
    <w:p w14:paraId="43190E9F" w14:textId="438B70ED" w:rsidR="00BA6EDF" w:rsidRPr="00C37803" w:rsidRDefault="00BA6EDF" w:rsidP="00BA6EDF">
      <w:pPr>
        <w:numPr>
          <w:ilvl w:val="1"/>
          <w:numId w:val="30"/>
        </w:numPr>
        <w:jc w:val="both"/>
        <w:rPr>
          <w:rFonts w:asciiTheme="minorHAnsi" w:hAnsiTheme="minorHAnsi" w:cstheme="minorHAnsi"/>
          <w:sz w:val="22"/>
          <w:szCs w:val="22"/>
        </w:rPr>
      </w:pPr>
      <w:r w:rsidRPr="00C37803">
        <w:rPr>
          <w:rFonts w:asciiTheme="minorHAnsi" w:hAnsiTheme="minorHAnsi" w:cstheme="minorHAnsi"/>
          <w:sz w:val="22"/>
          <w:szCs w:val="22"/>
        </w:rPr>
        <w:t>náhled do účetního/mzdového systému dodavatele/poddodavatele dodavatele či zasláním výpisu/opisu z tohoto systému, ze kterého bude zřejmé, zda je dodržována výše poskytované hrubé mzdy dle</w:t>
      </w:r>
      <w:r w:rsidR="00C37803">
        <w:rPr>
          <w:rFonts w:asciiTheme="minorHAnsi" w:hAnsiTheme="minorHAnsi" w:cstheme="minorHAnsi"/>
          <w:sz w:val="22"/>
          <w:szCs w:val="22"/>
        </w:rPr>
        <w:t xml:space="preserve"> o</w:t>
      </w:r>
      <w:r w:rsidRPr="00C37803">
        <w:rPr>
          <w:rFonts w:asciiTheme="minorHAnsi" w:hAnsiTheme="minorHAnsi" w:cstheme="minorHAnsi"/>
          <w:sz w:val="22"/>
          <w:szCs w:val="22"/>
        </w:rPr>
        <w:t xml:space="preserve">dst. </w:t>
      </w:r>
      <w:r w:rsidR="00C37803">
        <w:rPr>
          <w:rFonts w:asciiTheme="minorHAnsi" w:hAnsiTheme="minorHAnsi" w:cstheme="minorHAnsi"/>
          <w:sz w:val="22"/>
          <w:szCs w:val="22"/>
        </w:rPr>
        <w:t>8</w:t>
      </w:r>
      <w:r w:rsidRPr="00C37803">
        <w:rPr>
          <w:rFonts w:asciiTheme="minorHAnsi" w:hAnsiTheme="minorHAnsi" w:cstheme="minorHAnsi"/>
          <w:sz w:val="22"/>
          <w:szCs w:val="22"/>
        </w:rPr>
        <w:t xml:space="preserve">. </w:t>
      </w:r>
      <w:r w:rsidR="00C37803">
        <w:rPr>
          <w:rFonts w:asciiTheme="minorHAnsi" w:hAnsiTheme="minorHAnsi" w:cstheme="minorHAnsi"/>
          <w:sz w:val="22"/>
          <w:szCs w:val="22"/>
        </w:rPr>
        <w:t>tohoto článku</w:t>
      </w:r>
      <w:r w:rsidRPr="00C37803">
        <w:rPr>
          <w:rFonts w:asciiTheme="minorHAnsi" w:hAnsiTheme="minorHAnsi" w:cstheme="minorHAnsi"/>
          <w:sz w:val="22"/>
          <w:szCs w:val="22"/>
        </w:rPr>
        <w:t xml:space="preserve"> za poslední 3 měsíce, a to do 2 pracovních dnů od žádosti objednatele.</w:t>
      </w:r>
    </w:p>
    <w:p w14:paraId="573CCCE3" w14:textId="77777777" w:rsidR="007F07D8" w:rsidRDefault="007F07D8" w:rsidP="002A21CF">
      <w:pPr>
        <w:pStyle w:val="Normln0"/>
        <w:spacing w:before="60" w:after="60" w:line="276" w:lineRule="auto"/>
        <w:jc w:val="center"/>
        <w:rPr>
          <w:rFonts w:ascii="Calibri" w:hAnsi="Calibri" w:cs="Arial"/>
          <w:b/>
          <w:caps/>
          <w:sz w:val="22"/>
          <w:szCs w:val="22"/>
        </w:rPr>
      </w:pPr>
    </w:p>
    <w:p w14:paraId="17005C9D" w14:textId="1FE59E4C" w:rsidR="002A21CF" w:rsidRPr="00B5744E" w:rsidRDefault="002A21CF" w:rsidP="002A21CF">
      <w:pPr>
        <w:pStyle w:val="Normln0"/>
        <w:spacing w:before="60" w:after="60" w:line="276" w:lineRule="auto"/>
        <w:jc w:val="center"/>
        <w:rPr>
          <w:rFonts w:ascii="Calibri" w:hAnsi="Calibri" w:cs="Arial"/>
          <w:b/>
          <w:caps/>
          <w:sz w:val="22"/>
          <w:szCs w:val="22"/>
        </w:rPr>
      </w:pPr>
      <w:r>
        <w:rPr>
          <w:rFonts w:ascii="Calibri" w:hAnsi="Calibri" w:cs="Arial"/>
          <w:b/>
          <w:caps/>
          <w:sz w:val="22"/>
          <w:szCs w:val="22"/>
        </w:rPr>
        <w:t>VII</w:t>
      </w:r>
      <w:r w:rsidR="002712D6">
        <w:rPr>
          <w:rFonts w:ascii="Calibri" w:hAnsi="Calibri" w:cs="Arial"/>
          <w:b/>
          <w:caps/>
          <w:sz w:val="22"/>
          <w:szCs w:val="22"/>
        </w:rPr>
        <w:t>I</w:t>
      </w:r>
      <w:r w:rsidRPr="00B5744E">
        <w:rPr>
          <w:rFonts w:ascii="Calibri" w:hAnsi="Calibri" w:cs="Arial"/>
          <w:b/>
          <w:caps/>
          <w:sz w:val="22"/>
          <w:szCs w:val="22"/>
        </w:rPr>
        <w:t>.</w:t>
      </w:r>
    </w:p>
    <w:p w14:paraId="03EDAE75" w14:textId="674A9FF0" w:rsidR="002A21CF" w:rsidRPr="00B5744E" w:rsidRDefault="00716791" w:rsidP="002A21CF">
      <w:pPr>
        <w:pStyle w:val="Normln0"/>
        <w:spacing w:before="60" w:after="60" w:line="276" w:lineRule="auto"/>
        <w:jc w:val="center"/>
        <w:rPr>
          <w:rFonts w:ascii="Calibri" w:hAnsi="Calibri" w:cs="Arial"/>
          <w:b/>
          <w:caps/>
          <w:sz w:val="22"/>
          <w:szCs w:val="22"/>
        </w:rPr>
      </w:pPr>
      <w:r>
        <w:rPr>
          <w:rFonts w:ascii="Calibri" w:hAnsi="Calibri" w:cs="Arial"/>
          <w:b/>
          <w:caps/>
          <w:sz w:val="22"/>
          <w:szCs w:val="22"/>
        </w:rPr>
        <w:t>SMluvní pokuty</w:t>
      </w:r>
      <w:r w:rsidR="004567AB">
        <w:rPr>
          <w:rFonts w:ascii="Calibri" w:hAnsi="Calibri" w:cs="Arial"/>
          <w:b/>
          <w:caps/>
          <w:sz w:val="22"/>
          <w:szCs w:val="22"/>
        </w:rPr>
        <w:t>, Reklamace a VAdy</w:t>
      </w:r>
    </w:p>
    <w:p w14:paraId="4067A388" w14:textId="01266E72" w:rsidR="00B54C24" w:rsidRDefault="00716791" w:rsidP="00A911D4">
      <w:pPr>
        <w:pStyle w:val="Nzev"/>
        <w:spacing w:before="60" w:line="276" w:lineRule="auto"/>
        <w:ind w:left="426" w:hanging="426"/>
        <w:jc w:val="both"/>
        <w:rPr>
          <w:rFonts w:cs="Arial"/>
          <w:b w:val="0"/>
          <w:sz w:val="22"/>
          <w:szCs w:val="22"/>
        </w:rPr>
      </w:pPr>
      <w:r w:rsidRPr="00716791">
        <w:rPr>
          <w:rFonts w:cs="Arial"/>
          <w:b w:val="0"/>
          <w:bCs w:val="0"/>
          <w:sz w:val="22"/>
          <w:szCs w:val="22"/>
        </w:rPr>
        <w:t>1.</w:t>
      </w:r>
      <w:r>
        <w:rPr>
          <w:rFonts w:cs="Arial"/>
          <w:b w:val="0"/>
          <w:sz w:val="22"/>
          <w:szCs w:val="22"/>
        </w:rPr>
        <w:tab/>
      </w:r>
      <w:r w:rsidR="00B54C24">
        <w:rPr>
          <w:rFonts w:cs="Arial"/>
          <w:b w:val="0"/>
          <w:sz w:val="22"/>
          <w:szCs w:val="22"/>
        </w:rPr>
        <w:t>V </w:t>
      </w:r>
      <w:r w:rsidR="00B54C24" w:rsidRPr="00861B0C">
        <w:rPr>
          <w:rFonts w:cs="Arial"/>
          <w:b w:val="0"/>
          <w:sz w:val="22"/>
          <w:szCs w:val="22"/>
        </w:rPr>
        <w:t>případě</w:t>
      </w:r>
      <w:r w:rsidR="00B54C24">
        <w:rPr>
          <w:rFonts w:cs="Arial"/>
          <w:b w:val="0"/>
          <w:sz w:val="22"/>
          <w:szCs w:val="22"/>
        </w:rPr>
        <w:t>, že Objednatel zjistí, že služby dle této smlouvy nebyly poskytnuty v plném rozsahu nebo kvalitě, případně nebyly poskytnuty vůbec, předá Objednatel Poskytovatel</w:t>
      </w:r>
      <w:r w:rsidR="00B54C24" w:rsidRPr="00861B0C">
        <w:rPr>
          <w:rFonts w:cs="Arial"/>
          <w:b w:val="0"/>
          <w:sz w:val="22"/>
          <w:szCs w:val="22"/>
        </w:rPr>
        <w:t xml:space="preserve">i seznam </w:t>
      </w:r>
      <w:r w:rsidR="00B54C24">
        <w:rPr>
          <w:rFonts w:cs="Arial"/>
          <w:b w:val="0"/>
          <w:sz w:val="22"/>
          <w:szCs w:val="22"/>
        </w:rPr>
        <w:t xml:space="preserve">s věcnou a časovou specifikací neposkytnutých služeb a společně s Poskytovatelem </w:t>
      </w:r>
      <w:r w:rsidR="00B54C24" w:rsidRPr="00861B0C">
        <w:rPr>
          <w:rFonts w:cs="Arial"/>
          <w:b w:val="0"/>
          <w:sz w:val="22"/>
          <w:szCs w:val="22"/>
        </w:rPr>
        <w:t>stanoví snížení fakturované částky, kter</w:t>
      </w:r>
      <w:r w:rsidR="00B54C24">
        <w:rPr>
          <w:rFonts w:cs="Arial"/>
          <w:b w:val="0"/>
          <w:sz w:val="22"/>
          <w:szCs w:val="22"/>
        </w:rPr>
        <w:t>é</w:t>
      </w:r>
      <w:r w:rsidR="00B54C24" w:rsidRPr="00861B0C">
        <w:rPr>
          <w:rFonts w:cs="Arial"/>
          <w:b w:val="0"/>
          <w:sz w:val="22"/>
          <w:szCs w:val="22"/>
        </w:rPr>
        <w:t xml:space="preserve"> bude odpovídat celkové hodnotě nekvalitně </w:t>
      </w:r>
      <w:r w:rsidR="00B54C24">
        <w:rPr>
          <w:rFonts w:cs="Arial"/>
          <w:b w:val="0"/>
          <w:sz w:val="22"/>
          <w:szCs w:val="22"/>
        </w:rPr>
        <w:t>či vůbec neposkytnutých služeb</w:t>
      </w:r>
      <w:r w:rsidR="00B54C24" w:rsidRPr="00861B0C">
        <w:rPr>
          <w:rFonts w:cs="Arial"/>
          <w:b w:val="0"/>
          <w:sz w:val="22"/>
          <w:szCs w:val="22"/>
        </w:rPr>
        <w:t xml:space="preserve"> vyjádřené</w:t>
      </w:r>
      <w:r w:rsidR="00B54C24">
        <w:rPr>
          <w:rFonts w:cs="Arial"/>
          <w:b w:val="0"/>
          <w:sz w:val="22"/>
          <w:szCs w:val="22"/>
        </w:rPr>
        <w:t>. O tuto částku bude snížena částka fakturovaná za příslušný kalendářní měsíc. Výše uvedené nevylučuje udělení smluvní pokuty dle odst. 2 tohoto článku.</w:t>
      </w:r>
    </w:p>
    <w:p w14:paraId="48946523" w14:textId="776C34CA" w:rsidR="00716791" w:rsidRDefault="00B54C24" w:rsidP="00A911D4">
      <w:pPr>
        <w:pStyle w:val="Nzev"/>
        <w:spacing w:before="60" w:line="276" w:lineRule="auto"/>
        <w:ind w:left="426" w:hanging="426"/>
        <w:jc w:val="both"/>
        <w:rPr>
          <w:rFonts w:cs="Arial"/>
          <w:b w:val="0"/>
          <w:sz w:val="22"/>
          <w:szCs w:val="22"/>
        </w:rPr>
      </w:pPr>
      <w:r>
        <w:rPr>
          <w:rFonts w:cs="Arial"/>
          <w:b w:val="0"/>
          <w:sz w:val="22"/>
          <w:szCs w:val="22"/>
        </w:rPr>
        <w:t>2.</w:t>
      </w:r>
      <w:r>
        <w:rPr>
          <w:rFonts w:cs="Arial"/>
          <w:b w:val="0"/>
          <w:sz w:val="22"/>
          <w:szCs w:val="22"/>
        </w:rPr>
        <w:tab/>
      </w:r>
      <w:r w:rsidR="006608C7">
        <w:rPr>
          <w:rFonts w:cs="Arial"/>
          <w:b w:val="0"/>
          <w:sz w:val="22"/>
          <w:szCs w:val="22"/>
        </w:rPr>
        <w:t>V případě, že poskytovatel</w:t>
      </w:r>
      <w:r w:rsidR="006608C7" w:rsidRPr="006608C7">
        <w:rPr>
          <w:rFonts w:cs="Arial"/>
          <w:b w:val="0"/>
          <w:sz w:val="22"/>
          <w:szCs w:val="22"/>
        </w:rPr>
        <w:t xml:space="preserve"> poruší nebo nesplní jakoukoliv svoji povinnost vyplývající z této smlouvy, na jejíž nesplnění nebo porušení byl objednatelem upozorněn a porušení smlouvy nenapraví ve lhůtě vyplývající z této smlouvy nebo stanovené objednatelem, je objednatel oprávněn po</w:t>
      </w:r>
      <w:r w:rsidR="009509DA">
        <w:rPr>
          <w:rFonts w:cs="Arial"/>
          <w:b w:val="0"/>
          <w:sz w:val="22"/>
          <w:szCs w:val="22"/>
        </w:rPr>
        <w:t>žadovat smluvní pokutu ve výši 500</w:t>
      </w:r>
      <w:r w:rsidR="006608C7" w:rsidRPr="006608C7">
        <w:rPr>
          <w:rFonts w:cs="Arial"/>
          <w:b w:val="0"/>
          <w:sz w:val="22"/>
          <w:szCs w:val="22"/>
        </w:rPr>
        <w:t>, - Kč za každý jednotlivý případ zvlášť.</w:t>
      </w:r>
    </w:p>
    <w:p w14:paraId="7F96F720" w14:textId="234B848D" w:rsidR="00FE7764" w:rsidRPr="00FE7764" w:rsidRDefault="00FE7764" w:rsidP="00FE7764">
      <w:pPr>
        <w:pStyle w:val="Nzev"/>
        <w:spacing w:before="60" w:line="276" w:lineRule="auto"/>
        <w:ind w:left="426" w:hanging="426"/>
        <w:jc w:val="both"/>
        <w:rPr>
          <w:rFonts w:cs="Arial"/>
          <w:b w:val="0"/>
          <w:sz w:val="22"/>
          <w:szCs w:val="22"/>
        </w:rPr>
      </w:pPr>
      <w:r>
        <w:rPr>
          <w:rFonts w:cs="Arial"/>
          <w:b w:val="0"/>
          <w:sz w:val="22"/>
          <w:szCs w:val="22"/>
        </w:rPr>
        <w:t>3.</w:t>
      </w:r>
      <w:r>
        <w:rPr>
          <w:rFonts w:cs="Arial"/>
          <w:b w:val="0"/>
          <w:sz w:val="22"/>
          <w:szCs w:val="22"/>
        </w:rPr>
        <w:tab/>
      </w:r>
      <w:r w:rsidRPr="00FE7764">
        <w:rPr>
          <w:rFonts w:cs="Arial"/>
          <w:b w:val="0"/>
          <w:sz w:val="22"/>
          <w:szCs w:val="22"/>
        </w:rPr>
        <w:t>Smluvní pokuty uplatňované dle této smlouvy jsou splatné do 30 kalendářních dnů od data, kdy byla povinné straně doručena písemná výzva k zaplacení smluvní pokuty ze str</w:t>
      </w:r>
      <w:r>
        <w:rPr>
          <w:rFonts w:cs="Arial"/>
          <w:b w:val="0"/>
          <w:sz w:val="22"/>
          <w:szCs w:val="22"/>
        </w:rPr>
        <w:t xml:space="preserve">any oprávněné strany. </w:t>
      </w:r>
    </w:p>
    <w:p w14:paraId="0D321F66" w14:textId="4FCD82FB" w:rsidR="00FE7764" w:rsidRDefault="00FE7764" w:rsidP="00FE7764">
      <w:pPr>
        <w:pStyle w:val="Nzev"/>
        <w:spacing w:before="60" w:line="276" w:lineRule="auto"/>
        <w:ind w:left="426" w:hanging="426"/>
        <w:jc w:val="both"/>
        <w:rPr>
          <w:rFonts w:cs="Arial"/>
          <w:b w:val="0"/>
          <w:sz w:val="22"/>
          <w:szCs w:val="22"/>
        </w:rPr>
      </w:pPr>
      <w:r>
        <w:rPr>
          <w:rFonts w:cs="Arial"/>
          <w:b w:val="0"/>
          <w:sz w:val="22"/>
          <w:szCs w:val="22"/>
        </w:rPr>
        <w:t>4.</w:t>
      </w:r>
      <w:r w:rsidRPr="00FE7764">
        <w:rPr>
          <w:rFonts w:cs="Arial"/>
          <w:b w:val="0"/>
          <w:sz w:val="22"/>
          <w:szCs w:val="22"/>
        </w:rPr>
        <w:tab/>
        <w:t xml:space="preserve">Uplatněním smluvní pokuty není dotčen nárok na náhradu škody vzniklé z porušení povinnosti, ke které </w:t>
      </w:r>
      <w:r w:rsidR="00E11A62">
        <w:rPr>
          <w:rFonts w:cs="Arial"/>
          <w:b w:val="0"/>
          <w:sz w:val="22"/>
          <w:szCs w:val="22"/>
        </w:rPr>
        <w:t>se smluvní pokuta vztahuje. Poskytovatel</w:t>
      </w:r>
      <w:r w:rsidRPr="00FE7764">
        <w:rPr>
          <w:rFonts w:cs="Arial"/>
          <w:b w:val="0"/>
          <w:sz w:val="22"/>
          <w:szCs w:val="22"/>
        </w:rPr>
        <w:t xml:space="preserve"> je r</w:t>
      </w:r>
      <w:r w:rsidR="00E11A62">
        <w:rPr>
          <w:rFonts w:cs="Arial"/>
          <w:b w:val="0"/>
          <w:sz w:val="22"/>
          <w:szCs w:val="22"/>
        </w:rPr>
        <w:t>ovněž povinen odčinit Objednateli</w:t>
      </w:r>
      <w:r w:rsidRPr="00FE7764">
        <w:rPr>
          <w:rFonts w:cs="Arial"/>
          <w:b w:val="0"/>
          <w:sz w:val="22"/>
          <w:szCs w:val="22"/>
        </w:rPr>
        <w:t xml:space="preserve"> nemajetkovou újmu způsobenou porušením svých povinností dle této smlouvy.</w:t>
      </w:r>
    </w:p>
    <w:p w14:paraId="6A28E882" w14:textId="77777777" w:rsidR="002712D6" w:rsidRDefault="002712D6" w:rsidP="00FE7764">
      <w:pPr>
        <w:pStyle w:val="Nzev"/>
        <w:spacing w:before="60" w:line="276" w:lineRule="auto"/>
        <w:ind w:left="426" w:hanging="426"/>
        <w:jc w:val="both"/>
        <w:rPr>
          <w:rFonts w:cs="Arial"/>
          <w:b w:val="0"/>
          <w:sz w:val="22"/>
          <w:szCs w:val="22"/>
        </w:rPr>
      </w:pPr>
    </w:p>
    <w:p w14:paraId="08438650" w14:textId="77777777" w:rsidR="00EF5C41" w:rsidRDefault="00EF5C41" w:rsidP="00FE7764">
      <w:pPr>
        <w:pStyle w:val="Nzev"/>
        <w:spacing w:before="60" w:line="276" w:lineRule="auto"/>
        <w:ind w:left="426" w:hanging="426"/>
        <w:jc w:val="both"/>
        <w:rPr>
          <w:rFonts w:cs="Arial"/>
          <w:b w:val="0"/>
          <w:sz w:val="22"/>
          <w:szCs w:val="22"/>
        </w:rPr>
      </w:pPr>
    </w:p>
    <w:p w14:paraId="6BF55F48" w14:textId="77777777" w:rsidR="00EF5C41" w:rsidRDefault="00EF5C41" w:rsidP="00FE7764">
      <w:pPr>
        <w:pStyle w:val="Nzev"/>
        <w:spacing w:before="60" w:line="276" w:lineRule="auto"/>
        <w:ind w:left="426" w:hanging="426"/>
        <w:jc w:val="both"/>
        <w:rPr>
          <w:rFonts w:cs="Arial"/>
          <w:b w:val="0"/>
          <w:sz w:val="22"/>
          <w:szCs w:val="22"/>
        </w:rPr>
      </w:pPr>
    </w:p>
    <w:p w14:paraId="7CD3539F" w14:textId="1FF89E82" w:rsidR="002712D6" w:rsidRPr="00716791" w:rsidRDefault="002712D6" w:rsidP="002712D6">
      <w:pPr>
        <w:pStyle w:val="Nzev"/>
        <w:spacing w:before="60" w:line="276" w:lineRule="auto"/>
        <w:rPr>
          <w:rFonts w:cs="Arial"/>
          <w:caps/>
          <w:sz w:val="22"/>
          <w:szCs w:val="22"/>
        </w:rPr>
      </w:pPr>
      <w:r>
        <w:rPr>
          <w:rFonts w:cs="Arial"/>
          <w:caps/>
          <w:sz w:val="22"/>
          <w:szCs w:val="22"/>
        </w:rPr>
        <w:t>IX</w:t>
      </w:r>
      <w:r w:rsidRPr="00716791">
        <w:rPr>
          <w:rFonts w:cs="Arial"/>
          <w:caps/>
          <w:sz w:val="22"/>
          <w:szCs w:val="22"/>
        </w:rPr>
        <w:t>.</w:t>
      </w:r>
    </w:p>
    <w:p w14:paraId="523BFB90" w14:textId="26EE1F7C" w:rsidR="002712D6" w:rsidRPr="00B5744E" w:rsidRDefault="002712D6" w:rsidP="002712D6">
      <w:pPr>
        <w:pStyle w:val="Normln0"/>
        <w:spacing w:before="60" w:after="60" w:line="276" w:lineRule="auto"/>
        <w:jc w:val="center"/>
        <w:rPr>
          <w:rFonts w:ascii="Calibri" w:hAnsi="Calibri" w:cs="Arial"/>
          <w:b/>
          <w:caps/>
          <w:sz w:val="22"/>
          <w:szCs w:val="22"/>
        </w:rPr>
      </w:pPr>
      <w:r>
        <w:rPr>
          <w:rFonts w:ascii="Calibri" w:hAnsi="Calibri" w:cs="Arial"/>
          <w:b/>
          <w:caps/>
          <w:sz w:val="22"/>
          <w:szCs w:val="22"/>
        </w:rPr>
        <w:t>ODSTOUPENÍ OD SMLOUVY</w:t>
      </w:r>
    </w:p>
    <w:p w14:paraId="3E285D14" w14:textId="03F8DF24" w:rsidR="002712D6" w:rsidRDefault="002712D6" w:rsidP="002712D6">
      <w:pPr>
        <w:pStyle w:val="Nzev"/>
        <w:spacing w:before="60" w:line="276" w:lineRule="auto"/>
        <w:ind w:left="426" w:hanging="426"/>
        <w:jc w:val="both"/>
        <w:rPr>
          <w:rFonts w:cs="Arial"/>
          <w:b w:val="0"/>
          <w:sz w:val="22"/>
          <w:szCs w:val="22"/>
        </w:rPr>
      </w:pPr>
      <w:r w:rsidRPr="002712D6">
        <w:rPr>
          <w:rFonts w:cs="Arial"/>
          <w:b w:val="0"/>
          <w:sz w:val="22"/>
          <w:szCs w:val="22"/>
        </w:rPr>
        <w:t>1.</w:t>
      </w:r>
      <w:r>
        <w:rPr>
          <w:rFonts w:cs="Arial"/>
          <w:b w:val="0"/>
          <w:sz w:val="22"/>
          <w:szCs w:val="22"/>
        </w:rPr>
        <w:tab/>
      </w:r>
      <w:r w:rsidRPr="002712D6">
        <w:rPr>
          <w:rFonts w:cs="Arial"/>
          <w:b w:val="0"/>
          <w:sz w:val="22"/>
          <w:szCs w:val="22"/>
        </w:rPr>
        <w:t xml:space="preserve">Objednatel je </w:t>
      </w:r>
      <w:r w:rsidR="00F6145E">
        <w:rPr>
          <w:rFonts w:cs="Arial"/>
          <w:b w:val="0"/>
          <w:sz w:val="22"/>
          <w:szCs w:val="22"/>
        </w:rPr>
        <w:t xml:space="preserve">kromě zákonných důvodů </w:t>
      </w:r>
      <w:r w:rsidRPr="002712D6">
        <w:rPr>
          <w:rFonts w:cs="Arial"/>
          <w:b w:val="0"/>
          <w:sz w:val="22"/>
          <w:szCs w:val="22"/>
        </w:rPr>
        <w:t>oprávněn od smlouvy odstoupit při opakovaném porušení povinností poskytovatele minimálně ve třech jednotlivých a vzájemně nesouvisejících případech</w:t>
      </w:r>
      <w:r>
        <w:rPr>
          <w:rFonts w:cs="Arial"/>
          <w:b w:val="0"/>
          <w:sz w:val="22"/>
          <w:szCs w:val="22"/>
        </w:rPr>
        <w:t>.</w:t>
      </w:r>
    </w:p>
    <w:p w14:paraId="61D8D5FA" w14:textId="6531B479" w:rsidR="00C1464C" w:rsidRPr="00C1464C" w:rsidRDefault="00C1464C" w:rsidP="00C1464C">
      <w:pPr>
        <w:spacing w:after="200" w:line="276" w:lineRule="auto"/>
        <w:ind w:left="426" w:hanging="426"/>
        <w:jc w:val="both"/>
        <w:rPr>
          <w:rFonts w:asciiTheme="minorHAnsi" w:hAnsiTheme="minorHAnsi" w:cstheme="minorHAnsi"/>
          <w:sz w:val="22"/>
          <w:szCs w:val="22"/>
        </w:rPr>
      </w:pPr>
      <w:r>
        <w:rPr>
          <w:rFonts w:ascii="Calibri" w:hAnsi="Calibri" w:cs="Calibri"/>
          <w:sz w:val="22"/>
          <w:szCs w:val="22"/>
        </w:rPr>
        <w:t>2.</w:t>
      </w:r>
      <w:r>
        <w:rPr>
          <w:rFonts w:ascii="Calibri" w:hAnsi="Calibri" w:cs="Calibri"/>
          <w:sz w:val="22"/>
          <w:szCs w:val="22"/>
        </w:rPr>
        <w:tab/>
      </w:r>
      <w:r w:rsidRPr="00C1464C">
        <w:rPr>
          <w:rFonts w:asciiTheme="minorHAnsi" w:hAnsiTheme="minorHAnsi" w:cstheme="minorHAnsi"/>
          <w:sz w:val="22"/>
          <w:szCs w:val="22"/>
        </w:rPr>
        <w:t xml:space="preserve">Objednatel je </w:t>
      </w:r>
      <w:r>
        <w:rPr>
          <w:rFonts w:asciiTheme="minorHAnsi" w:hAnsiTheme="minorHAnsi" w:cstheme="minorHAnsi"/>
          <w:sz w:val="22"/>
          <w:szCs w:val="22"/>
        </w:rPr>
        <w:t xml:space="preserve">dále </w:t>
      </w:r>
      <w:r w:rsidRPr="00C1464C">
        <w:rPr>
          <w:rFonts w:asciiTheme="minorHAnsi" w:hAnsiTheme="minorHAnsi" w:cstheme="minorHAnsi"/>
          <w:sz w:val="22"/>
          <w:szCs w:val="22"/>
        </w:rPr>
        <w:t>oprávněn odstoupit od Smlouvy, pokud:</w:t>
      </w:r>
    </w:p>
    <w:p w14:paraId="54E2BD32" w14:textId="48D6B07C" w:rsidR="00C1464C" w:rsidRPr="00C1464C" w:rsidRDefault="00C1464C" w:rsidP="00C1464C">
      <w:pPr>
        <w:pStyle w:val="Odstavecseseznamem"/>
        <w:numPr>
          <w:ilvl w:val="0"/>
          <w:numId w:val="23"/>
        </w:numPr>
        <w:spacing w:after="200" w:line="276" w:lineRule="auto"/>
        <w:ind w:left="993" w:hanging="284"/>
        <w:jc w:val="both"/>
        <w:rPr>
          <w:rFonts w:asciiTheme="minorHAnsi" w:hAnsiTheme="minorHAnsi" w:cstheme="minorHAnsi"/>
          <w:sz w:val="22"/>
          <w:szCs w:val="22"/>
        </w:rPr>
      </w:pPr>
      <w:r w:rsidRPr="00C1464C">
        <w:rPr>
          <w:rFonts w:asciiTheme="minorHAnsi" w:hAnsiTheme="minorHAnsi" w:cstheme="minorHAnsi"/>
          <w:sz w:val="22"/>
          <w:szCs w:val="22"/>
        </w:rPr>
        <w:t xml:space="preserve">Poskytovatel přes opakovanou výzvu poruší povinnost předložit čestné prohlášení podle </w:t>
      </w:r>
      <w:r w:rsidR="00F6145E">
        <w:rPr>
          <w:rFonts w:asciiTheme="minorHAnsi" w:hAnsiTheme="minorHAnsi" w:cstheme="minorHAnsi"/>
          <w:sz w:val="22"/>
          <w:szCs w:val="22"/>
        </w:rPr>
        <w:t xml:space="preserve">čl. VII. </w:t>
      </w:r>
      <w:r w:rsidRPr="00C1464C">
        <w:rPr>
          <w:rFonts w:asciiTheme="minorHAnsi" w:hAnsiTheme="minorHAnsi" w:cstheme="minorHAnsi"/>
          <w:sz w:val="22"/>
          <w:szCs w:val="22"/>
        </w:rPr>
        <w:t xml:space="preserve">odst. 2, nebo pokud čestné prohlášení podle tohoto odstavce Smlouvy je nebo se ukáže být nepravdivým; </w:t>
      </w:r>
    </w:p>
    <w:p w14:paraId="29469095" w14:textId="64B9A91C" w:rsidR="00C1464C" w:rsidRDefault="00C1464C" w:rsidP="00C1464C">
      <w:pPr>
        <w:pStyle w:val="Odstavecseseznamem"/>
        <w:numPr>
          <w:ilvl w:val="0"/>
          <w:numId w:val="23"/>
        </w:numPr>
        <w:spacing w:after="200" w:line="276" w:lineRule="auto"/>
        <w:ind w:left="993" w:hanging="284"/>
        <w:jc w:val="both"/>
        <w:rPr>
          <w:rFonts w:asciiTheme="minorHAnsi" w:hAnsiTheme="minorHAnsi" w:cstheme="minorHAnsi"/>
          <w:sz w:val="22"/>
          <w:szCs w:val="22"/>
        </w:rPr>
      </w:pPr>
      <w:r w:rsidRPr="00C1464C">
        <w:rPr>
          <w:rFonts w:asciiTheme="minorHAnsi" w:hAnsiTheme="minorHAnsi" w:cstheme="minorHAnsi"/>
          <w:sz w:val="22"/>
          <w:szCs w:val="22"/>
        </w:rPr>
        <w:t xml:space="preserve">Poskytovatel nebo jeho poddodavatel bude orgánem veřejné moci opakovaně (2x a více) pravomocně uznán vinným ze spáchání přestupku či správního deliktu, popř. jiného obdobného protiprávního jednání, v řízení dle </w:t>
      </w:r>
      <w:r w:rsidR="00F6145E">
        <w:rPr>
          <w:rFonts w:asciiTheme="minorHAnsi" w:hAnsiTheme="minorHAnsi" w:cstheme="minorHAnsi"/>
          <w:sz w:val="22"/>
          <w:szCs w:val="22"/>
        </w:rPr>
        <w:t xml:space="preserve">čl. VII. </w:t>
      </w:r>
      <w:r w:rsidRPr="00C1464C">
        <w:rPr>
          <w:rFonts w:asciiTheme="minorHAnsi" w:hAnsiTheme="minorHAnsi" w:cstheme="minorHAnsi"/>
          <w:sz w:val="22"/>
          <w:szCs w:val="22"/>
        </w:rPr>
        <w:t>odst. 4.</w:t>
      </w:r>
    </w:p>
    <w:p w14:paraId="3D14F96A" w14:textId="4D99F7E5" w:rsidR="006F3FBB" w:rsidRPr="006F3FBB" w:rsidRDefault="006F3FBB" w:rsidP="006F3FBB">
      <w:pPr>
        <w:spacing w:after="20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3.</w:t>
      </w:r>
      <w:r>
        <w:rPr>
          <w:rFonts w:asciiTheme="minorHAnsi" w:hAnsiTheme="minorHAnsi" w:cstheme="minorHAnsi"/>
          <w:sz w:val="22"/>
          <w:szCs w:val="22"/>
        </w:rPr>
        <w:tab/>
      </w:r>
      <w:r w:rsidRPr="00AC21C1">
        <w:rPr>
          <w:rStyle w:val="NoneA"/>
          <w:rFonts w:ascii="Calibri" w:hAnsi="Calibri"/>
          <w:sz w:val="22"/>
          <w:szCs w:val="22"/>
        </w:rPr>
        <w:t>Smlouva zaniká v okamžiku doručení písemného odstoupení poskytovateli</w:t>
      </w:r>
      <w:r>
        <w:rPr>
          <w:rStyle w:val="NoneA"/>
          <w:rFonts w:ascii="Calibri" w:hAnsi="Calibri"/>
          <w:sz w:val="22"/>
          <w:szCs w:val="22"/>
        </w:rPr>
        <w:t>.</w:t>
      </w:r>
    </w:p>
    <w:p w14:paraId="46770A0F" w14:textId="77777777" w:rsidR="00716791" w:rsidRPr="00716791" w:rsidRDefault="00716791" w:rsidP="00716791">
      <w:pPr>
        <w:pStyle w:val="Nzev"/>
        <w:spacing w:before="60" w:line="276" w:lineRule="auto"/>
        <w:rPr>
          <w:rFonts w:cs="Arial"/>
          <w:caps/>
          <w:sz w:val="22"/>
          <w:szCs w:val="22"/>
        </w:rPr>
      </w:pPr>
    </w:p>
    <w:p w14:paraId="39D4A8E7" w14:textId="3E6CAA54" w:rsidR="0056424F" w:rsidRPr="00716791" w:rsidRDefault="002A21CF" w:rsidP="00716791">
      <w:pPr>
        <w:pStyle w:val="Nzev"/>
        <w:spacing w:before="60" w:line="276" w:lineRule="auto"/>
        <w:rPr>
          <w:rFonts w:cs="Arial"/>
          <w:caps/>
          <w:sz w:val="22"/>
          <w:szCs w:val="22"/>
        </w:rPr>
      </w:pPr>
      <w:r w:rsidRPr="00716791">
        <w:rPr>
          <w:rFonts w:cs="Arial"/>
          <w:caps/>
          <w:sz w:val="22"/>
          <w:szCs w:val="22"/>
        </w:rPr>
        <w:t>X</w:t>
      </w:r>
      <w:r w:rsidR="001144E3" w:rsidRPr="00716791">
        <w:rPr>
          <w:rFonts w:cs="Arial"/>
          <w:caps/>
          <w:sz w:val="22"/>
          <w:szCs w:val="22"/>
        </w:rPr>
        <w:t>.</w:t>
      </w:r>
    </w:p>
    <w:p w14:paraId="2E606802" w14:textId="77777777" w:rsidR="001144E3" w:rsidRPr="00B5744E" w:rsidRDefault="0056424F" w:rsidP="008C5F23">
      <w:pPr>
        <w:pStyle w:val="Normln0"/>
        <w:spacing w:before="60" w:after="60" w:line="276" w:lineRule="auto"/>
        <w:jc w:val="center"/>
        <w:rPr>
          <w:rFonts w:ascii="Calibri" w:hAnsi="Calibri" w:cs="Arial"/>
          <w:b/>
          <w:caps/>
          <w:sz w:val="22"/>
          <w:szCs w:val="22"/>
        </w:rPr>
      </w:pPr>
      <w:r w:rsidRPr="00B5744E">
        <w:rPr>
          <w:rFonts w:ascii="Calibri" w:hAnsi="Calibri" w:cs="Arial"/>
          <w:b/>
          <w:caps/>
          <w:sz w:val="22"/>
          <w:szCs w:val="22"/>
        </w:rPr>
        <w:t>Závěrečná ustanovení</w:t>
      </w:r>
    </w:p>
    <w:p w14:paraId="4382D025" w14:textId="77777777" w:rsidR="00F45B61" w:rsidRPr="00B5744E" w:rsidRDefault="0056424F" w:rsidP="008C5F23">
      <w:pPr>
        <w:spacing w:before="60" w:after="60" w:line="276" w:lineRule="auto"/>
        <w:ind w:left="284" w:hanging="284"/>
        <w:jc w:val="both"/>
        <w:rPr>
          <w:rFonts w:ascii="Calibri" w:hAnsi="Calibri" w:cs="Arial"/>
          <w:sz w:val="22"/>
          <w:szCs w:val="22"/>
        </w:rPr>
      </w:pPr>
      <w:r w:rsidRPr="00B5744E">
        <w:rPr>
          <w:rFonts w:ascii="Calibri" w:hAnsi="Calibri" w:cs="Arial"/>
          <w:sz w:val="22"/>
          <w:szCs w:val="22"/>
        </w:rPr>
        <w:t>1.</w:t>
      </w:r>
      <w:r w:rsidRPr="00B5744E">
        <w:rPr>
          <w:rFonts w:ascii="Calibri" w:hAnsi="Calibri" w:cs="Arial"/>
          <w:sz w:val="22"/>
          <w:szCs w:val="22"/>
        </w:rPr>
        <w:tab/>
      </w:r>
      <w:r w:rsidR="001144E3" w:rsidRPr="00B5744E">
        <w:rPr>
          <w:rFonts w:ascii="Calibri" w:hAnsi="Calibri" w:cs="Arial"/>
          <w:sz w:val="22"/>
          <w:szCs w:val="22"/>
        </w:rPr>
        <w:t xml:space="preserve">Tato </w:t>
      </w:r>
      <w:r w:rsidR="00E44BC5">
        <w:rPr>
          <w:rFonts w:ascii="Calibri" w:hAnsi="Calibri" w:cs="Arial"/>
          <w:sz w:val="22"/>
          <w:szCs w:val="22"/>
        </w:rPr>
        <w:t>smlouv</w:t>
      </w:r>
      <w:r w:rsidR="001144E3" w:rsidRPr="00B5744E">
        <w:rPr>
          <w:rFonts w:ascii="Calibri" w:hAnsi="Calibri" w:cs="Arial"/>
          <w:sz w:val="22"/>
          <w:szCs w:val="22"/>
        </w:rPr>
        <w:t xml:space="preserve">a nabývá platnosti </w:t>
      </w:r>
      <w:r w:rsidR="00C30A1C" w:rsidRPr="00B5744E">
        <w:rPr>
          <w:rFonts w:ascii="Calibri" w:hAnsi="Calibri" w:cs="Arial"/>
          <w:sz w:val="22"/>
          <w:szCs w:val="22"/>
        </w:rPr>
        <w:t xml:space="preserve">dnem podpisu posledním účastníkem </w:t>
      </w:r>
      <w:r w:rsidR="00E44BC5">
        <w:rPr>
          <w:rFonts w:ascii="Calibri" w:hAnsi="Calibri" w:cs="Arial"/>
          <w:sz w:val="22"/>
          <w:szCs w:val="22"/>
        </w:rPr>
        <w:t>smlouv</w:t>
      </w:r>
      <w:r w:rsidR="00C30A1C" w:rsidRPr="00B5744E">
        <w:rPr>
          <w:rFonts w:ascii="Calibri" w:hAnsi="Calibri" w:cs="Arial"/>
          <w:sz w:val="22"/>
          <w:szCs w:val="22"/>
        </w:rPr>
        <w:t>y</w:t>
      </w:r>
      <w:r w:rsidR="00F45B61" w:rsidRPr="00B5744E">
        <w:rPr>
          <w:rFonts w:ascii="Calibri" w:hAnsi="Calibri" w:cs="Arial"/>
          <w:sz w:val="22"/>
          <w:szCs w:val="22"/>
        </w:rPr>
        <w:t>.</w:t>
      </w:r>
    </w:p>
    <w:p w14:paraId="7145FA1C" w14:textId="3397A456" w:rsidR="00FD5192" w:rsidRPr="00B5744E" w:rsidRDefault="00FD5192" w:rsidP="00BD1091">
      <w:pPr>
        <w:spacing w:before="60" w:after="60" w:line="276" w:lineRule="auto"/>
        <w:ind w:left="284" w:hanging="284"/>
        <w:jc w:val="both"/>
        <w:rPr>
          <w:rFonts w:ascii="Calibri" w:hAnsi="Calibri" w:cs="Arial"/>
          <w:sz w:val="22"/>
          <w:szCs w:val="22"/>
        </w:rPr>
      </w:pPr>
      <w:r w:rsidRPr="00B5744E">
        <w:rPr>
          <w:rFonts w:ascii="Calibri" w:hAnsi="Calibri" w:cs="Arial"/>
          <w:sz w:val="22"/>
          <w:szCs w:val="22"/>
        </w:rPr>
        <w:t>2.</w:t>
      </w:r>
      <w:r w:rsidRPr="00B5744E">
        <w:rPr>
          <w:rFonts w:ascii="Calibri" w:hAnsi="Calibri" w:cs="Arial"/>
          <w:sz w:val="22"/>
          <w:szCs w:val="22"/>
        </w:rPr>
        <w:tab/>
      </w:r>
      <w:r w:rsidR="00BB46E6" w:rsidRPr="00BB46E6">
        <w:rPr>
          <w:rFonts w:ascii="Calibri" w:hAnsi="Calibri" w:cs="Calibri"/>
          <w:sz w:val="22"/>
          <w:szCs w:val="22"/>
        </w:rPr>
        <w:t xml:space="preserve">Smluvní strany berou na vědomí, že tato </w:t>
      </w:r>
      <w:r w:rsidR="00E44BC5">
        <w:rPr>
          <w:rFonts w:ascii="Calibri" w:hAnsi="Calibri" w:cs="Calibri"/>
          <w:sz w:val="22"/>
          <w:szCs w:val="22"/>
        </w:rPr>
        <w:t>smlouv</w:t>
      </w:r>
      <w:r w:rsidR="00BB46E6" w:rsidRPr="00BB46E6">
        <w:rPr>
          <w:rFonts w:ascii="Calibri" w:hAnsi="Calibri" w:cs="Calibri"/>
          <w:sz w:val="22"/>
          <w:szCs w:val="22"/>
        </w:rPr>
        <w:t xml:space="preserve">a ke své účinnosti vyžaduje uveřejnění v registru smluv podle zákona č. 340/2015 Sb. a s tímto uveřejněním souhlasí. Zaslání </w:t>
      </w:r>
      <w:r w:rsidR="00E44BC5">
        <w:rPr>
          <w:rFonts w:ascii="Calibri" w:hAnsi="Calibri" w:cs="Calibri"/>
          <w:sz w:val="22"/>
          <w:szCs w:val="22"/>
        </w:rPr>
        <w:t>smlouv</w:t>
      </w:r>
      <w:r w:rsidR="00BB46E6" w:rsidRPr="00BB46E6">
        <w:rPr>
          <w:rFonts w:ascii="Calibri" w:hAnsi="Calibri" w:cs="Calibri"/>
          <w:sz w:val="22"/>
          <w:szCs w:val="22"/>
        </w:rPr>
        <w:t xml:space="preserve">y do registru smluv zajistí </w:t>
      </w:r>
      <w:r w:rsidR="00BB46E6">
        <w:rPr>
          <w:rFonts w:ascii="Calibri" w:hAnsi="Calibri" w:cs="Calibri"/>
          <w:sz w:val="22"/>
          <w:szCs w:val="22"/>
        </w:rPr>
        <w:t>Objednatel</w:t>
      </w:r>
      <w:r w:rsidR="00BB46E6" w:rsidRPr="00BB46E6">
        <w:rPr>
          <w:rFonts w:ascii="Calibri" w:hAnsi="Calibri" w:cs="Calibri"/>
          <w:sz w:val="22"/>
          <w:szCs w:val="22"/>
        </w:rPr>
        <w:t xml:space="preserve"> neprodleně po podpisu </w:t>
      </w:r>
      <w:r w:rsidR="00E44BC5">
        <w:rPr>
          <w:rFonts w:ascii="Calibri" w:hAnsi="Calibri" w:cs="Calibri"/>
          <w:sz w:val="22"/>
          <w:szCs w:val="22"/>
        </w:rPr>
        <w:t>smlouv</w:t>
      </w:r>
      <w:r w:rsidR="00BB46E6" w:rsidRPr="00BB46E6">
        <w:rPr>
          <w:rFonts w:ascii="Calibri" w:hAnsi="Calibri" w:cs="Calibri"/>
          <w:sz w:val="22"/>
          <w:szCs w:val="22"/>
        </w:rPr>
        <w:t xml:space="preserve">y. </w:t>
      </w:r>
    </w:p>
    <w:p w14:paraId="2498FA1C" w14:textId="60022D69" w:rsidR="00FD5192" w:rsidRPr="00B5744E" w:rsidRDefault="00FD5192" w:rsidP="008C5F23">
      <w:pPr>
        <w:spacing w:before="60" w:after="60" w:line="276" w:lineRule="auto"/>
        <w:ind w:left="284" w:hanging="284"/>
        <w:jc w:val="both"/>
        <w:rPr>
          <w:rFonts w:ascii="Calibri" w:hAnsi="Calibri" w:cs="Arial"/>
          <w:sz w:val="22"/>
          <w:szCs w:val="22"/>
        </w:rPr>
      </w:pPr>
      <w:r w:rsidRPr="00B5744E">
        <w:rPr>
          <w:rFonts w:ascii="Calibri" w:hAnsi="Calibri" w:cs="Arial"/>
          <w:sz w:val="22"/>
          <w:szCs w:val="22"/>
        </w:rPr>
        <w:t>3</w:t>
      </w:r>
      <w:r w:rsidR="00F45B61" w:rsidRPr="00B5744E">
        <w:rPr>
          <w:rFonts w:ascii="Calibri" w:hAnsi="Calibri" w:cs="Arial"/>
          <w:sz w:val="22"/>
          <w:szCs w:val="22"/>
        </w:rPr>
        <w:t>.</w:t>
      </w:r>
      <w:r w:rsidR="00F45B61" w:rsidRPr="00B5744E">
        <w:rPr>
          <w:rFonts w:ascii="Calibri" w:hAnsi="Calibri" w:cs="Arial"/>
          <w:sz w:val="22"/>
          <w:szCs w:val="22"/>
        </w:rPr>
        <w:tab/>
      </w:r>
      <w:r w:rsidR="001144E3" w:rsidRPr="005964FA">
        <w:rPr>
          <w:rFonts w:ascii="Calibri" w:hAnsi="Calibri" w:cs="Arial"/>
          <w:sz w:val="22"/>
          <w:szCs w:val="22"/>
        </w:rPr>
        <w:t>O</w:t>
      </w:r>
      <w:r w:rsidRPr="005964FA">
        <w:rPr>
          <w:rFonts w:ascii="Calibri" w:hAnsi="Calibri" w:cs="Arial"/>
          <w:sz w:val="22"/>
          <w:szCs w:val="22"/>
        </w:rPr>
        <w:t xml:space="preserve">právněným zástupcem </w:t>
      </w:r>
      <w:r w:rsidR="001144E3" w:rsidRPr="005964FA">
        <w:rPr>
          <w:rFonts w:ascii="Calibri" w:hAnsi="Calibri" w:cs="Arial"/>
          <w:sz w:val="22"/>
          <w:szCs w:val="22"/>
        </w:rPr>
        <w:t xml:space="preserve">Objednatele ve všech záležitostech vyplývajících z této </w:t>
      </w:r>
      <w:r w:rsidR="00E44BC5" w:rsidRPr="005964FA">
        <w:rPr>
          <w:rFonts w:ascii="Calibri" w:hAnsi="Calibri" w:cs="Arial"/>
          <w:sz w:val="22"/>
          <w:szCs w:val="22"/>
        </w:rPr>
        <w:t>smlouv</w:t>
      </w:r>
      <w:r w:rsidR="001144E3" w:rsidRPr="005964FA">
        <w:rPr>
          <w:rFonts w:ascii="Calibri" w:hAnsi="Calibri" w:cs="Arial"/>
          <w:sz w:val="22"/>
          <w:szCs w:val="22"/>
        </w:rPr>
        <w:t>y</w:t>
      </w:r>
      <w:r w:rsidR="00F45B61" w:rsidRPr="005964FA">
        <w:rPr>
          <w:rFonts w:ascii="Calibri" w:hAnsi="Calibri" w:cs="Arial"/>
          <w:sz w:val="22"/>
          <w:szCs w:val="22"/>
        </w:rPr>
        <w:t xml:space="preserve"> je </w:t>
      </w:r>
      <w:r w:rsidR="000527CA">
        <w:rPr>
          <w:rFonts w:ascii="Calibri" w:hAnsi="Calibri" w:cs="Arial"/>
          <w:sz w:val="22"/>
          <w:szCs w:val="22"/>
        </w:rPr>
        <w:t>Bc</w:t>
      </w:r>
      <w:r w:rsidR="005964FA" w:rsidRPr="005964FA">
        <w:rPr>
          <w:rFonts w:ascii="Calibri" w:hAnsi="Calibri" w:cs="Arial"/>
          <w:sz w:val="22"/>
          <w:szCs w:val="22"/>
        </w:rPr>
        <w:t>.</w:t>
      </w:r>
      <w:r w:rsidR="000527CA">
        <w:rPr>
          <w:rFonts w:ascii="Calibri" w:hAnsi="Calibri" w:cs="Arial"/>
          <w:sz w:val="22"/>
          <w:szCs w:val="22"/>
        </w:rPr>
        <w:t> Ondřej Topinka</w:t>
      </w:r>
      <w:r w:rsidR="005964FA" w:rsidRPr="005964FA">
        <w:rPr>
          <w:rFonts w:ascii="Calibri" w:hAnsi="Calibri" w:cs="Arial"/>
          <w:sz w:val="22"/>
          <w:szCs w:val="22"/>
        </w:rPr>
        <w:t>.</w:t>
      </w:r>
      <w:r w:rsidR="00B22941" w:rsidRPr="005964FA">
        <w:rPr>
          <w:rFonts w:ascii="Calibri" w:hAnsi="Calibri" w:cs="Arial"/>
          <w:sz w:val="22"/>
          <w:szCs w:val="22"/>
        </w:rPr>
        <w:t xml:space="preserve"> </w:t>
      </w:r>
      <w:r w:rsidRPr="005964FA">
        <w:rPr>
          <w:rFonts w:ascii="Calibri" w:hAnsi="Calibri" w:cs="Arial"/>
          <w:sz w:val="22"/>
          <w:szCs w:val="22"/>
        </w:rPr>
        <w:t xml:space="preserve">Kontaktní osobou Objednatele je </w:t>
      </w:r>
      <w:r w:rsidR="000527CA">
        <w:rPr>
          <w:rFonts w:ascii="Calibri" w:hAnsi="Calibri" w:cs="Arial"/>
          <w:sz w:val="22"/>
          <w:szCs w:val="22"/>
        </w:rPr>
        <w:t>Bc</w:t>
      </w:r>
      <w:r w:rsidR="005964FA" w:rsidRPr="005964FA">
        <w:rPr>
          <w:rFonts w:ascii="Calibri" w:hAnsi="Calibri" w:cs="Arial"/>
          <w:sz w:val="22"/>
          <w:szCs w:val="22"/>
        </w:rPr>
        <w:t xml:space="preserve">. </w:t>
      </w:r>
      <w:r w:rsidR="000527CA">
        <w:rPr>
          <w:rFonts w:ascii="Calibri" w:hAnsi="Calibri" w:cs="Arial"/>
          <w:sz w:val="22"/>
          <w:szCs w:val="22"/>
        </w:rPr>
        <w:t>Ondřej Topinka</w:t>
      </w:r>
      <w:r w:rsidR="00810B16" w:rsidRPr="005964FA">
        <w:rPr>
          <w:rFonts w:ascii="Calibri" w:hAnsi="Calibri" w:cs="Arial"/>
          <w:sz w:val="22"/>
          <w:szCs w:val="22"/>
        </w:rPr>
        <w:t>, tel</w:t>
      </w:r>
      <w:r w:rsidRPr="005964FA">
        <w:rPr>
          <w:rFonts w:ascii="Calibri" w:hAnsi="Calibri" w:cs="Arial"/>
          <w:sz w:val="22"/>
          <w:szCs w:val="22"/>
        </w:rPr>
        <w:t>efon:</w:t>
      </w:r>
      <w:r w:rsidR="00810B16" w:rsidRPr="005964FA">
        <w:rPr>
          <w:rFonts w:ascii="Calibri" w:hAnsi="Calibri" w:cs="Arial"/>
          <w:sz w:val="22"/>
          <w:szCs w:val="22"/>
        </w:rPr>
        <w:t xml:space="preserve"> 377 593</w:t>
      </w:r>
      <w:r w:rsidR="005964FA" w:rsidRPr="005964FA">
        <w:rPr>
          <w:rFonts w:ascii="Calibri" w:hAnsi="Calibri" w:cs="Arial"/>
          <w:sz w:val="22"/>
          <w:szCs w:val="22"/>
        </w:rPr>
        <w:t> 16</w:t>
      </w:r>
      <w:r w:rsidR="000527CA">
        <w:rPr>
          <w:rFonts w:ascii="Calibri" w:hAnsi="Calibri" w:cs="Arial"/>
          <w:sz w:val="22"/>
          <w:szCs w:val="22"/>
        </w:rPr>
        <w:t>7</w:t>
      </w:r>
      <w:r w:rsidRPr="005964FA">
        <w:rPr>
          <w:rFonts w:ascii="Calibri" w:hAnsi="Calibri" w:cs="Arial"/>
          <w:sz w:val="22"/>
          <w:szCs w:val="22"/>
        </w:rPr>
        <w:t xml:space="preserve">, e-mail: </w:t>
      </w:r>
      <w:hyperlink r:id="rId8" w:history="1">
        <w:r w:rsidR="000527CA" w:rsidRPr="0064524A">
          <w:rPr>
            <w:rStyle w:val="Hypertextovodkaz"/>
            <w:rFonts w:ascii="Calibri" w:hAnsi="Calibri" w:cs="Arial"/>
            <w:sz w:val="22"/>
            <w:szCs w:val="22"/>
          </w:rPr>
          <w:t>ondrej.topinka@lfp.cuni.cz</w:t>
        </w:r>
      </w:hyperlink>
      <w:r w:rsidR="000527CA">
        <w:rPr>
          <w:rFonts w:ascii="Calibri" w:hAnsi="Calibri" w:cs="Arial"/>
          <w:sz w:val="22"/>
          <w:szCs w:val="22"/>
        </w:rPr>
        <w:t xml:space="preserve"> </w:t>
      </w:r>
    </w:p>
    <w:p w14:paraId="1BBFDA6B" w14:textId="77777777" w:rsidR="00FD5192" w:rsidRDefault="00B22941" w:rsidP="008C5F23">
      <w:pPr>
        <w:spacing w:before="60" w:after="60" w:line="276" w:lineRule="auto"/>
        <w:ind w:left="284" w:hanging="284"/>
        <w:jc w:val="both"/>
        <w:rPr>
          <w:rFonts w:ascii="Calibri" w:hAnsi="Calibri" w:cs="Arial"/>
          <w:sz w:val="22"/>
          <w:szCs w:val="22"/>
        </w:rPr>
      </w:pPr>
      <w:r>
        <w:rPr>
          <w:rFonts w:ascii="Calibri" w:hAnsi="Calibri" w:cs="Arial"/>
          <w:sz w:val="22"/>
          <w:szCs w:val="22"/>
        </w:rPr>
        <w:t>4</w:t>
      </w:r>
      <w:r w:rsidR="00FD5192" w:rsidRPr="00B5744E">
        <w:rPr>
          <w:rFonts w:ascii="Calibri" w:hAnsi="Calibri" w:cs="Arial"/>
          <w:sz w:val="22"/>
          <w:szCs w:val="22"/>
        </w:rPr>
        <w:t>.</w:t>
      </w:r>
      <w:r w:rsidR="00FD5192" w:rsidRPr="00B5744E">
        <w:rPr>
          <w:rFonts w:ascii="Calibri" w:hAnsi="Calibri" w:cs="Arial"/>
          <w:sz w:val="22"/>
          <w:szCs w:val="22"/>
        </w:rPr>
        <w:tab/>
      </w:r>
      <w:r w:rsidR="001144E3" w:rsidRPr="00B5744E">
        <w:rPr>
          <w:rFonts w:ascii="Calibri" w:hAnsi="Calibri" w:cs="Arial"/>
          <w:sz w:val="22"/>
          <w:szCs w:val="22"/>
        </w:rPr>
        <w:t xml:space="preserve">Tato </w:t>
      </w:r>
      <w:r w:rsidR="00E44BC5">
        <w:rPr>
          <w:rFonts w:ascii="Calibri" w:hAnsi="Calibri" w:cs="Arial"/>
          <w:sz w:val="22"/>
          <w:szCs w:val="22"/>
        </w:rPr>
        <w:t>smlouv</w:t>
      </w:r>
      <w:r w:rsidR="001144E3" w:rsidRPr="00B5744E">
        <w:rPr>
          <w:rFonts w:ascii="Calibri" w:hAnsi="Calibri" w:cs="Arial"/>
          <w:sz w:val="22"/>
          <w:szCs w:val="22"/>
        </w:rPr>
        <w:t xml:space="preserve">a může být měněna pouze oboustranně odsouhlasenými </w:t>
      </w:r>
      <w:r w:rsidR="00FD5192" w:rsidRPr="00B5744E">
        <w:rPr>
          <w:rFonts w:ascii="Calibri" w:hAnsi="Calibri" w:cs="Arial"/>
          <w:sz w:val="22"/>
          <w:szCs w:val="22"/>
        </w:rPr>
        <w:t>a oprávněným zástupci smluvních stran podepsanými písemnými dodatky</w:t>
      </w:r>
      <w:r w:rsidR="001144E3" w:rsidRPr="00B5744E">
        <w:rPr>
          <w:rFonts w:ascii="Calibri" w:hAnsi="Calibri" w:cs="Arial"/>
          <w:sz w:val="22"/>
          <w:szCs w:val="22"/>
        </w:rPr>
        <w:t>.</w:t>
      </w:r>
    </w:p>
    <w:p w14:paraId="2A2AF0F9" w14:textId="77777777" w:rsidR="00B22941" w:rsidRPr="00B22941" w:rsidRDefault="00B22941" w:rsidP="008C5F23">
      <w:pPr>
        <w:spacing w:before="60" w:after="60" w:line="276" w:lineRule="auto"/>
        <w:ind w:left="284" w:hanging="284"/>
        <w:jc w:val="both"/>
        <w:rPr>
          <w:rFonts w:ascii="Calibri" w:hAnsi="Calibri" w:cs="Arial"/>
          <w:sz w:val="22"/>
          <w:szCs w:val="22"/>
        </w:rPr>
      </w:pPr>
      <w:r>
        <w:rPr>
          <w:rFonts w:ascii="Calibri" w:hAnsi="Calibri" w:cs="Arial"/>
          <w:sz w:val="22"/>
          <w:szCs w:val="22"/>
        </w:rPr>
        <w:t>5</w:t>
      </w:r>
      <w:r w:rsidRPr="00B22941">
        <w:rPr>
          <w:rFonts w:ascii="Calibri" w:hAnsi="Calibri" w:cs="Arial"/>
          <w:sz w:val="22"/>
          <w:szCs w:val="22"/>
        </w:rPr>
        <w:t>.</w:t>
      </w:r>
      <w:r w:rsidRPr="00B22941">
        <w:rPr>
          <w:rFonts w:ascii="Calibri" w:hAnsi="Calibri" w:cs="Arial"/>
          <w:sz w:val="22"/>
          <w:szCs w:val="22"/>
        </w:rPr>
        <w:tab/>
      </w:r>
      <w:r w:rsidR="00037DBE">
        <w:rPr>
          <w:rFonts w:ascii="Calibri" w:hAnsi="Calibri" w:cs="Arial"/>
          <w:sz w:val="22"/>
          <w:szCs w:val="22"/>
        </w:rPr>
        <w:t>Poskytovatel</w:t>
      </w:r>
      <w:r w:rsidRPr="00B22941">
        <w:rPr>
          <w:rFonts w:ascii="Calibri" w:hAnsi="Calibri" w:cs="Arial"/>
          <w:sz w:val="22"/>
          <w:szCs w:val="22"/>
        </w:rPr>
        <w:t xml:space="preserve"> je osobou povinnou spolupůsobit při výkonu finanční kontroly dle §</w:t>
      </w:r>
      <w:r w:rsidR="007142E1">
        <w:rPr>
          <w:rFonts w:ascii="Calibri" w:hAnsi="Calibri" w:cs="Arial"/>
          <w:sz w:val="22"/>
          <w:szCs w:val="22"/>
        </w:rPr>
        <w:t> </w:t>
      </w:r>
      <w:r w:rsidRPr="00B22941">
        <w:rPr>
          <w:rFonts w:ascii="Calibri" w:hAnsi="Calibri" w:cs="Arial"/>
          <w:sz w:val="22"/>
          <w:szCs w:val="22"/>
        </w:rPr>
        <w:t>2 písm.</w:t>
      </w:r>
      <w:r w:rsidR="007142E1">
        <w:rPr>
          <w:rFonts w:ascii="Calibri" w:hAnsi="Calibri" w:cs="Arial"/>
          <w:sz w:val="22"/>
          <w:szCs w:val="22"/>
        </w:rPr>
        <w:t> </w:t>
      </w:r>
      <w:r w:rsidRPr="00B22941">
        <w:rPr>
          <w:rFonts w:ascii="Calibri" w:hAnsi="Calibri" w:cs="Arial"/>
          <w:sz w:val="22"/>
          <w:szCs w:val="22"/>
        </w:rPr>
        <w:t>e) zákona č. 320/2001 Sb., o finanční kontrole ve veřejné správě, v platném znění.</w:t>
      </w:r>
    </w:p>
    <w:p w14:paraId="4C6B397A" w14:textId="77777777" w:rsidR="00B22941" w:rsidRPr="00B22941" w:rsidRDefault="00B22941" w:rsidP="008C5F23">
      <w:pPr>
        <w:spacing w:before="60" w:after="60" w:line="276" w:lineRule="auto"/>
        <w:ind w:left="284" w:hanging="284"/>
        <w:jc w:val="both"/>
        <w:rPr>
          <w:rFonts w:ascii="Calibri" w:hAnsi="Calibri" w:cs="Arial"/>
          <w:sz w:val="22"/>
          <w:szCs w:val="22"/>
        </w:rPr>
      </w:pPr>
      <w:r>
        <w:rPr>
          <w:rFonts w:ascii="Calibri" w:hAnsi="Calibri" w:cs="Arial"/>
          <w:sz w:val="22"/>
          <w:szCs w:val="22"/>
        </w:rPr>
        <w:t>6</w:t>
      </w:r>
      <w:r w:rsidRPr="00B22941">
        <w:rPr>
          <w:rFonts w:ascii="Calibri" w:hAnsi="Calibri" w:cs="Arial"/>
          <w:sz w:val="22"/>
          <w:szCs w:val="22"/>
        </w:rPr>
        <w:t>.</w:t>
      </w:r>
      <w:r w:rsidRPr="00B22941">
        <w:rPr>
          <w:rFonts w:ascii="Calibri" w:hAnsi="Calibri" w:cs="Arial"/>
          <w:sz w:val="22"/>
          <w:szCs w:val="22"/>
        </w:rPr>
        <w:tab/>
      </w:r>
      <w:r w:rsidR="00037DBE">
        <w:rPr>
          <w:rFonts w:ascii="Calibri" w:hAnsi="Calibri" w:cs="Arial"/>
          <w:sz w:val="22"/>
          <w:szCs w:val="22"/>
        </w:rPr>
        <w:t>Poskytovatel</w:t>
      </w:r>
      <w:r w:rsidRPr="00B22941">
        <w:rPr>
          <w:rFonts w:ascii="Calibri" w:hAnsi="Calibri" w:cs="Arial"/>
          <w:sz w:val="22"/>
          <w:szCs w:val="22"/>
        </w:rPr>
        <w:t xml:space="preserve"> se zavazuje, že jakékoliv informace, které se dozvěděl v souvislosti s plněním předmětu </w:t>
      </w:r>
      <w:r w:rsidR="00E44BC5">
        <w:rPr>
          <w:rFonts w:ascii="Calibri" w:hAnsi="Calibri" w:cs="Arial"/>
          <w:sz w:val="22"/>
          <w:szCs w:val="22"/>
        </w:rPr>
        <w:t>smlouv</w:t>
      </w:r>
      <w:r w:rsidRPr="00B22941">
        <w:rPr>
          <w:rFonts w:ascii="Calibri" w:hAnsi="Calibri" w:cs="Arial"/>
          <w:sz w:val="22"/>
          <w:szCs w:val="22"/>
        </w:rPr>
        <w:t xml:space="preserve">y nebo které jsou obsahem předmětu </w:t>
      </w:r>
      <w:r w:rsidR="00E44BC5">
        <w:rPr>
          <w:rFonts w:ascii="Calibri" w:hAnsi="Calibri" w:cs="Arial"/>
          <w:sz w:val="22"/>
          <w:szCs w:val="22"/>
        </w:rPr>
        <w:t>smlouv</w:t>
      </w:r>
      <w:r w:rsidRPr="00B22941">
        <w:rPr>
          <w:rFonts w:ascii="Calibri" w:hAnsi="Calibri" w:cs="Arial"/>
          <w:sz w:val="22"/>
          <w:szCs w:val="22"/>
        </w:rPr>
        <w:t>y</w:t>
      </w:r>
      <w:r>
        <w:rPr>
          <w:rFonts w:ascii="Calibri" w:hAnsi="Calibri" w:cs="Arial"/>
          <w:sz w:val="22"/>
          <w:szCs w:val="22"/>
        </w:rPr>
        <w:t>,</w:t>
      </w:r>
      <w:r w:rsidRPr="00B22941">
        <w:rPr>
          <w:rFonts w:ascii="Calibri" w:hAnsi="Calibri" w:cs="Arial"/>
          <w:sz w:val="22"/>
          <w:szCs w:val="22"/>
        </w:rPr>
        <w:t xml:space="preserve"> neposkytne třetím osobám.</w:t>
      </w:r>
    </w:p>
    <w:p w14:paraId="4888DFED" w14:textId="7BBA4D2E" w:rsidR="00B22941" w:rsidRPr="00B5744E" w:rsidRDefault="00DC47AC" w:rsidP="008C5F23">
      <w:pPr>
        <w:spacing w:before="60" w:after="60" w:line="276" w:lineRule="auto"/>
        <w:ind w:left="284" w:hanging="284"/>
        <w:jc w:val="both"/>
        <w:rPr>
          <w:rFonts w:ascii="Calibri" w:hAnsi="Calibri" w:cs="Arial"/>
          <w:sz w:val="22"/>
          <w:szCs w:val="22"/>
        </w:rPr>
      </w:pPr>
      <w:r>
        <w:rPr>
          <w:rFonts w:ascii="Calibri" w:hAnsi="Calibri" w:cs="Arial"/>
          <w:sz w:val="22"/>
          <w:szCs w:val="22"/>
        </w:rPr>
        <w:t>7</w:t>
      </w:r>
      <w:r w:rsidR="00B22941" w:rsidRPr="00B22941">
        <w:rPr>
          <w:rFonts w:ascii="Calibri" w:hAnsi="Calibri" w:cs="Arial"/>
          <w:sz w:val="22"/>
          <w:szCs w:val="22"/>
        </w:rPr>
        <w:t>.</w:t>
      </w:r>
      <w:r w:rsidR="00B22941" w:rsidRPr="00B22941">
        <w:rPr>
          <w:rFonts w:ascii="Calibri" w:hAnsi="Calibri" w:cs="Arial"/>
          <w:sz w:val="22"/>
          <w:szCs w:val="22"/>
        </w:rPr>
        <w:tab/>
      </w:r>
      <w:r w:rsidR="00037DBE">
        <w:rPr>
          <w:rFonts w:ascii="Calibri" w:hAnsi="Calibri" w:cs="Arial"/>
          <w:sz w:val="22"/>
          <w:szCs w:val="22"/>
        </w:rPr>
        <w:t>Poskytovatel</w:t>
      </w:r>
      <w:r w:rsidR="00B22941" w:rsidRPr="00B22941">
        <w:rPr>
          <w:rFonts w:ascii="Calibri" w:hAnsi="Calibri" w:cs="Arial"/>
          <w:sz w:val="22"/>
          <w:szCs w:val="22"/>
        </w:rPr>
        <w:t xml:space="preserve"> není oprávněn postoupit svá práva a povinnosti plynoucí ze </w:t>
      </w:r>
      <w:r w:rsidR="00E44BC5">
        <w:rPr>
          <w:rFonts w:ascii="Calibri" w:hAnsi="Calibri" w:cs="Arial"/>
          <w:sz w:val="22"/>
          <w:szCs w:val="22"/>
        </w:rPr>
        <w:t>smlouv</w:t>
      </w:r>
      <w:r w:rsidR="00B22941" w:rsidRPr="00B22941">
        <w:rPr>
          <w:rFonts w:ascii="Calibri" w:hAnsi="Calibri" w:cs="Arial"/>
          <w:sz w:val="22"/>
          <w:szCs w:val="22"/>
        </w:rPr>
        <w:t>y třetí osobě.</w:t>
      </w:r>
    </w:p>
    <w:p w14:paraId="4603626F" w14:textId="77777777" w:rsidR="000A030E" w:rsidRPr="00B5744E" w:rsidRDefault="00DC47AC" w:rsidP="008C5F23">
      <w:pPr>
        <w:spacing w:before="60" w:after="60" w:line="276" w:lineRule="auto"/>
        <w:ind w:left="284" w:hanging="284"/>
        <w:jc w:val="both"/>
        <w:rPr>
          <w:rFonts w:ascii="Calibri" w:hAnsi="Calibri" w:cs="Arial"/>
          <w:b/>
          <w:color w:val="FF0000"/>
          <w:sz w:val="22"/>
          <w:szCs w:val="22"/>
        </w:rPr>
      </w:pPr>
      <w:r>
        <w:rPr>
          <w:rFonts w:ascii="Calibri" w:hAnsi="Calibri" w:cs="Arial"/>
          <w:sz w:val="22"/>
          <w:szCs w:val="22"/>
        </w:rPr>
        <w:t>8</w:t>
      </w:r>
      <w:r w:rsidR="00FD5192" w:rsidRPr="00B5744E">
        <w:rPr>
          <w:rFonts w:ascii="Calibri" w:hAnsi="Calibri" w:cs="Arial"/>
          <w:sz w:val="22"/>
          <w:szCs w:val="22"/>
        </w:rPr>
        <w:t>.</w:t>
      </w:r>
      <w:r w:rsidR="00FD5192" w:rsidRPr="00B5744E">
        <w:rPr>
          <w:rFonts w:ascii="Calibri" w:hAnsi="Calibri" w:cs="Arial"/>
          <w:sz w:val="22"/>
          <w:szCs w:val="22"/>
        </w:rPr>
        <w:tab/>
      </w:r>
      <w:r w:rsidR="000A030E" w:rsidRPr="00B5744E">
        <w:rPr>
          <w:rFonts w:ascii="Calibri" w:hAnsi="Calibri" w:cs="Arial"/>
          <w:sz w:val="22"/>
          <w:szCs w:val="22"/>
        </w:rPr>
        <w:t xml:space="preserve">Tato </w:t>
      </w:r>
      <w:r w:rsidR="00E44BC5">
        <w:rPr>
          <w:rFonts w:ascii="Calibri" w:hAnsi="Calibri" w:cs="Arial"/>
          <w:sz w:val="22"/>
          <w:szCs w:val="22"/>
        </w:rPr>
        <w:t>smlouv</w:t>
      </w:r>
      <w:r w:rsidR="000A030E" w:rsidRPr="00B5744E">
        <w:rPr>
          <w:rFonts w:ascii="Calibri" w:hAnsi="Calibri" w:cs="Arial"/>
          <w:sz w:val="22"/>
          <w:szCs w:val="22"/>
        </w:rPr>
        <w:t xml:space="preserve">a je vyhotovena </w:t>
      </w:r>
      <w:r w:rsidR="003F5887">
        <w:rPr>
          <w:rFonts w:ascii="Calibri" w:hAnsi="Calibri" w:cs="Arial"/>
          <w:sz w:val="22"/>
          <w:szCs w:val="22"/>
        </w:rPr>
        <w:t>elektronicky.</w:t>
      </w:r>
      <w:r w:rsidR="00D3743A" w:rsidRPr="00B5744E">
        <w:rPr>
          <w:rFonts w:ascii="Calibri" w:hAnsi="Calibri" w:cs="Arial"/>
          <w:color w:val="FF0000"/>
          <w:sz w:val="22"/>
          <w:szCs w:val="22"/>
        </w:rPr>
        <w:t xml:space="preserve"> </w:t>
      </w:r>
    </w:p>
    <w:p w14:paraId="0AE42647" w14:textId="77777777" w:rsidR="001E00D4" w:rsidRDefault="001E00D4" w:rsidP="008C5F23">
      <w:pPr>
        <w:pStyle w:val="Normln0"/>
        <w:spacing w:before="60" w:after="60" w:line="276" w:lineRule="auto"/>
        <w:jc w:val="both"/>
        <w:rPr>
          <w:rFonts w:ascii="Calibri" w:hAnsi="Calibri" w:cs="Arial"/>
          <w:sz w:val="22"/>
          <w:szCs w:val="22"/>
        </w:rPr>
      </w:pPr>
    </w:p>
    <w:p w14:paraId="6D9D1F1F" w14:textId="77777777" w:rsidR="007B247C" w:rsidRPr="00B5744E" w:rsidRDefault="007B247C" w:rsidP="008C5F23">
      <w:pPr>
        <w:pStyle w:val="Normln0"/>
        <w:spacing w:before="60" w:after="60" w:line="276" w:lineRule="auto"/>
        <w:jc w:val="both"/>
        <w:rPr>
          <w:rFonts w:ascii="Calibri" w:hAnsi="Calibri" w:cs="Arial"/>
          <w:sz w:val="22"/>
          <w:szCs w:val="22"/>
        </w:rPr>
      </w:pPr>
    </w:p>
    <w:p w14:paraId="3FBFE458" w14:textId="77777777" w:rsidR="00237DF5" w:rsidRPr="00B5744E" w:rsidRDefault="00237DF5" w:rsidP="008C5F23">
      <w:pPr>
        <w:pStyle w:val="Normln0"/>
        <w:spacing w:before="60" w:after="60" w:line="276" w:lineRule="auto"/>
        <w:jc w:val="both"/>
        <w:rPr>
          <w:rFonts w:ascii="Calibri" w:hAnsi="Calibri" w:cs="Arial"/>
          <w:b/>
          <w:sz w:val="22"/>
          <w:szCs w:val="22"/>
        </w:rPr>
      </w:pPr>
      <w:r w:rsidRPr="00B5744E">
        <w:rPr>
          <w:rFonts w:ascii="Calibri" w:hAnsi="Calibri" w:cs="Arial"/>
          <w:b/>
          <w:sz w:val="22"/>
          <w:szCs w:val="22"/>
        </w:rPr>
        <w:t>Přílohy:</w:t>
      </w:r>
    </w:p>
    <w:p w14:paraId="3FA7D604" w14:textId="77777777" w:rsidR="00237DF5" w:rsidRDefault="00237DF5" w:rsidP="008C5F23">
      <w:pPr>
        <w:pStyle w:val="Normln0"/>
        <w:spacing w:before="60" w:after="60" w:line="276" w:lineRule="auto"/>
        <w:ind w:left="284" w:hanging="284"/>
        <w:jc w:val="both"/>
        <w:rPr>
          <w:rFonts w:ascii="Calibri" w:hAnsi="Calibri" w:cs="Arial"/>
          <w:sz w:val="22"/>
          <w:szCs w:val="22"/>
        </w:rPr>
      </w:pPr>
      <w:r w:rsidRPr="00B5744E">
        <w:rPr>
          <w:rFonts w:ascii="Calibri" w:hAnsi="Calibri" w:cs="Arial"/>
          <w:sz w:val="22"/>
          <w:szCs w:val="22"/>
        </w:rPr>
        <w:t>1.</w:t>
      </w:r>
      <w:r w:rsidRPr="00B5744E">
        <w:rPr>
          <w:rFonts w:ascii="Calibri" w:hAnsi="Calibri" w:cs="Arial"/>
          <w:sz w:val="22"/>
          <w:szCs w:val="22"/>
        </w:rPr>
        <w:tab/>
        <w:t>Specifikace r</w:t>
      </w:r>
      <w:r w:rsidRPr="00237DF5">
        <w:rPr>
          <w:rFonts w:ascii="Calibri" w:hAnsi="Calibri" w:cs="Arial"/>
          <w:sz w:val="22"/>
          <w:szCs w:val="22"/>
        </w:rPr>
        <w:t>ozměr</w:t>
      </w:r>
      <w:r>
        <w:rPr>
          <w:rFonts w:ascii="Calibri" w:hAnsi="Calibri" w:cs="Arial"/>
          <w:sz w:val="22"/>
          <w:szCs w:val="22"/>
        </w:rPr>
        <w:t>ů</w:t>
      </w:r>
      <w:r w:rsidRPr="00237DF5">
        <w:rPr>
          <w:rFonts w:ascii="Calibri" w:hAnsi="Calibri" w:cs="Arial"/>
          <w:sz w:val="22"/>
          <w:szCs w:val="22"/>
        </w:rPr>
        <w:t>, využití a materiál</w:t>
      </w:r>
      <w:r>
        <w:rPr>
          <w:rFonts w:ascii="Calibri" w:hAnsi="Calibri" w:cs="Arial"/>
          <w:sz w:val="22"/>
          <w:szCs w:val="22"/>
        </w:rPr>
        <w:t>ů</w:t>
      </w:r>
      <w:r w:rsidRPr="00237DF5">
        <w:rPr>
          <w:rFonts w:ascii="Calibri" w:hAnsi="Calibri" w:cs="Arial"/>
          <w:sz w:val="22"/>
          <w:szCs w:val="22"/>
        </w:rPr>
        <w:t xml:space="preserve"> podlah jednotlivých místností</w:t>
      </w:r>
    </w:p>
    <w:p w14:paraId="24CA2D53" w14:textId="7A3A7096" w:rsidR="00A97B12" w:rsidRDefault="00186C95" w:rsidP="008C5F23">
      <w:pPr>
        <w:pStyle w:val="Normln0"/>
        <w:spacing w:before="60" w:after="60" w:line="276" w:lineRule="auto"/>
        <w:ind w:left="284" w:hanging="284"/>
        <w:jc w:val="both"/>
        <w:rPr>
          <w:rFonts w:ascii="Calibri" w:hAnsi="Calibri" w:cs="Arial"/>
          <w:sz w:val="22"/>
          <w:szCs w:val="22"/>
        </w:rPr>
      </w:pPr>
      <w:r>
        <w:rPr>
          <w:rFonts w:ascii="Calibri" w:hAnsi="Calibri" w:cs="Arial"/>
          <w:sz w:val="22"/>
          <w:szCs w:val="22"/>
        </w:rPr>
        <w:t>2.</w:t>
      </w:r>
      <w:r>
        <w:rPr>
          <w:rFonts w:ascii="Calibri" w:hAnsi="Calibri" w:cs="Arial"/>
          <w:sz w:val="22"/>
          <w:szCs w:val="22"/>
        </w:rPr>
        <w:tab/>
        <w:t>Specifikace pracovních úkonů</w:t>
      </w:r>
    </w:p>
    <w:p w14:paraId="2EFE27C6" w14:textId="0F1FA4C6" w:rsidR="009C53DD" w:rsidRDefault="009C53DD" w:rsidP="008C5F23">
      <w:pPr>
        <w:pStyle w:val="Normln0"/>
        <w:spacing w:before="60" w:after="60" w:line="276" w:lineRule="auto"/>
        <w:ind w:left="284" w:hanging="284"/>
        <w:jc w:val="both"/>
        <w:rPr>
          <w:rFonts w:ascii="Calibri" w:hAnsi="Calibri" w:cs="Arial"/>
          <w:sz w:val="22"/>
          <w:szCs w:val="22"/>
        </w:rPr>
      </w:pPr>
      <w:r>
        <w:rPr>
          <w:rFonts w:ascii="Calibri" w:hAnsi="Calibri" w:cs="Arial"/>
          <w:sz w:val="22"/>
          <w:szCs w:val="22"/>
        </w:rPr>
        <w:t>3.</w:t>
      </w:r>
      <w:r>
        <w:rPr>
          <w:rFonts w:ascii="Calibri" w:hAnsi="Calibri" w:cs="Arial"/>
          <w:sz w:val="22"/>
          <w:szCs w:val="22"/>
        </w:rPr>
        <w:tab/>
        <w:t>Definice ekologického úklidu</w:t>
      </w:r>
    </w:p>
    <w:p w14:paraId="3C8F921A" w14:textId="5C219063" w:rsidR="004E7E42" w:rsidRDefault="004E7E42" w:rsidP="008C5F23">
      <w:pPr>
        <w:pStyle w:val="Normln0"/>
        <w:spacing w:before="60" w:after="60" w:line="276" w:lineRule="auto"/>
        <w:jc w:val="both"/>
        <w:rPr>
          <w:rFonts w:ascii="Calibri" w:hAnsi="Calibri" w:cs="Arial"/>
          <w:sz w:val="22"/>
          <w:szCs w:val="22"/>
        </w:rPr>
      </w:pPr>
    </w:p>
    <w:p w14:paraId="0EAD0AD2" w14:textId="2FCFA4F6" w:rsidR="004E7E42" w:rsidRDefault="004E7E42" w:rsidP="008C5F23">
      <w:pPr>
        <w:pStyle w:val="Normln0"/>
        <w:spacing w:before="60" w:after="60" w:line="276" w:lineRule="auto"/>
        <w:jc w:val="both"/>
        <w:rPr>
          <w:rFonts w:ascii="Calibri" w:hAnsi="Calibri" w:cs="Arial"/>
          <w:sz w:val="22"/>
          <w:szCs w:val="22"/>
        </w:rPr>
      </w:pPr>
    </w:p>
    <w:p w14:paraId="4BF841FD" w14:textId="7CC5F41C" w:rsidR="004E7E42" w:rsidRDefault="004E7E42" w:rsidP="008C5F23">
      <w:pPr>
        <w:pStyle w:val="Normln0"/>
        <w:spacing w:before="60" w:after="60" w:line="276" w:lineRule="auto"/>
        <w:jc w:val="both"/>
        <w:rPr>
          <w:rFonts w:ascii="Calibri" w:hAnsi="Calibri" w:cs="Arial"/>
          <w:sz w:val="22"/>
          <w:szCs w:val="22"/>
        </w:rPr>
      </w:pPr>
    </w:p>
    <w:p w14:paraId="7ACF235E" w14:textId="4B914915" w:rsidR="008A763E" w:rsidRPr="00B5744E" w:rsidRDefault="00186C95" w:rsidP="008C5F23">
      <w:pPr>
        <w:pStyle w:val="Normln0"/>
        <w:spacing w:before="60" w:after="60" w:line="276" w:lineRule="auto"/>
        <w:jc w:val="both"/>
        <w:rPr>
          <w:rFonts w:ascii="Calibri" w:hAnsi="Calibri" w:cs="Arial"/>
          <w:b/>
          <w:sz w:val="22"/>
          <w:szCs w:val="22"/>
        </w:rPr>
      </w:pPr>
      <w:r>
        <w:rPr>
          <w:rFonts w:ascii="Calibri" w:hAnsi="Calibri" w:cs="Arial"/>
          <w:b/>
          <w:sz w:val="22"/>
          <w:szCs w:val="22"/>
        </w:rPr>
        <w:t xml:space="preserve">Za </w:t>
      </w:r>
      <w:r w:rsidR="008A763E" w:rsidRPr="00B5744E">
        <w:rPr>
          <w:rFonts w:ascii="Calibri" w:hAnsi="Calibri" w:cs="Arial"/>
          <w:b/>
          <w:sz w:val="22"/>
          <w:szCs w:val="22"/>
        </w:rPr>
        <w:t>Objednatel</w:t>
      </w:r>
      <w:r>
        <w:rPr>
          <w:rFonts w:ascii="Calibri" w:hAnsi="Calibri" w:cs="Arial"/>
          <w:b/>
          <w:sz w:val="22"/>
          <w:szCs w:val="22"/>
        </w:rPr>
        <w:t>e:</w:t>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t xml:space="preserve">Za </w:t>
      </w:r>
      <w:r w:rsidR="00037DBE">
        <w:rPr>
          <w:rFonts w:ascii="Calibri" w:hAnsi="Calibri" w:cs="Arial"/>
          <w:b/>
          <w:sz w:val="22"/>
          <w:szCs w:val="22"/>
        </w:rPr>
        <w:t>Poskytovatel</w:t>
      </w:r>
      <w:r>
        <w:rPr>
          <w:rFonts w:ascii="Calibri" w:hAnsi="Calibri" w:cs="Arial"/>
          <w:b/>
          <w:sz w:val="22"/>
          <w:szCs w:val="22"/>
        </w:rPr>
        <w:t>e</w:t>
      </w:r>
      <w:r w:rsidR="008A763E" w:rsidRPr="00B5744E">
        <w:rPr>
          <w:rFonts w:ascii="Calibri" w:hAnsi="Calibri" w:cs="Arial"/>
          <w:b/>
          <w:sz w:val="22"/>
          <w:szCs w:val="22"/>
        </w:rPr>
        <w:t>:</w:t>
      </w:r>
    </w:p>
    <w:p w14:paraId="778CD18B" w14:textId="77777777" w:rsidR="0031386B" w:rsidRDefault="0031386B" w:rsidP="008C5F23">
      <w:pPr>
        <w:pStyle w:val="Normln0"/>
        <w:spacing w:before="60" w:after="60" w:line="276" w:lineRule="auto"/>
        <w:jc w:val="both"/>
        <w:rPr>
          <w:rFonts w:ascii="Calibri" w:hAnsi="Calibri" w:cs="Arial"/>
          <w:sz w:val="22"/>
          <w:szCs w:val="22"/>
        </w:rPr>
      </w:pPr>
    </w:p>
    <w:p w14:paraId="704FC032" w14:textId="77777777" w:rsidR="005F4DB9" w:rsidRDefault="005F4DB9" w:rsidP="008C5F23">
      <w:pPr>
        <w:pStyle w:val="Normln0"/>
        <w:spacing w:before="60" w:after="60" w:line="276" w:lineRule="auto"/>
        <w:jc w:val="both"/>
        <w:rPr>
          <w:rFonts w:ascii="Calibri" w:hAnsi="Calibri" w:cs="Arial"/>
          <w:sz w:val="22"/>
          <w:szCs w:val="22"/>
        </w:rPr>
      </w:pPr>
    </w:p>
    <w:p w14:paraId="3E8D445C" w14:textId="77777777" w:rsidR="005F4DB9" w:rsidRDefault="005F4DB9" w:rsidP="008C5F23">
      <w:pPr>
        <w:pStyle w:val="Normln0"/>
        <w:spacing w:before="60" w:after="60" w:line="276" w:lineRule="auto"/>
        <w:jc w:val="both"/>
        <w:rPr>
          <w:rFonts w:ascii="Calibri" w:hAnsi="Calibri" w:cs="Arial"/>
          <w:sz w:val="22"/>
          <w:szCs w:val="22"/>
        </w:rPr>
      </w:pPr>
    </w:p>
    <w:p w14:paraId="4C84638C" w14:textId="77777777" w:rsidR="005F4DB9" w:rsidRDefault="005F4DB9" w:rsidP="008C5F23">
      <w:pPr>
        <w:pStyle w:val="Normln0"/>
        <w:spacing w:before="60" w:after="60" w:line="276" w:lineRule="auto"/>
        <w:jc w:val="both"/>
        <w:rPr>
          <w:rFonts w:ascii="Calibri" w:hAnsi="Calibri" w:cs="Arial"/>
          <w:sz w:val="22"/>
          <w:szCs w:val="22"/>
        </w:rPr>
      </w:pPr>
    </w:p>
    <w:p w14:paraId="0DEBE1CE" w14:textId="77777777" w:rsidR="0031386B" w:rsidRDefault="0031386B" w:rsidP="008C5F23">
      <w:pPr>
        <w:pStyle w:val="Normln0"/>
        <w:spacing w:before="60" w:after="60" w:line="276" w:lineRule="auto"/>
        <w:jc w:val="both"/>
        <w:rPr>
          <w:rFonts w:ascii="Calibri" w:hAnsi="Calibri" w:cs="Arial"/>
          <w:sz w:val="22"/>
          <w:szCs w:val="22"/>
        </w:rPr>
      </w:pPr>
    </w:p>
    <w:p w14:paraId="2D425D8D" w14:textId="77777777" w:rsidR="0031386B" w:rsidRDefault="0031386B" w:rsidP="008C5F23">
      <w:pPr>
        <w:pStyle w:val="Normln0"/>
        <w:spacing w:before="60" w:after="60" w:line="276" w:lineRule="auto"/>
        <w:jc w:val="both"/>
        <w:rPr>
          <w:rFonts w:ascii="Calibri" w:hAnsi="Calibri" w:cs="Arial"/>
          <w:sz w:val="22"/>
          <w:szCs w:val="22"/>
        </w:rPr>
      </w:pPr>
    </w:p>
    <w:p w14:paraId="660BA929" w14:textId="1E36F7C1" w:rsidR="000A030E" w:rsidRPr="00B5744E" w:rsidRDefault="000A030E" w:rsidP="008C5F23">
      <w:pPr>
        <w:pStyle w:val="Normln0"/>
        <w:spacing w:before="60" w:after="60" w:line="276" w:lineRule="auto"/>
        <w:jc w:val="both"/>
        <w:rPr>
          <w:rFonts w:ascii="Calibri" w:hAnsi="Calibri" w:cs="Arial"/>
          <w:sz w:val="22"/>
          <w:szCs w:val="22"/>
        </w:rPr>
      </w:pPr>
      <w:r w:rsidRPr="00B5744E">
        <w:rPr>
          <w:rFonts w:ascii="Calibri" w:hAnsi="Calibri" w:cs="Arial"/>
          <w:sz w:val="22"/>
          <w:szCs w:val="22"/>
        </w:rPr>
        <w:t xml:space="preserve"> ...........................................</w:t>
      </w:r>
      <w:r w:rsidR="008A763E" w:rsidRPr="00B5744E">
        <w:rPr>
          <w:rFonts w:ascii="Calibri" w:hAnsi="Calibri" w:cs="Arial"/>
          <w:sz w:val="22"/>
          <w:szCs w:val="22"/>
        </w:rPr>
        <w:t>................</w:t>
      </w:r>
      <w:r w:rsidR="008A763E" w:rsidRPr="00B5744E">
        <w:rPr>
          <w:rFonts w:ascii="Calibri" w:hAnsi="Calibri" w:cs="Arial"/>
          <w:sz w:val="22"/>
          <w:szCs w:val="22"/>
        </w:rPr>
        <w:tab/>
      </w:r>
      <w:r w:rsidR="008A763E" w:rsidRPr="00B5744E">
        <w:rPr>
          <w:rFonts w:ascii="Calibri" w:hAnsi="Calibri" w:cs="Arial"/>
          <w:sz w:val="22"/>
          <w:szCs w:val="22"/>
        </w:rPr>
        <w:tab/>
      </w:r>
      <w:r w:rsidR="008A763E" w:rsidRPr="00B5744E">
        <w:rPr>
          <w:rFonts w:ascii="Calibri" w:hAnsi="Calibri" w:cs="Arial"/>
          <w:sz w:val="22"/>
          <w:szCs w:val="22"/>
        </w:rPr>
        <w:tab/>
      </w:r>
      <w:r w:rsidR="00486214" w:rsidRPr="00B5744E">
        <w:rPr>
          <w:rFonts w:ascii="Calibri" w:hAnsi="Calibri" w:cs="Arial"/>
          <w:sz w:val="22"/>
          <w:szCs w:val="22"/>
        </w:rPr>
        <w:t>...........................................................</w:t>
      </w:r>
      <w:r w:rsidR="00486214" w:rsidRPr="00B5744E">
        <w:rPr>
          <w:rFonts w:ascii="Calibri" w:hAnsi="Calibri" w:cs="Arial"/>
          <w:sz w:val="22"/>
          <w:szCs w:val="22"/>
        </w:rPr>
        <w:tab/>
      </w:r>
    </w:p>
    <w:p w14:paraId="686579E9" w14:textId="4CA7E2FE" w:rsidR="008A763E" w:rsidRPr="00B5744E" w:rsidRDefault="008A763E" w:rsidP="008C5F23">
      <w:pPr>
        <w:pStyle w:val="Normln0"/>
        <w:spacing w:before="60" w:after="60" w:line="276" w:lineRule="auto"/>
        <w:jc w:val="both"/>
        <w:rPr>
          <w:rFonts w:ascii="Calibri" w:hAnsi="Calibri" w:cs="Arial"/>
          <w:sz w:val="22"/>
          <w:szCs w:val="22"/>
        </w:rPr>
      </w:pPr>
      <w:r w:rsidRPr="00B5744E">
        <w:rPr>
          <w:rFonts w:ascii="Calibri" w:hAnsi="Calibri" w:cs="Arial"/>
          <w:sz w:val="22"/>
          <w:szCs w:val="22"/>
        </w:rPr>
        <w:t xml:space="preserve">prof. MUDr. </w:t>
      </w:r>
      <w:r w:rsidR="007B247C">
        <w:rPr>
          <w:rFonts w:ascii="Calibri" w:hAnsi="Calibri" w:cs="Arial"/>
          <w:sz w:val="22"/>
          <w:szCs w:val="22"/>
        </w:rPr>
        <w:t>Jindřich Fínek, Ph.D.</w:t>
      </w:r>
      <w:r w:rsidR="009C53DD">
        <w:rPr>
          <w:rFonts w:ascii="Calibri" w:hAnsi="Calibri" w:cs="Arial"/>
          <w:sz w:val="22"/>
          <w:szCs w:val="22"/>
        </w:rPr>
        <w:t>,</w:t>
      </w:r>
      <w:r w:rsidR="006943B4">
        <w:rPr>
          <w:rFonts w:ascii="Calibri" w:hAnsi="Calibri" w:cs="Arial"/>
          <w:sz w:val="22"/>
          <w:szCs w:val="22"/>
        </w:rPr>
        <w:t xml:space="preserve"> MHA</w:t>
      </w:r>
      <w:r w:rsidRPr="00B5744E">
        <w:rPr>
          <w:rFonts w:ascii="Calibri" w:hAnsi="Calibri" w:cs="Arial"/>
          <w:sz w:val="22"/>
          <w:szCs w:val="22"/>
        </w:rPr>
        <w:tab/>
      </w:r>
      <w:r w:rsidRPr="00B5744E">
        <w:rPr>
          <w:rFonts w:ascii="Calibri" w:hAnsi="Calibri" w:cs="Arial"/>
          <w:sz w:val="22"/>
          <w:szCs w:val="22"/>
        </w:rPr>
        <w:tab/>
      </w:r>
      <w:r w:rsidRPr="00B5744E">
        <w:rPr>
          <w:rFonts w:ascii="Calibri" w:hAnsi="Calibri" w:cs="Arial"/>
          <w:sz w:val="22"/>
          <w:szCs w:val="22"/>
        </w:rPr>
        <w:tab/>
      </w:r>
      <w:permStart w:id="1703817231" w:edGrp="everyone"/>
      <w:r w:rsidR="00186C95">
        <w:rPr>
          <w:rFonts w:ascii="Calibri" w:hAnsi="Calibri" w:cs="Arial"/>
          <w:sz w:val="22"/>
          <w:szCs w:val="22"/>
        </w:rPr>
        <w:t>……………………………..(jméno, příjmení)</w:t>
      </w:r>
      <w:permEnd w:id="1703817231"/>
    </w:p>
    <w:p w14:paraId="1802CEB1" w14:textId="3E6FA099" w:rsidR="008A763E" w:rsidRPr="00B5744E" w:rsidRDefault="000430AA" w:rsidP="008C5F23">
      <w:pPr>
        <w:pStyle w:val="Normln0"/>
        <w:spacing w:before="60" w:after="60" w:line="276" w:lineRule="auto"/>
        <w:jc w:val="both"/>
        <w:rPr>
          <w:rFonts w:ascii="Calibri" w:hAnsi="Calibri" w:cs="Arial"/>
          <w:sz w:val="22"/>
          <w:szCs w:val="22"/>
        </w:rPr>
      </w:pPr>
      <w:r>
        <w:rPr>
          <w:rFonts w:ascii="Calibri" w:hAnsi="Calibri" w:cs="Arial"/>
          <w:sz w:val="22"/>
          <w:szCs w:val="22"/>
        </w:rPr>
        <w:t>děkan fakulty</w:t>
      </w:r>
      <w:r>
        <w:rPr>
          <w:rFonts w:ascii="Calibri" w:hAnsi="Calibri" w:cs="Arial"/>
          <w:sz w:val="22"/>
          <w:szCs w:val="22"/>
        </w:rPr>
        <w:tab/>
      </w:r>
      <w:r w:rsidR="008A763E" w:rsidRPr="00B5744E">
        <w:rPr>
          <w:rFonts w:ascii="Calibri" w:hAnsi="Calibri" w:cs="Arial"/>
          <w:sz w:val="22"/>
          <w:szCs w:val="22"/>
        </w:rPr>
        <w:tab/>
      </w:r>
      <w:r w:rsidR="008A763E" w:rsidRPr="00B5744E">
        <w:rPr>
          <w:rFonts w:ascii="Calibri" w:hAnsi="Calibri" w:cs="Arial"/>
          <w:sz w:val="22"/>
          <w:szCs w:val="22"/>
        </w:rPr>
        <w:tab/>
      </w:r>
      <w:r w:rsidR="008A763E" w:rsidRPr="00B5744E">
        <w:rPr>
          <w:rFonts w:ascii="Calibri" w:hAnsi="Calibri" w:cs="Arial"/>
          <w:sz w:val="22"/>
          <w:szCs w:val="22"/>
        </w:rPr>
        <w:tab/>
      </w:r>
      <w:r w:rsidR="008A763E" w:rsidRPr="00B5744E">
        <w:rPr>
          <w:rFonts w:ascii="Calibri" w:hAnsi="Calibri" w:cs="Arial"/>
          <w:sz w:val="22"/>
          <w:szCs w:val="22"/>
        </w:rPr>
        <w:tab/>
      </w:r>
      <w:r w:rsidR="008A763E" w:rsidRPr="00B5744E">
        <w:rPr>
          <w:rFonts w:ascii="Calibri" w:hAnsi="Calibri" w:cs="Arial"/>
          <w:sz w:val="22"/>
          <w:szCs w:val="22"/>
        </w:rPr>
        <w:tab/>
      </w:r>
      <w:permStart w:id="1308584084" w:edGrp="everyone"/>
      <w:r w:rsidR="00186C95">
        <w:rPr>
          <w:rFonts w:ascii="Calibri" w:hAnsi="Calibri" w:cs="Arial"/>
          <w:sz w:val="22"/>
          <w:szCs w:val="22"/>
        </w:rPr>
        <w:t>……………………………..(funkce)</w:t>
      </w:r>
      <w:permEnd w:id="1308584084"/>
    </w:p>
    <w:sectPr w:rsidR="008A763E" w:rsidRPr="00B5744E" w:rsidSect="00F6145E">
      <w:headerReference w:type="default" r:id="rId9"/>
      <w:footerReference w:type="default" r:id="rId10"/>
      <w:pgSz w:w="11906" w:h="16838"/>
      <w:pgMar w:top="1843"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18909" w14:textId="77777777" w:rsidR="0021479D" w:rsidRDefault="0021479D">
      <w:r>
        <w:separator/>
      </w:r>
    </w:p>
  </w:endnote>
  <w:endnote w:type="continuationSeparator" w:id="0">
    <w:p w14:paraId="4A06B83D" w14:textId="77777777" w:rsidR="0021479D" w:rsidRDefault="00214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6EB5A" w14:textId="5BE05CDF" w:rsidR="00A97B12" w:rsidRPr="00A97B12" w:rsidRDefault="00A97B12">
    <w:pPr>
      <w:pStyle w:val="Zpat"/>
      <w:jc w:val="right"/>
      <w:rPr>
        <w:rFonts w:ascii="Calibri" w:hAnsi="Calibri"/>
        <w:sz w:val="22"/>
      </w:rPr>
    </w:pPr>
    <w:r w:rsidRPr="00A97B12">
      <w:rPr>
        <w:rFonts w:ascii="Calibri" w:hAnsi="Calibri"/>
        <w:sz w:val="22"/>
      </w:rPr>
      <w:fldChar w:fldCharType="begin"/>
    </w:r>
    <w:r w:rsidRPr="00A97B12">
      <w:rPr>
        <w:rFonts w:ascii="Calibri" w:hAnsi="Calibri"/>
        <w:sz w:val="22"/>
      </w:rPr>
      <w:instrText>PAGE   \* MERGEFORMAT</w:instrText>
    </w:r>
    <w:r w:rsidRPr="00A97B12">
      <w:rPr>
        <w:rFonts w:ascii="Calibri" w:hAnsi="Calibri"/>
        <w:sz w:val="22"/>
      </w:rPr>
      <w:fldChar w:fldCharType="separate"/>
    </w:r>
    <w:r w:rsidR="0033704F">
      <w:rPr>
        <w:rFonts w:ascii="Calibri" w:hAnsi="Calibri"/>
        <w:noProof/>
        <w:sz w:val="22"/>
      </w:rPr>
      <w:t>9</w:t>
    </w:r>
    <w:r w:rsidRPr="00A97B12">
      <w:rPr>
        <w:rFonts w:ascii="Calibri" w:hAnsi="Calibri"/>
        <w:sz w:val="22"/>
      </w:rPr>
      <w:fldChar w:fldCharType="end"/>
    </w:r>
  </w:p>
  <w:p w14:paraId="47CFCAE4" w14:textId="77777777" w:rsidR="00A97B12" w:rsidRPr="00A97B12" w:rsidRDefault="00A97B12" w:rsidP="00A97B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08CBE" w14:textId="77777777" w:rsidR="0021479D" w:rsidRDefault="0021479D">
      <w:r>
        <w:separator/>
      </w:r>
    </w:p>
  </w:footnote>
  <w:footnote w:type="continuationSeparator" w:id="0">
    <w:p w14:paraId="19AE9348" w14:textId="77777777" w:rsidR="0021479D" w:rsidRDefault="00214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A2A1A" w14:textId="2103953A" w:rsidR="005C2943" w:rsidRDefault="0025690F">
    <w:pPr>
      <w:pStyle w:val="Zhlav"/>
    </w:pPr>
    <w:r w:rsidRPr="00F71669">
      <w:rPr>
        <w:noProof/>
      </w:rPr>
      <w:drawing>
        <wp:inline distT="0" distB="0" distL="0" distR="0" wp14:anchorId="21809FC6" wp14:editId="5E7E3044">
          <wp:extent cx="5748655" cy="819150"/>
          <wp:effectExtent l="0" t="0" r="4445" b="0"/>
          <wp:docPr id="12304646" name="Obrázek 12304646" descr="Hlavičkový papír Smlouvy extra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Hlavičkový papír Smlouvy extra qual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8655"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3353"/>
    <w:multiLevelType w:val="hybridMultilevel"/>
    <w:tmpl w:val="E7DA49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005555"/>
    <w:multiLevelType w:val="hybridMultilevel"/>
    <w:tmpl w:val="CFD840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E115D28"/>
    <w:multiLevelType w:val="hybridMultilevel"/>
    <w:tmpl w:val="FD4284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4AD5579"/>
    <w:multiLevelType w:val="hybridMultilevel"/>
    <w:tmpl w:val="8CF060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3C1076"/>
    <w:multiLevelType w:val="hybridMultilevel"/>
    <w:tmpl w:val="856A97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D9646CD"/>
    <w:multiLevelType w:val="hybridMultilevel"/>
    <w:tmpl w:val="E1D0A4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0756E7B"/>
    <w:multiLevelType w:val="hybridMultilevel"/>
    <w:tmpl w:val="27927F4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086350"/>
    <w:multiLevelType w:val="hybridMultilevel"/>
    <w:tmpl w:val="1D3614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6C3FA0"/>
    <w:multiLevelType w:val="hybridMultilevel"/>
    <w:tmpl w:val="3D00A8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BB5D93"/>
    <w:multiLevelType w:val="hybridMultilevel"/>
    <w:tmpl w:val="D7F468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D682366"/>
    <w:multiLevelType w:val="hybridMultilevel"/>
    <w:tmpl w:val="9106409E"/>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15:restartNumberingAfterBreak="0">
    <w:nsid w:val="30776F6E"/>
    <w:multiLevelType w:val="multilevel"/>
    <w:tmpl w:val="5840060E"/>
    <w:lvl w:ilvl="0">
      <w:start w:val="1"/>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37600C54"/>
    <w:multiLevelType w:val="hybridMultilevel"/>
    <w:tmpl w:val="2592DCEA"/>
    <w:lvl w:ilvl="0" w:tplc="0405000F">
      <w:start w:val="1"/>
      <w:numFmt w:val="decimal"/>
      <w:lvlText w:val="%1."/>
      <w:lvlJc w:val="left"/>
      <w:pPr>
        <w:tabs>
          <w:tab w:val="num" w:pos="360"/>
        </w:tabs>
        <w:ind w:left="360" w:hanging="360"/>
      </w:pPr>
    </w:lvl>
    <w:lvl w:ilvl="1" w:tplc="3E44FFB0">
      <w:start w:val="1"/>
      <w:numFmt w:val="bullet"/>
      <w:lvlText w:val="-"/>
      <w:lvlJc w:val="left"/>
      <w:pPr>
        <w:tabs>
          <w:tab w:val="num" w:pos="1080"/>
        </w:tabs>
        <w:ind w:left="1080" w:hanging="360"/>
      </w:pPr>
      <w:rPr>
        <w:rFonts w:ascii="Times New Roman" w:eastAsia="Times New Roman" w:hAnsi="Times New Roman" w:cs="Times New Roman"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39860B03"/>
    <w:multiLevelType w:val="hybridMultilevel"/>
    <w:tmpl w:val="5302E0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E1C6DF9"/>
    <w:multiLevelType w:val="hybridMultilevel"/>
    <w:tmpl w:val="84F63D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EA62697"/>
    <w:multiLevelType w:val="hybridMultilevel"/>
    <w:tmpl w:val="C73CEAD4"/>
    <w:lvl w:ilvl="0" w:tplc="6A084AA8">
      <w:start w:val="1"/>
      <w:numFmt w:val="decimal"/>
      <w:lvlText w:val="%1."/>
      <w:lvlJc w:val="left"/>
      <w:pPr>
        <w:tabs>
          <w:tab w:val="num" w:pos="360"/>
        </w:tabs>
        <w:ind w:left="357" w:hanging="357"/>
      </w:pPr>
      <w:rPr>
        <w:rFonts w:hint="default"/>
      </w:rPr>
    </w:lvl>
    <w:lvl w:ilvl="1" w:tplc="56A098C6"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96B5A36"/>
    <w:multiLevelType w:val="multilevel"/>
    <w:tmpl w:val="F5AC4F9C"/>
    <w:lvl w:ilvl="0">
      <w:start w:val="1"/>
      <w:numFmt w:val="upperRoman"/>
      <w:lvlText w:val="%1."/>
      <w:lvlJc w:val="left"/>
      <w:pPr>
        <w:ind w:left="1080" w:hanging="720"/>
      </w:pPr>
      <w:rPr>
        <w:rFonts w:hint="default"/>
      </w:rPr>
    </w:lvl>
    <w:lvl w:ilvl="1">
      <w:start w:val="1"/>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7" w15:restartNumberingAfterBreak="0">
    <w:nsid w:val="50AF0D9D"/>
    <w:multiLevelType w:val="hybridMultilevel"/>
    <w:tmpl w:val="DC8C73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4051C30"/>
    <w:multiLevelType w:val="hybridMultilevel"/>
    <w:tmpl w:val="356848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59917F0"/>
    <w:multiLevelType w:val="hybridMultilevel"/>
    <w:tmpl w:val="EDC2DCBE"/>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0" w15:restartNumberingAfterBreak="0">
    <w:nsid w:val="5BBA3969"/>
    <w:multiLevelType w:val="hybridMultilevel"/>
    <w:tmpl w:val="D8049A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C0A2597"/>
    <w:multiLevelType w:val="hybridMultilevel"/>
    <w:tmpl w:val="749C1F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C795B49"/>
    <w:multiLevelType w:val="hybridMultilevel"/>
    <w:tmpl w:val="AB28AD90"/>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C734B482"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D6DA2496"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20E0756"/>
    <w:multiLevelType w:val="hybridMultilevel"/>
    <w:tmpl w:val="8CF060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3377893"/>
    <w:multiLevelType w:val="multilevel"/>
    <w:tmpl w:val="F5AC4F9C"/>
    <w:lvl w:ilvl="0">
      <w:start w:val="1"/>
      <w:numFmt w:val="upperRoman"/>
      <w:lvlText w:val="%1."/>
      <w:lvlJc w:val="left"/>
      <w:pPr>
        <w:ind w:left="1080" w:hanging="720"/>
      </w:pPr>
      <w:rPr>
        <w:rFonts w:hint="default"/>
      </w:rPr>
    </w:lvl>
    <w:lvl w:ilvl="1">
      <w:start w:val="1"/>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5" w15:restartNumberingAfterBreak="0">
    <w:nsid w:val="63CF57D9"/>
    <w:multiLevelType w:val="hybridMultilevel"/>
    <w:tmpl w:val="AE4C50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5123B8C"/>
    <w:multiLevelType w:val="hybridMultilevel"/>
    <w:tmpl w:val="62025DD0"/>
    <w:lvl w:ilvl="0" w:tplc="04050001">
      <w:start w:val="1"/>
      <w:numFmt w:val="bullet"/>
      <w:lvlText w:val=""/>
      <w:lvlJc w:val="left"/>
      <w:pPr>
        <w:ind w:left="1003" w:hanging="360"/>
      </w:pPr>
      <w:rPr>
        <w:rFonts w:ascii="Symbol" w:hAnsi="Symbol" w:hint="default"/>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27" w15:restartNumberingAfterBreak="0">
    <w:nsid w:val="754653F6"/>
    <w:multiLevelType w:val="hybridMultilevel"/>
    <w:tmpl w:val="79C6302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79144A83"/>
    <w:multiLevelType w:val="hybridMultilevel"/>
    <w:tmpl w:val="FCD04A8C"/>
    <w:lvl w:ilvl="0" w:tplc="9C60905E">
      <w:start w:val="4"/>
      <w:numFmt w:val="bullet"/>
      <w:lvlText w:val="•"/>
      <w:lvlJc w:val="left"/>
      <w:pPr>
        <w:ind w:left="1776" w:hanging="360"/>
      </w:pPr>
      <w:rPr>
        <w:rFonts w:ascii="Calibri" w:eastAsia="Times New Roman" w:hAnsi="Calibri" w:cs="Calibri"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9" w15:restartNumberingAfterBreak="0">
    <w:nsid w:val="7A3B74D1"/>
    <w:multiLevelType w:val="hybridMultilevel"/>
    <w:tmpl w:val="9488BE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0" w15:restartNumberingAfterBreak="0">
    <w:nsid w:val="7BAF4845"/>
    <w:multiLevelType w:val="hybridMultilevel"/>
    <w:tmpl w:val="62CCB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45528928">
    <w:abstractNumId w:val="14"/>
  </w:num>
  <w:num w:numId="2" w16cid:durableId="583490030">
    <w:abstractNumId w:val="6"/>
  </w:num>
  <w:num w:numId="3" w16cid:durableId="1810434685">
    <w:abstractNumId w:val="21"/>
  </w:num>
  <w:num w:numId="4" w16cid:durableId="327291597">
    <w:abstractNumId w:val="24"/>
  </w:num>
  <w:num w:numId="5" w16cid:durableId="1218975751">
    <w:abstractNumId w:val="1"/>
  </w:num>
  <w:num w:numId="6" w16cid:durableId="1345402662">
    <w:abstractNumId w:val="30"/>
  </w:num>
  <w:num w:numId="7" w16cid:durableId="1289820212">
    <w:abstractNumId w:val="17"/>
  </w:num>
  <w:num w:numId="8" w16cid:durableId="1521972962">
    <w:abstractNumId w:val="18"/>
  </w:num>
  <w:num w:numId="9" w16cid:durableId="1123646173">
    <w:abstractNumId w:val="2"/>
  </w:num>
  <w:num w:numId="10" w16cid:durableId="3952462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10178446">
    <w:abstractNumId w:val="5"/>
  </w:num>
  <w:num w:numId="12" w16cid:durableId="1112240853">
    <w:abstractNumId w:val="13"/>
  </w:num>
  <w:num w:numId="13" w16cid:durableId="766661543">
    <w:abstractNumId w:val="4"/>
  </w:num>
  <w:num w:numId="14" w16cid:durableId="711737123">
    <w:abstractNumId w:val="29"/>
  </w:num>
  <w:num w:numId="15" w16cid:durableId="223301169">
    <w:abstractNumId w:val="27"/>
  </w:num>
  <w:num w:numId="16" w16cid:durableId="709498527">
    <w:abstractNumId w:val="16"/>
  </w:num>
  <w:num w:numId="17" w16cid:durableId="1295595329">
    <w:abstractNumId w:val="22"/>
  </w:num>
  <w:num w:numId="18" w16cid:durableId="634065528">
    <w:abstractNumId w:val="15"/>
  </w:num>
  <w:num w:numId="19" w16cid:durableId="404257953">
    <w:abstractNumId w:val="11"/>
  </w:num>
  <w:num w:numId="20" w16cid:durableId="672683044">
    <w:abstractNumId w:val="19"/>
  </w:num>
  <w:num w:numId="21" w16cid:durableId="46296736">
    <w:abstractNumId w:val="26"/>
  </w:num>
  <w:num w:numId="22" w16cid:durableId="672221602">
    <w:abstractNumId w:val="23"/>
  </w:num>
  <w:num w:numId="23" w16cid:durableId="1517186002">
    <w:abstractNumId w:val="25"/>
  </w:num>
  <w:num w:numId="24" w16cid:durableId="63378558">
    <w:abstractNumId w:val="28"/>
  </w:num>
  <w:num w:numId="25" w16cid:durableId="432869477">
    <w:abstractNumId w:val="7"/>
  </w:num>
  <w:num w:numId="26" w16cid:durableId="1799910263">
    <w:abstractNumId w:val="3"/>
  </w:num>
  <w:num w:numId="27" w16cid:durableId="576401227">
    <w:abstractNumId w:val="8"/>
  </w:num>
  <w:num w:numId="28" w16cid:durableId="577911023">
    <w:abstractNumId w:val="0"/>
  </w:num>
  <w:num w:numId="29" w16cid:durableId="223182018">
    <w:abstractNumId w:val="20"/>
  </w:num>
  <w:num w:numId="30" w16cid:durableId="736366785">
    <w:abstractNumId w:val="12"/>
  </w:num>
  <w:num w:numId="31" w16cid:durableId="12938307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LOH1+RB9abtEYzxQJfJYCXDPh31ei4Ko8pxk1y01U252SWzRPxWOISMNm60q9A+QKah822U5k0McGqHQb79sA==" w:salt="KYYimx1ZYvzEs7XWvvZ9z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B12"/>
    <w:rsid w:val="0000697B"/>
    <w:rsid w:val="00012289"/>
    <w:rsid w:val="00013BA7"/>
    <w:rsid w:val="00016525"/>
    <w:rsid w:val="0002359C"/>
    <w:rsid w:val="000256C0"/>
    <w:rsid w:val="00037DBE"/>
    <w:rsid w:val="00040BB3"/>
    <w:rsid w:val="000430AA"/>
    <w:rsid w:val="000520F3"/>
    <w:rsid w:val="000525D8"/>
    <w:rsid w:val="000527CA"/>
    <w:rsid w:val="0006430A"/>
    <w:rsid w:val="0006758E"/>
    <w:rsid w:val="000716DF"/>
    <w:rsid w:val="00081A9A"/>
    <w:rsid w:val="000914DF"/>
    <w:rsid w:val="000940FF"/>
    <w:rsid w:val="00094473"/>
    <w:rsid w:val="00096E42"/>
    <w:rsid w:val="000A030E"/>
    <w:rsid w:val="000A5248"/>
    <w:rsid w:val="000B5E65"/>
    <w:rsid w:val="000C0D94"/>
    <w:rsid w:val="000C1E27"/>
    <w:rsid w:val="000C2B96"/>
    <w:rsid w:val="000E20E0"/>
    <w:rsid w:val="000F0335"/>
    <w:rsid w:val="00110395"/>
    <w:rsid w:val="00111B55"/>
    <w:rsid w:val="001144E3"/>
    <w:rsid w:val="00116160"/>
    <w:rsid w:val="00123D2E"/>
    <w:rsid w:val="0013543A"/>
    <w:rsid w:val="001417E2"/>
    <w:rsid w:val="00145679"/>
    <w:rsid w:val="00152789"/>
    <w:rsid w:val="001609B2"/>
    <w:rsid w:val="00161E53"/>
    <w:rsid w:val="00167E66"/>
    <w:rsid w:val="00172B4B"/>
    <w:rsid w:val="001743BA"/>
    <w:rsid w:val="00186C95"/>
    <w:rsid w:val="00192842"/>
    <w:rsid w:val="00196743"/>
    <w:rsid w:val="001A6577"/>
    <w:rsid w:val="001B3D90"/>
    <w:rsid w:val="001C38A8"/>
    <w:rsid w:val="001D051D"/>
    <w:rsid w:val="001D22C4"/>
    <w:rsid w:val="001D38D9"/>
    <w:rsid w:val="001E00D4"/>
    <w:rsid w:val="001E1BC6"/>
    <w:rsid w:val="001E72C6"/>
    <w:rsid w:val="00200506"/>
    <w:rsid w:val="002041A4"/>
    <w:rsid w:val="00206AE7"/>
    <w:rsid w:val="0020792D"/>
    <w:rsid w:val="00213A45"/>
    <w:rsid w:val="0021479D"/>
    <w:rsid w:val="00214C33"/>
    <w:rsid w:val="00227B7B"/>
    <w:rsid w:val="00230968"/>
    <w:rsid w:val="00233877"/>
    <w:rsid w:val="00237DF5"/>
    <w:rsid w:val="00237FA2"/>
    <w:rsid w:val="00243E84"/>
    <w:rsid w:val="00253C54"/>
    <w:rsid w:val="0025690F"/>
    <w:rsid w:val="002650BB"/>
    <w:rsid w:val="0026566C"/>
    <w:rsid w:val="002712D6"/>
    <w:rsid w:val="00277662"/>
    <w:rsid w:val="0028380D"/>
    <w:rsid w:val="0028449F"/>
    <w:rsid w:val="00294B00"/>
    <w:rsid w:val="002A21CF"/>
    <w:rsid w:val="002A43D6"/>
    <w:rsid w:val="002A5320"/>
    <w:rsid w:val="002A7014"/>
    <w:rsid w:val="002B3B96"/>
    <w:rsid w:val="002C3315"/>
    <w:rsid w:val="002C3976"/>
    <w:rsid w:val="002C4825"/>
    <w:rsid w:val="002C72DE"/>
    <w:rsid w:val="002D7577"/>
    <w:rsid w:val="002F30C7"/>
    <w:rsid w:val="002F558A"/>
    <w:rsid w:val="002F64E2"/>
    <w:rsid w:val="00302B06"/>
    <w:rsid w:val="00302E4F"/>
    <w:rsid w:val="0031386B"/>
    <w:rsid w:val="00323EB4"/>
    <w:rsid w:val="00334F64"/>
    <w:rsid w:val="0033704F"/>
    <w:rsid w:val="00341526"/>
    <w:rsid w:val="003423BF"/>
    <w:rsid w:val="003446C2"/>
    <w:rsid w:val="0035279C"/>
    <w:rsid w:val="00353924"/>
    <w:rsid w:val="00354626"/>
    <w:rsid w:val="00361342"/>
    <w:rsid w:val="003636D1"/>
    <w:rsid w:val="00374D04"/>
    <w:rsid w:val="0038118A"/>
    <w:rsid w:val="003843C0"/>
    <w:rsid w:val="00386241"/>
    <w:rsid w:val="0038765B"/>
    <w:rsid w:val="003A45B7"/>
    <w:rsid w:val="003B0D1A"/>
    <w:rsid w:val="003B27A9"/>
    <w:rsid w:val="003B707D"/>
    <w:rsid w:val="003C2C33"/>
    <w:rsid w:val="003C3EC2"/>
    <w:rsid w:val="003C46DE"/>
    <w:rsid w:val="003D24A2"/>
    <w:rsid w:val="003D2E6F"/>
    <w:rsid w:val="003E034D"/>
    <w:rsid w:val="003E0E3D"/>
    <w:rsid w:val="003E47AE"/>
    <w:rsid w:val="003E4A8F"/>
    <w:rsid w:val="003E6472"/>
    <w:rsid w:val="003F0A1E"/>
    <w:rsid w:val="003F4CE8"/>
    <w:rsid w:val="003F5887"/>
    <w:rsid w:val="00411BB1"/>
    <w:rsid w:val="00411DAE"/>
    <w:rsid w:val="00416829"/>
    <w:rsid w:val="00424CBD"/>
    <w:rsid w:val="00425DE7"/>
    <w:rsid w:val="00427417"/>
    <w:rsid w:val="00427D7C"/>
    <w:rsid w:val="00450EA9"/>
    <w:rsid w:val="004567AB"/>
    <w:rsid w:val="0046482C"/>
    <w:rsid w:val="004661A3"/>
    <w:rsid w:val="0048157B"/>
    <w:rsid w:val="004853EF"/>
    <w:rsid w:val="00486214"/>
    <w:rsid w:val="00491930"/>
    <w:rsid w:val="004A173E"/>
    <w:rsid w:val="004A361D"/>
    <w:rsid w:val="004A4EA7"/>
    <w:rsid w:val="004A71A9"/>
    <w:rsid w:val="004B45CD"/>
    <w:rsid w:val="004B52EA"/>
    <w:rsid w:val="004C0553"/>
    <w:rsid w:val="004C08A4"/>
    <w:rsid w:val="004D003F"/>
    <w:rsid w:val="004D51B4"/>
    <w:rsid w:val="004D7D22"/>
    <w:rsid w:val="004E5F34"/>
    <w:rsid w:val="004E7E42"/>
    <w:rsid w:val="00502DF6"/>
    <w:rsid w:val="00504288"/>
    <w:rsid w:val="00505C43"/>
    <w:rsid w:val="0051451C"/>
    <w:rsid w:val="005317A1"/>
    <w:rsid w:val="00543EC6"/>
    <w:rsid w:val="00546967"/>
    <w:rsid w:val="00555F1E"/>
    <w:rsid w:val="0055723A"/>
    <w:rsid w:val="0056424F"/>
    <w:rsid w:val="00564D01"/>
    <w:rsid w:val="0057255B"/>
    <w:rsid w:val="00577EFA"/>
    <w:rsid w:val="00580D01"/>
    <w:rsid w:val="00585838"/>
    <w:rsid w:val="0059276E"/>
    <w:rsid w:val="005948C0"/>
    <w:rsid w:val="00594D42"/>
    <w:rsid w:val="005964FA"/>
    <w:rsid w:val="005A4E65"/>
    <w:rsid w:val="005A5C83"/>
    <w:rsid w:val="005A7FFC"/>
    <w:rsid w:val="005B3B52"/>
    <w:rsid w:val="005B56D5"/>
    <w:rsid w:val="005C1D7E"/>
    <w:rsid w:val="005C2943"/>
    <w:rsid w:val="005C7D08"/>
    <w:rsid w:val="005D14BD"/>
    <w:rsid w:val="005D3198"/>
    <w:rsid w:val="005E159F"/>
    <w:rsid w:val="005E22D1"/>
    <w:rsid w:val="005F08DB"/>
    <w:rsid w:val="005F1BC4"/>
    <w:rsid w:val="005F37E0"/>
    <w:rsid w:val="005F413B"/>
    <w:rsid w:val="005F4DB9"/>
    <w:rsid w:val="00616294"/>
    <w:rsid w:val="0062793D"/>
    <w:rsid w:val="0063119C"/>
    <w:rsid w:val="00636B71"/>
    <w:rsid w:val="0065107F"/>
    <w:rsid w:val="006608C7"/>
    <w:rsid w:val="00672A3D"/>
    <w:rsid w:val="00675F16"/>
    <w:rsid w:val="006772D3"/>
    <w:rsid w:val="00683A4A"/>
    <w:rsid w:val="00685712"/>
    <w:rsid w:val="006874F7"/>
    <w:rsid w:val="00690502"/>
    <w:rsid w:val="006943B4"/>
    <w:rsid w:val="0069462B"/>
    <w:rsid w:val="00694B7F"/>
    <w:rsid w:val="006A4051"/>
    <w:rsid w:val="006A79B0"/>
    <w:rsid w:val="006C09F9"/>
    <w:rsid w:val="006C7CDA"/>
    <w:rsid w:val="006D3CF1"/>
    <w:rsid w:val="006D3EEB"/>
    <w:rsid w:val="006D4F59"/>
    <w:rsid w:val="006D7DB7"/>
    <w:rsid w:val="006E737A"/>
    <w:rsid w:val="006E7848"/>
    <w:rsid w:val="006F0B12"/>
    <w:rsid w:val="006F3FBB"/>
    <w:rsid w:val="00705474"/>
    <w:rsid w:val="007068F3"/>
    <w:rsid w:val="0071321F"/>
    <w:rsid w:val="007142E1"/>
    <w:rsid w:val="00716308"/>
    <w:rsid w:val="00716791"/>
    <w:rsid w:val="0071725D"/>
    <w:rsid w:val="00722ECC"/>
    <w:rsid w:val="0072376C"/>
    <w:rsid w:val="00730B29"/>
    <w:rsid w:val="00742165"/>
    <w:rsid w:val="00745C2D"/>
    <w:rsid w:val="0075026A"/>
    <w:rsid w:val="00756B82"/>
    <w:rsid w:val="00761C9D"/>
    <w:rsid w:val="007622D1"/>
    <w:rsid w:val="00762F24"/>
    <w:rsid w:val="00762F27"/>
    <w:rsid w:val="00771303"/>
    <w:rsid w:val="007724CB"/>
    <w:rsid w:val="00790131"/>
    <w:rsid w:val="00794FF2"/>
    <w:rsid w:val="007B1221"/>
    <w:rsid w:val="007B247C"/>
    <w:rsid w:val="007B3CD6"/>
    <w:rsid w:val="007C6357"/>
    <w:rsid w:val="007C65A9"/>
    <w:rsid w:val="007D4273"/>
    <w:rsid w:val="007E1D05"/>
    <w:rsid w:val="007E62E4"/>
    <w:rsid w:val="007F07D8"/>
    <w:rsid w:val="007F0E4E"/>
    <w:rsid w:val="00802E6C"/>
    <w:rsid w:val="00810B16"/>
    <w:rsid w:val="008123C2"/>
    <w:rsid w:val="008159B1"/>
    <w:rsid w:val="00821B6F"/>
    <w:rsid w:val="00822D51"/>
    <w:rsid w:val="008274D9"/>
    <w:rsid w:val="008533DC"/>
    <w:rsid w:val="0085430C"/>
    <w:rsid w:val="00861B0C"/>
    <w:rsid w:val="00863881"/>
    <w:rsid w:val="00870046"/>
    <w:rsid w:val="00873EAB"/>
    <w:rsid w:val="00877EAA"/>
    <w:rsid w:val="00884921"/>
    <w:rsid w:val="0088502E"/>
    <w:rsid w:val="00886C2D"/>
    <w:rsid w:val="00891735"/>
    <w:rsid w:val="008A7160"/>
    <w:rsid w:val="008A763E"/>
    <w:rsid w:val="008B4BAD"/>
    <w:rsid w:val="008B71D5"/>
    <w:rsid w:val="008C429B"/>
    <w:rsid w:val="008C5F23"/>
    <w:rsid w:val="008D12B1"/>
    <w:rsid w:val="008D3790"/>
    <w:rsid w:val="008D5BF1"/>
    <w:rsid w:val="008E328E"/>
    <w:rsid w:val="00901113"/>
    <w:rsid w:val="009055B3"/>
    <w:rsid w:val="00911BA2"/>
    <w:rsid w:val="009144AC"/>
    <w:rsid w:val="009168A7"/>
    <w:rsid w:val="009226FA"/>
    <w:rsid w:val="00926E11"/>
    <w:rsid w:val="00930B74"/>
    <w:rsid w:val="00935F1D"/>
    <w:rsid w:val="009509DA"/>
    <w:rsid w:val="00954A1F"/>
    <w:rsid w:val="00956FD4"/>
    <w:rsid w:val="00957F68"/>
    <w:rsid w:val="009654F5"/>
    <w:rsid w:val="0096703C"/>
    <w:rsid w:val="00975C87"/>
    <w:rsid w:val="00984385"/>
    <w:rsid w:val="00985F9E"/>
    <w:rsid w:val="00991DE8"/>
    <w:rsid w:val="009958AD"/>
    <w:rsid w:val="009A0165"/>
    <w:rsid w:val="009B070C"/>
    <w:rsid w:val="009B0AFD"/>
    <w:rsid w:val="009B2471"/>
    <w:rsid w:val="009B2791"/>
    <w:rsid w:val="009C141C"/>
    <w:rsid w:val="009C2A95"/>
    <w:rsid w:val="009C53DD"/>
    <w:rsid w:val="009C5A50"/>
    <w:rsid w:val="009C6191"/>
    <w:rsid w:val="009C79B6"/>
    <w:rsid w:val="009E2496"/>
    <w:rsid w:val="009E3088"/>
    <w:rsid w:val="009E36A6"/>
    <w:rsid w:val="009F6C3D"/>
    <w:rsid w:val="00A11E67"/>
    <w:rsid w:val="00A14689"/>
    <w:rsid w:val="00A217D9"/>
    <w:rsid w:val="00A23FD5"/>
    <w:rsid w:val="00A2511F"/>
    <w:rsid w:val="00A3071E"/>
    <w:rsid w:val="00A357AC"/>
    <w:rsid w:val="00A364E0"/>
    <w:rsid w:val="00A36CF3"/>
    <w:rsid w:val="00A37F87"/>
    <w:rsid w:val="00A400CC"/>
    <w:rsid w:val="00A41D3A"/>
    <w:rsid w:val="00A428FB"/>
    <w:rsid w:val="00A51E61"/>
    <w:rsid w:val="00A540DC"/>
    <w:rsid w:val="00A63292"/>
    <w:rsid w:val="00A6595A"/>
    <w:rsid w:val="00A8095D"/>
    <w:rsid w:val="00A82295"/>
    <w:rsid w:val="00A84638"/>
    <w:rsid w:val="00A911D4"/>
    <w:rsid w:val="00A9359A"/>
    <w:rsid w:val="00A97B12"/>
    <w:rsid w:val="00AB1BE1"/>
    <w:rsid w:val="00AB4B14"/>
    <w:rsid w:val="00AB5399"/>
    <w:rsid w:val="00AC59E5"/>
    <w:rsid w:val="00AD03B7"/>
    <w:rsid w:val="00AD4513"/>
    <w:rsid w:val="00AE74C0"/>
    <w:rsid w:val="00AF39CA"/>
    <w:rsid w:val="00B06DF1"/>
    <w:rsid w:val="00B1093D"/>
    <w:rsid w:val="00B10989"/>
    <w:rsid w:val="00B129D3"/>
    <w:rsid w:val="00B22941"/>
    <w:rsid w:val="00B232DE"/>
    <w:rsid w:val="00B266E9"/>
    <w:rsid w:val="00B30073"/>
    <w:rsid w:val="00B311E2"/>
    <w:rsid w:val="00B446C6"/>
    <w:rsid w:val="00B5444A"/>
    <w:rsid w:val="00B54C24"/>
    <w:rsid w:val="00B5744E"/>
    <w:rsid w:val="00B621C0"/>
    <w:rsid w:val="00B7021F"/>
    <w:rsid w:val="00B774FA"/>
    <w:rsid w:val="00B81738"/>
    <w:rsid w:val="00B8489E"/>
    <w:rsid w:val="00B854EA"/>
    <w:rsid w:val="00B91115"/>
    <w:rsid w:val="00B92829"/>
    <w:rsid w:val="00BA1165"/>
    <w:rsid w:val="00BA25BB"/>
    <w:rsid w:val="00BA6EDF"/>
    <w:rsid w:val="00BB1F9F"/>
    <w:rsid w:val="00BB46E6"/>
    <w:rsid w:val="00BB5E00"/>
    <w:rsid w:val="00BB6203"/>
    <w:rsid w:val="00BD1091"/>
    <w:rsid w:val="00BE4DBC"/>
    <w:rsid w:val="00BF0950"/>
    <w:rsid w:val="00BF3F60"/>
    <w:rsid w:val="00BF3F91"/>
    <w:rsid w:val="00BF5BFD"/>
    <w:rsid w:val="00C1251D"/>
    <w:rsid w:val="00C1464C"/>
    <w:rsid w:val="00C2486C"/>
    <w:rsid w:val="00C30A1C"/>
    <w:rsid w:val="00C31CC7"/>
    <w:rsid w:val="00C33DC8"/>
    <w:rsid w:val="00C3714A"/>
    <w:rsid w:val="00C37803"/>
    <w:rsid w:val="00C42700"/>
    <w:rsid w:val="00C5067D"/>
    <w:rsid w:val="00C53BED"/>
    <w:rsid w:val="00C6249A"/>
    <w:rsid w:val="00C6333D"/>
    <w:rsid w:val="00C72BE8"/>
    <w:rsid w:val="00C91A5F"/>
    <w:rsid w:val="00C97A9D"/>
    <w:rsid w:val="00C97F82"/>
    <w:rsid w:val="00CA2D6A"/>
    <w:rsid w:val="00CA38F0"/>
    <w:rsid w:val="00CA787F"/>
    <w:rsid w:val="00CB5746"/>
    <w:rsid w:val="00CB73FB"/>
    <w:rsid w:val="00CC0C0F"/>
    <w:rsid w:val="00CC0FAE"/>
    <w:rsid w:val="00CD30CB"/>
    <w:rsid w:val="00CD3841"/>
    <w:rsid w:val="00CD440C"/>
    <w:rsid w:val="00CF07DF"/>
    <w:rsid w:val="00CF3105"/>
    <w:rsid w:val="00CF660D"/>
    <w:rsid w:val="00D040D2"/>
    <w:rsid w:val="00D051CF"/>
    <w:rsid w:val="00D05224"/>
    <w:rsid w:val="00D05F29"/>
    <w:rsid w:val="00D0687C"/>
    <w:rsid w:val="00D071C7"/>
    <w:rsid w:val="00D13FE8"/>
    <w:rsid w:val="00D1678F"/>
    <w:rsid w:val="00D2740D"/>
    <w:rsid w:val="00D32477"/>
    <w:rsid w:val="00D3743A"/>
    <w:rsid w:val="00D40AF1"/>
    <w:rsid w:val="00D42402"/>
    <w:rsid w:val="00D428B6"/>
    <w:rsid w:val="00D43B43"/>
    <w:rsid w:val="00D441F3"/>
    <w:rsid w:val="00D47538"/>
    <w:rsid w:val="00D47ED6"/>
    <w:rsid w:val="00D507AD"/>
    <w:rsid w:val="00D51479"/>
    <w:rsid w:val="00D52949"/>
    <w:rsid w:val="00D55EA7"/>
    <w:rsid w:val="00D56246"/>
    <w:rsid w:val="00D716BC"/>
    <w:rsid w:val="00D72680"/>
    <w:rsid w:val="00D81D5B"/>
    <w:rsid w:val="00D83DE0"/>
    <w:rsid w:val="00D93CD5"/>
    <w:rsid w:val="00D96362"/>
    <w:rsid w:val="00D96790"/>
    <w:rsid w:val="00DA0F29"/>
    <w:rsid w:val="00DA1AF4"/>
    <w:rsid w:val="00DA4F05"/>
    <w:rsid w:val="00DB6DEA"/>
    <w:rsid w:val="00DC47AC"/>
    <w:rsid w:val="00DC6A3D"/>
    <w:rsid w:val="00DD4532"/>
    <w:rsid w:val="00DD53EA"/>
    <w:rsid w:val="00DD5E8A"/>
    <w:rsid w:val="00DD6D24"/>
    <w:rsid w:val="00DE4123"/>
    <w:rsid w:val="00DE48EB"/>
    <w:rsid w:val="00DE6148"/>
    <w:rsid w:val="00DF12FD"/>
    <w:rsid w:val="00DF2897"/>
    <w:rsid w:val="00DF2D91"/>
    <w:rsid w:val="00E002FE"/>
    <w:rsid w:val="00E0033F"/>
    <w:rsid w:val="00E11A62"/>
    <w:rsid w:val="00E122CC"/>
    <w:rsid w:val="00E162F9"/>
    <w:rsid w:val="00E1658E"/>
    <w:rsid w:val="00E1664D"/>
    <w:rsid w:val="00E2235C"/>
    <w:rsid w:val="00E257D7"/>
    <w:rsid w:val="00E27496"/>
    <w:rsid w:val="00E333E9"/>
    <w:rsid w:val="00E44BC5"/>
    <w:rsid w:val="00E47A83"/>
    <w:rsid w:val="00E5514C"/>
    <w:rsid w:val="00E55207"/>
    <w:rsid w:val="00E555B6"/>
    <w:rsid w:val="00E62E7E"/>
    <w:rsid w:val="00E71BCE"/>
    <w:rsid w:val="00E7458F"/>
    <w:rsid w:val="00E75C6A"/>
    <w:rsid w:val="00EA2EF9"/>
    <w:rsid w:val="00EA3976"/>
    <w:rsid w:val="00EC1168"/>
    <w:rsid w:val="00EE02DD"/>
    <w:rsid w:val="00EE196C"/>
    <w:rsid w:val="00EF4EB2"/>
    <w:rsid w:val="00EF5C41"/>
    <w:rsid w:val="00EF6D74"/>
    <w:rsid w:val="00F05C60"/>
    <w:rsid w:val="00F12C0D"/>
    <w:rsid w:val="00F14A0D"/>
    <w:rsid w:val="00F27B2F"/>
    <w:rsid w:val="00F32878"/>
    <w:rsid w:val="00F440FE"/>
    <w:rsid w:val="00F45B61"/>
    <w:rsid w:val="00F46E6F"/>
    <w:rsid w:val="00F60763"/>
    <w:rsid w:val="00F60764"/>
    <w:rsid w:val="00F6145E"/>
    <w:rsid w:val="00F653B8"/>
    <w:rsid w:val="00F657F1"/>
    <w:rsid w:val="00F709E4"/>
    <w:rsid w:val="00F723B9"/>
    <w:rsid w:val="00F8489C"/>
    <w:rsid w:val="00F879FA"/>
    <w:rsid w:val="00F90D8E"/>
    <w:rsid w:val="00F9504C"/>
    <w:rsid w:val="00F95CD4"/>
    <w:rsid w:val="00FB14D2"/>
    <w:rsid w:val="00FB6DFA"/>
    <w:rsid w:val="00FC3462"/>
    <w:rsid w:val="00FC506D"/>
    <w:rsid w:val="00FD2089"/>
    <w:rsid w:val="00FD2980"/>
    <w:rsid w:val="00FD2BEA"/>
    <w:rsid w:val="00FD2F42"/>
    <w:rsid w:val="00FD5192"/>
    <w:rsid w:val="00FD7271"/>
    <w:rsid w:val="00FE2753"/>
    <w:rsid w:val="00FE471A"/>
    <w:rsid w:val="00FE7764"/>
    <w:rsid w:val="00FE7E66"/>
    <w:rsid w:val="00FF1206"/>
    <w:rsid w:val="00FF2889"/>
    <w:rsid w:val="00FF69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286889"/>
  <w15:chartTrackingRefBased/>
  <w15:docId w15:val="{EDB8858D-DB23-461A-A003-CA1E2C699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10B16"/>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8B4BAD"/>
    <w:pPr>
      <w:tabs>
        <w:tab w:val="center" w:pos="4536"/>
        <w:tab w:val="right" w:pos="9072"/>
      </w:tabs>
    </w:pPr>
  </w:style>
  <w:style w:type="paragraph" w:styleId="Zpat">
    <w:name w:val="footer"/>
    <w:basedOn w:val="Normln"/>
    <w:link w:val="ZpatChar"/>
    <w:uiPriority w:val="99"/>
    <w:rsid w:val="008B4BAD"/>
    <w:pPr>
      <w:tabs>
        <w:tab w:val="center" w:pos="4536"/>
        <w:tab w:val="right" w:pos="9072"/>
      </w:tabs>
    </w:pPr>
  </w:style>
  <w:style w:type="paragraph" w:styleId="Textbubliny">
    <w:name w:val="Balloon Text"/>
    <w:basedOn w:val="Normln"/>
    <w:semiHidden/>
    <w:rsid w:val="008B4BAD"/>
    <w:rPr>
      <w:rFonts w:ascii="Tahoma" w:hAnsi="Tahoma" w:cs="Tahoma"/>
      <w:sz w:val="16"/>
      <w:szCs w:val="16"/>
    </w:rPr>
  </w:style>
  <w:style w:type="character" w:styleId="Hypertextovodkaz">
    <w:name w:val="Hyperlink"/>
    <w:rsid w:val="000A030E"/>
    <w:rPr>
      <w:color w:val="0000FF"/>
      <w:u w:val="single"/>
    </w:rPr>
  </w:style>
  <w:style w:type="paragraph" w:customStyle="1" w:styleId="Normln0">
    <w:name w:val="Normální~"/>
    <w:basedOn w:val="Normln"/>
    <w:rsid w:val="000A030E"/>
    <w:pPr>
      <w:widowControl w:val="0"/>
      <w:spacing w:line="288" w:lineRule="auto"/>
    </w:pPr>
    <w:rPr>
      <w:szCs w:val="20"/>
    </w:rPr>
  </w:style>
  <w:style w:type="paragraph" w:styleId="Odstavecseseznamem">
    <w:name w:val="List Paragraph"/>
    <w:aliases w:val="Styl2,Conclusion de partie"/>
    <w:basedOn w:val="Normln"/>
    <w:link w:val="OdstavecseseznamemChar"/>
    <w:uiPriority w:val="34"/>
    <w:qFormat/>
    <w:rsid w:val="005317A1"/>
    <w:pPr>
      <w:ind w:left="720"/>
      <w:contextualSpacing/>
    </w:pPr>
  </w:style>
  <w:style w:type="paragraph" w:styleId="Normlnweb">
    <w:name w:val="Normal (Web)"/>
    <w:basedOn w:val="Normln"/>
    <w:uiPriority w:val="99"/>
    <w:semiHidden/>
    <w:unhideWhenUsed/>
    <w:rsid w:val="002650BB"/>
    <w:pPr>
      <w:spacing w:before="100" w:beforeAutospacing="1" w:after="100" w:afterAutospacing="1"/>
    </w:pPr>
  </w:style>
  <w:style w:type="paragraph" w:customStyle="1" w:styleId="Textodstavce">
    <w:name w:val="Text odstavce"/>
    <w:basedOn w:val="Normln"/>
    <w:rsid w:val="009958AD"/>
    <w:pPr>
      <w:tabs>
        <w:tab w:val="left" w:pos="851"/>
      </w:tabs>
      <w:spacing w:before="120" w:after="120" w:line="252" w:lineRule="auto"/>
      <w:jc w:val="both"/>
      <w:outlineLvl w:val="6"/>
    </w:pPr>
    <w:rPr>
      <w:rFonts w:ascii="Calibri" w:hAnsi="Calibri"/>
      <w:sz w:val="22"/>
      <w:szCs w:val="20"/>
    </w:rPr>
  </w:style>
  <w:style w:type="paragraph" w:styleId="Nzev">
    <w:name w:val="Title"/>
    <w:basedOn w:val="Normln"/>
    <w:link w:val="NzevChar"/>
    <w:qFormat/>
    <w:rsid w:val="00A357AC"/>
    <w:pPr>
      <w:spacing w:after="60" w:line="252" w:lineRule="auto"/>
      <w:jc w:val="center"/>
    </w:pPr>
    <w:rPr>
      <w:rFonts w:ascii="Calibri" w:hAnsi="Calibri"/>
      <w:b/>
      <w:bCs/>
      <w:sz w:val="32"/>
    </w:rPr>
  </w:style>
  <w:style w:type="character" w:customStyle="1" w:styleId="NzevChar">
    <w:name w:val="Název Char"/>
    <w:link w:val="Nzev"/>
    <w:rsid w:val="00A357AC"/>
    <w:rPr>
      <w:rFonts w:ascii="Calibri" w:hAnsi="Calibri"/>
      <w:b/>
      <w:bCs/>
      <w:sz w:val="32"/>
      <w:szCs w:val="24"/>
    </w:rPr>
  </w:style>
  <w:style w:type="character" w:styleId="Odkaznakoment">
    <w:name w:val="annotation reference"/>
    <w:uiPriority w:val="99"/>
    <w:semiHidden/>
    <w:unhideWhenUsed/>
    <w:rsid w:val="00705474"/>
    <w:rPr>
      <w:sz w:val="16"/>
      <w:szCs w:val="16"/>
    </w:rPr>
  </w:style>
  <w:style w:type="paragraph" w:styleId="Textkomente">
    <w:name w:val="annotation text"/>
    <w:basedOn w:val="Normln"/>
    <w:link w:val="TextkomenteChar"/>
    <w:uiPriority w:val="99"/>
    <w:semiHidden/>
    <w:unhideWhenUsed/>
    <w:rsid w:val="00705474"/>
    <w:rPr>
      <w:sz w:val="20"/>
      <w:szCs w:val="20"/>
    </w:rPr>
  </w:style>
  <w:style w:type="character" w:customStyle="1" w:styleId="TextkomenteChar">
    <w:name w:val="Text komentáře Char"/>
    <w:basedOn w:val="Standardnpsmoodstavce"/>
    <w:link w:val="Textkomente"/>
    <w:uiPriority w:val="99"/>
    <w:semiHidden/>
    <w:rsid w:val="00705474"/>
  </w:style>
  <w:style w:type="paragraph" w:styleId="Pedmtkomente">
    <w:name w:val="annotation subject"/>
    <w:basedOn w:val="Textkomente"/>
    <w:next w:val="Textkomente"/>
    <w:link w:val="PedmtkomenteChar"/>
    <w:uiPriority w:val="99"/>
    <w:semiHidden/>
    <w:unhideWhenUsed/>
    <w:rsid w:val="00705474"/>
    <w:rPr>
      <w:b/>
      <w:bCs/>
    </w:rPr>
  </w:style>
  <w:style w:type="character" w:customStyle="1" w:styleId="PedmtkomenteChar">
    <w:name w:val="Předmět komentáře Char"/>
    <w:link w:val="Pedmtkomente"/>
    <w:uiPriority w:val="99"/>
    <w:semiHidden/>
    <w:rsid w:val="00705474"/>
    <w:rPr>
      <w:b/>
      <w:bCs/>
    </w:rPr>
  </w:style>
  <w:style w:type="character" w:customStyle="1" w:styleId="ZpatChar">
    <w:name w:val="Zápatí Char"/>
    <w:link w:val="Zpat"/>
    <w:uiPriority w:val="99"/>
    <w:rsid w:val="00A97B12"/>
    <w:rPr>
      <w:sz w:val="24"/>
      <w:szCs w:val="24"/>
    </w:rPr>
  </w:style>
  <w:style w:type="character" w:customStyle="1" w:styleId="OdstavecseseznamemChar">
    <w:name w:val="Odstavec se seznamem Char"/>
    <w:aliases w:val="Styl2 Char,Conclusion de partie Char"/>
    <w:link w:val="Odstavecseseznamem"/>
    <w:uiPriority w:val="34"/>
    <w:locked/>
    <w:rsid w:val="00FB6DFA"/>
    <w:rPr>
      <w:sz w:val="24"/>
      <w:szCs w:val="24"/>
    </w:rPr>
  </w:style>
  <w:style w:type="paragraph" w:customStyle="1" w:styleId="l1">
    <w:name w:val="l1"/>
    <w:basedOn w:val="Normln"/>
    <w:rsid w:val="00FB6DFA"/>
    <w:pPr>
      <w:spacing w:before="100" w:beforeAutospacing="1" w:after="100" w:afterAutospacing="1"/>
    </w:pPr>
  </w:style>
  <w:style w:type="character" w:styleId="Zstupntext">
    <w:name w:val="Placeholder Text"/>
    <w:basedOn w:val="Standardnpsmoodstavce"/>
    <w:uiPriority w:val="99"/>
    <w:semiHidden/>
    <w:rsid w:val="000E20E0"/>
    <w:rPr>
      <w:color w:val="808080"/>
    </w:rPr>
  </w:style>
  <w:style w:type="character" w:styleId="Sledovanodkaz">
    <w:name w:val="FollowedHyperlink"/>
    <w:basedOn w:val="Standardnpsmoodstavce"/>
    <w:uiPriority w:val="99"/>
    <w:semiHidden/>
    <w:unhideWhenUsed/>
    <w:rsid w:val="00161E53"/>
    <w:rPr>
      <w:color w:val="954F72" w:themeColor="followedHyperlink"/>
      <w:u w:val="single"/>
    </w:rPr>
  </w:style>
  <w:style w:type="character" w:styleId="Nevyeenzmnka">
    <w:name w:val="Unresolved Mention"/>
    <w:basedOn w:val="Standardnpsmoodstavce"/>
    <w:uiPriority w:val="99"/>
    <w:semiHidden/>
    <w:unhideWhenUsed/>
    <w:rsid w:val="000527CA"/>
    <w:rPr>
      <w:color w:val="605E5C"/>
      <w:shd w:val="clear" w:color="auto" w:fill="E1DFDD"/>
    </w:rPr>
  </w:style>
  <w:style w:type="character" w:customStyle="1" w:styleId="NoneA">
    <w:name w:val="None A"/>
    <w:rsid w:val="006F3FBB"/>
  </w:style>
  <w:style w:type="character" w:styleId="Siln">
    <w:name w:val="Strong"/>
    <w:uiPriority w:val="22"/>
    <w:qFormat/>
    <w:rsid w:val="00BA6E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839895">
      <w:bodyDiv w:val="1"/>
      <w:marLeft w:val="0"/>
      <w:marRight w:val="0"/>
      <w:marTop w:val="0"/>
      <w:marBottom w:val="0"/>
      <w:divBdr>
        <w:top w:val="none" w:sz="0" w:space="0" w:color="auto"/>
        <w:left w:val="none" w:sz="0" w:space="0" w:color="auto"/>
        <w:bottom w:val="none" w:sz="0" w:space="0" w:color="auto"/>
        <w:right w:val="none" w:sz="0" w:space="0" w:color="auto"/>
      </w:divBdr>
    </w:div>
    <w:div w:id="33947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ndrej.topinka@lfp.cuni.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VZORY,DOKUMENTY,%20BOZP\pap&#237;r%20&#353;ablona%20-%20presto.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6F033-1257-4E4C-8080-AFA4C1646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papír šablona - presto</Template>
  <TotalTime>2</TotalTime>
  <Pages>10</Pages>
  <Words>3455</Words>
  <Characters>20986</Characters>
  <Application>Microsoft Office Word</Application>
  <DocSecurity>8</DocSecurity>
  <Lines>174</Lines>
  <Paragraphs>48</Paragraphs>
  <ScaleCrop>false</ScaleCrop>
  <HeadingPairs>
    <vt:vector size="2" baseType="variant">
      <vt:variant>
        <vt:lpstr>Název</vt:lpstr>
      </vt:variant>
      <vt:variant>
        <vt:i4>1</vt:i4>
      </vt:variant>
    </vt:vector>
  </HeadingPairs>
  <TitlesOfParts>
    <vt:vector size="1" baseType="lpstr">
      <vt:lpstr>NÁVRH SMLOUVY O POSKYTOVÁNÍ ÚKLIDOVÝCH SLUŽEB</vt:lpstr>
    </vt:vector>
  </TitlesOfParts>
  <Company/>
  <LinksUpToDate>false</LinksUpToDate>
  <CharactersWithSpaces>24393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Škrabal Ondřej</dc:creator>
  <cp:keywords/>
  <cp:lastModifiedBy>Škrabal Ondřej</cp:lastModifiedBy>
  <cp:revision>3</cp:revision>
  <cp:lastPrinted>2023-01-05T09:16:00Z</cp:lastPrinted>
  <dcterms:created xsi:type="dcterms:W3CDTF">2025-12-15T12:03:00Z</dcterms:created>
  <dcterms:modified xsi:type="dcterms:W3CDTF">2025-12-15T12:04:00Z</dcterms:modified>
</cp:coreProperties>
</file>