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538" w14:textId="0A2083DE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3C0638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720BA1">
        <w:rPr>
          <w:rFonts w:asciiTheme="minorHAnsi" w:hAnsiTheme="minorHAnsi" w:cstheme="minorHAnsi"/>
          <w:b/>
          <w:sz w:val="28"/>
          <w:szCs w:val="22"/>
          <w:lang w:eastAsia="en-US" w:bidi="en-US"/>
        </w:rPr>
        <w:t>a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dokumentace </w:t>
      </w:r>
      <w:r w:rsidR="00D84E54">
        <w:rPr>
          <w:rFonts w:asciiTheme="minorHAnsi" w:hAnsiTheme="minorHAnsi" w:cstheme="minorHAnsi"/>
          <w:b/>
          <w:sz w:val="28"/>
        </w:rPr>
        <w:t>zadávacího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 řízení</w:t>
      </w:r>
    </w:p>
    <w:p w14:paraId="3D5058FE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4E72E7A8" w14:textId="00E37881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  <w:r w:rsidR="00D84E54">
        <w:rPr>
          <w:rFonts w:asciiTheme="minorHAnsi" w:hAnsiTheme="minorHAnsi" w:cstheme="minorHAnsi"/>
          <w:b/>
          <w:sz w:val="28"/>
          <w:szCs w:val="22"/>
        </w:rPr>
        <w:t xml:space="preserve"> pro část </w:t>
      </w:r>
      <w:r w:rsidR="00720BA1">
        <w:rPr>
          <w:rFonts w:asciiTheme="minorHAnsi" w:hAnsiTheme="minorHAnsi" w:cstheme="minorHAnsi"/>
          <w:b/>
          <w:sz w:val="28"/>
          <w:szCs w:val="22"/>
        </w:rPr>
        <w:t>1</w:t>
      </w:r>
      <w:r w:rsidR="00D84E5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292DFAA3" w14:textId="77777777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77777777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BA919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7892" w:rsidRPr="00557892">
        <w:rPr>
          <w:rFonts w:asciiTheme="minorHAnsi" w:hAnsiTheme="minorHAnsi" w:cstheme="minorHAnsi"/>
          <w:szCs w:val="22"/>
        </w:rPr>
        <w:t>Manďák</w:t>
      </w:r>
      <w:r w:rsidR="00557892">
        <w:rPr>
          <w:rFonts w:asciiTheme="minorHAnsi" w:hAnsiTheme="minorHAnsi" w:cstheme="minorHAnsi"/>
          <w:szCs w:val="22"/>
        </w:rPr>
        <w:t>em</w:t>
      </w:r>
      <w:proofErr w:type="spellEnd"/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67734A2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CF1DA05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45CFB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23DF6B9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E2ED1E0" w14:textId="77777777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3660D5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A50BC3B" w14:textId="77777777" w:rsidR="001F53D4" w:rsidRPr="006B1274" w:rsidRDefault="003860D1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651C7C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8E11AA" w14:textId="77777777" w:rsidR="00A94964" w:rsidRPr="00C847BF" w:rsidRDefault="003860D1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A48AE4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153B07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2A4AB2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247CC2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7059FA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C3882D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1EFF723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8CD0C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D64B1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AF9C3FB" w14:textId="77777777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AE0373E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6B4352C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A687EF9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5DBF3D2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07E485DF" w:rsidR="00282ABE" w:rsidRPr="003C0638" w:rsidRDefault="00282ABE" w:rsidP="00720B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076BAC" w:rsidRPr="00076BAC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Centrifugy</w:t>
      </w:r>
      <w:r w:rsidR="00885E82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076BAC" w:rsidRPr="00076BAC">
        <w:rPr>
          <w:rFonts w:ascii="Calibri" w:hAnsi="Calibri" w:cs="Calibri"/>
          <w:b/>
          <w:sz w:val="22"/>
          <w:szCs w:val="22"/>
        </w:rPr>
        <w:t>Část 1 – Malé centrifugy</w:t>
      </w:r>
      <w:r w:rsidR="00D84E54" w:rsidRPr="003C0638">
        <w:rPr>
          <w:rFonts w:ascii="Calibri" w:hAnsi="Calibri" w:cs="Calibri"/>
          <w:b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7410C4" w:rsidRPr="007410C4">
        <w:rPr>
          <w:rFonts w:asciiTheme="minorHAnsi" w:hAnsiTheme="minorHAnsi"/>
          <w:b/>
          <w:sz w:val="22"/>
          <w:szCs w:val="22"/>
        </w:rPr>
        <w:t>Z2019-043562</w:t>
      </w:r>
      <w:r w:rsidR="00D84E54" w:rsidRPr="003C0638">
        <w:rPr>
          <w:rFonts w:asciiTheme="minorHAnsi" w:hAnsiTheme="minorHAnsi"/>
          <w:bCs/>
          <w:sz w:val="22"/>
          <w:szCs w:val="22"/>
        </w:rPr>
        <w:t>,</w:t>
      </w:r>
      <w:r w:rsidR="00D84E54" w:rsidRPr="003C063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3C063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3C0638" w:rsidRPr="00076BAC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076BAC" w:rsidRPr="00076BAC">
        <w:rPr>
          <w:rFonts w:asciiTheme="minorHAnsi" w:hAnsiTheme="minorHAnsi" w:cstheme="minorHAnsi"/>
          <w:b/>
          <w:sz w:val="22"/>
          <w:szCs w:val="22"/>
          <w:lang w:eastAsia="en-US" w:bidi="en-US"/>
        </w:rPr>
        <w:t>53</w:t>
      </w:r>
      <w:r w:rsidR="00705B71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3C0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50987F69" w14:textId="34D5A449" w:rsidR="001054AE" w:rsidRDefault="00302D6B" w:rsidP="0083240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1054AE">
        <w:rPr>
          <w:rFonts w:asciiTheme="minorHAnsi" w:hAnsiTheme="minorHAnsi" w:cstheme="minorHAnsi"/>
          <w:color w:val="auto"/>
          <w:sz w:val="22"/>
          <w:szCs w:val="22"/>
        </w:rPr>
        <w:t>ého</w:t>
      </w:r>
      <w:r w:rsidR="00254727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81E" w:rsidRPr="001B6B85">
        <w:rPr>
          <w:rFonts w:asciiTheme="minorHAnsi" w:hAnsiTheme="minorHAnsi" w:cstheme="minorHAnsi"/>
          <w:color w:val="auto"/>
          <w:sz w:val="22"/>
          <w:szCs w:val="22"/>
        </w:rPr>
        <w:t>přístroj</w:t>
      </w:r>
      <w:r w:rsidR="001054AE">
        <w:rPr>
          <w:rFonts w:asciiTheme="minorHAnsi" w:hAnsiTheme="minorHAnsi" w:cstheme="minorHAnsi"/>
          <w:color w:val="auto"/>
          <w:sz w:val="22"/>
          <w:szCs w:val="22"/>
        </w:rPr>
        <w:t>e:</w:t>
      </w:r>
    </w:p>
    <w:p w14:paraId="0FB39A89" w14:textId="2993D373" w:rsidR="001054AE" w:rsidRPr="006A4A97" w:rsidRDefault="006A4A97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Ref24036502"/>
      <w:r w:rsidRPr="006A4A9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chlazené centrifugy na mikrozkumavky pro Laboratoř průtokové </w:t>
      </w:r>
      <w:proofErr w:type="spellStart"/>
      <w:r w:rsidRPr="006A4A9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cytometrie</w:t>
      </w:r>
      <w:proofErr w:type="spellEnd"/>
      <w:r w:rsidRPr="006A4A9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Ústavu lékařské biochemie na Univerzitě Karlově, Lékařské fakultě v Hradci Králové</w:t>
      </w:r>
      <w:r w:rsidR="001054AE" w:rsidRPr="006A4A9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;</w:t>
      </w:r>
      <w:bookmarkEnd w:id="5"/>
    </w:p>
    <w:p w14:paraId="4ADAE3D7" w14:textId="32EF558C" w:rsidR="001054AE" w:rsidRPr="006A4A97" w:rsidRDefault="006A4A97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Ref24036762"/>
      <w:r w:rsidRPr="006A4A97">
        <w:rPr>
          <w:rFonts w:asciiTheme="minorHAnsi" w:hAnsiTheme="minorHAnsi" w:cstheme="minorHAnsi"/>
          <w:color w:val="auto"/>
          <w:sz w:val="22"/>
          <w:szCs w:val="22"/>
        </w:rPr>
        <w:t>3 kusů chlazené stolní centrifugy na mikrozkumavky s úhlovými rotory a adaptéry pro Laboratoř molekulární farmakologie a toxikologie Ústavu farmakologie na Univerzitě Karlově, Lékařské fakultě v Hradci Králové</w:t>
      </w:r>
      <w:r w:rsidR="001054AE" w:rsidRPr="006A4A97">
        <w:rPr>
          <w:rFonts w:asciiTheme="minorHAnsi" w:hAnsiTheme="minorHAnsi" w:cstheme="minorHAnsi"/>
          <w:color w:val="auto"/>
          <w:sz w:val="22"/>
          <w:szCs w:val="22"/>
        </w:rPr>
        <w:t>;</w:t>
      </w:r>
      <w:bookmarkEnd w:id="6"/>
    </w:p>
    <w:p w14:paraId="452825EB" w14:textId="74F0FD74" w:rsidR="001054AE" w:rsidRPr="001A4D8B" w:rsidRDefault="00D63A42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Ref24036843"/>
      <w:r>
        <w:rPr>
          <w:rFonts w:asciiTheme="minorHAnsi" w:hAnsiTheme="minorHAnsi" w:cstheme="minorHAnsi"/>
          <w:color w:val="auto"/>
          <w:sz w:val="22"/>
          <w:szCs w:val="22"/>
        </w:rPr>
        <w:t xml:space="preserve">2 kusů </w:t>
      </w:r>
      <w:r w:rsidR="006A4A97" w:rsidRPr="001A4D8B">
        <w:rPr>
          <w:rFonts w:asciiTheme="minorHAnsi" w:hAnsiTheme="minorHAnsi" w:cstheme="minorHAnsi"/>
          <w:color w:val="auto"/>
          <w:sz w:val="22"/>
          <w:szCs w:val="22"/>
        </w:rPr>
        <w:t>nechlazené centrifugy s rotorem pro 24 mikrozkumavek pro Laboratoř molekulárně mikrobiologických analýz Ústavu klinické mikrobiologie na Univerzitě Karlově, Lékařské fakultě v Hradci Králové</w:t>
      </w:r>
      <w:r w:rsidR="001054AE" w:rsidRPr="001A4D8B">
        <w:rPr>
          <w:rFonts w:asciiTheme="minorHAnsi" w:hAnsiTheme="minorHAnsi" w:cstheme="minorHAnsi"/>
          <w:color w:val="auto"/>
          <w:sz w:val="22"/>
          <w:szCs w:val="22"/>
        </w:rPr>
        <w:t>;</w:t>
      </w:r>
      <w:bookmarkEnd w:id="7"/>
    </w:p>
    <w:p w14:paraId="795D9AC8" w14:textId="0B0B1A2A" w:rsidR="001054AE" w:rsidRPr="001A4D8B" w:rsidRDefault="001A4D8B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Ref24036935"/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1A4D8B">
        <w:rPr>
          <w:rFonts w:asciiTheme="minorHAnsi" w:hAnsiTheme="minorHAnsi" w:cstheme="minorHAnsi"/>
          <w:color w:val="auto"/>
          <w:sz w:val="22"/>
          <w:szCs w:val="22"/>
        </w:rPr>
        <w:t>hlazen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4D8B">
        <w:rPr>
          <w:rFonts w:asciiTheme="minorHAnsi" w:hAnsiTheme="minorHAnsi" w:cstheme="minorHAnsi"/>
          <w:color w:val="auto"/>
          <w:sz w:val="22"/>
          <w:szCs w:val="22"/>
        </w:rPr>
        <w:t xml:space="preserve"> centrifug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1A4D8B">
        <w:rPr>
          <w:rFonts w:asciiTheme="minorHAnsi" w:hAnsiTheme="minorHAnsi" w:cstheme="minorHAnsi"/>
          <w:color w:val="auto"/>
          <w:sz w:val="22"/>
          <w:szCs w:val="22"/>
        </w:rPr>
        <w:t xml:space="preserve"> pro Laboratoř molekulárně mikrobiologických analýz Ústavu klinické mikrobiologie na Univerzitě Karlově, Lékařské fakultě v Hradci Králové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bookmarkEnd w:id="8"/>
    </w:p>
    <w:p w14:paraId="001D3F50" w14:textId="4A2CF6CB" w:rsidR="00302D6B" w:rsidRPr="001B6B85" w:rsidRDefault="006A4A97" w:rsidP="001054AE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1D286F">
        <w:rPr>
          <w:rFonts w:asciiTheme="minorHAnsi" w:hAnsiTheme="minorHAnsi" w:cstheme="minorHAnsi"/>
          <w:color w:val="auto"/>
          <w:sz w:val="22"/>
          <w:szCs w:val="22"/>
        </w:rPr>
        <w:t xml:space="preserve">Kupujícímu a poskytnutí dalších plnění Kupujícímu, a to v souladu se všemi podmínkami sjednanými Kupní smlouvou tak, aby byl zajištěn řádný provoz Kupujícího jako </w:t>
      </w:r>
      <w:r w:rsidRPr="001D286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Pr="001D286F">
        <w:rPr>
          <w:rFonts w:asciiTheme="minorHAnsi" w:hAnsiTheme="minorHAnsi" w:cstheme="minorHAnsi"/>
          <w:color w:val="auto"/>
          <w:sz w:val="22"/>
          <w:szCs w:val="22"/>
        </w:rPr>
        <w:t xml:space="preserve"> a s tím spojené poskytování </w:t>
      </w:r>
      <w:r w:rsidRPr="001D286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1D28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EC0EF24" w14:textId="77777777" w:rsidR="004A254A" w:rsidRPr="001054AE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054AE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1054AE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1054AE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1054A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1054AE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1054AE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1054AE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1054AE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1054AE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1054AE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1054A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1054AE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1054AE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1054A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9" w:name="_Toc380671100"/>
    </w:p>
    <w:p w14:paraId="5AA306AD" w14:textId="77777777" w:rsidR="004A254A" w:rsidRPr="001054AE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B440971" w14:textId="77777777" w:rsidR="004A254A" w:rsidRPr="001054AE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054AE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1054A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2B11C9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0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9"/>
      <w:bookmarkEnd w:id="10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58FBD67D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</w:t>
      </w:r>
      <w:r w:rsidR="001A4D8B">
        <w:rPr>
          <w:rFonts w:asciiTheme="minorHAnsi" w:hAnsiTheme="minorHAnsi" w:cstheme="minorHAnsi"/>
          <w:szCs w:val="22"/>
        </w:rPr>
        <w:t xml:space="preserve">jsou </w:t>
      </w:r>
      <w:r w:rsidR="00176F88">
        <w:rPr>
          <w:rFonts w:asciiTheme="minorHAnsi" w:hAnsiTheme="minorHAnsi" w:cstheme="minorHAnsi"/>
          <w:szCs w:val="22"/>
          <w:lang w:eastAsia="en-US" w:bidi="en-US"/>
        </w:rPr>
        <w:t>malé centrifugy</w:t>
      </w:r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3DF979E6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175BACBF" w:rsidR="00317FF1" w:rsidRPr="001A4D8B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1" w:name="_Ref489624283"/>
      <w:r w:rsidRPr="001A4D8B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1A4D8B">
        <w:rPr>
          <w:rFonts w:asciiTheme="minorHAnsi" w:hAnsiTheme="minorHAnsi" w:cstheme="minorHAnsi"/>
          <w:sz w:val="22"/>
          <w:szCs w:val="22"/>
        </w:rPr>
        <w:t>u</w:t>
      </w:r>
      <w:r w:rsidRPr="001A4D8B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1A4D8B">
        <w:rPr>
          <w:rFonts w:asciiTheme="minorHAnsi" w:hAnsiTheme="minorHAnsi" w:cstheme="minorHAnsi"/>
          <w:sz w:val="22"/>
          <w:szCs w:val="22"/>
        </w:rPr>
        <w:t>u</w:t>
      </w:r>
      <w:r w:rsidRPr="001A4D8B">
        <w:rPr>
          <w:rFonts w:asciiTheme="minorHAnsi" w:hAnsiTheme="minorHAnsi" w:cstheme="minorHAnsi"/>
          <w:sz w:val="22"/>
          <w:szCs w:val="22"/>
        </w:rPr>
        <w:t>:</w:t>
      </w:r>
      <w:r w:rsidR="003C0638" w:rsidRPr="001A4D8B">
        <w:rPr>
          <w:rFonts w:asciiTheme="minorHAnsi" w:hAnsiTheme="minorHAnsi" w:cstheme="minorHAnsi"/>
          <w:sz w:val="22"/>
          <w:szCs w:val="22"/>
        </w:rPr>
        <w:t xml:space="preserve"> k</w:t>
      </w:r>
      <w:r w:rsidRPr="001A4D8B">
        <w:rPr>
          <w:rFonts w:asciiTheme="minorHAnsi" w:hAnsiTheme="minorHAnsi" w:cstheme="minorHAnsi"/>
          <w:sz w:val="22"/>
          <w:szCs w:val="22"/>
        </w:rPr>
        <w:t xml:space="preserve"> </w:t>
      </w:r>
      <w:r w:rsidR="001A4D8B" w:rsidRPr="001A4D8B">
        <w:rPr>
          <w:rFonts w:asciiTheme="minorHAnsi" w:hAnsiTheme="minorHAnsi" w:cstheme="minorHAnsi"/>
          <w:sz w:val="22"/>
          <w:szCs w:val="22"/>
        </w:rPr>
        <w:t>separaci materiálů za použití odstředivé síly</w:t>
      </w:r>
      <w:r w:rsidR="001054AE" w:rsidRPr="001A4D8B">
        <w:rPr>
          <w:rFonts w:asciiTheme="minorHAnsi" w:hAnsiTheme="minorHAnsi" w:cstheme="minorHAnsi"/>
          <w:sz w:val="22"/>
          <w:szCs w:val="22"/>
        </w:rPr>
        <w:t xml:space="preserve"> </w:t>
      </w:r>
      <w:r w:rsidR="003306B2" w:rsidRPr="001A4D8B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11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5401"/>
      <w:r w:rsidRPr="001B6B85">
        <w:rPr>
          <w:rFonts w:asciiTheme="minorHAnsi" w:hAnsiTheme="minorHAnsi" w:cstheme="minorHAnsi"/>
          <w:szCs w:val="22"/>
        </w:rPr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13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12"/>
      <w:bookmarkEnd w:id="13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4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77777777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77777777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1B6B85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383091528"/>
      <w:r w:rsidRPr="001B6B85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1B6B85">
        <w:rPr>
          <w:rFonts w:asciiTheme="minorHAnsi" w:hAnsiTheme="minorHAnsi" w:cstheme="minorHAnsi"/>
          <w:szCs w:val="22"/>
        </w:rPr>
        <w:t>tato plnění</w:t>
      </w:r>
      <w:r w:rsidRPr="001B6B85">
        <w:rPr>
          <w:rFonts w:asciiTheme="minorHAnsi" w:hAnsiTheme="minorHAnsi" w:cstheme="minorHAnsi"/>
          <w:szCs w:val="22"/>
        </w:rPr>
        <w:t>:</w:t>
      </w:r>
      <w:bookmarkEnd w:id="15"/>
    </w:p>
    <w:p w14:paraId="5DD50E70" w14:textId="1D179E6E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749A8792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7D9495F5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53B05E4F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, </w:t>
      </w:r>
      <w:r w:rsidR="00CC4FFA" w:rsidRPr="001B6B85">
        <w:rPr>
          <w:rFonts w:asciiTheme="minorHAnsi" w:hAnsiTheme="minorHAnsi" w:cstheme="minorHAnsi"/>
          <w:szCs w:val="22"/>
        </w:rPr>
        <w:t xml:space="preserve">namontovat, </w:t>
      </w:r>
      <w:r w:rsidRPr="001B6B85">
        <w:rPr>
          <w:rFonts w:asciiTheme="minorHAnsi" w:hAnsiTheme="minorHAnsi" w:cstheme="minorHAnsi"/>
          <w:szCs w:val="22"/>
        </w:rPr>
        <w:t>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Pr="001B6B85">
        <w:rPr>
          <w:rFonts w:asciiTheme="minorHAnsi" w:hAnsiTheme="minorHAnsi" w:cstheme="minorHAnsi"/>
          <w:szCs w:val="22"/>
        </w:rPr>
        <w:lastRenderedPageBreak/>
        <w:t xml:space="preserve">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1B6B85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383122295"/>
      <w:r w:rsidRPr="001B6B85">
        <w:rPr>
          <w:rFonts w:asciiTheme="minorHAnsi" w:hAnsiTheme="minorHAnsi" w:cstheme="minorHAnsi"/>
          <w:szCs w:val="22"/>
        </w:rPr>
        <w:t>Prodávající se</w:t>
      </w:r>
      <w:r w:rsidR="008611DC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dále</w:t>
      </w:r>
      <w:r w:rsidR="00C1313D" w:rsidRPr="001B6B85">
        <w:rPr>
          <w:rFonts w:asciiTheme="minorHAnsi" w:hAnsiTheme="minorHAnsi" w:cstheme="minorHAnsi"/>
          <w:szCs w:val="22"/>
        </w:rPr>
        <w:t xml:space="preserve"> </w:t>
      </w:r>
      <w:r w:rsidR="008611DC" w:rsidRPr="001B6B85">
        <w:rPr>
          <w:rFonts w:asciiTheme="minorHAnsi" w:hAnsiTheme="minorHAnsi" w:cstheme="minorHAnsi"/>
          <w:szCs w:val="22"/>
        </w:rPr>
        <w:t>zavazuje poskytnout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830996" w:rsidRPr="001B6B85">
        <w:rPr>
          <w:rFonts w:asciiTheme="minorHAnsi" w:hAnsiTheme="minorHAnsi" w:cstheme="minorHAnsi"/>
          <w:szCs w:val="22"/>
        </w:rPr>
        <w:t xml:space="preserve">nebo poskytovat </w:t>
      </w:r>
      <w:r w:rsidR="00F07B56" w:rsidRPr="001B6B85">
        <w:rPr>
          <w:rFonts w:asciiTheme="minorHAnsi" w:hAnsiTheme="minorHAnsi" w:cstheme="minorHAnsi"/>
          <w:szCs w:val="22"/>
        </w:rPr>
        <w:t>Kupujícímu</w:t>
      </w:r>
      <w:r w:rsidR="0083099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DF4D32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jeho </w:t>
      </w:r>
      <w:r w:rsidR="00DF4D32" w:rsidRPr="001B6B85">
        <w:rPr>
          <w:rFonts w:asciiTheme="minorHAnsi" w:hAnsiTheme="minorHAnsi" w:cstheme="minorHAnsi"/>
          <w:szCs w:val="22"/>
        </w:rPr>
        <w:t xml:space="preserve">pokynů </w:t>
      </w:r>
      <w:r w:rsidR="00495888" w:rsidRPr="001B6B85">
        <w:rPr>
          <w:rFonts w:asciiTheme="minorHAnsi" w:hAnsiTheme="minorHAnsi" w:cstheme="minorHAnsi"/>
          <w:szCs w:val="22"/>
        </w:rPr>
        <w:t xml:space="preserve">tato </w:t>
      </w:r>
      <w:r w:rsidR="00CF3A9D" w:rsidRPr="001B6B85">
        <w:rPr>
          <w:rFonts w:asciiTheme="minorHAnsi" w:hAnsiTheme="minorHAnsi" w:cstheme="minorHAnsi"/>
          <w:szCs w:val="22"/>
        </w:rPr>
        <w:t>související</w:t>
      </w:r>
      <w:r w:rsidR="008611DC" w:rsidRPr="001B6B85">
        <w:rPr>
          <w:rFonts w:asciiTheme="minorHAnsi" w:hAnsiTheme="minorHAnsi" w:cstheme="minorHAnsi"/>
          <w:szCs w:val="22"/>
        </w:rPr>
        <w:t xml:space="preserve"> plnění</w:t>
      </w:r>
      <w:r w:rsidR="00495888" w:rsidRPr="001B6B85">
        <w:rPr>
          <w:rFonts w:asciiTheme="minorHAnsi" w:hAnsiTheme="minorHAnsi" w:cstheme="minorHAnsi"/>
          <w:szCs w:val="22"/>
        </w:rPr>
        <w:t xml:space="preserve"> </w:t>
      </w:r>
      <w:r w:rsidR="00C1313D" w:rsidRPr="001B6B85">
        <w:rPr>
          <w:rFonts w:asciiTheme="minorHAnsi" w:hAnsiTheme="minorHAnsi" w:cstheme="minorHAnsi"/>
          <w:szCs w:val="22"/>
        </w:rPr>
        <w:t>(dále jen „</w:t>
      </w:r>
      <w:r w:rsidR="00CF3A9D" w:rsidRPr="001B6B85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1B6B85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="008611DC" w:rsidRPr="001B6B85">
        <w:rPr>
          <w:rFonts w:asciiTheme="minorHAnsi" w:hAnsiTheme="minorHAnsi" w:cstheme="minorHAnsi"/>
          <w:szCs w:val="22"/>
        </w:rPr>
        <w:t>:</w:t>
      </w:r>
      <w:bookmarkEnd w:id="16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4DF15691" w14:textId="77777777" w:rsidR="00EE3840" w:rsidRPr="001B6B85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EE3840" w:rsidRPr="001B6B85">
        <w:rPr>
          <w:rFonts w:asciiTheme="minorHAnsi" w:hAnsiTheme="minorHAnsi" w:cstheme="minorHAnsi"/>
          <w:szCs w:val="22"/>
        </w:rPr>
        <w:t>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2A4FDB59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7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4"/>
      <w:bookmarkEnd w:id="17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31A7A3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79CF5C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31EA5DB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CD762F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0A3BC8B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328EB2B9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76B322F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495DA75D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A613FE">
        <w:rPr>
          <w:rFonts w:asciiTheme="minorHAnsi" w:hAnsiTheme="minorHAnsi" w:cstheme="minorHAnsi"/>
          <w:szCs w:val="22"/>
        </w:rPr>
        <w:t xml:space="preserve"> se všemi jeho součástmi a příslušenstvím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</w:t>
      </w:r>
      <w:r w:rsidRPr="00C847BF">
        <w:rPr>
          <w:rFonts w:asciiTheme="minorHAnsi" w:hAnsiTheme="minorHAnsi" w:cstheme="minorHAnsi"/>
          <w:szCs w:val="22"/>
        </w:rPr>
        <w:lastRenderedPageBreak/>
        <w:t>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8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41D63244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8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19A45F86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44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</w:t>
      </w:r>
      <w:r w:rsidR="001E130D" w:rsidRPr="001A4D8B">
        <w:rPr>
          <w:rFonts w:asciiTheme="minorHAnsi" w:hAnsiTheme="minorHAnsi" w:cstheme="minorHAnsi"/>
          <w:szCs w:val="22"/>
        </w:rPr>
        <w:t>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1A4D8B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1A4D8B">
        <w:rPr>
          <w:rFonts w:asciiTheme="minorHAnsi" w:hAnsiTheme="minorHAnsi" w:cstheme="minorHAnsi"/>
          <w:szCs w:val="22"/>
        </w:rPr>
        <w:t>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9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9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30C6103D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2A3071C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34913D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>Splatnost 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>splatnost 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651D1B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BE775EE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9A40F7E" w14:textId="77777777" w:rsidR="00BE0209" w:rsidRPr="001A4D8B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A4D8B">
        <w:rPr>
          <w:rFonts w:asciiTheme="minorHAnsi" w:hAnsiTheme="minorHAnsi" w:cstheme="minorHAnsi"/>
          <w:szCs w:val="22"/>
        </w:rPr>
        <w:t>Vzhledem k financování Projektu z</w:t>
      </w:r>
      <w:r w:rsidR="00A7069F" w:rsidRPr="001A4D8B">
        <w:rPr>
          <w:rFonts w:asciiTheme="minorHAnsi" w:hAnsiTheme="minorHAnsi" w:cstheme="minorHAnsi"/>
          <w:szCs w:val="22"/>
        </w:rPr>
        <w:t> Operačního programu</w:t>
      </w:r>
      <w:r w:rsidRPr="001A4D8B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1A4D8B">
        <w:rPr>
          <w:rFonts w:asciiTheme="minorHAnsi" w:hAnsiTheme="minorHAnsi" w:cstheme="minorHAnsi"/>
          <w:szCs w:val="22"/>
        </w:rPr>
        <w:t>Kupující</w:t>
      </w:r>
      <w:r w:rsidRPr="001A4D8B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1A4D8B">
        <w:rPr>
          <w:rFonts w:asciiTheme="minorHAnsi" w:hAnsiTheme="minorHAnsi" w:cstheme="minorHAnsi"/>
          <w:szCs w:val="22"/>
        </w:rPr>
        <w:t>Prodávajícímu</w:t>
      </w:r>
      <w:r w:rsidRPr="001A4D8B">
        <w:rPr>
          <w:rFonts w:asciiTheme="minorHAnsi" w:hAnsiTheme="minorHAnsi" w:cstheme="minorHAnsi"/>
          <w:szCs w:val="22"/>
        </w:rPr>
        <w:t xml:space="preserve"> vrátit. </w:t>
      </w:r>
      <w:r w:rsidR="00A7069F" w:rsidRPr="001A4D8B">
        <w:rPr>
          <w:rFonts w:asciiTheme="minorHAnsi" w:hAnsiTheme="minorHAnsi" w:cstheme="minorHAnsi"/>
          <w:szCs w:val="22"/>
        </w:rPr>
        <w:t>Prodávající</w:t>
      </w:r>
      <w:r w:rsidRPr="001A4D8B">
        <w:rPr>
          <w:rFonts w:asciiTheme="minorHAnsi" w:hAnsiTheme="minorHAnsi" w:cstheme="minorHAnsi"/>
          <w:szCs w:val="22"/>
        </w:rPr>
        <w:t xml:space="preserve"> je povinen t</w:t>
      </w:r>
      <w:r w:rsidR="00A7069F" w:rsidRPr="001A4D8B">
        <w:rPr>
          <w:rFonts w:asciiTheme="minorHAnsi" w:hAnsiTheme="minorHAnsi" w:cstheme="minorHAnsi"/>
          <w:szCs w:val="22"/>
        </w:rPr>
        <w:t>akovou</w:t>
      </w:r>
      <w:r w:rsidRPr="001A4D8B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1A4D8B">
        <w:rPr>
          <w:rFonts w:asciiTheme="minorHAnsi" w:hAnsiTheme="minorHAnsi" w:cstheme="minorHAnsi"/>
          <w:szCs w:val="22"/>
        </w:rPr>
        <w:t xml:space="preserve">opravit </w:t>
      </w:r>
      <w:r w:rsidR="00EF04C1" w:rsidRPr="001A4D8B">
        <w:rPr>
          <w:rFonts w:asciiTheme="minorHAnsi" w:hAnsiTheme="minorHAnsi" w:cstheme="minorHAnsi"/>
          <w:szCs w:val="22"/>
        </w:rPr>
        <w:t>podle</w:t>
      </w:r>
      <w:r w:rsidRPr="001A4D8B">
        <w:rPr>
          <w:rFonts w:asciiTheme="minorHAnsi" w:hAnsiTheme="minorHAnsi" w:cstheme="minorHAnsi"/>
          <w:szCs w:val="22"/>
        </w:rPr>
        <w:t xml:space="preserve"> pokynů </w:t>
      </w:r>
      <w:r w:rsidR="00A7069F" w:rsidRPr="001A4D8B">
        <w:rPr>
          <w:rFonts w:asciiTheme="minorHAnsi" w:hAnsiTheme="minorHAnsi" w:cstheme="minorHAnsi"/>
          <w:szCs w:val="22"/>
        </w:rPr>
        <w:t>Kupujícího</w:t>
      </w:r>
      <w:r w:rsidR="00871E7C" w:rsidRPr="001A4D8B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1A4D8B">
        <w:rPr>
          <w:rFonts w:asciiTheme="minorHAnsi" w:hAnsiTheme="minorHAnsi" w:cstheme="minorHAnsi"/>
          <w:szCs w:val="22"/>
        </w:rPr>
        <w:t>.</w:t>
      </w:r>
    </w:p>
    <w:p w14:paraId="75F31B0E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0" w:name="_Toc380671102"/>
      <w:bookmarkStart w:id="21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20"/>
      <w:bookmarkEnd w:id="21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64FE90B9" w:rsidR="00FB0936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22" w:name="_Ref500848973"/>
      <w:r w:rsidRPr="001B6B85">
        <w:rPr>
          <w:rFonts w:asciiTheme="minorHAnsi" w:hAnsiTheme="minorHAnsi" w:cstheme="minorHAnsi"/>
          <w:szCs w:val="22"/>
        </w:rPr>
        <w:t>Prodávající je povinen odevzdat Předmět koupě</w:t>
      </w:r>
      <w:bookmarkEnd w:id="22"/>
      <w:r w:rsidR="009D3043">
        <w:rPr>
          <w:rFonts w:asciiTheme="minorHAnsi" w:hAnsiTheme="minorHAnsi" w:cstheme="minorHAnsi"/>
          <w:szCs w:val="22"/>
        </w:rPr>
        <w:t>:</w:t>
      </w:r>
    </w:p>
    <w:p w14:paraId="731462CC" w14:textId="66EDD1C8" w:rsidR="009D3043" w:rsidRDefault="009D3043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_Ref24036502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D972B4">
        <w:rPr>
          <w:rFonts w:asciiTheme="minorHAnsi" w:hAnsiTheme="minorHAnsi" w:cstheme="minorHAnsi"/>
          <w:szCs w:val="22"/>
        </w:rPr>
        <w:t>4.1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9D3043">
        <w:rPr>
          <w:rFonts w:asciiTheme="minorHAnsi" w:hAnsiTheme="minorHAnsi" w:cstheme="minorHAnsi"/>
          <w:b/>
          <w:bCs/>
          <w:szCs w:val="22"/>
        </w:rPr>
        <w:t xml:space="preserve">Výukové a výzkumné centrum Univerzity Karlovy, Ústav lékařské biochemie, Biochemická laboratoř </w:t>
      </w:r>
      <w:proofErr w:type="gramStart"/>
      <w:r w:rsidRPr="009D3043">
        <w:rPr>
          <w:rFonts w:asciiTheme="minorHAnsi" w:hAnsiTheme="minorHAnsi" w:cstheme="minorHAnsi"/>
          <w:b/>
          <w:bCs/>
          <w:szCs w:val="22"/>
        </w:rPr>
        <w:t>1A</w:t>
      </w:r>
      <w:proofErr w:type="gramEnd"/>
      <w:r w:rsidRPr="009D3043">
        <w:rPr>
          <w:rFonts w:asciiTheme="minorHAnsi" w:hAnsiTheme="minorHAnsi" w:cstheme="minorHAnsi"/>
          <w:b/>
          <w:bCs/>
          <w:szCs w:val="22"/>
        </w:rPr>
        <w:t xml:space="preserve">.4.11.25, 4. nadzemní podlaží, na adrese </w:t>
      </w:r>
      <w:r w:rsidR="00A613FE" w:rsidRPr="009D3043">
        <w:rPr>
          <w:rFonts w:asciiTheme="minorHAnsi" w:hAnsiTheme="minorHAnsi" w:cstheme="minorHAnsi"/>
          <w:b/>
          <w:bCs/>
          <w:szCs w:val="22"/>
        </w:rPr>
        <w:t xml:space="preserve">Zborovská 2089, </w:t>
      </w:r>
      <w:r w:rsidRPr="009D3043">
        <w:rPr>
          <w:rFonts w:asciiTheme="minorHAnsi" w:hAnsiTheme="minorHAnsi" w:cstheme="minorHAnsi"/>
          <w:b/>
          <w:bCs/>
          <w:szCs w:val="22"/>
        </w:rPr>
        <w:t>Hradec Králové, PSČ: 500 03</w:t>
      </w:r>
      <w:r>
        <w:rPr>
          <w:rFonts w:asciiTheme="minorHAnsi" w:hAnsiTheme="minorHAnsi" w:cstheme="minorHAnsi"/>
          <w:szCs w:val="22"/>
        </w:rPr>
        <w:t>;</w:t>
      </w:r>
    </w:p>
    <w:p w14:paraId="65C67BE4" w14:textId="2C6F484E" w:rsidR="009D3043" w:rsidRDefault="009D3043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_Ref24036762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D972B4">
        <w:rPr>
          <w:rFonts w:asciiTheme="minorHAnsi" w:hAnsiTheme="minorHAnsi" w:cstheme="minorHAnsi"/>
          <w:szCs w:val="22"/>
        </w:rPr>
        <w:t>4.2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9D3043">
        <w:rPr>
          <w:rFonts w:asciiTheme="minorHAnsi" w:hAnsiTheme="minorHAnsi" w:cstheme="minorHAnsi"/>
          <w:b/>
          <w:bCs/>
          <w:szCs w:val="22"/>
        </w:rPr>
        <w:t>Univerzita Karlova, Lékařská fakulta v Hradci Králové, Ústav farmakologie, Laboratoř molekulární farmakologie a toxikologie, místnost A105</w:t>
      </w:r>
      <w:r w:rsidR="009E1C3C">
        <w:rPr>
          <w:rFonts w:asciiTheme="minorHAnsi" w:hAnsiTheme="minorHAnsi" w:cstheme="minorHAnsi"/>
          <w:b/>
          <w:bCs/>
          <w:szCs w:val="22"/>
        </w:rPr>
        <w:t>,</w:t>
      </w:r>
      <w:r w:rsidRPr="009D3043">
        <w:rPr>
          <w:rFonts w:asciiTheme="minorHAnsi" w:hAnsiTheme="minorHAnsi" w:cstheme="minorHAnsi"/>
          <w:b/>
          <w:bCs/>
          <w:szCs w:val="22"/>
        </w:rPr>
        <w:t xml:space="preserve"> na adrese Šimkova 870, Hradec Králové, PSČ:</w:t>
      </w:r>
      <w:r w:rsidR="00A613FE">
        <w:rPr>
          <w:rFonts w:asciiTheme="minorHAnsi" w:hAnsiTheme="minorHAnsi" w:cstheme="minorHAnsi"/>
          <w:b/>
          <w:bCs/>
          <w:szCs w:val="22"/>
        </w:rPr>
        <w:t xml:space="preserve"> </w:t>
      </w:r>
      <w:r w:rsidRPr="009D3043">
        <w:rPr>
          <w:rFonts w:asciiTheme="minorHAnsi" w:hAnsiTheme="minorHAnsi" w:cstheme="minorHAnsi"/>
          <w:b/>
          <w:bCs/>
          <w:szCs w:val="22"/>
        </w:rPr>
        <w:t>500 03</w:t>
      </w:r>
      <w:r w:rsidRPr="009D3043">
        <w:rPr>
          <w:rFonts w:asciiTheme="minorHAnsi" w:hAnsiTheme="minorHAnsi" w:cstheme="minorHAnsi"/>
          <w:szCs w:val="22"/>
        </w:rPr>
        <w:t>;</w:t>
      </w:r>
    </w:p>
    <w:p w14:paraId="0C83D7EC" w14:textId="57696367" w:rsidR="009D3043" w:rsidRDefault="009D3043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_Ref24036843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D972B4">
        <w:rPr>
          <w:rFonts w:asciiTheme="minorHAnsi" w:hAnsiTheme="minorHAnsi" w:cstheme="minorHAnsi"/>
          <w:szCs w:val="22"/>
        </w:rPr>
        <w:t>4.3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9D3043">
        <w:rPr>
          <w:rFonts w:asciiTheme="minorHAnsi" w:hAnsiTheme="minorHAnsi" w:cstheme="minorHAnsi"/>
          <w:b/>
          <w:bCs/>
          <w:szCs w:val="22"/>
          <w:lang w:eastAsia="en-US" w:bidi="en-US"/>
        </w:rPr>
        <w:t xml:space="preserve">Univerzita Karlova, Lékařská fakulta v Hradci Králové, Ústav klinické mikrobiologie (areál Fakultní nemocnice Hradec Králové, budova č. 17, 1. nadzemní podlaží), na adrese </w:t>
      </w:r>
      <w:r w:rsidR="00A613FE" w:rsidRPr="009D3043">
        <w:rPr>
          <w:rFonts w:asciiTheme="minorHAnsi" w:hAnsiTheme="minorHAnsi" w:cstheme="minorHAnsi"/>
          <w:b/>
          <w:bCs/>
          <w:szCs w:val="22"/>
          <w:lang w:eastAsia="en-US" w:bidi="en-US"/>
        </w:rPr>
        <w:t xml:space="preserve">Sokolská 581, </w:t>
      </w:r>
      <w:r w:rsidRPr="009D3043">
        <w:rPr>
          <w:rFonts w:asciiTheme="minorHAnsi" w:hAnsiTheme="minorHAnsi" w:cstheme="minorHAnsi"/>
          <w:b/>
          <w:bCs/>
          <w:szCs w:val="22"/>
          <w:lang w:eastAsia="en-US" w:bidi="en-US"/>
        </w:rPr>
        <w:t>Hradec Králové, PSČ: 500 05</w:t>
      </w:r>
      <w:r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617144C9" w14:textId="761F9D97" w:rsidR="009D3043" w:rsidRPr="00DA38B9" w:rsidRDefault="00DA38B9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_Ref24036935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D972B4">
        <w:rPr>
          <w:rFonts w:asciiTheme="minorHAnsi" w:hAnsiTheme="minorHAnsi" w:cstheme="minorHAnsi"/>
          <w:szCs w:val="22"/>
        </w:rPr>
        <w:t>4.4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 xml:space="preserve">Univerzita Karlova, Lékařská fakulta v Hradci Králové, Ústav klinické mikrobiologie (areál Fakultní nemocnice Hradec Králové, budova č. 17, 1. nadzemní podlaží), na adrese </w:t>
      </w:r>
      <w:r w:rsidR="00A613FE"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 xml:space="preserve">Sokolská 581, </w:t>
      </w:r>
      <w:r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>Hradec Králové, PSČ: 500 05</w:t>
      </w:r>
      <w:r>
        <w:rPr>
          <w:rFonts w:asciiTheme="minorHAnsi" w:hAnsiTheme="minorHAnsi" w:cstheme="minorHAnsi"/>
          <w:b/>
          <w:bCs/>
          <w:szCs w:val="22"/>
          <w:lang w:eastAsia="en-US" w:bidi="en-US"/>
        </w:rPr>
        <w:t>.</w:t>
      </w:r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3" w:name="_Toc380671103"/>
      <w:bookmarkStart w:id="24" w:name="_Toc383117515"/>
      <w:bookmarkStart w:id="25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23"/>
      <w:bookmarkEnd w:id="24"/>
      <w:bookmarkEnd w:id="25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564A2A6D" w:rsidR="007F22C9" w:rsidRPr="00DA38B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6" w:name="_Ref383091804"/>
      <w:r w:rsidRPr="00DA38B9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DA38B9">
        <w:rPr>
          <w:rFonts w:asciiTheme="minorHAnsi" w:hAnsiTheme="minorHAnsi" w:cstheme="minorHAnsi"/>
          <w:szCs w:val="22"/>
        </w:rPr>
        <w:t>splnit povinnost odevzdat</w:t>
      </w:r>
      <w:r w:rsidRPr="00DA38B9">
        <w:rPr>
          <w:rFonts w:asciiTheme="minorHAnsi" w:hAnsiTheme="minorHAnsi" w:cstheme="minorHAnsi"/>
          <w:szCs w:val="22"/>
        </w:rPr>
        <w:t xml:space="preserve"> Předmět koupě </w:t>
      </w:r>
      <w:r w:rsidR="00476D22" w:rsidRPr="00DA38B9">
        <w:rPr>
          <w:rFonts w:asciiTheme="minorHAnsi" w:hAnsiTheme="minorHAnsi" w:cstheme="minorHAnsi"/>
          <w:szCs w:val="22"/>
        </w:rPr>
        <w:t xml:space="preserve">Kupujícímu </w:t>
      </w:r>
      <w:r w:rsidR="007944E9" w:rsidRPr="00DA38B9">
        <w:rPr>
          <w:rFonts w:asciiTheme="minorHAnsi" w:hAnsiTheme="minorHAnsi" w:cstheme="minorHAnsi"/>
          <w:szCs w:val="22"/>
        </w:rPr>
        <w:t xml:space="preserve">nejpozději do </w:t>
      </w:r>
      <w:r w:rsidR="00DA38B9" w:rsidRPr="00DA38B9">
        <w:rPr>
          <w:b/>
          <w:bCs/>
        </w:rPr>
        <w:t>8</w:t>
      </w:r>
      <w:r w:rsidR="00681FB1"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> </w:t>
      </w:r>
      <w:r w:rsidR="00F22F64"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>t</w:t>
      </w:r>
      <w:r w:rsidR="00F22F64" w:rsidRPr="00DA38B9">
        <w:rPr>
          <w:rFonts w:asciiTheme="minorHAnsi" w:hAnsiTheme="minorHAnsi" w:cstheme="minorHAnsi"/>
          <w:b/>
          <w:szCs w:val="22"/>
          <w:lang w:eastAsia="en-US" w:bidi="en-US"/>
        </w:rPr>
        <w:t xml:space="preserve">ýdnů </w:t>
      </w:r>
      <w:r w:rsidR="00D70155" w:rsidRPr="00DA38B9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DA38B9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DA38B9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DA38B9">
        <w:rPr>
          <w:rFonts w:asciiTheme="minorHAnsi" w:hAnsiTheme="minorHAnsi" w:cstheme="minorHAnsi"/>
          <w:szCs w:val="22"/>
        </w:rPr>
        <w:t>.</w:t>
      </w:r>
      <w:bookmarkEnd w:id="26"/>
    </w:p>
    <w:p w14:paraId="1BDB976E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8C0BBB" w:rsidRPr="008C0BBB">
        <w:rPr>
          <w:rFonts w:asciiTheme="minorHAnsi" w:hAnsiTheme="minorHAnsi" w:cstheme="minorBidi"/>
        </w:rPr>
        <w:t>nevyplývá-li z povahy Souvisejícího plnění nebo</w:t>
      </w:r>
      <w:r w:rsidR="008C0BBB" w:rsidRPr="00221B86">
        <w:rPr>
          <w:rFonts w:asciiTheme="minorHAnsi" w:hAnsiTheme="minorHAnsi" w:cstheme="minorHAnsi"/>
          <w:szCs w:val="22"/>
        </w:rPr>
        <w:t xml:space="preserve"> </w:t>
      </w:r>
      <w:r w:rsidR="00B6154B" w:rsidRPr="00221B86">
        <w:rPr>
          <w:rFonts w:asciiTheme="minorHAnsi" w:hAnsiTheme="minorHAnsi" w:cstheme="minorHAnsi"/>
          <w:szCs w:val="22"/>
        </w:rPr>
        <w:t xml:space="preserve">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7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7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DA38B9">
      <w:pPr>
        <w:pStyle w:val="Nadpis1"/>
        <w:rPr>
          <w:rFonts w:asciiTheme="minorHAnsi" w:hAnsiTheme="minorHAnsi" w:cstheme="minorHAnsi"/>
          <w:szCs w:val="22"/>
        </w:rPr>
      </w:pPr>
      <w:bookmarkStart w:id="28" w:name="_Ref380600013"/>
      <w:bookmarkStart w:id="29" w:name="_Ref380654090"/>
      <w:bookmarkStart w:id="30" w:name="_Toc380671106"/>
      <w:bookmarkStart w:id="31" w:name="_Toc383117518"/>
      <w:r w:rsidRPr="00C847BF">
        <w:rPr>
          <w:rFonts w:asciiTheme="minorHAnsi" w:hAnsiTheme="minorHAnsi" w:cstheme="minorHAnsi"/>
          <w:szCs w:val="22"/>
        </w:rPr>
        <w:lastRenderedPageBreak/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8"/>
      <w:bookmarkEnd w:id="29"/>
      <w:bookmarkEnd w:id="30"/>
      <w:bookmarkEnd w:id="31"/>
    </w:p>
    <w:p w14:paraId="11349D3E" w14:textId="77777777" w:rsidR="00020C8E" w:rsidRPr="00C847BF" w:rsidRDefault="00020C8E" w:rsidP="00DA38B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32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3E38CD45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3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4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5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5"/>
    </w:p>
    <w:bookmarkEnd w:id="34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7EEB4E3F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6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>, datum odevzdání a převzetí Předmětu koupě</w:t>
      </w:r>
      <w:r w:rsidR="008C0BBB" w:rsidRPr="00DA38B9">
        <w:rPr>
          <w:rFonts w:asciiTheme="minorHAnsi" w:hAnsiTheme="minorHAnsi" w:cstheme="minorBidi"/>
        </w:rPr>
        <w:t>,</w:t>
      </w:r>
      <w:r w:rsidR="005F5B39" w:rsidRPr="00DA38B9">
        <w:rPr>
          <w:rFonts w:asciiTheme="minorHAnsi" w:hAnsiTheme="minorHAnsi" w:cstheme="minorHAnsi"/>
          <w:szCs w:val="22"/>
        </w:rPr>
        <w:t xml:space="preserve"> a</w:t>
      </w:r>
      <w:r w:rsidR="001D2059" w:rsidRPr="00DA38B9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DA38B9">
        <w:rPr>
          <w:rFonts w:asciiTheme="minorHAnsi" w:hAnsiTheme="minorHAnsi" w:cstheme="minorHAnsi"/>
          <w:szCs w:val="22"/>
        </w:rPr>
        <w:t>P</w:t>
      </w:r>
      <w:r w:rsidR="001D2059" w:rsidRPr="00DA38B9">
        <w:rPr>
          <w:rFonts w:asciiTheme="minorHAnsi" w:hAnsiTheme="minorHAnsi" w:cstheme="minorHAnsi"/>
          <w:szCs w:val="22"/>
        </w:rPr>
        <w:t>rojektu.</w:t>
      </w:r>
      <w:bookmarkEnd w:id="36"/>
    </w:p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7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7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20B69A91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50464E24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8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14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15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41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42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8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3047A8C5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9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40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9"/>
      <w:bookmarkEnd w:id="40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6B9AEA4E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0A223D69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41"/>
      <w:bookmarkEnd w:id="42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3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04AF2D" w14:textId="6B008764" w:rsidR="008546CC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Záruční doba činí </w:t>
      </w:r>
      <w:r w:rsidR="00DD53E2">
        <w:rPr>
          <w:rFonts w:asciiTheme="minorHAnsi" w:hAnsiTheme="minorHAnsi" w:cstheme="minorHAnsi"/>
          <w:b/>
          <w:szCs w:val="22"/>
          <w:lang w:eastAsia="en-US"/>
        </w:rPr>
        <w:t>24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b/>
          <w:szCs w:val="22"/>
        </w:rPr>
        <w:t>měsíců</w:t>
      </w:r>
      <w:r w:rsidRPr="00912664">
        <w:rPr>
          <w:rFonts w:asciiTheme="minorHAnsi" w:hAnsiTheme="minorHAnsi" w:cstheme="minorHAnsi"/>
          <w:szCs w:val="22"/>
        </w:rPr>
        <w:t xml:space="preserve"> 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 xml:space="preserve">“). Záruční doba k dodanému Předmětu koupě začíná běžet dnem, kdy Prodávající splní podle odstavce </w:t>
      </w:r>
      <w:r w:rsidRPr="00912664">
        <w:fldChar w:fldCharType="begin"/>
      </w:r>
      <w:r w:rsidRPr="00912664">
        <w:instrText xml:space="preserve"> REF _Ref383124412 \r \h  \* MERGEFORMAT </w:instrText>
      </w:r>
      <w:r w:rsidRPr="00912664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40</w:t>
      </w:r>
      <w:r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povinnost odevzdat Předmět koupě Kupujícímu.</w:t>
      </w:r>
      <w:r w:rsidR="008546CC">
        <w:rPr>
          <w:rFonts w:asciiTheme="minorHAnsi" w:hAnsiTheme="minorHAnsi" w:cstheme="minorHAnsi"/>
          <w:szCs w:val="22"/>
        </w:rPr>
        <w:t xml:space="preserve"> </w:t>
      </w:r>
    </w:p>
    <w:p w14:paraId="2FC12AD0" w14:textId="77777777" w:rsidR="008546CC" w:rsidRDefault="008546CC" w:rsidP="008546CC">
      <w:pPr>
        <w:pStyle w:val="Odstavecseseznamem"/>
        <w:rPr>
          <w:rFonts w:asciiTheme="minorHAnsi" w:hAnsiTheme="minorHAnsi" w:cstheme="minorHAnsi"/>
          <w:szCs w:val="22"/>
        </w:rPr>
      </w:pPr>
    </w:p>
    <w:p w14:paraId="79BAD74E" w14:textId="70A741C0" w:rsidR="00D26267" w:rsidRPr="008546CC" w:rsidRDefault="008546CC" w:rsidP="008546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46CC">
        <w:rPr>
          <w:rFonts w:asciiTheme="minorHAnsi" w:hAnsiTheme="minorHAnsi" w:cstheme="minorHAnsi"/>
          <w:szCs w:val="22"/>
        </w:rPr>
        <w:t>Prodávající je povinen v průběhu Záruční doby provádět bezplatné roční revize Předmětu koupě</w:t>
      </w:r>
      <w:r w:rsidR="00614C65">
        <w:rPr>
          <w:rFonts w:asciiTheme="minorHAnsi" w:hAnsiTheme="minorHAnsi" w:cstheme="minorHAnsi"/>
          <w:szCs w:val="22"/>
        </w:rPr>
        <w:t xml:space="preserve"> (dále jen „</w:t>
      </w:r>
      <w:r w:rsidR="00614C65" w:rsidRPr="00614C65">
        <w:rPr>
          <w:rFonts w:asciiTheme="minorHAnsi" w:hAnsiTheme="minorHAnsi" w:cstheme="minorHAnsi"/>
          <w:b/>
          <w:bCs/>
          <w:i/>
          <w:iCs/>
          <w:szCs w:val="22"/>
        </w:rPr>
        <w:t>Revize</w:t>
      </w:r>
      <w:r w:rsidR="00614C65">
        <w:rPr>
          <w:rFonts w:asciiTheme="minorHAnsi" w:hAnsiTheme="minorHAnsi" w:cstheme="minorHAnsi"/>
          <w:szCs w:val="22"/>
        </w:rPr>
        <w:t>“)</w:t>
      </w:r>
      <w:r w:rsidRPr="008546CC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D972B4">
        <w:rPr>
          <w:rFonts w:asciiTheme="minorHAnsi" w:hAnsiTheme="minorHAnsi" w:cstheme="minorHAnsi"/>
          <w:szCs w:val="22"/>
        </w:rPr>
        <w:t xml:space="preserve">Revize budou zahrnovat zejména </w:t>
      </w:r>
      <w:r w:rsidR="00D972B4" w:rsidRPr="001B6B85">
        <w:rPr>
          <w:rFonts w:asciiTheme="minorHAnsi" w:hAnsiTheme="minorHAnsi" w:cstheme="minorHAnsi"/>
          <w:szCs w:val="22"/>
        </w:rPr>
        <w:t>běžn</w:t>
      </w:r>
      <w:r w:rsidR="00D972B4">
        <w:rPr>
          <w:rFonts w:asciiTheme="minorHAnsi" w:hAnsiTheme="minorHAnsi" w:cstheme="minorHAnsi"/>
          <w:szCs w:val="22"/>
        </w:rPr>
        <w:t>ou</w:t>
      </w:r>
      <w:r w:rsidR="00D972B4" w:rsidRPr="001B6B85">
        <w:rPr>
          <w:rFonts w:asciiTheme="minorHAnsi" w:hAnsiTheme="minorHAnsi" w:cstheme="minorHAnsi"/>
          <w:szCs w:val="22"/>
        </w:rPr>
        <w:t xml:space="preserve"> kontrol</w:t>
      </w:r>
      <w:r w:rsidR="00D972B4">
        <w:rPr>
          <w:rFonts w:asciiTheme="minorHAnsi" w:hAnsiTheme="minorHAnsi" w:cstheme="minorHAnsi"/>
          <w:szCs w:val="22"/>
        </w:rPr>
        <w:t>u</w:t>
      </w:r>
      <w:r w:rsidR="00D972B4" w:rsidRPr="001B6B85">
        <w:rPr>
          <w:rFonts w:asciiTheme="minorHAnsi" w:hAnsiTheme="minorHAnsi" w:cstheme="minorHAnsi"/>
          <w:szCs w:val="22"/>
        </w:rPr>
        <w:t xml:space="preserve"> provozních parametrů Předmětu koupě (včetně kalibrace Předmětu koupě a aktualizace dodaného softwaru, je-li podle Specifikace Předmětu koupě součástí plnění software)</w:t>
      </w:r>
      <w:r w:rsidR="00D972B4">
        <w:rPr>
          <w:rFonts w:asciiTheme="minorHAnsi" w:hAnsiTheme="minorHAnsi" w:cstheme="minorHAnsi"/>
          <w:szCs w:val="22"/>
        </w:rPr>
        <w:t xml:space="preserve">. </w:t>
      </w:r>
      <w:r w:rsidR="00112314">
        <w:rPr>
          <w:rFonts w:asciiTheme="minorHAnsi" w:hAnsiTheme="minorHAnsi" w:cstheme="minorHAnsi"/>
          <w:szCs w:val="22"/>
        </w:rPr>
        <w:t>O provedení Reviz</w:t>
      </w:r>
      <w:r w:rsidR="00D972B4">
        <w:rPr>
          <w:rFonts w:asciiTheme="minorHAnsi" w:hAnsiTheme="minorHAnsi" w:cstheme="minorHAnsi"/>
          <w:szCs w:val="22"/>
        </w:rPr>
        <w:t>í</w:t>
      </w:r>
      <w:r w:rsidR="00112314">
        <w:rPr>
          <w:rFonts w:asciiTheme="minorHAnsi" w:hAnsiTheme="minorHAnsi" w:cstheme="minorHAnsi"/>
          <w:szCs w:val="22"/>
        </w:rPr>
        <w:t xml:space="preserve"> bud</w:t>
      </w:r>
      <w:r w:rsidR="00D972B4">
        <w:rPr>
          <w:rFonts w:asciiTheme="minorHAnsi" w:hAnsiTheme="minorHAnsi" w:cstheme="minorHAnsi"/>
          <w:szCs w:val="22"/>
        </w:rPr>
        <w:t>ou</w:t>
      </w:r>
      <w:r w:rsidR="00112314" w:rsidRPr="00112314">
        <w:rPr>
          <w:rFonts w:asciiTheme="minorHAnsi" w:hAnsiTheme="minorHAnsi" w:cstheme="minorHAnsi"/>
          <w:szCs w:val="22"/>
        </w:rPr>
        <w:t xml:space="preserve"> </w:t>
      </w:r>
      <w:r w:rsidR="00112314">
        <w:rPr>
          <w:rFonts w:asciiTheme="minorHAnsi" w:hAnsiTheme="minorHAnsi" w:cstheme="minorHAnsi"/>
          <w:szCs w:val="22"/>
        </w:rPr>
        <w:t>Prodávajícím sepsán</w:t>
      </w:r>
      <w:r w:rsidR="00D972B4">
        <w:rPr>
          <w:rFonts w:asciiTheme="minorHAnsi" w:hAnsiTheme="minorHAnsi" w:cstheme="minorHAnsi"/>
          <w:szCs w:val="22"/>
        </w:rPr>
        <w:t>y</w:t>
      </w:r>
      <w:r w:rsidR="00112314">
        <w:rPr>
          <w:rFonts w:asciiTheme="minorHAnsi" w:hAnsiTheme="minorHAnsi" w:cstheme="minorHAnsi"/>
          <w:szCs w:val="22"/>
        </w:rPr>
        <w:t xml:space="preserve"> revizní protokol</w:t>
      </w:r>
      <w:r w:rsidR="00D972B4">
        <w:rPr>
          <w:rFonts w:asciiTheme="minorHAnsi" w:hAnsiTheme="minorHAnsi" w:cstheme="minorHAnsi"/>
          <w:szCs w:val="22"/>
        </w:rPr>
        <w:t>y</w:t>
      </w:r>
      <w:r w:rsidR="00112314">
        <w:rPr>
          <w:rFonts w:asciiTheme="minorHAnsi" w:hAnsiTheme="minorHAnsi" w:cstheme="minorHAnsi"/>
          <w:szCs w:val="22"/>
        </w:rPr>
        <w:t>, kter</w:t>
      </w:r>
      <w:r w:rsidR="00D972B4">
        <w:rPr>
          <w:rFonts w:asciiTheme="minorHAnsi" w:hAnsiTheme="minorHAnsi" w:cstheme="minorHAnsi"/>
          <w:szCs w:val="22"/>
        </w:rPr>
        <w:t>é</w:t>
      </w:r>
      <w:r w:rsidR="00112314">
        <w:rPr>
          <w:rFonts w:asciiTheme="minorHAnsi" w:hAnsiTheme="minorHAnsi" w:cstheme="minorHAnsi"/>
          <w:szCs w:val="22"/>
        </w:rPr>
        <w:t xml:space="preserve"> bud</w:t>
      </w:r>
      <w:r w:rsidR="00D972B4">
        <w:rPr>
          <w:rFonts w:asciiTheme="minorHAnsi" w:hAnsiTheme="minorHAnsi" w:cstheme="minorHAnsi"/>
          <w:szCs w:val="22"/>
        </w:rPr>
        <w:t>ou</w:t>
      </w:r>
      <w:r w:rsidR="00112314">
        <w:rPr>
          <w:rFonts w:asciiTheme="minorHAnsi" w:hAnsiTheme="minorHAnsi" w:cstheme="minorHAnsi"/>
          <w:szCs w:val="22"/>
        </w:rPr>
        <w:t xml:space="preserve"> obsahovat soupis </w:t>
      </w:r>
      <w:r w:rsidR="00D972B4">
        <w:rPr>
          <w:rFonts w:asciiTheme="minorHAnsi" w:hAnsiTheme="minorHAnsi" w:cstheme="minorHAnsi"/>
          <w:szCs w:val="22"/>
        </w:rPr>
        <w:t>všech provedených činností a</w:t>
      </w:r>
      <w:r w:rsidR="00112314">
        <w:rPr>
          <w:rFonts w:asciiTheme="minorHAnsi" w:hAnsiTheme="minorHAnsi" w:cstheme="minorHAnsi"/>
          <w:szCs w:val="22"/>
        </w:rPr>
        <w:t xml:space="preserve"> zjištěných vad</w:t>
      </w:r>
      <w:r w:rsidR="00112314" w:rsidRPr="00112314">
        <w:rPr>
          <w:rFonts w:asciiTheme="minorHAnsi" w:hAnsiTheme="minorHAnsi" w:cstheme="minorHAnsi"/>
          <w:szCs w:val="22"/>
        </w:rPr>
        <w:t>.</w:t>
      </w:r>
      <w:r w:rsidR="00D972B4" w:rsidRPr="00D972B4">
        <w:rPr>
          <w:rFonts w:asciiTheme="minorHAnsi" w:hAnsiTheme="minorHAnsi" w:cstheme="minorHAnsi"/>
          <w:szCs w:val="22"/>
        </w:rPr>
        <w:t xml:space="preserve"> </w:t>
      </w:r>
      <w:r w:rsidR="00D972B4">
        <w:rPr>
          <w:rFonts w:asciiTheme="minorHAnsi" w:hAnsiTheme="minorHAnsi" w:cstheme="minorHAnsi"/>
          <w:szCs w:val="22"/>
        </w:rPr>
        <w:t>Během záruční doby je Prodávající povinen provést nejméně 2 Revize. Termín Reviz</w:t>
      </w:r>
      <w:r w:rsidR="00D972B4">
        <w:rPr>
          <w:rFonts w:asciiTheme="minorHAnsi" w:hAnsiTheme="minorHAnsi" w:cstheme="minorHAnsi"/>
          <w:szCs w:val="22"/>
        </w:rPr>
        <w:t>e</w:t>
      </w:r>
      <w:r w:rsidR="00D972B4">
        <w:rPr>
          <w:rFonts w:asciiTheme="minorHAnsi" w:hAnsiTheme="minorHAnsi" w:cstheme="minorHAnsi"/>
          <w:szCs w:val="22"/>
        </w:rPr>
        <w:t xml:space="preserve"> určí Prodávající a oznámí je</w:t>
      </w:r>
      <w:r w:rsidR="00D972B4">
        <w:rPr>
          <w:rFonts w:asciiTheme="minorHAnsi" w:hAnsiTheme="minorHAnsi" w:cstheme="minorHAnsi"/>
          <w:szCs w:val="22"/>
        </w:rPr>
        <w:t>j</w:t>
      </w:r>
      <w:r w:rsidR="00D972B4">
        <w:rPr>
          <w:rFonts w:asciiTheme="minorHAnsi" w:hAnsiTheme="minorHAnsi" w:cstheme="minorHAnsi"/>
          <w:szCs w:val="22"/>
        </w:rPr>
        <w:t xml:space="preserve"> Kupujícímu nejméně 3 pracovní dny předem.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4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5A60CA10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76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09"/>
    </w:p>
    <w:p w14:paraId="06C57685" w14:textId="77777777" w:rsidR="007F22C9" w:rsidRPr="001B6B85" w:rsidRDefault="007F22C9" w:rsidP="00DA38B9">
      <w:pPr>
        <w:pStyle w:val="Nadpis1"/>
        <w:rPr>
          <w:rFonts w:asciiTheme="minorHAnsi" w:hAnsiTheme="minorHAnsi" w:cstheme="minorHAnsi"/>
          <w:szCs w:val="22"/>
        </w:rPr>
      </w:pPr>
      <w:bookmarkStart w:id="46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5"/>
      <w:bookmarkEnd w:id="46"/>
    </w:p>
    <w:p w14:paraId="60606EC8" w14:textId="77777777" w:rsidR="002248D0" w:rsidRPr="001B6B85" w:rsidRDefault="002248D0" w:rsidP="00DA38B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7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1B6B85">
        <w:rPr>
          <w:rFonts w:asciiTheme="minorHAnsi" w:hAnsiTheme="minorHAnsi" w:cstheme="minorHAnsi"/>
          <w:szCs w:val="22"/>
        </w:rPr>
        <w:t xml:space="preserve">písemně </w:t>
      </w:r>
      <w:r w:rsidRPr="001B6B85">
        <w:rPr>
          <w:rFonts w:asciiTheme="minorHAnsi" w:hAnsiTheme="minorHAnsi" w:cstheme="minorHAnsi"/>
          <w:szCs w:val="22"/>
        </w:rPr>
        <w:t>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80667242"/>
      <w:r w:rsidRPr="001B6B85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8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</w:t>
      </w:r>
      <w:bookmarkStart w:id="49" w:name="_GoBack"/>
      <w:bookmarkEnd w:id="49"/>
      <w:r w:rsidRPr="00C847BF">
        <w:rPr>
          <w:rFonts w:asciiTheme="minorHAnsi" w:hAnsiTheme="minorHAnsi" w:cstheme="minorHAnsi"/>
          <w:szCs w:val="22"/>
        </w:rPr>
        <w:t>dy v reklamaci, nebo bez zbytečného odkladu po reklamaci.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0" w:name="_Toc380671110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1" w:name="_Toc383117522"/>
      <w:r w:rsidRPr="00310D04">
        <w:rPr>
          <w:rFonts w:asciiTheme="minorHAnsi" w:hAnsiTheme="minorHAnsi" w:cstheme="minorHAnsi"/>
          <w:szCs w:val="22"/>
        </w:rPr>
        <w:lastRenderedPageBreak/>
        <w:t>PODMÍNKY ODSTRANĚNÍ VAD</w:t>
      </w:r>
      <w:bookmarkEnd w:id="50"/>
      <w:bookmarkEnd w:id="51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7777777" w:rsidR="0076635F" w:rsidRPr="001B6B85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74502467"/>
      <w:r w:rsidRPr="00310D0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Pr="001B6B85">
        <w:rPr>
          <w:rFonts w:asciiTheme="minorHAnsi" w:hAnsiTheme="minorHAnsi" w:cstheme="minorHAnsi"/>
          <w:szCs w:val="22"/>
        </w:rPr>
        <w:t xml:space="preserve">reklamovanou vadu nejpozději do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15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1B6B85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2"/>
    </w:p>
    <w:p w14:paraId="1BD2325B" w14:textId="77777777" w:rsidR="00D24670" w:rsidRPr="001B6B85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54277578" w:rsidR="00BA7457" w:rsidRPr="001B6B85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1B6B85">
        <w:rPr>
          <w:rFonts w:asciiTheme="minorHAnsi" w:hAnsiTheme="minorHAnsi" w:cstheme="minorHAnsi"/>
          <w:szCs w:val="22"/>
        </w:rPr>
        <w:t xml:space="preserve">zahájit odstraňování </w:t>
      </w:r>
      <w:r w:rsidRPr="001B6B85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1B6B85">
        <w:rPr>
          <w:rFonts w:asciiTheme="minorHAnsi" w:hAnsiTheme="minorHAnsi" w:cstheme="minorHAnsi"/>
          <w:szCs w:val="22"/>
        </w:rPr>
        <w:t>od doručení reklamace Prodávajícímu</w:t>
      </w:r>
      <w:r w:rsidRPr="001B6B85">
        <w:rPr>
          <w:rFonts w:asciiTheme="minorHAnsi" w:hAnsiTheme="minorHAnsi" w:cstheme="minorHAnsi"/>
          <w:szCs w:val="22"/>
        </w:rPr>
        <w:t>.</w:t>
      </w:r>
      <w:r w:rsidR="007F051B" w:rsidRPr="001B6B85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7F051B" w:rsidRPr="001B6B85">
        <w:rPr>
          <w:rFonts w:asciiTheme="minorHAnsi" w:hAnsiTheme="minorHAnsi" w:cstheme="minorHAnsi"/>
          <w:szCs w:val="22"/>
        </w:rPr>
        <w:t xml:space="preserve"> Kupní smlouvy</w:t>
      </w:r>
      <w:r w:rsidR="000F2E3F" w:rsidRPr="001B6B85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1B6B85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1B6B85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1B6B85">
        <w:rPr>
          <w:rFonts w:asciiTheme="minorHAnsi" w:hAnsiTheme="minorHAnsi" w:cstheme="minorHAnsi"/>
          <w:szCs w:val="22"/>
        </w:rPr>
        <w:t>.</w:t>
      </w:r>
    </w:p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585D9EBE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>vadný Předmět koupě 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písemný doklad o převzetí.</w:t>
      </w:r>
    </w:p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7E3B942B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501105792"/>
      <w:r w:rsidRPr="001B6B85">
        <w:rPr>
          <w:rFonts w:asciiTheme="minorHAnsi" w:hAnsiTheme="minorHAnsi" w:cstheme="minorHAnsi"/>
          <w:szCs w:val="22"/>
        </w:rPr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53"/>
      <w:r w:rsidR="00667F6F" w:rsidRPr="001B6B85">
        <w:rPr>
          <w:rFonts w:asciiTheme="minorHAnsi" w:hAnsiTheme="minorHAnsi" w:cstheme="minorHAnsi"/>
          <w:szCs w:val="22"/>
        </w:rPr>
        <w:t>:</w:t>
      </w:r>
      <w:bookmarkEnd w:id="54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5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6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6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34A485A2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D972B4">
        <w:rPr>
          <w:rFonts w:asciiTheme="minorHAnsi" w:hAnsiTheme="minorHAnsi" w:cstheme="minorHAnsi"/>
          <w:szCs w:val="22"/>
        </w:rPr>
        <w:t>70.1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D972B4">
        <w:rPr>
          <w:rFonts w:asciiTheme="minorHAnsi" w:hAnsiTheme="minorHAnsi" w:cstheme="minorHAnsi"/>
          <w:szCs w:val="22"/>
        </w:rPr>
        <w:t>70.2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7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7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B3E6B0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8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8"/>
    </w:p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008AC76F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C847BF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C847BF">
        <w:rPr>
          <w:rFonts w:asciiTheme="minorHAnsi" w:hAnsiTheme="minorHAnsi" w:cstheme="minorHAnsi"/>
          <w:szCs w:val="22"/>
        </w:rPr>
        <w:t>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9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60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9"/>
      <w:bookmarkEnd w:id="60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64F05E67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koupě </w:t>
      </w:r>
      <w:r w:rsidRPr="00DA38B9">
        <w:rPr>
          <w:rFonts w:asciiTheme="minorHAnsi" w:hAnsiTheme="minorHAnsi" w:cstheme="minorBidi"/>
        </w:rPr>
        <w:t>je součástí Projektu a</w:t>
      </w:r>
      <w:r w:rsidRPr="7795C197">
        <w:rPr>
          <w:rFonts w:asciiTheme="minorHAnsi" w:hAnsiTheme="minorHAnsi" w:cstheme="minorBidi"/>
        </w:rPr>
        <w:t xml:space="preserve"> je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C7273F">
        <w:rPr>
          <w:rFonts w:asciiTheme="minorHAnsi" w:hAnsiTheme="minorHAnsi" w:cstheme="minorBidi"/>
        </w:rPr>
        <w:t>,</w:t>
      </w:r>
      <w:r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2A7DC835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61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2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61"/>
      <w:bookmarkEnd w:id="62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774D06DB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D972B4">
        <w:t>9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49B4397C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89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3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4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4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9511B" w14:textId="77777777" w:rsidR="006168EC" w:rsidRPr="00DA38B9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DA38B9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DA38B9">
        <w:rPr>
          <w:rFonts w:asciiTheme="minorHAnsi" w:hAnsiTheme="minorHAnsi" w:cstheme="minorHAnsi"/>
          <w:szCs w:val="22"/>
        </w:rPr>
        <w:t xml:space="preserve"> </w:t>
      </w:r>
      <w:r w:rsidRPr="00DA38B9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DA38B9">
        <w:rPr>
          <w:rFonts w:asciiTheme="minorHAnsi" w:hAnsiTheme="minorHAnsi" w:cstheme="minorHAnsi"/>
          <w:szCs w:val="22"/>
        </w:rPr>
        <w:t xml:space="preserve"> </w:t>
      </w:r>
      <w:r w:rsidR="00533733" w:rsidRPr="00DA38B9">
        <w:rPr>
          <w:rFonts w:asciiTheme="minorHAnsi" w:hAnsiTheme="minorHAnsi" w:cstheme="minorHAnsi"/>
          <w:szCs w:val="22"/>
        </w:rPr>
        <w:t>(dále jen „</w:t>
      </w:r>
      <w:r w:rsidR="00533733" w:rsidRPr="00DA38B9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DA38B9">
        <w:rPr>
          <w:rFonts w:asciiTheme="minorHAnsi" w:hAnsiTheme="minorHAnsi" w:cstheme="minorHAnsi"/>
          <w:szCs w:val="22"/>
        </w:rPr>
        <w:t>“),</w:t>
      </w:r>
      <w:r w:rsidRPr="00DA38B9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DA38B9">
        <w:rPr>
          <w:rFonts w:asciiTheme="minorHAnsi" w:hAnsiTheme="minorHAnsi" w:cstheme="minorHAnsi"/>
          <w:szCs w:val="22"/>
        </w:rPr>
        <w:t xml:space="preserve"> </w:t>
      </w:r>
      <w:r w:rsidR="00E91585" w:rsidRPr="00DA38B9">
        <w:rPr>
          <w:rFonts w:asciiTheme="minorHAnsi" w:hAnsiTheme="minorHAnsi" w:cstheme="minorHAnsi"/>
          <w:szCs w:val="22"/>
        </w:rPr>
        <w:t xml:space="preserve">Prodávající </w:t>
      </w:r>
      <w:r w:rsidR="006168EC" w:rsidRPr="00DA38B9">
        <w:rPr>
          <w:rFonts w:asciiTheme="minorHAnsi" w:hAnsiTheme="minorHAnsi" w:cstheme="minorHAnsi"/>
          <w:szCs w:val="22"/>
        </w:rPr>
        <w:t>je zejména povinen:</w:t>
      </w:r>
    </w:p>
    <w:p w14:paraId="4739738B" w14:textId="77777777" w:rsidR="006168EC" w:rsidRPr="00DA38B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0212635B" w14:textId="77777777" w:rsidR="006168EC" w:rsidRPr="00DA38B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DA38B9">
        <w:rPr>
          <w:rFonts w:asciiTheme="minorHAnsi" w:hAnsiTheme="minorHAnsi" w:cstheme="minorHAnsi"/>
          <w:sz w:val="22"/>
          <w:szCs w:val="22"/>
        </w:rPr>
        <w:t>podle</w:t>
      </w:r>
      <w:r w:rsidRPr="00DA38B9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DA38B9">
        <w:rPr>
          <w:rFonts w:asciiTheme="minorHAnsi" w:hAnsiTheme="minorHAnsi" w:cstheme="minorHAnsi"/>
          <w:sz w:val="22"/>
          <w:szCs w:val="22"/>
        </w:rPr>
        <w:t xml:space="preserve">po dobu </w:t>
      </w:r>
      <w:r w:rsidRPr="00DA38B9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DA38B9">
        <w:rPr>
          <w:rFonts w:asciiTheme="minorHAnsi" w:hAnsiTheme="minorHAnsi" w:cstheme="minorHAnsi"/>
          <w:sz w:val="22"/>
          <w:szCs w:val="22"/>
        </w:rPr>
        <w:t>smlouvy</w:t>
      </w:r>
      <w:r w:rsidR="00A211C5" w:rsidRPr="00DA38B9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DA38B9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DA38B9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DA38B9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DA38B9">
        <w:rPr>
          <w:rFonts w:asciiTheme="minorHAnsi" w:hAnsiTheme="minorHAnsi" w:cstheme="minorHAnsi"/>
          <w:sz w:val="22"/>
          <w:szCs w:val="22"/>
        </w:rPr>
        <w:t>a</w:t>
      </w:r>
      <w:r w:rsidR="00513446" w:rsidRPr="00DA38B9">
        <w:rPr>
          <w:rFonts w:asciiTheme="minorHAnsi" w:hAnsiTheme="minorHAnsi" w:cstheme="minorHAnsi"/>
          <w:sz w:val="22"/>
          <w:szCs w:val="22"/>
        </w:rPr>
        <w:t xml:space="preserve"> delší</w:t>
      </w:r>
      <w:r w:rsidRPr="00DA38B9">
        <w:rPr>
          <w:rFonts w:asciiTheme="minorHAnsi" w:hAnsiTheme="minorHAnsi" w:cstheme="minorHAnsi"/>
          <w:sz w:val="22"/>
          <w:szCs w:val="22"/>
        </w:rPr>
        <w:t>;</w:t>
      </w:r>
    </w:p>
    <w:p w14:paraId="167A54F5" w14:textId="77777777" w:rsidR="006168EC" w:rsidRPr="00DA38B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DA38B9">
        <w:rPr>
          <w:rFonts w:asciiTheme="minorHAnsi" w:hAnsiTheme="minorHAnsi" w:cstheme="minorHAnsi"/>
          <w:sz w:val="22"/>
          <w:szCs w:val="22"/>
        </w:rPr>
        <w:t>v předchozím bodě</w:t>
      </w:r>
      <w:r w:rsidRPr="00DA38B9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DA38B9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DA38B9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6E19E5A3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13D129A6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D972B4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1DA2BC83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D972B4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5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5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70E0F0A1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6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6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 xml:space="preserve">o zvláštních podmínkách účinnosti některých smluv, uveřejňování </w:t>
      </w:r>
      <w:r w:rsidR="00307D3C" w:rsidRPr="00C847BF">
        <w:rPr>
          <w:rFonts w:asciiTheme="minorHAnsi" w:hAnsiTheme="minorHAnsi" w:cstheme="minorHAnsi"/>
          <w:bCs/>
          <w:szCs w:val="22"/>
        </w:rPr>
        <w:lastRenderedPageBreak/>
        <w:t>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0B298E" w14:textId="77777777" w:rsidR="005C7067" w:rsidRPr="001B6B85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34461650" w14:textId="77777777" w:rsidR="00375CED" w:rsidRPr="001B6B85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D2B9D9" w14:textId="2F3B4913" w:rsidR="00375CED" w:rsidRPr="001B6B85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</w:t>
      </w:r>
      <w:r w:rsidR="00DA20EB" w:rsidRPr="001B6B85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1B6B85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1B6B85">
        <w:rPr>
          <w:rFonts w:asciiTheme="minorHAnsi" w:hAnsiTheme="minorHAnsi" w:cstheme="minorHAnsi"/>
          <w:szCs w:val="22"/>
        </w:rPr>
        <w:t>ho zejména</w:t>
      </w:r>
      <w:r w:rsidRPr="001B6B85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1B6B85">
        <w:rPr>
          <w:rFonts w:asciiTheme="minorHAnsi" w:hAnsiTheme="minorHAnsi" w:cstheme="minorHAnsi"/>
          <w:szCs w:val="22"/>
        </w:rPr>
        <w:t xml:space="preserve">é </w:t>
      </w:r>
      <w:r w:rsidRPr="001B6B85">
        <w:rPr>
          <w:rFonts w:asciiTheme="minorHAnsi" w:hAnsiTheme="minorHAnsi" w:cstheme="minorHAnsi"/>
          <w:szCs w:val="22"/>
        </w:rPr>
        <w:t>výrobcem</w:t>
      </w:r>
      <w:r w:rsidR="00DA20EB" w:rsidRPr="001B6B85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1B6B85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1B6B85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1B6B85">
        <w:rPr>
          <w:rFonts w:asciiTheme="minorHAnsi" w:hAnsiTheme="minorHAnsi" w:cstheme="minorHAnsi"/>
          <w:szCs w:val="22"/>
        </w:rPr>
        <w:t>s omezenou životností</w:t>
      </w:r>
      <w:r w:rsidR="00CE2ED1" w:rsidRPr="001B6B85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1B6B85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1B6B85">
        <w:rPr>
          <w:rFonts w:asciiTheme="minorHAnsi" w:hAnsiTheme="minorHAnsi" w:cstheme="minorHAnsi"/>
          <w:szCs w:val="22"/>
        </w:rPr>
        <w:t>od</w:t>
      </w:r>
      <w:r w:rsidR="00C127CF" w:rsidRPr="001B6B85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1B6B85">
        <w:rPr>
          <w:rFonts w:asciiTheme="minorHAnsi" w:hAnsiTheme="minorHAnsi" w:cstheme="minorHAnsi"/>
          <w:szCs w:val="22"/>
        </w:rPr>
        <w:t xml:space="preserve">nejméně </w:t>
      </w:r>
      <w:r w:rsidR="001F1AE0" w:rsidRPr="001B6B85">
        <w:rPr>
          <w:rFonts w:asciiTheme="minorHAnsi" w:hAnsiTheme="minorHAnsi" w:cstheme="minorHAnsi"/>
          <w:szCs w:val="22"/>
        </w:rPr>
        <w:t xml:space="preserve">do konce </w:t>
      </w:r>
      <w:r w:rsidR="00F665C6" w:rsidRPr="001B6B85">
        <w:rPr>
          <w:rFonts w:asciiTheme="minorHAnsi" w:hAnsiTheme="minorHAnsi" w:cstheme="minorHAnsi"/>
          <w:szCs w:val="22"/>
        </w:rPr>
        <w:t>60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="00DA20EB" w:rsidRPr="001B6B85">
        <w:rPr>
          <w:rFonts w:asciiTheme="minorHAnsi" w:hAnsiTheme="minorHAnsi" w:cstheme="minorHAnsi"/>
          <w:szCs w:val="22"/>
        </w:rPr>
        <w:t xml:space="preserve">kalendářního </w:t>
      </w:r>
      <w:r w:rsidRPr="001B6B85">
        <w:rPr>
          <w:rFonts w:asciiTheme="minorHAnsi" w:hAnsiTheme="minorHAnsi" w:cstheme="minorHAnsi"/>
          <w:szCs w:val="22"/>
        </w:rPr>
        <w:t xml:space="preserve">měsíce </w:t>
      </w:r>
      <w:r w:rsidR="00DA20EB" w:rsidRPr="001B6B85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DA20EB" w:rsidRPr="001B6B85">
        <w:rPr>
          <w:rFonts w:asciiTheme="minorHAnsi" w:hAnsiTheme="minorHAnsi" w:cstheme="minorHAnsi"/>
          <w:szCs w:val="22"/>
        </w:rPr>
        <w:t xml:space="preserve"> Kupní smlouvy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7" w:name="_Toc380671114"/>
      <w:bookmarkStart w:id="68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7"/>
      <w:bookmarkEnd w:id="68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77777777" w:rsidR="00EA0D8D" w:rsidRPr="00C847BF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9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70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0EFFAC14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D972B4" w:rsidRPr="00D972B4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4B4C75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650AA14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F9987B2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FF7ADFA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BDA2263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66369C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3E49E83F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45F902E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512AFFA3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99E02A1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DD7C257" w14:textId="1F903161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D972B4" w:rsidRPr="00D972B4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1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1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6E151414" w:rsidR="00F665C6" w:rsidRPr="00BE667B" w:rsidRDefault="00BE667B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667B">
        <w:rPr>
          <w:rFonts w:asciiTheme="minorHAnsi" w:hAnsiTheme="minorHAnsi" w:cstheme="minorHAnsi"/>
          <w:sz w:val="22"/>
          <w:szCs w:val="22"/>
        </w:rPr>
        <w:t xml:space="preserve">v potřebném přiměřeném </w:t>
      </w:r>
      <w:r w:rsidR="003C0638" w:rsidRPr="00BE667B">
        <w:rPr>
          <w:rFonts w:asciiTheme="minorHAnsi" w:hAnsiTheme="minorHAnsi" w:cstheme="minorHAnsi"/>
          <w:sz w:val="22"/>
          <w:szCs w:val="22"/>
        </w:rPr>
        <w:t>rozsahu</w:t>
      </w:r>
      <w:r w:rsidR="00F665C6" w:rsidRPr="00BE667B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61921C40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C2604F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>. Kupující je oprávněn odmítnout převzít Předmět koupě nebo neposkytnout součinnost k jeho převzetí, pokud Prodávající řádně neposkytl Školení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4F3536A8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972B4" w:rsidRPr="00D972B4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1B6B85">
        <w:rPr>
          <w:rFonts w:asciiTheme="minorHAnsi" w:hAnsiTheme="minorHAnsi" w:cstheme="minorHAnsi"/>
          <w:sz w:val="22"/>
          <w:szCs w:val="22"/>
        </w:rPr>
        <w:t>školení,</w:t>
      </w:r>
      <w:proofErr w:type="gramEnd"/>
      <w:r w:rsidRPr="001B6B85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1B6B85" w:rsidSect="0003670C">
      <w:headerReference w:type="default" r:id="rId15"/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8EDC" w14:textId="77777777" w:rsidR="0031607C" w:rsidRDefault="0031607C" w:rsidP="006C058C">
      <w:r>
        <w:separator/>
      </w:r>
    </w:p>
  </w:endnote>
  <w:endnote w:type="continuationSeparator" w:id="0">
    <w:p w14:paraId="1F6FD901" w14:textId="77777777" w:rsidR="0031607C" w:rsidRDefault="0031607C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61E" w14:textId="77777777" w:rsidR="008546CC" w:rsidRDefault="008546CC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8546CC" w:rsidRDefault="008546CC">
    <w:pPr>
      <w:pStyle w:val="Zpat"/>
    </w:pPr>
  </w:p>
  <w:p w14:paraId="63378BB2" w14:textId="77777777" w:rsidR="008546CC" w:rsidRDefault="008546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90C" w14:textId="6FCB030A" w:rsidR="008546CC" w:rsidRPr="003D64E7" w:rsidRDefault="008546CC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1B6B85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53</w:t>
    </w:r>
    <w:r w:rsidRPr="001B6B85">
      <w:rPr>
        <w:rFonts w:ascii="Calibri" w:hAnsi="Calibri"/>
        <w:sz w:val="22"/>
        <w:szCs w:val="22"/>
      </w:rPr>
      <w:t xml:space="preserve"> – </w:t>
    </w:r>
    <w:r w:rsidRPr="00076BAC">
      <w:rPr>
        <w:rFonts w:ascii="Calibri" w:hAnsi="Calibri"/>
        <w:sz w:val="22"/>
        <w:szCs w:val="22"/>
      </w:rPr>
      <w:t>příloha č. 3a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18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46E7" w14:textId="77777777" w:rsidR="0031607C" w:rsidRDefault="0031607C" w:rsidP="006C058C">
      <w:r>
        <w:separator/>
      </w:r>
    </w:p>
  </w:footnote>
  <w:footnote w:type="continuationSeparator" w:id="0">
    <w:p w14:paraId="3832FB3A" w14:textId="77777777" w:rsidR="0031607C" w:rsidRDefault="0031607C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BE4E" w14:textId="77777777" w:rsidR="008546CC" w:rsidRDefault="008546C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8546CC" w:rsidRDefault="008546CC">
    <w:pPr>
      <w:pStyle w:val="Zhlav"/>
    </w:pPr>
  </w:p>
  <w:p w14:paraId="5E5E46BF" w14:textId="77777777" w:rsidR="008546CC" w:rsidRDefault="008546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7D46" w14:textId="02F30C0C" w:rsidR="008546CC" w:rsidRDefault="008546CC" w:rsidP="000B2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06843764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3670C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0DCE"/>
    <w:rsid w:val="00071221"/>
    <w:rsid w:val="0007445D"/>
    <w:rsid w:val="000747D6"/>
    <w:rsid w:val="000752D8"/>
    <w:rsid w:val="00075CF7"/>
    <w:rsid w:val="00076BAC"/>
    <w:rsid w:val="00076FA9"/>
    <w:rsid w:val="000772B0"/>
    <w:rsid w:val="000774B8"/>
    <w:rsid w:val="00077D78"/>
    <w:rsid w:val="00080A96"/>
    <w:rsid w:val="000843D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A6E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54AE"/>
    <w:rsid w:val="00106371"/>
    <w:rsid w:val="001063B3"/>
    <w:rsid w:val="00107611"/>
    <w:rsid w:val="001077AB"/>
    <w:rsid w:val="0011068E"/>
    <w:rsid w:val="001114F0"/>
    <w:rsid w:val="00112314"/>
    <w:rsid w:val="00123473"/>
    <w:rsid w:val="00126F9E"/>
    <w:rsid w:val="00133D88"/>
    <w:rsid w:val="00136A64"/>
    <w:rsid w:val="00137741"/>
    <w:rsid w:val="00141D11"/>
    <w:rsid w:val="00143271"/>
    <w:rsid w:val="001449ED"/>
    <w:rsid w:val="00145F0E"/>
    <w:rsid w:val="0014631D"/>
    <w:rsid w:val="00150A19"/>
    <w:rsid w:val="00150C41"/>
    <w:rsid w:val="00151755"/>
    <w:rsid w:val="00155D13"/>
    <w:rsid w:val="00160281"/>
    <w:rsid w:val="00164379"/>
    <w:rsid w:val="00171E19"/>
    <w:rsid w:val="00176F88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4D8B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3970"/>
    <w:rsid w:val="0020648B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5033"/>
    <w:rsid w:val="0031607C"/>
    <w:rsid w:val="00317FF1"/>
    <w:rsid w:val="0032173B"/>
    <w:rsid w:val="00323548"/>
    <w:rsid w:val="00327A40"/>
    <w:rsid w:val="003306B2"/>
    <w:rsid w:val="00331AA0"/>
    <w:rsid w:val="0033744D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7661B"/>
    <w:rsid w:val="00377582"/>
    <w:rsid w:val="00382EF0"/>
    <w:rsid w:val="00383689"/>
    <w:rsid w:val="00384C0A"/>
    <w:rsid w:val="003860D1"/>
    <w:rsid w:val="003870AC"/>
    <w:rsid w:val="00387815"/>
    <w:rsid w:val="00390297"/>
    <w:rsid w:val="00391E6E"/>
    <w:rsid w:val="003B002D"/>
    <w:rsid w:val="003B39D8"/>
    <w:rsid w:val="003B4A6A"/>
    <w:rsid w:val="003B5A06"/>
    <w:rsid w:val="003B5BAE"/>
    <w:rsid w:val="003C0638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672CB"/>
    <w:rsid w:val="004704D4"/>
    <w:rsid w:val="00473702"/>
    <w:rsid w:val="004738B1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890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57892"/>
    <w:rsid w:val="005669C3"/>
    <w:rsid w:val="005723A1"/>
    <w:rsid w:val="00572D7E"/>
    <w:rsid w:val="0057497B"/>
    <w:rsid w:val="0057625E"/>
    <w:rsid w:val="005824BE"/>
    <w:rsid w:val="005826D9"/>
    <w:rsid w:val="00583E0C"/>
    <w:rsid w:val="00586BA5"/>
    <w:rsid w:val="00586C06"/>
    <w:rsid w:val="00587E28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EFA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10E6E"/>
    <w:rsid w:val="00614C65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4A97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BA1"/>
    <w:rsid w:val="00722E15"/>
    <w:rsid w:val="0072488E"/>
    <w:rsid w:val="00725C15"/>
    <w:rsid w:val="007350FE"/>
    <w:rsid w:val="007358FB"/>
    <w:rsid w:val="00736A0E"/>
    <w:rsid w:val="00736D96"/>
    <w:rsid w:val="007410C4"/>
    <w:rsid w:val="00747CE0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68D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4BB7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2E73"/>
    <w:rsid w:val="00804FAB"/>
    <w:rsid w:val="00807F22"/>
    <w:rsid w:val="0081493A"/>
    <w:rsid w:val="008212B2"/>
    <w:rsid w:val="00830198"/>
    <w:rsid w:val="00830996"/>
    <w:rsid w:val="0083240E"/>
    <w:rsid w:val="00834084"/>
    <w:rsid w:val="0084114C"/>
    <w:rsid w:val="00842916"/>
    <w:rsid w:val="008437B6"/>
    <w:rsid w:val="00846B49"/>
    <w:rsid w:val="008507CB"/>
    <w:rsid w:val="00853FD1"/>
    <w:rsid w:val="00854357"/>
    <w:rsid w:val="008546CC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B435B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1E5"/>
    <w:rsid w:val="00943C26"/>
    <w:rsid w:val="00945FE4"/>
    <w:rsid w:val="009529FA"/>
    <w:rsid w:val="0095605F"/>
    <w:rsid w:val="0095688C"/>
    <w:rsid w:val="009606D3"/>
    <w:rsid w:val="00964059"/>
    <w:rsid w:val="009642D3"/>
    <w:rsid w:val="0096659F"/>
    <w:rsid w:val="00970E17"/>
    <w:rsid w:val="009710B8"/>
    <w:rsid w:val="009712FA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043"/>
    <w:rsid w:val="009D36A1"/>
    <w:rsid w:val="009D4210"/>
    <w:rsid w:val="009D4232"/>
    <w:rsid w:val="009D4BCF"/>
    <w:rsid w:val="009D5359"/>
    <w:rsid w:val="009E1C3C"/>
    <w:rsid w:val="009E234D"/>
    <w:rsid w:val="009E6775"/>
    <w:rsid w:val="009E6A31"/>
    <w:rsid w:val="009F02EA"/>
    <w:rsid w:val="009F1DE9"/>
    <w:rsid w:val="009F5E02"/>
    <w:rsid w:val="009F61B4"/>
    <w:rsid w:val="009F7869"/>
    <w:rsid w:val="00A0284D"/>
    <w:rsid w:val="00A03CA3"/>
    <w:rsid w:val="00A03D5B"/>
    <w:rsid w:val="00A05742"/>
    <w:rsid w:val="00A1097B"/>
    <w:rsid w:val="00A11041"/>
    <w:rsid w:val="00A13ABB"/>
    <w:rsid w:val="00A144FF"/>
    <w:rsid w:val="00A16EEF"/>
    <w:rsid w:val="00A1777B"/>
    <w:rsid w:val="00A20083"/>
    <w:rsid w:val="00A211C5"/>
    <w:rsid w:val="00A21647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13FE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5CC"/>
    <w:rsid w:val="00A92CDA"/>
    <w:rsid w:val="00A94964"/>
    <w:rsid w:val="00A95E33"/>
    <w:rsid w:val="00AA027A"/>
    <w:rsid w:val="00AA1020"/>
    <w:rsid w:val="00AA2917"/>
    <w:rsid w:val="00AA309A"/>
    <w:rsid w:val="00AA684D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2205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0BA"/>
    <w:rsid w:val="00BB242F"/>
    <w:rsid w:val="00BB4066"/>
    <w:rsid w:val="00BB4105"/>
    <w:rsid w:val="00BB43E2"/>
    <w:rsid w:val="00BC578A"/>
    <w:rsid w:val="00BC6BF7"/>
    <w:rsid w:val="00BD1C9F"/>
    <w:rsid w:val="00BD4B0B"/>
    <w:rsid w:val="00BD4E2A"/>
    <w:rsid w:val="00BD4F14"/>
    <w:rsid w:val="00BD796B"/>
    <w:rsid w:val="00BE0209"/>
    <w:rsid w:val="00BE1046"/>
    <w:rsid w:val="00BE5ADF"/>
    <w:rsid w:val="00BE5EAA"/>
    <w:rsid w:val="00BE667B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4CB5"/>
    <w:rsid w:val="00C2604F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273F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44F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3A42"/>
    <w:rsid w:val="00D66705"/>
    <w:rsid w:val="00D67D19"/>
    <w:rsid w:val="00D70155"/>
    <w:rsid w:val="00D71004"/>
    <w:rsid w:val="00D7227E"/>
    <w:rsid w:val="00D84B45"/>
    <w:rsid w:val="00D84BB9"/>
    <w:rsid w:val="00D84E54"/>
    <w:rsid w:val="00D8644A"/>
    <w:rsid w:val="00D8665D"/>
    <w:rsid w:val="00D873E6"/>
    <w:rsid w:val="00D913A8"/>
    <w:rsid w:val="00D94567"/>
    <w:rsid w:val="00D95323"/>
    <w:rsid w:val="00D955F5"/>
    <w:rsid w:val="00D972B4"/>
    <w:rsid w:val="00D972C7"/>
    <w:rsid w:val="00D97B50"/>
    <w:rsid w:val="00DA03B3"/>
    <w:rsid w:val="00DA20EB"/>
    <w:rsid w:val="00DA38B9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D53E2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A7915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10DF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1297"/>
    <w:rsid w:val="00F12D00"/>
    <w:rsid w:val="00F155CC"/>
    <w:rsid w:val="00F162C0"/>
    <w:rsid w:val="00F2066C"/>
    <w:rsid w:val="00F21A3B"/>
    <w:rsid w:val="00F22F64"/>
    <w:rsid w:val="00F24D32"/>
    <w:rsid w:val="00F34024"/>
    <w:rsid w:val="00F40D26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C4321"/>
    <w:rsid w:val="00FD0D3E"/>
    <w:rsid w:val="00FD70CE"/>
    <w:rsid w:val="00FD72F4"/>
    <w:rsid w:val="00FE2831"/>
    <w:rsid w:val="00FE69E1"/>
    <w:rsid w:val="00FE72E3"/>
    <w:rsid w:val="00FE79D1"/>
    <w:rsid w:val="00FF19CF"/>
    <w:rsid w:val="00FF2C2A"/>
    <w:rsid w:val="00FF4EAE"/>
    <w:rsid w:val="00FF5BD2"/>
    <w:rsid w:val="00FF6AF7"/>
    <w:rsid w:val="1E6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5348"/>
  <w15:docId w15:val="{37BEBF6F-966E-4174-8001-7CBA38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SJNTW423CER2-215143244-775210</_dlc_DocId>
    <_dlc_DocIdUrl xmlns="669acb4e-bfff-43fa-93ec-c15ea9074887">
      <Url>https://lfhk.sharepoint.com/sites/dokumentylf/opvvv/_layouts/15/DocIdRedir.aspx?ID=SJNTW423CER2-215143244-775210</Url>
      <Description>SJNTW423CER2-215143244-775210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4996-8056-4566-87A2-B5EDE882F4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F4EBF-197D-404E-8034-D4823D189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DD5B7-C395-4EF7-8948-C70747DC5DC5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4.xml><?xml version="1.0" encoding="utf-8"?>
<ds:datastoreItem xmlns:ds="http://schemas.openxmlformats.org/officeDocument/2006/customXml" ds:itemID="{016F6FEA-19F1-4431-891E-D2070C7D4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63DAA4-097F-4901-8FCB-7B0F0616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6855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64</cp:revision>
  <cp:lastPrinted>2018-07-23T20:45:00Z</cp:lastPrinted>
  <dcterms:created xsi:type="dcterms:W3CDTF">2018-04-09T14:50:00Z</dcterms:created>
  <dcterms:modified xsi:type="dcterms:W3CDTF">2019-12-10T09:27:00Z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f25078f8-3d98-4f0e-8cab-7f235659613d</vt:lpwstr>
  </property>
</Properties>
</file>